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FE" w:rsidRDefault="006847B3">
      <w:pPr>
        <w:pStyle w:val="a9"/>
        <w:framePr w:w="10603" w:wrap="notBeside" w:vAnchor="text" w:hAnchor="text" w:xAlign="center" w:y="1"/>
        <w:shd w:val="clear" w:color="auto" w:fill="auto"/>
        <w:spacing w:line="260" w:lineRule="exact"/>
      </w:pPr>
      <w:r>
        <w:rPr>
          <w:rStyle w:val="aa"/>
          <w:b/>
          <w:bCs/>
        </w:rPr>
        <w:t xml:space="preserve">                                  </w:t>
      </w:r>
      <w:bookmarkStart w:id="0" w:name="_GoBack"/>
      <w:bookmarkEnd w:id="0"/>
      <w:r w:rsidR="00312A47">
        <w:rPr>
          <w:rStyle w:val="aa"/>
          <w:b/>
          <w:bCs/>
        </w:rPr>
        <w:t>График профилактических работ осенью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1666"/>
        <w:gridCol w:w="1867"/>
        <w:gridCol w:w="1685"/>
        <w:gridCol w:w="3446"/>
      </w:tblGrid>
      <w:tr w:rsidR="00BD29FE">
        <w:tblPrEx>
          <w:tblCellMar>
            <w:top w:w="0" w:type="dxa"/>
            <w:bottom w:w="0" w:type="dxa"/>
          </w:tblCellMar>
        </w:tblPrEx>
        <w:trPr>
          <w:trHeight w:hRule="exact" w:val="228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after="120" w:line="260" w:lineRule="exact"/>
              <w:ind w:firstLine="0"/>
            </w:pPr>
            <w:r>
              <w:rPr>
                <w:rStyle w:val="24"/>
              </w:rPr>
              <w:t>Пункт</w:t>
            </w:r>
          </w:p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before="120" w:line="260" w:lineRule="exact"/>
              <w:ind w:firstLine="0"/>
            </w:pPr>
            <w:r>
              <w:rPr>
                <w:rStyle w:val="24"/>
              </w:rPr>
              <w:t>вещания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4"/>
              </w:rPr>
              <w:t>Дата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60" w:lineRule="exact"/>
              <w:ind w:left="220" w:firstLine="0"/>
              <w:jc w:val="left"/>
            </w:pPr>
            <w:r>
              <w:rPr>
                <w:rStyle w:val="24"/>
              </w:rPr>
              <w:t>Программы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rStyle w:val="24"/>
              </w:rPr>
              <w:t>Время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98" w:lineRule="exact"/>
              <w:ind w:firstLine="0"/>
            </w:pPr>
            <w:r>
              <w:rPr>
                <w:rStyle w:val="24"/>
              </w:rPr>
              <w:t>Муниципальные районы Курской области,</w:t>
            </w:r>
          </w:p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98" w:lineRule="exact"/>
              <w:ind w:firstLine="0"/>
            </w:pPr>
            <w:r>
              <w:rPr>
                <w:rStyle w:val="24"/>
              </w:rPr>
              <w:t>попадающие под отключение на время профилактики</w:t>
            </w:r>
          </w:p>
        </w:tc>
      </w:tr>
      <w:tr w:rsidR="00BD29FE">
        <w:tblPrEx>
          <w:tblCellMar>
            <w:top w:w="0" w:type="dxa"/>
            <w:bottom w:w="0" w:type="dxa"/>
          </w:tblCellMar>
        </w:tblPrEx>
        <w:trPr>
          <w:trHeight w:hRule="exact" w:val="211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Пристень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19.09.2024г.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11pt"/>
              </w:rPr>
              <w:t>РТРС-1,</w:t>
            </w:r>
          </w:p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11pt"/>
              </w:rPr>
              <w:t>РТРС-2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11pt"/>
              </w:rPr>
              <w:t>10.00-16.00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Пристенский район; Обоянский район; Солнцевский район; Мантуровский район; Тимский район.</w:t>
            </w:r>
          </w:p>
        </w:tc>
      </w:tr>
      <w:tr w:rsidR="00BD29FE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11pt"/>
              </w:rPr>
              <w:t>Новоберезово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23.09.2024г.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11pt"/>
              </w:rPr>
              <w:t>РТРС-1,</w:t>
            </w:r>
          </w:p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11pt"/>
              </w:rPr>
              <w:t>РТРС-2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11pt"/>
              </w:rPr>
              <w:t>10.00-16.00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Горшеченский район.</w:t>
            </w:r>
          </w:p>
        </w:tc>
      </w:tr>
      <w:tr w:rsidR="00BD29FE">
        <w:tblPrEx>
          <w:tblCellMar>
            <w:top w:w="0" w:type="dxa"/>
            <w:bottom w:w="0" w:type="dxa"/>
          </w:tblCellMar>
        </w:tblPrEx>
        <w:trPr>
          <w:trHeight w:hRule="exact" w:val="182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Мантурово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24.09.2024г.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11pt"/>
              </w:rPr>
              <w:t>РТРС-1,</w:t>
            </w:r>
          </w:p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11pt"/>
              </w:rPr>
              <w:t>РТРС-2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11pt"/>
              </w:rPr>
              <w:t>10.00-16.00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Пристенский район; </w:t>
            </w:r>
            <w:r>
              <w:rPr>
                <w:rStyle w:val="211pt"/>
              </w:rPr>
              <w:t>Солнцевский район; Мантуровский район; Тимский район.</w:t>
            </w:r>
          </w:p>
        </w:tc>
      </w:tr>
      <w:tr w:rsidR="00BD29FE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11pt"/>
              </w:rPr>
              <w:t>Железногорск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25.09.2024г.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11pt"/>
              </w:rPr>
              <w:t>РТРС-1,</w:t>
            </w:r>
          </w:p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11pt"/>
              </w:rPr>
              <w:t>РТРС-2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11pt"/>
              </w:rPr>
              <w:t>10.00-16.00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г. Железногорск; Железногорский район.</w:t>
            </w:r>
          </w:p>
        </w:tc>
      </w:tr>
      <w:tr w:rsidR="00BD29FE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Шведчики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26.09.2024г.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11pt"/>
              </w:rPr>
              <w:t>РТРС-1,</w:t>
            </w:r>
          </w:p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11pt"/>
              </w:rPr>
              <w:t>РТРС-2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11pt"/>
              </w:rPr>
              <w:t>10.00-16.00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Хомутовский район; Дмитриевский район.</w:t>
            </w:r>
          </w:p>
        </w:tc>
      </w:tr>
      <w:tr w:rsidR="00BD29FE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11pt"/>
              </w:rPr>
              <w:t>Большая</w:t>
            </w:r>
          </w:p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11pt"/>
              </w:rPr>
              <w:t>Лозовка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30.09.2024г.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11pt"/>
              </w:rPr>
              <w:t>РТРС-1,</w:t>
            </w:r>
          </w:p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11pt"/>
              </w:rPr>
              <w:t>РТРС-2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11pt"/>
              </w:rPr>
              <w:t>10.00-16.00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Черемисиновский район; Щигровский район.</w:t>
            </w:r>
          </w:p>
        </w:tc>
      </w:tr>
      <w:tr w:rsidR="00BD29FE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Крупен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01.10.2024г.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11pt"/>
              </w:rPr>
              <w:t>РТРС-1, РТРС-2, Радио России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11pt"/>
              </w:rPr>
              <w:t>10.00-16.00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11pt"/>
              </w:rPr>
              <w:t>Дмитриевский район; Железногорский район; Конышевский район; Хомутовский район.</w:t>
            </w:r>
          </w:p>
        </w:tc>
      </w:tr>
      <w:tr w:rsidR="00BD29FE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Обоянь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02.10.2024г.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11pt"/>
              </w:rPr>
              <w:t>РТРС-1,</w:t>
            </w:r>
          </w:p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11pt"/>
              </w:rPr>
              <w:t>РТРС-2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11pt"/>
              </w:rPr>
              <w:t>10.00-16.00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603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11pt"/>
              </w:rPr>
              <w:t>Обоянский район; Пристенский район.</w:t>
            </w:r>
          </w:p>
        </w:tc>
      </w:tr>
    </w:tbl>
    <w:p w:rsidR="00BD29FE" w:rsidRDefault="00BD29FE">
      <w:pPr>
        <w:framePr w:w="10603" w:wrap="notBeside" w:vAnchor="text" w:hAnchor="text" w:xAlign="center" w:y="1"/>
        <w:rPr>
          <w:sz w:val="2"/>
          <w:szCs w:val="2"/>
        </w:rPr>
      </w:pPr>
    </w:p>
    <w:p w:rsidR="00BD29FE" w:rsidRDefault="00BD29FE">
      <w:pPr>
        <w:rPr>
          <w:sz w:val="2"/>
          <w:szCs w:val="2"/>
        </w:rPr>
      </w:pPr>
    </w:p>
    <w:p w:rsidR="00BD29FE" w:rsidRDefault="00BD29FE">
      <w:pPr>
        <w:rPr>
          <w:sz w:val="2"/>
          <w:szCs w:val="2"/>
        </w:rPr>
        <w:sectPr w:rsidR="00BD29FE">
          <w:headerReference w:type="even" r:id="rId6"/>
          <w:footerReference w:type="even" r:id="rId7"/>
          <w:footerReference w:type="default" r:id="rId8"/>
          <w:type w:val="continuous"/>
          <w:pgSz w:w="11900" w:h="16840"/>
          <w:pgMar w:top="979" w:right="368" w:bottom="439" w:left="93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1656"/>
        <w:gridCol w:w="1877"/>
        <w:gridCol w:w="1685"/>
        <w:gridCol w:w="3437"/>
      </w:tblGrid>
      <w:tr w:rsidR="00BD29FE">
        <w:tblPrEx>
          <w:tblCellMar>
            <w:top w:w="0" w:type="dxa"/>
            <w:bottom w:w="0" w:type="dxa"/>
          </w:tblCellMar>
        </w:tblPrEx>
        <w:trPr>
          <w:trHeight w:hRule="exact" w:val="4349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lastRenderedPageBreak/>
              <w:t>Курск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21.10.2024г.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РТРС-1, РТРС-2, Радио России, Радио Маяк, Радио Вести ФМ,</w:t>
            </w:r>
          </w:p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Дорожное радио, радио Шансон, Наше радио,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20" w:lineRule="exact"/>
              <w:ind w:right="340" w:firstLine="0"/>
              <w:jc w:val="right"/>
            </w:pPr>
            <w:r>
              <w:rPr>
                <w:rStyle w:val="211pt"/>
              </w:rPr>
              <w:t>2.00-11.00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78" w:lineRule="exact"/>
              <w:ind w:firstLine="660"/>
              <w:jc w:val="both"/>
            </w:pPr>
            <w:r>
              <w:rPr>
                <w:rStyle w:val="211pt"/>
              </w:rPr>
              <w:t xml:space="preserve">г. Курск; г. Курчатов; Курский район; </w:t>
            </w:r>
            <w:r>
              <w:rPr>
                <w:rStyle w:val="211pt"/>
              </w:rPr>
              <w:t>Фатежский район; Солнцевский район; Золотухинский район; Поныровский район; Щигровский район; Медвенский район; Октябрьский район; Курчатовский район; Льговский район.</w:t>
            </w:r>
          </w:p>
        </w:tc>
      </w:tr>
      <w:tr w:rsidR="00BD29FE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11pt"/>
              </w:rPr>
              <w:t>Кривицкие</w:t>
            </w:r>
          </w:p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before="60" w:line="220" w:lineRule="exact"/>
              <w:ind w:firstLine="0"/>
            </w:pPr>
            <w:r>
              <w:rPr>
                <w:rStyle w:val="211pt"/>
              </w:rPr>
              <w:t>Буды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21.10.2024г.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РТРС-1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211pt"/>
              </w:rPr>
              <w:t>2.00-11.00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 xml:space="preserve">Беловский район; Обоянский район; </w:t>
            </w:r>
            <w:r>
              <w:rPr>
                <w:rStyle w:val="211pt"/>
              </w:rPr>
              <w:t>Большесолдатский район.</w:t>
            </w:r>
          </w:p>
        </w:tc>
      </w:tr>
      <w:tr w:rsidR="00BD29FE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Мантурово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21.10.2024г.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РТРС-1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211pt"/>
              </w:rPr>
              <w:t>2.00-11.00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74" w:lineRule="exact"/>
              <w:ind w:left="640" w:firstLine="0"/>
              <w:jc w:val="left"/>
            </w:pPr>
            <w:r>
              <w:rPr>
                <w:rStyle w:val="211pt"/>
              </w:rPr>
              <w:t>Пристенский район; Солнцевский район; Мантуровский район; Тимский район.</w:t>
            </w:r>
          </w:p>
        </w:tc>
      </w:tr>
      <w:tr w:rsidR="00BD29FE">
        <w:tblPrEx>
          <w:tblCellMar>
            <w:top w:w="0" w:type="dxa"/>
            <w:bottom w:w="0" w:type="dxa"/>
          </w:tblCellMar>
        </w:tblPrEx>
        <w:trPr>
          <w:trHeight w:hRule="exact" w:val="2659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Липовчик</w:t>
            </w:r>
          </w:p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(Советский</w:t>
            </w:r>
          </w:p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>район)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21.10.2024г.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РТРС-1, РТРС-2, Радио России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211pt"/>
              </w:rPr>
              <w:t>2.00-11.00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1pt"/>
              </w:rPr>
              <w:t xml:space="preserve">Черемисиновский район; Касторенский </w:t>
            </w:r>
            <w:r>
              <w:rPr>
                <w:rStyle w:val="211pt"/>
              </w:rPr>
              <w:t>район; Советский район; Тимский район; Щигровский район; Горшеченский район; Мантуровский район.</w:t>
            </w:r>
          </w:p>
        </w:tc>
      </w:tr>
      <w:tr w:rsidR="00BD29FE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Новоберезово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11pt"/>
              </w:rPr>
              <w:t>21.10.2024г.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РТРС-1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20" w:lineRule="exact"/>
              <w:ind w:left="340" w:firstLine="0"/>
              <w:jc w:val="left"/>
            </w:pPr>
            <w:r>
              <w:rPr>
                <w:rStyle w:val="211pt"/>
              </w:rPr>
              <w:t>2.00-11.00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9FE" w:rsidRDefault="00312A47">
            <w:pPr>
              <w:pStyle w:val="23"/>
              <w:framePr w:w="10579" w:wrap="notBeside" w:vAnchor="text" w:hAnchor="text" w:xAlign="center" w:y="1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Горшеченский район.</w:t>
            </w:r>
          </w:p>
        </w:tc>
      </w:tr>
    </w:tbl>
    <w:p w:rsidR="00BD29FE" w:rsidRDefault="00BD29FE">
      <w:pPr>
        <w:framePr w:w="10579" w:wrap="notBeside" w:vAnchor="text" w:hAnchor="text" w:xAlign="center" w:y="1"/>
        <w:rPr>
          <w:sz w:val="2"/>
          <w:szCs w:val="2"/>
        </w:rPr>
      </w:pPr>
    </w:p>
    <w:p w:rsidR="00BD29FE" w:rsidRDefault="00BD29FE">
      <w:pPr>
        <w:rPr>
          <w:sz w:val="2"/>
          <w:szCs w:val="2"/>
        </w:rPr>
      </w:pPr>
    </w:p>
    <w:p w:rsidR="00BD29FE" w:rsidRDefault="00BD29FE">
      <w:pPr>
        <w:rPr>
          <w:sz w:val="2"/>
          <w:szCs w:val="2"/>
        </w:rPr>
      </w:pPr>
    </w:p>
    <w:sectPr w:rsidR="00BD29FE">
      <w:pgSz w:w="11900" w:h="16840"/>
      <w:pgMar w:top="918" w:right="459" w:bottom="918" w:left="8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47" w:rsidRDefault="00312A47">
      <w:r>
        <w:separator/>
      </w:r>
    </w:p>
  </w:endnote>
  <w:endnote w:type="continuationSeparator" w:id="0">
    <w:p w:rsidR="00312A47" w:rsidRDefault="0031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FE" w:rsidRDefault="0068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965200</wp:posOffset>
              </wp:positionH>
              <wp:positionV relativeFrom="page">
                <wp:posOffset>10203180</wp:posOffset>
              </wp:positionV>
              <wp:extent cx="6102350" cy="143510"/>
              <wp:effectExtent l="317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9FE" w:rsidRDefault="00312A47">
                          <w:pPr>
                            <w:pStyle w:val="a6"/>
                            <w:shd w:val="clear" w:color="auto" w:fill="auto"/>
                            <w:tabs>
                              <w:tab w:val="right" w:pos="9610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www.kursk.rtrs.ru</w:t>
                          </w:r>
                          <w:r>
                            <w:rPr>
                              <w:rStyle w:val="a7"/>
                            </w:rPr>
                            <w:tab/>
                            <w:t>doukursk@rtrn.ru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6pt;margin-top:803.4pt;width:480.5pt;height:11.3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XwsQ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" filled="f" stroked="f">
              <v:textbox style="mso-fit-shape-to-text:t" inset="0,0,0,0">
                <w:txbxContent>
                  <w:p w:rsidR="00BD29FE" w:rsidRDefault="00312A47">
                    <w:pPr>
                      <w:pStyle w:val="a6"/>
                      <w:shd w:val="clear" w:color="auto" w:fill="auto"/>
                      <w:tabs>
                        <w:tab w:val="right" w:pos="9610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>www.kursk.rtrs.ru</w:t>
                    </w:r>
                    <w:r>
                      <w:rPr>
                        <w:rStyle w:val="a7"/>
                      </w:rPr>
                      <w:tab/>
                      <w:t>doukursk@rtrn.ru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FE" w:rsidRDefault="0068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916305</wp:posOffset>
              </wp:positionH>
              <wp:positionV relativeFrom="page">
                <wp:posOffset>10377170</wp:posOffset>
              </wp:positionV>
              <wp:extent cx="6102350" cy="143510"/>
              <wp:effectExtent l="1905" t="4445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9FE" w:rsidRDefault="00312A47">
                          <w:pPr>
                            <w:pStyle w:val="a6"/>
                            <w:shd w:val="clear" w:color="auto" w:fill="auto"/>
                            <w:tabs>
                              <w:tab w:val="right" w:pos="9610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www.kursk.rtrs.ru</w:t>
                          </w:r>
                          <w:r>
                            <w:rPr>
                              <w:rStyle w:val="a7"/>
                            </w:rPr>
                            <w:tab/>
                            <w:t>doukursk@rtrn.ru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2.15pt;margin-top:817.1pt;width:480.5pt;height:11.3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uTsAIAALA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" filled="f" stroked="f">
              <v:textbox style="mso-fit-shape-to-text:t" inset="0,0,0,0">
                <w:txbxContent>
                  <w:p w:rsidR="00BD29FE" w:rsidRDefault="00312A47">
                    <w:pPr>
                      <w:pStyle w:val="a6"/>
                      <w:shd w:val="clear" w:color="auto" w:fill="auto"/>
                      <w:tabs>
                        <w:tab w:val="right" w:pos="9610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>www.kursk.rtrs.ru</w:t>
                    </w:r>
                    <w:r>
                      <w:rPr>
                        <w:rStyle w:val="a7"/>
                      </w:rPr>
                      <w:tab/>
                      <w:t>doukursk@rtrn.ru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47" w:rsidRDefault="00312A47"/>
  </w:footnote>
  <w:footnote w:type="continuationSeparator" w:id="0">
    <w:p w:rsidR="00312A47" w:rsidRDefault="00312A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FE" w:rsidRDefault="006847B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6125210</wp:posOffset>
              </wp:positionH>
              <wp:positionV relativeFrom="page">
                <wp:posOffset>690245</wp:posOffset>
              </wp:positionV>
              <wp:extent cx="938530" cy="175260"/>
              <wp:effectExtent l="635" t="4445" r="381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5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9FE" w:rsidRDefault="00312A4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imesNewRoman12pt0pt"/>
                              <w:rFonts w:eastAsia="Segoe UI"/>
                            </w:rPr>
                            <w:t>Приложение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2.3pt;margin-top:54.35pt;width:73.9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" filled="f" stroked="f">
              <v:textbox style="mso-fit-shape-to-text:t" inset="0,0,0,0">
                <w:txbxContent>
                  <w:p w:rsidR="00BD29FE" w:rsidRDefault="00312A4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TimesNewRoman12pt0pt"/>
                        <w:rFonts w:eastAsia="Segoe UI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FE"/>
    <w:rsid w:val="00312A47"/>
    <w:rsid w:val="006847B3"/>
    <w:rsid w:val="007213CB"/>
    <w:rsid w:val="00B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FC7886-76F3-4B2D-85B4-708C4768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Exact">
    <w:name w:val="Подпись к картинке Exact"/>
    <w:basedOn w:val="a0"/>
    <w:link w:val="a4"/>
    <w:rPr>
      <w:rFonts w:ascii="Corbel" w:eastAsia="Corbel" w:hAnsi="Corbel" w:cs="Corbe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0">
    <w:name w:val="Заголовок №2_"/>
    <w:basedOn w:val="a0"/>
    <w:link w:val="2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7"/>
      <w:szCs w:val="17"/>
      <w:u w:val="none"/>
      <w:lang w:val="en-US" w:eastAsia="en-US" w:bidi="en-US"/>
    </w:rPr>
  </w:style>
  <w:style w:type="character" w:customStyle="1" w:styleId="a7">
    <w:name w:val="Колонтитул"/>
    <w:basedOn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Подпись к картинке (3)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TimesNewRoman9pt">
    <w:name w:val="Основной текст (4) + Times New Roman;9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2pt0pt">
    <w:name w:val="Колонтитул + Times New Roman;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-10"/>
      <w:sz w:val="36"/>
      <w:szCs w:val="3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orbel" w:eastAsia="Corbel" w:hAnsi="Corbel" w:cs="Corbel"/>
      <w:sz w:val="10"/>
      <w:szCs w:val="10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283" w:lineRule="exact"/>
      <w:jc w:val="both"/>
      <w:outlineLvl w:val="1"/>
    </w:pPr>
    <w:rPr>
      <w:rFonts w:ascii="Segoe UI" w:eastAsia="Segoe UI" w:hAnsi="Segoe UI" w:cs="Segoe UI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egoe UI" w:eastAsia="Segoe UI" w:hAnsi="Segoe UI" w:cs="Segoe UI"/>
      <w:spacing w:val="10"/>
      <w:sz w:val="17"/>
      <w:szCs w:val="17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i/>
      <w:iCs/>
      <w:sz w:val="32"/>
      <w:szCs w:val="32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02" w:lineRule="exact"/>
      <w:ind w:hanging="8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2024-09-05T14:23:00Z</dcterms:created>
  <dcterms:modified xsi:type="dcterms:W3CDTF">2024-09-05T14:28:00Z</dcterms:modified>
</cp:coreProperties>
</file>