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1F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A73A1F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A73A1F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73A1F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ПОСТАНОВЛЕНИЕ</w:t>
      </w:r>
    </w:p>
    <w:p w:rsidR="00A73A1F" w:rsidRPr="00D24247" w:rsidRDefault="00A73A1F" w:rsidP="00D24247">
      <w:pPr>
        <w:jc w:val="center"/>
        <w:rPr>
          <w:rFonts w:ascii="Arial" w:hAnsi="Arial" w:cs="Arial"/>
          <w:b/>
          <w:sz w:val="32"/>
          <w:szCs w:val="32"/>
        </w:rPr>
      </w:pPr>
    </w:p>
    <w:p w:rsidR="00A73A1F" w:rsidRPr="00D24247" w:rsidRDefault="00A73A1F" w:rsidP="00D24247">
      <w:pPr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 xml:space="preserve">от 12 </w:t>
      </w:r>
      <w:r w:rsidR="00D24247" w:rsidRPr="00D24247">
        <w:rPr>
          <w:rFonts w:ascii="Arial" w:hAnsi="Arial" w:cs="Arial"/>
          <w:b/>
          <w:sz w:val="32"/>
          <w:szCs w:val="32"/>
        </w:rPr>
        <w:t xml:space="preserve">сентября 2017 г.   </w:t>
      </w:r>
      <w:r w:rsidRPr="00D24247">
        <w:rPr>
          <w:rFonts w:ascii="Arial" w:hAnsi="Arial" w:cs="Arial"/>
          <w:b/>
          <w:sz w:val="32"/>
          <w:szCs w:val="32"/>
        </w:rPr>
        <w:t xml:space="preserve"> № 71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Об утверждении Порядка  разработки,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обсуждения с заинтересованными лицами и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утверждения дизай</w:t>
      </w:r>
      <w:proofErr w:type="gramStart"/>
      <w:r w:rsidRPr="00D24247">
        <w:rPr>
          <w:rFonts w:ascii="Arial" w:hAnsi="Arial" w:cs="Arial"/>
          <w:b/>
          <w:sz w:val="32"/>
          <w:szCs w:val="32"/>
        </w:rPr>
        <w:t>н-</w:t>
      </w:r>
      <w:proofErr w:type="gramEnd"/>
      <w:r w:rsidRPr="00D24247">
        <w:rPr>
          <w:rFonts w:ascii="Arial" w:hAnsi="Arial" w:cs="Arial"/>
          <w:b/>
          <w:sz w:val="32"/>
          <w:szCs w:val="32"/>
        </w:rPr>
        <w:t xml:space="preserve"> проектов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благоустройства дворовой территории,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благоустройства общественной территории,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4247">
        <w:rPr>
          <w:rFonts w:ascii="Arial" w:hAnsi="Arial" w:cs="Arial"/>
          <w:b/>
          <w:sz w:val="32"/>
          <w:szCs w:val="32"/>
        </w:rPr>
        <w:t>включенных</w:t>
      </w:r>
      <w:proofErr w:type="gramEnd"/>
      <w:r w:rsidRPr="00D24247">
        <w:rPr>
          <w:rFonts w:ascii="Arial" w:hAnsi="Arial" w:cs="Arial"/>
          <w:b/>
          <w:sz w:val="32"/>
          <w:szCs w:val="32"/>
        </w:rPr>
        <w:t xml:space="preserve">  в муниципальную программу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«Формирование современной городской среды»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в муниципальном образовании</w:t>
      </w:r>
    </w:p>
    <w:p w:rsidR="00C62141" w:rsidRPr="00D24247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«</w:t>
      </w:r>
      <w:proofErr w:type="spellStart"/>
      <w:r w:rsidRPr="00D24247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D24247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A73A1F" w:rsidRDefault="00A73A1F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24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24247" w:rsidRPr="00D24247" w:rsidRDefault="00D24247" w:rsidP="00D2424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ab/>
        <w:t xml:space="preserve">В целях реализации приоритетного проекта "Формирование современной городской среды", в соответствии со статьей 16 Федерального закона от 6 октября 2003 года N 131-ФЗ "Об общих принципах организации местного самоуправления в Российской Федерации", Администрация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>ПОСТАНОВЛЯЕТ: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>1. Утвердить Порядок  разработки, обсуждения с заинтересованными лицами и утверждения дизай</w:t>
      </w:r>
      <w:proofErr w:type="gramStart"/>
      <w:r w:rsidRPr="00D24247">
        <w:rPr>
          <w:rFonts w:ascii="Arial" w:hAnsi="Arial" w:cs="Arial"/>
          <w:sz w:val="24"/>
          <w:szCs w:val="24"/>
        </w:rPr>
        <w:t>н-</w:t>
      </w:r>
      <w:proofErr w:type="gramEnd"/>
      <w:r w:rsidRPr="00D24247">
        <w:rPr>
          <w:rFonts w:ascii="Arial" w:hAnsi="Arial" w:cs="Arial"/>
          <w:sz w:val="24"/>
          <w:szCs w:val="24"/>
        </w:rPr>
        <w:t xml:space="preserve"> проектов благоустройства дворовой территории, благоустройства общественной территории, включенных  в муниципальную программу  «Формирование современной городской среды» в муниципальном образовании   «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сельсовет» Курского района Курской области , согласно приложению № 1 к настоящему Постановлению.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2. Обеспечить опубликование настоящего постановления в газете "Сельская Новь" и размещение на официальном сайте Администрации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информационно-телекоммуникационной сети "Интернет".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242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4247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>4. Постановление вступает в силу со дня его подписания.</w:t>
      </w:r>
    </w:p>
    <w:p w:rsidR="00D24247" w:rsidRDefault="00D24247" w:rsidP="00A73A1F">
      <w:pPr>
        <w:jc w:val="both"/>
        <w:rPr>
          <w:rFonts w:ascii="Arial" w:hAnsi="Arial" w:cs="Arial"/>
          <w:sz w:val="24"/>
          <w:szCs w:val="24"/>
        </w:rPr>
      </w:pP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                                             Н.С.Тарасов</w:t>
      </w:r>
    </w:p>
    <w:p w:rsidR="00A73A1F" w:rsidRPr="00D24247" w:rsidRDefault="00A73A1F" w:rsidP="00C62141">
      <w:pPr>
        <w:pStyle w:val="a3"/>
        <w:jc w:val="right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A73A1F" w:rsidRPr="00D24247" w:rsidRDefault="00A73A1F" w:rsidP="00C62141">
      <w:pPr>
        <w:pStyle w:val="a3"/>
        <w:jc w:val="right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A73A1F" w:rsidRPr="00D24247" w:rsidRDefault="00A73A1F" w:rsidP="00C62141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</w:t>
      </w:r>
    </w:p>
    <w:p w:rsidR="00A73A1F" w:rsidRPr="00D24247" w:rsidRDefault="00A73A1F" w:rsidP="00C62141">
      <w:pPr>
        <w:pStyle w:val="a3"/>
        <w:jc w:val="right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A73A1F" w:rsidRPr="00D24247" w:rsidRDefault="00A73A1F" w:rsidP="00C62141">
      <w:pPr>
        <w:pStyle w:val="a3"/>
        <w:jc w:val="right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>от 12.09.2017 г.  № 71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</w:p>
    <w:p w:rsidR="00A73A1F" w:rsidRPr="00D24247" w:rsidRDefault="00A73A1F" w:rsidP="00A73A1F">
      <w:pPr>
        <w:jc w:val="center"/>
        <w:rPr>
          <w:rFonts w:ascii="Arial" w:hAnsi="Arial" w:cs="Arial"/>
          <w:b/>
          <w:sz w:val="28"/>
          <w:szCs w:val="28"/>
        </w:rPr>
      </w:pPr>
      <w:r w:rsidRPr="00D24247">
        <w:rPr>
          <w:rFonts w:ascii="Arial" w:hAnsi="Arial" w:cs="Arial"/>
          <w:b/>
          <w:sz w:val="28"/>
          <w:szCs w:val="28"/>
        </w:rPr>
        <w:t>Порядок  разработки, обсуждения с заинтересованными лицами и утверждения дизай</w:t>
      </w:r>
      <w:proofErr w:type="gramStart"/>
      <w:r w:rsidRPr="00D24247">
        <w:rPr>
          <w:rFonts w:ascii="Arial" w:hAnsi="Arial" w:cs="Arial"/>
          <w:b/>
          <w:sz w:val="28"/>
          <w:szCs w:val="28"/>
        </w:rPr>
        <w:t>н-</w:t>
      </w:r>
      <w:proofErr w:type="gramEnd"/>
      <w:r w:rsidRPr="00D24247">
        <w:rPr>
          <w:rFonts w:ascii="Arial" w:hAnsi="Arial" w:cs="Arial"/>
          <w:b/>
          <w:sz w:val="28"/>
          <w:szCs w:val="28"/>
        </w:rPr>
        <w:t xml:space="preserve"> проектов благоустройства дворовой территории, благоустройства общественной территории, включенных  в муниципальную программу  «Формирование современной городской среды» в муниципальном образовании   «</w:t>
      </w:r>
      <w:proofErr w:type="spellStart"/>
      <w:r w:rsidRPr="00D24247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D24247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 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>1. Общие положения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D24247">
        <w:rPr>
          <w:rFonts w:ascii="Arial" w:hAnsi="Arial" w:cs="Arial"/>
          <w:sz w:val="24"/>
          <w:szCs w:val="24"/>
        </w:rPr>
        <w:t xml:space="preserve">Настоящий Порядок регламентирует процедуру разработки, обсуждения и согласования заинтересованными лицами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а также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благоустройства территории общего пользования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а также их утверждение в рамках реализации муниципальной программы «Формирование современной городской среды» в муниципальном образовании   «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End"/>
      <w:r w:rsidRPr="00D24247">
        <w:rPr>
          <w:rFonts w:ascii="Arial" w:hAnsi="Arial" w:cs="Arial"/>
          <w:sz w:val="24"/>
          <w:szCs w:val="24"/>
        </w:rPr>
        <w:t xml:space="preserve">  (далее - Порядок).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1.2. Под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дизайн-проектом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понимается графический и текстовый материал, включающий в себя визуализированное изображение дворовой территории или территории общего пользования с планировочной схемой, </w:t>
      </w:r>
      <w:proofErr w:type="spellStart"/>
      <w:r w:rsidRPr="00D24247">
        <w:rPr>
          <w:rFonts w:ascii="Arial" w:hAnsi="Arial" w:cs="Arial"/>
          <w:sz w:val="24"/>
          <w:szCs w:val="24"/>
        </w:rPr>
        <w:t>фотофиксацией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существующего положения, с описанием работ и мероприятий, предлагаемых к выполнению (далее - дизайн-проект).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Содержание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зависит от вида и состава планируемых к благоустройству работ. Это может быть как проектная, сметная документация, так и упрощенный вариант в виде изображения дворовой территории или территории общего пользования с описанием работ и мероприятий, предлагаемых к выполнению.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 (далее - заинтересованные лица).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2. Разработка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дизайн-проектов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>: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2.1. Разработка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</w:t>
      </w:r>
      <w:r w:rsidRPr="00D24247">
        <w:rPr>
          <w:rFonts w:ascii="Arial" w:hAnsi="Arial" w:cs="Arial"/>
          <w:sz w:val="24"/>
          <w:szCs w:val="24"/>
        </w:rPr>
        <w:lastRenderedPageBreak/>
        <w:t>сельсовета Курского района Курской области</w:t>
      </w:r>
      <w:proofErr w:type="gramStart"/>
      <w:r w:rsidRPr="00D2424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24247">
        <w:rPr>
          <w:rFonts w:ascii="Arial" w:hAnsi="Arial" w:cs="Arial"/>
          <w:sz w:val="24"/>
          <w:szCs w:val="24"/>
        </w:rPr>
        <w:t xml:space="preserve"> и территорий общего пользования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осуществляется в соответствии с Правилами благоустройства территории муниципального образования «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сельсовет» Курского района Курской области", требованиями Градостроительного кодекса Российской Федерации, а также действующими строительными, санитарными и иными нормами и правилами.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D24247">
        <w:rPr>
          <w:rFonts w:ascii="Arial" w:hAnsi="Arial" w:cs="Arial"/>
          <w:sz w:val="24"/>
          <w:szCs w:val="24"/>
        </w:rPr>
        <w:t xml:space="preserve">Разработка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и территории общего пользования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осуществляется Администрацией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в течение тридцати дней со дня утверждения муниципальной общественной комиссией протокола оценки предложений заинтересованных лиц на включение в адресный перечень дворовых территорий проекта муниципальной программы</w:t>
      </w:r>
      <w:proofErr w:type="gramEnd"/>
      <w:r w:rsidRPr="00D24247">
        <w:rPr>
          <w:rFonts w:ascii="Arial" w:hAnsi="Arial" w:cs="Arial"/>
          <w:sz w:val="24"/>
          <w:szCs w:val="24"/>
        </w:rPr>
        <w:t xml:space="preserve"> и протокола оценки предложений граждан, организаций на включение в адресный перечень территорий общего пользования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2.3. Разработка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муниципальной программой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>: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D24247">
        <w:rPr>
          <w:rFonts w:ascii="Arial" w:hAnsi="Arial" w:cs="Arial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 Администрация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уведомляет уполномоченное лицо, которое вправе действовать в интересах всех собственников помещений в многоквартирном доме, собственников иных зданий и сооружений, расположенных в границах дворовой территории, подлежащей благоустройству, в соответствии с решением, отраженном в протоколе общего собрания, придомовая территория которого включена в адресный</w:t>
      </w:r>
      <w:proofErr w:type="gramEnd"/>
      <w:r w:rsidRPr="00D24247">
        <w:rPr>
          <w:rFonts w:ascii="Arial" w:hAnsi="Arial" w:cs="Arial"/>
          <w:sz w:val="24"/>
          <w:szCs w:val="24"/>
        </w:rPr>
        <w:t xml:space="preserve"> перечень дворовых территорий муниципальной программы (далее - уполномоченное лицо), о готовности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в течение 2 рабочих дней со дня изготовления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>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3.2. Уполномоченное лицо обеспечивает обсуждение, согласование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5 рабочих дней со дня готовности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>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3.3. Утверждение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благоустройства дворовой территории многоквартирного дома осуществляется Администрацией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</w:t>
      </w:r>
      <w:r w:rsidRPr="00D24247">
        <w:rPr>
          <w:rFonts w:ascii="Arial" w:hAnsi="Arial" w:cs="Arial"/>
          <w:sz w:val="24"/>
          <w:szCs w:val="24"/>
        </w:rPr>
        <w:lastRenderedPageBreak/>
        <w:t xml:space="preserve">сельсовета Курского района Курской области в течение 2 рабочих дней со дня согласования </w:t>
      </w:r>
      <w:proofErr w:type="spell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дворовой территории многоквартирного дома уполномоченным лицом в 5 </w:t>
      </w:r>
      <w:proofErr w:type="spellStart"/>
      <w:r w:rsidRPr="00D24247">
        <w:rPr>
          <w:rFonts w:ascii="Arial" w:hAnsi="Arial" w:cs="Arial"/>
          <w:sz w:val="24"/>
          <w:szCs w:val="24"/>
        </w:rPr>
        <w:t>дневный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срок.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3.4. Обсуждение, согласование и утверждение </w:t>
      </w:r>
      <w:proofErr w:type="spellStart"/>
      <w:proofErr w:type="gramStart"/>
      <w:r w:rsidRPr="00D24247">
        <w:rPr>
          <w:rFonts w:ascii="Arial" w:hAnsi="Arial" w:cs="Arial"/>
          <w:sz w:val="24"/>
          <w:szCs w:val="24"/>
        </w:rPr>
        <w:t>дизайн-проекта</w:t>
      </w:r>
      <w:proofErr w:type="spellEnd"/>
      <w:proofErr w:type="gramEnd"/>
      <w:r w:rsidRPr="00D24247">
        <w:rPr>
          <w:rFonts w:ascii="Arial" w:hAnsi="Arial" w:cs="Arial"/>
          <w:sz w:val="24"/>
          <w:szCs w:val="24"/>
        </w:rPr>
        <w:t xml:space="preserve"> благоустройства территории общего пользования, включенной в адресный перечень муниципальной программы по итогам утверждения протокола оценки предложений граждан, организаций на включение в адресный перечень территорий общего пользования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осуществляется муниципальной общественной комиссией  в 5 </w:t>
      </w:r>
      <w:proofErr w:type="spellStart"/>
      <w:r w:rsidRPr="00D24247">
        <w:rPr>
          <w:rFonts w:ascii="Arial" w:hAnsi="Arial" w:cs="Arial"/>
          <w:sz w:val="24"/>
          <w:szCs w:val="24"/>
        </w:rPr>
        <w:t>дневный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срок.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3.5. Дизайн-проект на благоустройство дворовой территории многоквартирного дома утверждается в двух экземплярах, один экземпляр хранится у уполномоченного лица, второй экземпляр - в Администрации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  <w:r w:rsidRPr="00D24247">
        <w:rPr>
          <w:rFonts w:ascii="Arial" w:hAnsi="Arial" w:cs="Arial"/>
          <w:sz w:val="24"/>
          <w:szCs w:val="24"/>
        </w:rPr>
        <w:t xml:space="preserve">3.6. Дизайн-проект на благоустройство территории общего пользования утверждается в двух экземплярах и хранится в Администрации </w:t>
      </w:r>
      <w:proofErr w:type="spellStart"/>
      <w:r w:rsidRPr="00D24247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D24247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A73A1F" w:rsidRPr="00D24247" w:rsidRDefault="00A73A1F" w:rsidP="00A73A1F">
      <w:pPr>
        <w:jc w:val="both"/>
        <w:rPr>
          <w:rFonts w:ascii="Arial" w:hAnsi="Arial" w:cs="Arial"/>
          <w:sz w:val="24"/>
          <w:szCs w:val="24"/>
        </w:rPr>
      </w:pPr>
    </w:p>
    <w:p w:rsidR="00774E99" w:rsidRPr="00D24247" w:rsidRDefault="00774E99">
      <w:pPr>
        <w:rPr>
          <w:rFonts w:ascii="Arial" w:hAnsi="Arial" w:cs="Arial"/>
          <w:sz w:val="24"/>
          <w:szCs w:val="24"/>
        </w:rPr>
      </w:pPr>
    </w:p>
    <w:sectPr w:rsidR="00774E99" w:rsidRPr="00D24247" w:rsidSect="00D2424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A1F"/>
    <w:rsid w:val="007542C4"/>
    <w:rsid w:val="00774E99"/>
    <w:rsid w:val="00A73A1F"/>
    <w:rsid w:val="00C62141"/>
    <w:rsid w:val="00CD26D8"/>
    <w:rsid w:val="00D2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2017-09-20T15:15:00Z</dcterms:created>
  <dcterms:modified xsi:type="dcterms:W3CDTF">2017-09-21T09:54:00Z</dcterms:modified>
</cp:coreProperties>
</file>