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24" w:rsidRDefault="000F6124" w:rsidP="000F6124">
      <w:pPr>
        <w:pStyle w:val="ab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Экспертное заключение</w:t>
      </w:r>
    </w:p>
    <w:p w:rsidR="000F6124" w:rsidRDefault="000F6124" w:rsidP="000F6124">
      <w:pPr>
        <w:pStyle w:val="ab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на проект административного регламента по предоставлению Администрацией Ворошневского сельсовета Курского 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заключение на проект административного регламента по предоставлению Администрацией Ворошневского  сельсовета Курского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Ворошневского  сельсовета Курского Курской области, и ежемесячной доплаты к пенсии выборным должностным лицам» (далее – проект административного регламента), подготовлено Администрацией Ворошневского  сельсовета Курского района  Курской области.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сообщаем следующее.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Разработчиком проекта административного регламента является Администрация Ворошневского  сельсовета Курского района Курской области  (далее – Администрация).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проведения экспертизы представлены: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 распоряжения о внесении изменений и дополнений в административный регламент;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проект административного регламента;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пояснительная записка к проекту административного регламента.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Администрацией обеспечено размещение проекта административного регламента  на официальном сайте Администрации Ворошневского сельсовета Курского  района Курской области в разделе "муниципальные правовые акты" в информационно-коммуникационной сети "Интернет"  «20» «ноября» 2018 года с указанием срока проведения независимой экспертизы 30 дней.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установленный срок, на проект  административного регламента по предоставлению Администрацией Ворошневского сельсовета Курского района  муниципальной услуги  «Назначение и выплата пенсии за выслугу лет лицам, замещавшим должности муниципальной службы в администрации Ворошневского  сельсовета Курского Курской области, и ежемесячной </w:t>
      </w:r>
      <w:r>
        <w:rPr>
          <w:color w:val="000000"/>
          <w:sz w:val="27"/>
          <w:szCs w:val="27"/>
        </w:rPr>
        <w:lastRenderedPageBreak/>
        <w:t>доплаты к пенсии выборным должностным лицам» поступили замечания прокуратуры Курского  района Курской области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Замечания на проект административного регламента: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девятнадцатый  пункта 1.3.1. изложить с в  соответствии  с 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«Ответ на обращение направляется в форме электронного документа по адресу электронной почты, указанному в обращении, поступившем  в Администрацию  или должностному лицу в форме электронного документа, и в письменной форме по почтовому адресу, указанному в обращении, поступившем в 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8" w:history="1">
        <w:r>
          <w:rPr>
            <w:rStyle w:val="a4"/>
            <w:sz w:val="27"/>
            <w:szCs w:val="27"/>
          </w:rPr>
          <w:t>части 2 статьи 6</w:t>
        </w:r>
      </w:hyperlink>
      <w:r>
        <w:rPr>
          <w:color w:val="000000"/>
          <w:sz w:val="27"/>
          <w:szCs w:val="27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2.Абзацы двенадцатый-шестнадцатый  заменить абзацем следующего содержания: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«Справочная информация (местонахождение и графики работы Администрации, 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 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  муниципальную услугу, в сети «Интернет») размещена на  официальном сайте Администрации Ворошневского сельсовета http://voroshnevo.rkursk.ru и  на Едином портале </w:t>
      </w:r>
      <w:hyperlink r:id="rId9" w:history="1">
        <w:r>
          <w:rPr>
            <w:rStyle w:val="a4"/>
            <w:sz w:val="27"/>
            <w:szCs w:val="27"/>
          </w:rPr>
          <w:t>https://www.gosuslugi.ru.»</w:t>
        </w:r>
      </w:hyperlink>
      <w:r>
        <w:rPr>
          <w:color w:val="000000"/>
          <w:sz w:val="27"/>
          <w:szCs w:val="27"/>
          <w:u w:val="single"/>
        </w:rPr>
        <w:t>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подразделе 2.2.: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девятый  считать пунктом 2.2.3., изложив  его в следующей  редакции: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«2.2.3. В соответствии с требованиями  пункта 3 части 1 статьи 7 Федерального закона от 27.07.2010 года № 210-ФЗ «Об организации предоставления государственных и муниципальных услуг»  Администрация  не вправе требовать от заявителя осуществления действий, в том числе </w:t>
      </w:r>
      <w:r>
        <w:rPr>
          <w:color w:val="000000"/>
          <w:sz w:val="27"/>
          <w:szCs w:val="27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  местного самоуправления,   организации, за исключением получения услуг и получения документов и информации, предоставляемых в результате предоставления таких услуг, 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4.  Подраздел 2.5. дополнить обозначением ссылки на  адрес Федеральной государственной информационной системы «Единый портал государственных и муниципальных услуг (функций: «https://www.gosuslugi.ru.».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5. В подразделе 2.6.: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Дополнить подраздел новым пунктом2.6.4. следующего содержания: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«2.6.4. При направлении документов почтовым отправлением  прилагаемые копии документов  должны быть  нотариально заверены  или заверены органами, выдавшими данные документы в установленном порядке).»;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2.6.4. считать пунктом 2.6.5.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6. Пункт 2.10.2. дополнить  подпунктом «а» (абзацем вторым) следующего содержания: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«а) несоответствие муниципального служащего области требованиям, изложенным в пункте 1.2.1 настоящего Административного регламента;».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7. Подраздел2.14. изложить в  следующей редакции: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«Максимальный срок ожидания в очереди при подаче заявления о предоставлении муниципальной услуги, и при получении результата предоставления муниципальной услуги -  не более 15 минут.».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8. Пункт 3.5.1. после слова «обращение» дополнить словом «(запрос)».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9. Наименование раздела Vв соответствии с Правилами разработки административных регламентов изложить в следующей редакции: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«V. Досудебный (внесудебный) порядок обжалования 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В подразделе 5.1.: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  наименовании подраздела слова «, 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подраздел обозначением «</w:t>
      </w:r>
      <w:hyperlink r:id="rId10" w:history="1">
        <w:r>
          <w:rPr>
            <w:rStyle w:val="a4"/>
            <w:sz w:val="27"/>
            <w:szCs w:val="27"/>
          </w:rPr>
          <w:t>https://www.gosuslugi.ru/</w:t>
        </w:r>
      </w:hyperlink>
      <w:r>
        <w:rPr>
          <w:color w:val="000000"/>
          <w:sz w:val="27"/>
          <w:szCs w:val="27"/>
          <w:u w:val="single"/>
        </w:rPr>
        <w:t>»</w:t>
      </w:r>
      <w:r>
        <w:rPr>
          <w:color w:val="000000"/>
          <w:sz w:val="27"/>
          <w:szCs w:val="27"/>
        </w:rPr>
        <w:t>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 11. В подразделе 5.2: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подраздела изложить в следующей редакции: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«5.2. Органы  местного самоуправления Курской области,  и уполномоченные на рассмотрение жалобы должностные лица, которым может быть направлена жалоба»;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Подраздел 5.4.  дополнить обозначением «</w:t>
      </w:r>
      <w:hyperlink r:id="rId11" w:history="1">
        <w:r>
          <w:rPr>
            <w:rStyle w:val="a4"/>
            <w:sz w:val="27"/>
            <w:szCs w:val="27"/>
          </w:rPr>
          <w:t>https://www.gosuslugi.ru/</w:t>
        </w:r>
      </w:hyperlink>
      <w:r>
        <w:rPr>
          <w:color w:val="000000"/>
          <w:sz w:val="27"/>
          <w:szCs w:val="27"/>
        </w:rPr>
        <w:t>».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Заместитель Главы  Ворошневского сельсовета</w:t>
      </w:r>
    </w:p>
    <w:p w:rsidR="000F6124" w:rsidRDefault="000F6124" w:rsidP="000F612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правовым вопросам                                                                                 Крюкова А.П.</w:t>
      </w:r>
    </w:p>
    <w:p w:rsidR="00602F47" w:rsidRPr="000F6124" w:rsidRDefault="00602F47" w:rsidP="000F6124"/>
    <w:sectPr w:rsidR="00602F47" w:rsidRPr="000F6124" w:rsidSect="00737D80">
      <w:headerReference w:type="default" r:id="rId12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E7" w:rsidRDefault="001610E7" w:rsidP="0084435C">
      <w:r>
        <w:separator/>
      </w:r>
    </w:p>
  </w:endnote>
  <w:endnote w:type="continuationSeparator" w:id="0">
    <w:p w:rsidR="001610E7" w:rsidRDefault="001610E7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E7" w:rsidRDefault="001610E7" w:rsidP="0084435C">
      <w:r>
        <w:separator/>
      </w:r>
    </w:p>
  </w:footnote>
  <w:footnote w:type="continuationSeparator" w:id="0">
    <w:p w:rsidR="001610E7" w:rsidRDefault="001610E7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B8" w:rsidRDefault="00991D7C">
    <w:pPr>
      <w:pStyle w:val="a7"/>
      <w:jc w:val="center"/>
    </w:pPr>
    <w:r>
      <w:fldChar w:fldCharType="begin"/>
    </w:r>
    <w:r w:rsidR="00386507">
      <w:instrText>PAGE   \* MERGEFORMAT</w:instrText>
    </w:r>
    <w:r>
      <w:fldChar w:fldCharType="separate"/>
    </w:r>
    <w:r w:rsidR="000F6124">
      <w:rPr>
        <w:noProof/>
      </w:rPr>
      <w:t>2</w:t>
    </w:r>
    <w:r>
      <w:rPr>
        <w:noProof/>
      </w:rPr>
      <w:fldChar w:fldCharType="end"/>
    </w:r>
  </w:p>
  <w:p w:rsidR="000868B8" w:rsidRDefault="000868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FB5"/>
    <w:multiLevelType w:val="hybridMultilevel"/>
    <w:tmpl w:val="D980A274"/>
    <w:lvl w:ilvl="0" w:tplc="1BFA949E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379B"/>
    <w:rsid w:val="000058CB"/>
    <w:rsid w:val="00010AB0"/>
    <w:rsid w:val="00016F89"/>
    <w:rsid w:val="00017475"/>
    <w:rsid w:val="000201EC"/>
    <w:rsid w:val="0002238B"/>
    <w:rsid w:val="00023955"/>
    <w:rsid w:val="00023E4C"/>
    <w:rsid w:val="00024F12"/>
    <w:rsid w:val="00027189"/>
    <w:rsid w:val="000275E0"/>
    <w:rsid w:val="00031564"/>
    <w:rsid w:val="00031926"/>
    <w:rsid w:val="00034FD4"/>
    <w:rsid w:val="00037E2F"/>
    <w:rsid w:val="00042924"/>
    <w:rsid w:val="00042F57"/>
    <w:rsid w:val="000537B9"/>
    <w:rsid w:val="000600BC"/>
    <w:rsid w:val="00060505"/>
    <w:rsid w:val="0006127F"/>
    <w:rsid w:val="000640B1"/>
    <w:rsid w:val="00071724"/>
    <w:rsid w:val="00077251"/>
    <w:rsid w:val="00081CE5"/>
    <w:rsid w:val="000868B8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D7217"/>
    <w:rsid w:val="000E5A2C"/>
    <w:rsid w:val="000E7468"/>
    <w:rsid w:val="000F3BF8"/>
    <w:rsid w:val="000F6124"/>
    <w:rsid w:val="000F650D"/>
    <w:rsid w:val="000F7789"/>
    <w:rsid w:val="00102AAF"/>
    <w:rsid w:val="0011423B"/>
    <w:rsid w:val="00117FBF"/>
    <w:rsid w:val="00120340"/>
    <w:rsid w:val="00132B09"/>
    <w:rsid w:val="0013403B"/>
    <w:rsid w:val="001523D0"/>
    <w:rsid w:val="001533EA"/>
    <w:rsid w:val="001610E7"/>
    <w:rsid w:val="001653A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2782E"/>
    <w:rsid w:val="0023389B"/>
    <w:rsid w:val="00245A95"/>
    <w:rsid w:val="00250E8D"/>
    <w:rsid w:val="0026786E"/>
    <w:rsid w:val="00271A0B"/>
    <w:rsid w:val="00277110"/>
    <w:rsid w:val="0028733C"/>
    <w:rsid w:val="002903C3"/>
    <w:rsid w:val="00290658"/>
    <w:rsid w:val="00291772"/>
    <w:rsid w:val="002936C4"/>
    <w:rsid w:val="0029725B"/>
    <w:rsid w:val="002A0306"/>
    <w:rsid w:val="002A5BCD"/>
    <w:rsid w:val="002C20D0"/>
    <w:rsid w:val="002D2501"/>
    <w:rsid w:val="002D39D1"/>
    <w:rsid w:val="002D7F84"/>
    <w:rsid w:val="002E21DE"/>
    <w:rsid w:val="002E29D7"/>
    <w:rsid w:val="002F4677"/>
    <w:rsid w:val="002F4B81"/>
    <w:rsid w:val="002F5C07"/>
    <w:rsid w:val="003005AD"/>
    <w:rsid w:val="00303269"/>
    <w:rsid w:val="00307403"/>
    <w:rsid w:val="00321A25"/>
    <w:rsid w:val="00322744"/>
    <w:rsid w:val="00323553"/>
    <w:rsid w:val="003279BD"/>
    <w:rsid w:val="0035130E"/>
    <w:rsid w:val="00354D02"/>
    <w:rsid w:val="00366E9C"/>
    <w:rsid w:val="00370927"/>
    <w:rsid w:val="00373114"/>
    <w:rsid w:val="003751EB"/>
    <w:rsid w:val="00376B5C"/>
    <w:rsid w:val="00380622"/>
    <w:rsid w:val="003855E9"/>
    <w:rsid w:val="00386507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E6166"/>
    <w:rsid w:val="003F0D55"/>
    <w:rsid w:val="003F5AE5"/>
    <w:rsid w:val="00401115"/>
    <w:rsid w:val="004034DD"/>
    <w:rsid w:val="0040632D"/>
    <w:rsid w:val="0041080B"/>
    <w:rsid w:val="004202CB"/>
    <w:rsid w:val="004259CD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3F8F"/>
    <w:rsid w:val="0047601B"/>
    <w:rsid w:val="00481C52"/>
    <w:rsid w:val="004852C9"/>
    <w:rsid w:val="00494D10"/>
    <w:rsid w:val="004A2D31"/>
    <w:rsid w:val="004A4C9C"/>
    <w:rsid w:val="004B615F"/>
    <w:rsid w:val="004B79A3"/>
    <w:rsid w:val="004C38C8"/>
    <w:rsid w:val="004C46E7"/>
    <w:rsid w:val="004C48AD"/>
    <w:rsid w:val="004D0BB0"/>
    <w:rsid w:val="004D4B69"/>
    <w:rsid w:val="004D7D6F"/>
    <w:rsid w:val="004E1230"/>
    <w:rsid w:val="004E562C"/>
    <w:rsid w:val="004F2C3C"/>
    <w:rsid w:val="004F687B"/>
    <w:rsid w:val="00503AB3"/>
    <w:rsid w:val="00510C2A"/>
    <w:rsid w:val="00512449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74C63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32BC"/>
    <w:rsid w:val="005B4C70"/>
    <w:rsid w:val="005B5651"/>
    <w:rsid w:val="005C2FB6"/>
    <w:rsid w:val="005D1E17"/>
    <w:rsid w:val="005D2C8C"/>
    <w:rsid w:val="005E33CA"/>
    <w:rsid w:val="005E7C11"/>
    <w:rsid w:val="005F239F"/>
    <w:rsid w:val="005F5716"/>
    <w:rsid w:val="006008EC"/>
    <w:rsid w:val="00602F47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1C6D"/>
    <w:rsid w:val="00644EB6"/>
    <w:rsid w:val="00651FB3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B48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284F"/>
    <w:rsid w:val="00703FBB"/>
    <w:rsid w:val="00704704"/>
    <w:rsid w:val="00707690"/>
    <w:rsid w:val="007138E2"/>
    <w:rsid w:val="00713F95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28A3"/>
    <w:rsid w:val="00763C15"/>
    <w:rsid w:val="0076479B"/>
    <w:rsid w:val="007751A5"/>
    <w:rsid w:val="0077646E"/>
    <w:rsid w:val="0077754E"/>
    <w:rsid w:val="00777844"/>
    <w:rsid w:val="00780689"/>
    <w:rsid w:val="00792106"/>
    <w:rsid w:val="007A09F9"/>
    <w:rsid w:val="007A7159"/>
    <w:rsid w:val="007B0C97"/>
    <w:rsid w:val="007B2998"/>
    <w:rsid w:val="007C0203"/>
    <w:rsid w:val="007C19CF"/>
    <w:rsid w:val="007C2040"/>
    <w:rsid w:val="007C5C4B"/>
    <w:rsid w:val="007D067C"/>
    <w:rsid w:val="007D10B0"/>
    <w:rsid w:val="007D1F08"/>
    <w:rsid w:val="007E2E1F"/>
    <w:rsid w:val="007E7F6D"/>
    <w:rsid w:val="007F0129"/>
    <w:rsid w:val="007F1DD9"/>
    <w:rsid w:val="007F26F2"/>
    <w:rsid w:val="008117DA"/>
    <w:rsid w:val="008204EB"/>
    <w:rsid w:val="0082292E"/>
    <w:rsid w:val="00832A63"/>
    <w:rsid w:val="0084435C"/>
    <w:rsid w:val="00853C0A"/>
    <w:rsid w:val="00854078"/>
    <w:rsid w:val="00860327"/>
    <w:rsid w:val="00864519"/>
    <w:rsid w:val="00867DDF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4223"/>
    <w:rsid w:val="008D5E4F"/>
    <w:rsid w:val="008D78DE"/>
    <w:rsid w:val="008F1480"/>
    <w:rsid w:val="008F1662"/>
    <w:rsid w:val="008F1EEF"/>
    <w:rsid w:val="008F3B03"/>
    <w:rsid w:val="008F5E61"/>
    <w:rsid w:val="00901EFC"/>
    <w:rsid w:val="00901F78"/>
    <w:rsid w:val="009170BA"/>
    <w:rsid w:val="0091793A"/>
    <w:rsid w:val="0092246D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D75"/>
    <w:rsid w:val="00966F19"/>
    <w:rsid w:val="009825C6"/>
    <w:rsid w:val="00986746"/>
    <w:rsid w:val="00991D7C"/>
    <w:rsid w:val="009A160D"/>
    <w:rsid w:val="009A63F6"/>
    <w:rsid w:val="009B38BB"/>
    <w:rsid w:val="009B5B34"/>
    <w:rsid w:val="009C1E8C"/>
    <w:rsid w:val="009C1EDE"/>
    <w:rsid w:val="009D1ACF"/>
    <w:rsid w:val="009D2A05"/>
    <w:rsid w:val="009D66FF"/>
    <w:rsid w:val="009E01F6"/>
    <w:rsid w:val="009E0FEF"/>
    <w:rsid w:val="009E1AB2"/>
    <w:rsid w:val="009E7620"/>
    <w:rsid w:val="00A0024C"/>
    <w:rsid w:val="00A01143"/>
    <w:rsid w:val="00A054F6"/>
    <w:rsid w:val="00A101C2"/>
    <w:rsid w:val="00A12843"/>
    <w:rsid w:val="00A21569"/>
    <w:rsid w:val="00A273C5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0CC6"/>
    <w:rsid w:val="00A81665"/>
    <w:rsid w:val="00A83984"/>
    <w:rsid w:val="00A90C1D"/>
    <w:rsid w:val="00A915C1"/>
    <w:rsid w:val="00A94D25"/>
    <w:rsid w:val="00A96467"/>
    <w:rsid w:val="00AA269C"/>
    <w:rsid w:val="00AA27A9"/>
    <w:rsid w:val="00AA28C8"/>
    <w:rsid w:val="00AA6243"/>
    <w:rsid w:val="00AB1B7A"/>
    <w:rsid w:val="00AB3F76"/>
    <w:rsid w:val="00AB74AB"/>
    <w:rsid w:val="00AC5FA0"/>
    <w:rsid w:val="00AD2B4F"/>
    <w:rsid w:val="00AD33BE"/>
    <w:rsid w:val="00AD378F"/>
    <w:rsid w:val="00AD505B"/>
    <w:rsid w:val="00AE0D20"/>
    <w:rsid w:val="00AE73F2"/>
    <w:rsid w:val="00AF00D2"/>
    <w:rsid w:val="00AF5116"/>
    <w:rsid w:val="00AF5788"/>
    <w:rsid w:val="00B022C1"/>
    <w:rsid w:val="00B032D2"/>
    <w:rsid w:val="00B07F5F"/>
    <w:rsid w:val="00B250C6"/>
    <w:rsid w:val="00B31E97"/>
    <w:rsid w:val="00B32BF8"/>
    <w:rsid w:val="00B3578F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0C8"/>
    <w:rsid w:val="00B93B57"/>
    <w:rsid w:val="00B96E7F"/>
    <w:rsid w:val="00B97512"/>
    <w:rsid w:val="00BA0375"/>
    <w:rsid w:val="00BA5F61"/>
    <w:rsid w:val="00BA6B48"/>
    <w:rsid w:val="00BB3F76"/>
    <w:rsid w:val="00BC3D38"/>
    <w:rsid w:val="00BE2AC8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4802"/>
    <w:rsid w:val="00C3381E"/>
    <w:rsid w:val="00C34770"/>
    <w:rsid w:val="00C35851"/>
    <w:rsid w:val="00C35DC5"/>
    <w:rsid w:val="00C4095B"/>
    <w:rsid w:val="00C4225C"/>
    <w:rsid w:val="00C43BFF"/>
    <w:rsid w:val="00C50C62"/>
    <w:rsid w:val="00C61D60"/>
    <w:rsid w:val="00C66874"/>
    <w:rsid w:val="00C739C3"/>
    <w:rsid w:val="00C740D2"/>
    <w:rsid w:val="00C74C38"/>
    <w:rsid w:val="00C778DB"/>
    <w:rsid w:val="00C951BA"/>
    <w:rsid w:val="00CA07C7"/>
    <w:rsid w:val="00CA456F"/>
    <w:rsid w:val="00CA614B"/>
    <w:rsid w:val="00CB6B5F"/>
    <w:rsid w:val="00CB725F"/>
    <w:rsid w:val="00CC0EB9"/>
    <w:rsid w:val="00CC3826"/>
    <w:rsid w:val="00CC3A2C"/>
    <w:rsid w:val="00CC3BC6"/>
    <w:rsid w:val="00CC7930"/>
    <w:rsid w:val="00CD26B4"/>
    <w:rsid w:val="00CD4480"/>
    <w:rsid w:val="00CD5D5A"/>
    <w:rsid w:val="00CE2969"/>
    <w:rsid w:val="00CF248E"/>
    <w:rsid w:val="00CF7D2B"/>
    <w:rsid w:val="00D00168"/>
    <w:rsid w:val="00D05D08"/>
    <w:rsid w:val="00D05E5B"/>
    <w:rsid w:val="00D13B29"/>
    <w:rsid w:val="00D1469C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67AF"/>
    <w:rsid w:val="00D53687"/>
    <w:rsid w:val="00D56A91"/>
    <w:rsid w:val="00D64B6F"/>
    <w:rsid w:val="00D70B53"/>
    <w:rsid w:val="00D9153D"/>
    <w:rsid w:val="00D94368"/>
    <w:rsid w:val="00DB4F1F"/>
    <w:rsid w:val="00DB5ED7"/>
    <w:rsid w:val="00DB6C10"/>
    <w:rsid w:val="00DD07A0"/>
    <w:rsid w:val="00DD0E57"/>
    <w:rsid w:val="00DE155E"/>
    <w:rsid w:val="00E06B39"/>
    <w:rsid w:val="00E24FC4"/>
    <w:rsid w:val="00E34D4C"/>
    <w:rsid w:val="00E37300"/>
    <w:rsid w:val="00E51006"/>
    <w:rsid w:val="00E57512"/>
    <w:rsid w:val="00E57DB1"/>
    <w:rsid w:val="00E63CA5"/>
    <w:rsid w:val="00E64A90"/>
    <w:rsid w:val="00E7493B"/>
    <w:rsid w:val="00E8081D"/>
    <w:rsid w:val="00E84674"/>
    <w:rsid w:val="00E86559"/>
    <w:rsid w:val="00E86D25"/>
    <w:rsid w:val="00E87EA3"/>
    <w:rsid w:val="00EB6E4E"/>
    <w:rsid w:val="00EC61F3"/>
    <w:rsid w:val="00EC72B3"/>
    <w:rsid w:val="00ED671F"/>
    <w:rsid w:val="00ED672D"/>
    <w:rsid w:val="00EE54CF"/>
    <w:rsid w:val="00EF441C"/>
    <w:rsid w:val="00EF4981"/>
    <w:rsid w:val="00EF73BD"/>
    <w:rsid w:val="00EF742A"/>
    <w:rsid w:val="00F00CEC"/>
    <w:rsid w:val="00F1047B"/>
    <w:rsid w:val="00F200E5"/>
    <w:rsid w:val="00F23085"/>
    <w:rsid w:val="00F33343"/>
    <w:rsid w:val="00F40DAC"/>
    <w:rsid w:val="00F56732"/>
    <w:rsid w:val="00F56A49"/>
    <w:rsid w:val="00F574C4"/>
    <w:rsid w:val="00F60C83"/>
    <w:rsid w:val="00F65FCD"/>
    <w:rsid w:val="00F71730"/>
    <w:rsid w:val="00F73442"/>
    <w:rsid w:val="00F75D2C"/>
    <w:rsid w:val="00F7658D"/>
    <w:rsid w:val="00F8046C"/>
    <w:rsid w:val="00F858E7"/>
    <w:rsid w:val="00F862CD"/>
    <w:rsid w:val="00F93530"/>
    <w:rsid w:val="00F9445B"/>
    <w:rsid w:val="00F951BA"/>
    <w:rsid w:val="00F95D1A"/>
    <w:rsid w:val="00FA3878"/>
    <w:rsid w:val="00FA6ABE"/>
    <w:rsid w:val="00FA757D"/>
    <w:rsid w:val="00FB2C8D"/>
    <w:rsid w:val="00FB6936"/>
    <w:rsid w:val="00FC2CBB"/>
    <w:rsid w:val="00FC339C"/>
    <w:rsid w:val="00FC7D94"/>
    <w:rsid w:val="00FD13B3"/>
    <w:rsid w:val="00FD1C21"/>
    <w:rsid w:val="00FD1D37"/>
    <w:rsid w:val="00FD4E74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22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шрифт абзаца1"/>
    <w:rsid w:val="006B1B48"/>
  </w:style>
  <w:style w:type="paragraph" w:customStyle="1" w:styleId="11">
    <w:name w:val="Обычный1"/>
    <w:rsid w:val="006B1B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88D0-2ECC-4F46-B719-EB14164D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Пользователь Windows</cp:lastModifiedBy>
  <cp:revision>57</cp:revision>
  <cp:lastPrinted>2019-01-05T13:55:00Z</cp:lastPrinted>
  <dcterms:created xsi:type="dcterms:W3CDTF">2018-05-24T12:23:00Z</dcterms:created>
  <dcterms:modified xsi:type="dcterms:W3CDTF">2024-04-29T08:51:00Z</dcterms:modified>
</cp:coreProperties>
</file>