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04A7" w14:textId="77777777" w:rsidR="00F14C5F" w:rsidRDefault="00F14C5F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</w:p>
    <w:p w14:paraId="4F5D5089" w14:textId="77777777" w:rsidR="00F14C5F" w:rsidRDefault="00F14C5F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9E777C1" w14:textId="77777777" w:rsid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14:paraId="4FE9F4BD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14:paraId="5D5ED764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1A7A0447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14:paraId="5602CF50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14:paraId="44D820C1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14:paraId="326D6D26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Гражданским кодексом Российской Федерации от 26.01.1996 № 14-ФЗ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14:paraId="2B0106E6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14:paraId="617272F4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14:paraId="7EB0ECD4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Федеральный закон от 26.07.2006 № 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;</w:t>
      </w:r>
    </w:p>
    <w:p w14:paraId="647A7A53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Федеральным </w:t>
      </w:r>
      <w:hyperlink r:id="rId6" w:history="1">
        <w:r w:rsidRPr="00324FA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законом</w:t>
        </w:r>
      </w:hyperlink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27.07.2006 № 152-ФЗ «О персональных данных» </w:t>
      </w: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14:paraId="49B39EFD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14:paraId="0AE72BC7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14:paraId="618718EE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14:paraId="16D43FAD" w14:textId="77777777" w:rsidR="00324FA9" w:rsidRPr="00324FA9" w:rsidRDefault="00324FA9" w:rsidP="00324FA9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14:paraId="67F81565" w14:textId="77777777" w:rsidR="005C5857" w:rsidRDefault="005C5857" w:rsidP="005C58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Постановлением Администрации Ворошневского сельсовета Курского района Курской области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от 01.11.2018г. №  110  «Об утверждении Правил разработки и утверждения административных регламентов предоставления муниципальных услуг»;</w:t>
      </w:r>
    </w:p>
    <w:p w14:paraId="3359BDC0" w14:textId="77777777" w:rsidR="005C5857" w:rsidRPr="00FE251C" w:rsidRDefault="005C5857" w:rsidP="005C58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14D14479" w14:textId="77777777" w:rsidR="005C5857" w:rsidRPr="00D5549D" w:rsidRDefault="005C5857" w:rsidP="005C585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5549D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- Решением </w:t>
      </w:r>
      <w:r w:rsidRPr="00D5549D">
        <w:rPr>
          <w:rFonts w:ascii="Times New Roman" w:hAnsi="Times New Roman" w:cs="Times New Roman"/>
          <w:sz w:val="28"/>
          <w:szCs w:val="28"/>
        </w:rPr>
        <w:t xml:space="preserve">Собрания депутатов  </w:t>
      </w:r>
      <w:r w:rsidRPr="00D5549D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Ворошневского сельсовета  Курского района Курской области от 02.09.2016 №232-5-76 «Об утверждении перечня услуг, </w:t>
      </w:r>
      <w:r w:rsidRPr="00D5549D">
        <w:rPr>
          <w:rFonts w:ascii="Times New Roman" w:hAnsi="Times New Roman" w:cs="Times New Roman"/>
          <w:sz w:val="28"/>
          <w:szCs w:val="28"/>
        </w:rPr>
        <w:t xml:space="preserve">которые являются необходимыми и обязательными для  предоставления Администрацией  Ворошневского сельсовета Курского района Курской области муниципальных услуг и </w:t>
      </w:r>
    </w:p>
    <w:p w14:paraId="3B3C81A4" w14:textId="77777777" w:rsidR="005C5857" w:rsidRPr="00D5549D" w:rsidRDefault="005C5857" w:rsidP="005C5857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D5549D">
        <w:rPr>
          <w:rFonts w:ascii="Times New Roman" w:hAnsi="Times New Roman" w:cs="Times New Roman"/>
          <w:sz w:val="28"/>
          <w:szCs w:val="28"/>
        </w:rPr>
        <w:t>предоставляются организациями, участвующими в предоставлении муниципальных услуг</w:t>
      </w:r>
      <w:r w:rsidRPr="00D5549D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»; </w:t>
      </w:r>
    </w:p>
    <w:p w14:paraId="1B464673" w14:textId="77777777" w:rsidR="005C5857" w:rsidRPr="00FE251C" w:rsidRDefault="005C5857" w:rsidP="005C5857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2096365" w14:textId="77777777" w:rsidR="005C5857" w:rsidRPr="00FE251C" w:rsidRDefault="005C5857" w:rsidP="005C58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Постановлением Администрации Ворошневского сельсовета Курского </w:t>
      </w:r>
      <w:r w:rsidRPr="00FE251C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Курской области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№62 от 05.05.2015г. «Об утверждении Положения об особенностях подачи и рассмотрения жалоб на решения и действия </w:t>
      </w: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(бездействие) Администрация Ворошневского сельсовета Курского  района Курской области и ее должностных лиц, муниципальных служащих Администрации Ворошневского сельсовета Курского района Курской области»</w:t>
      </w:r>
    </w:p>
    <w:p w14:paraId="6D370DAE" w14:textId="77777777" w:rsidR="005C5857" w:rsidRPr="00FE251C" w:rsidRDefault="005C5857" w:rsidP="005C58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Уставом муниципального образования «</w:t>
      </w:r>
      <w:proofErr w:type="spellStart"/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Ворошневский</w:t>
      </w:r>
      <w:proofErr w:type="spellEnd"/>
      <w:r w:rsidRPr="00FE251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сельсовет» Курского района Курской области (принят решением  Собрания депутатов  Ворошневского   сельсовета Курского района Курской области от 30.05.2005        № 46-3-73, зарегистрирован в Главном управлении Министерства  юстиции Российской Федерации по Центральному федеральному округу  государственный регистрационный № ru.46511305.</w:t>
      </w:r>
    </w:p>
    <w:p w14:paraId="7414ACF1" w14:textId="77777777" w:rsidR="005C5857" w:rsidRPr="00FE251C" w:rsidRDefault="005C5857" w:rsidP="005C58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83B8692" w14:textId="77777777" w:rsidR="005C5857" w:rsidRDefault="005C5857" w:rsidP="005C5857">
      <w:pPr>
        <w:jc w:val="both"/>
      </w:pPr>
    </w:p>
    <w:p w14:paraId="65364843" w14:textId="77777777" w:rsidR="00C3196D" w:rsidRDefault="00C3196D" w:rsidP="005C5857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</w:pPr>
    </w:p>
    <w:sectPr w:rsidR="00C3196D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548F" w14:textId="77777777" w:rsidR="00CF319A" w:rsidRDefault="00CF319A" w:rsidP="008D0682">
      <w:pPr>
        <w:spacing w:after="0" w:line="240" w:lineRule="auto"/>
      </w:pPr>
      <w:r>
        <w:separator/>
      </w:r>
    </w:p>
  </w:endnote>
  <w:endnote w:type="continuationSeparator" w:id="0">
    <w:p w14:paraId="08E439D0" w14:textId="77777777" w:rsidR="00CF319A" w:rsidRDefault="00CF319A" w:rsidP="008D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481" w14:textId="77777777" w:rsidR="00CF319A" w:rsidRDefault="00CF319A" w:rsidP="008D0682">
      <w:pPr>
        <w:spacing w:after="0" w:line="240" w:lineRule="auto"/>
      </w:pPr>
      <w:r>
        <w:separator/>
      </w:r>
    </w:p>
  </w:footnote>
  <w:footnote w:type="continuationSeparator" w:id="0">
    <w:p w14:paraId="1AF56AFE" w14:textId="77777777" w:rsidR="00CF319A" w:rsidRDefault="00CF319A" w:rsidP="008D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B85FF" w14:textId="77777777"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C08FDB" w14:textId="77777777" w:rsidR="00B9304E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F1BA" w14:textId="77777777"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C5F">
      <w:rPr>
        <w:rStyle w:val="a5"/>
        <w:noProof/>
      </w:rPr>
      <w:t>3</w:t>
    </w:r>
    <w:r>
      <w:rPr>
        <w:rStyle w:val="a5"/>
      </w:rPr>
      <w:fldChar w:fldCharType="end"/>
    </w:r>
  </w:p>
  <w:p w14:paraId="5FB73446" w14:textId="77777777" w:rsidR="00B9304E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FA9"/>
    <w:rsid w:val="00324FA9"/>
    <w:rsid w:val="00462D37"/>
    <w:rsid w:val="005C5857"/>
    <w:rsid w:val="008B1E15"/>
    <w:rsid w:val="008D0682"/>
    <w:rsid w:val="00C3196D"/>
    <w:rsid w:val="00CF319A"/>
    <w:rsid w:val="00D5549D"/>
    <w:rsid w:val="00F1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7220"/>
  <w15:docId w15:val="{BA419BFD-EB69-4598-8B37-76D80595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4FA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24F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24FA9"/>
  </w:style>
  <w:style w:type="character" w:styleId="a6">
    <w:name w:val="Strong"/>
    <w:uiPriority w:val="99"/>
    <w:qFormat/>
    <w:rsid w:val="00324FA9"/>
    <w:rPr>
      <w:b/>
      <w:bCs/>
    </w:rPr>
  </w:style>
  <w:style w:type="paragraph" w:customStyle="1" w:styleId="1">
    <w:name w:val="Абзац списка1"/>
    <w:rsid w:val="00324FA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324F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8">
    <w:name w:val="No Spacing"/>
    <w:qFormat/>
    <w:rsid w:val="005C5857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736</Words>
  <Characters>4198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ОДА.МС МКУ</cp:lastModifiedBy>
  <cp:revision>7</cp:revision>
  <dcterms:created xsi:type="dcterms:W3CDTF">2019-01-28T04:01:00Z</dcterms:created>
  <dcterms:modified xsi:type="dcterms:W3CDTF">2022-10-19T13:32:00Z</dcterms:modified>
</cp:coreProperties>
</file>