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597096" w:rsidRPr="00597096" w14:paraId="0EB7C442" w14:textId="77777777" w:rsidTr="005970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0D822B1" w14:textId="77777777" w:rsidR="00597096" w:rsidRPr="00597096" w:rsidRDefault="00597096" w:rsidP="00597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970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3AF0D74B" w14:textId="77777777" w:rsidR="00597096" w:rsidRPr="00597096" w:rsidRDefault="00597096" w:rsidP="0059709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970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ссылка на Единый реестр субъектов малого и среднего предпринимательства - получателей поддержки</w:t>
      </w:r>
    </w:p>
    <w:p w14:paraId="44801E61" w14:textId="57F8882D" w:rsidR="00597096" w:rsidRDefault="009F353D" w:rsidP="00597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4" w:history="1">
        <w:r w:rsidRPr="00E279C6">
          <w:rPr>
            <w:rStyle w:val="a3"/>
            <w:rFonts w:ascii="Tahoma" w:eastAsia="Times New Roman" w:hAnsi="Tahoma" w:cs="Tahoma"/>
            <w:sz w:val="18"/>
            <w:szCs w:val="18"/>
            <w:lang w:eastAsia="ru-RU"/>
          </w:rPr>
          <w:t>https://rmsp-pp.nalog.ru/about.html</w:t>
        </w:r>
      </w:hyperlink>
      <w:r w:rsidR="00597096" w:rsidRPr="00597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946492" w14:textId="77777777" w:rsidR="009F353D" w:rsidRPr="00597096" w:rsidRDefault="009F353D" w:rsidP="00597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021A49AE" w14:textId="77777777" w:rsidR="00597096" w:rsidRPr="00597096" w:rsidRDefault="00597096" w:rsidP="00597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8954E7" w14:textId="77777777" w:rsidR="00597096" w:rsidRPr="00597096" w:rsidRDefault="00597096" w:rsidP="00597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Ведение Единого реестра субъектов малого и среднего предпринимательства - получателей поддержки осуществляется Федеральной налоговой службой в соответствии с Федеральным законом от 24.07.2007 № 209-ФЗ «О развитии малого и среднего предпринимательства в Российской Федерации».</w:t>
      </w:r>
    </w:p>
    <w:p w14:paraId="408B00B4" w14:textId="77777777" w:rsidR="00597096" w:rsidRPr="00597096" w:rsidRDefault="00597096" w:rsidP="00597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Единый реестр субъектов малого и среднего предпринимательства - получателей поддержки содержит сведения о субъектах малого и среднего предпринимательства и физических лицах, не являющихся индивидуальными предпринимателями и применяющих специальный налоговый режим «Налог на профессиональный доход», которым оказана поддержка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предпринимательства, ее дочерними обществами, организациями, образующими инфраструктуру поддержки субъектов малого и среднего предпринимательства, и об оказанной таким субъектам малого и среднего предпринимательства и физическим лицам поддержке.</w:t>
      </w:r>
    </w:p>
    <w:p w14:paraId="2FA6E19E" w14:textId="77777777" w:rsidR="00597096" w:rsidRPr="00597096" w:rsidRDefault="00597096" w:rsidP="00597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сведений об оказанной поддержке в Единый реестр субъектов малого и среднего предпринимательства - получателей поддержки и исключение таких сведений из указанного реестра осуществляется на основании сведений, представленных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предпринимательства, ее дочерними обществами, организациями, образующими инфраструктуру поддержки субъектов малого и среднего</w:t>
      </w:r>
    </w:p>
    <w:p w14:paraId="302A3747" w14:textId="77777777" w:rsidR="00597096" w:rsidRPr="00597096" w:rsidRDefault="00597096" w:rsidP="0059709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5E976034" w14:textId="77777777" w:rsidR="00597096" w:rsidRPr="00597096" w:rsidRDefault="00597096" w:rsidP="0059709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r w:rsidRPr="00597096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Создан: 19.07.2023 11:08. Последнее изменение: 19.07.2023 11:08.</w:t>
      </w:r>
    </w:p>
    <w:p w14:paraId="2334D089" w14:textId="77777777" w:rsidR="0087661B" w:rsidRDefault="0087661B"/>
    <w:sectPr w:rsidR="0087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3C"/>
    <w:rsid w:val="0030373C"/>
    <w:rsid w:val="00597096"/>
    <w:rsid w:val="0087661B"/>
    <w:rsid w:val="009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7235"/>
  <w15:chartTrackingRefBased/>
  <w15:docId w15:val="{80345626-00B5-47C8-A36E-FCC81EB7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5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3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msp-pp.nalog.ru/abou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Сельсовет Полянский</cp:lastModifiedBy>
  <cp:revision>5</cp:revision>
  <dcterms:created xsi:type="dcterms:W3CDTF">2023-07-27T13:50:00Z</dcterms:created>
  <dcterms:modified xsi:type="dcterms:W3CDTF">2023-07-28T06:05:00Z</dcterms:modified>
</cp:coreProperties>
</file>