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41" w:rsidRPr="000C5DFE" w:rsidRDefault="001322C1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FE">
        <w:rPr>
          <w:rFonts w:ascii="Times New Roman" w:hAnsi="Times New Roman" w:cs="Times New Roman"/>
          <w:sz w:val="28"/>
          <w:szCs w:val="28"/>
        </w:rPr>
        <w:t>С 1 сентября 2023</w:t>
      </w:r>
      <w:r w:rsidR="0059107D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0C5DFE">
        <w:rPr>
          <w:rFonts w:ascii="Times New Roman" w:hAnsi="Times New Roman" w:cs="Times New Roman"/>
          <w:sz w:val="28"/>
          <w:szCs w:val="28"/>
        </w:rPr>
        <w:t xml:space="preserve"> вступают в силу изменения в Федеральный закон от 24.11.1995 № 181 – ФЗ «О социальной защите инвалидов в Российской Федерации», предусматривающие новые меры социальной поддержки. </w:t>
      </w:r>
    </w:p>
    <w:p w:rsidR="001322C1" w:rsidRDefault="001322C1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FE">
        <w:rPr>
          <w:rFonts w:ascii="Times New Roman" w:hAnsi="Times New Roman" w:cs="Times New Roman"/>
          <w:sz w:val="28"/>
          <w:szCs w:val="28"/>
        </w:rPr>
        <w:t>Так, законодателем вводится понятие «сопровождаемого проживания». Право на сопровождаемое проживание по данному закону получат люди с инвалидностью старше 18 лет, которые не способны вести самостоятельный образ</w:t>
      </w:r>
      <w:r w:rsidR="000C5DFE" w:rsidRPr="000C5DFE">
        <w:rPr>
          <w:rFonts w:ascii="Times New Roman" w:hAnsi="Times New Roman" w:cs="Times New Roman"/>
          <w:sz w:val="28"/>
          <w:szCs w:val="28"/>
        </w:rPr>
        <w:t xml:space="preserve"> жизни без помощи других лиц. Теперь им обес</w:t>
      </w:r>
      <w:r w:rsidR="000C5DFE">
        <w:rPr>
          <w:rFonts w:ascii="Times New Roman" w:hAnsi="Times New Roman" w:cs="Times New Roman"/>
          <w:sz w:val="28"/>
          <w:szCs w:val="28"/>
        </w:rPr>
        <w:t xml:space="preserve">печат жизнь в домашних условиях, а не в стационаре, социальное сопровождение, а также реабилитацию и </w:t>
      </w:r>
      <w:proofErr w:type="spellStart"/>
      <w:r w:rsidR="000C5DFE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="000C5DFE">
        <w:rPr>
          <w:rFonts w:ascii="Times New Roman" w:hAnsi="Times New Roman" w:cs="Times New Roman"/>
          <w:sz w:val="28"/>
          <w:szCs w:val="28"/>
        </w:rPr>
        <w:t>, в том числе, обучение навыкам самообслуживания и другим, которые необходимы в быту и позволят обеспечить максимально возможную самостоятельность в реализации основных жизненных потребностей.</w:t>
      </w:r>
      <w:r w:rsidR="005E499A">
        <w:rPr>
          <w:rFonts w:ascii="Times New Roman" w:hAnsi="Times New Roman" w:cs="Times New Roman"/>
          <w:sz w:val="28"/>
          <w:szCs w:val="28"/>
        </w:rPr>
        <w:t xml:space="preserve"> </w:t>
      </w:r>
      <w:r w:rsidR="000C5DFE">
        <w:rPr>
          <w:rFonts w:ascii="Times New Roman" w:hAnsi="Times New Roman" w:cs="Times New Roman"/>
          <w:sz w:val="28"/>
          <w:szCs w:val="28"/>
        </w:rPr>
        <w:t xml:space="preserve"> Люди с инвалидностью получат право на поддержку персонального ассистента (помощника), который будет в этом помогать. </w:t>
      </w:r>
    </w:p>
    <w:p w:rsidR="000C5DFE" w:rsidRDefault="000C5DFE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порядок организации сопровождаемого проживания установит Правительство РФ. Нуждаемость человека с инвалидностью в сопровождаемом проживании будут определять в регионе, где он живет. </w:t>
      </w:r>
    </w:p>
    <w:p w:rsidR="005E499A" w:rsidRDefault="005E499A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9A" w:rsidRPr="000C5DFE" w:rsidRDefault="005E499A" w:rsidP="005E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В.Н. Рязанцева</w:t>
      </w:r>
    </w:p>
    <w:sectPr w:rsidR="005E499A" w:rsidRPr="000C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C1"/>
    <w:rsid w:val="000C5DFE"/>
    <w:rsid w:val="001322C1"/>
    <w:rsid w:val="0059107D"/>
    <w:rsid w:val="005E499A"/>
    <w:rsid w:val="008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4B71"/>
  <w15:chartTrackingRefBased/>
  <w15:docId w15:val="{E727C6F7-F5B4-4C66-936B-55CE77A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2023-08-30T08:56:00Z</dcterms:created>
  <dcterms:modified xsi:type="dcterms:W3CDTF">2023-08-30T09:28:00Z</dcterms:modified>
</cp:coreProperties>
</file>