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F54" w:rsidRPr="00EF4F2A" w:rsidRDefault="006F2F54" w:rsidP="006F2F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4F2A">
        <w:rPr>
          <w:rFonts w:ascii="Times New Roman" w:eastAsia="Times New Roman" w:hAnsi="Times New Roman" w:cs="Times New Roman"/>
          <w:bCs w:val="0"/>
          <w:color w:val="1C1C1C"/>
          <w:sz w:val="28"/>
          <w:szCs w:val="28"/>
        </w:rPr>
        <w:t>Определены</w:t>
      </w:r>
      <w:r w:rsidRPr="00EF4F2A">
        <w:rPr>
          <w:rFonts w:ascii="Times New Roman" w:hAnsi="Times New Roman" w:cs="Times New Roman"/>
          <w:sz w:val="28"/>
          <w:szCs w:val="28"/>
        </w:rPr>
        <w:t xml:space="preserve"> особенности регулирования земельных отношений при предоставлении земельных участков в аренду без проведения торгов </w:t>
      </w:r>
      <w:r w:rsidRPr="00EF4F2A">
        <w:rPr>
          <w:rFonts w:ascii="Times New Roman" w:hAnsi="Times New Roman" w:cs="Times New Roman"/>
          <w:sz w:val="28"/>
          <w:szCs w:val="28"/>
        </w:rPr>
        <w:br/>
        <w:t>в 2023 году</w:t>
      </w:r>
    </w:p>
    <w:p w:rsidR="006F2F54" w:rsidRDefault="006F2F54" w:rsidP="00267F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44141"/>
          <w:sz w:val="27"/>
          <w:szCs w:val="27"/>
        </w:rPr>
      </w:pPr>
    </w:p>
    <w:p w:rsidR="006F2F54" w:rsidRDefault="006F2F54" w:rsidP="00267F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44141"/>
          <w:sz w:val="27"/>
          <w:szCs w:val="27"/>
        </w:rPr>
      </w:pPr>
    </w:p>
    <w:p w:rsidR="006F2F54" w:rsidRPr="006F2F54" w:rsidRDefault="006F2F54" w:rsidP="006F2F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09.04.2022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F54">
        <w:rPr>
          <w:rFonts w:ascii="Times New Roman" w:eastAsia="Times New Roman" w:hAnsi="Times New Roman" w:cs="Times New Roman"/>
          <w:sz w:val="28"/>
          <w:szCs w:val="28"/>
          <w:lang w:eastAsia="ru-RU"/>
        </w:rPr>
        <w:t>№ 629 «Об особенностях регулирования земельных отношений в Российской Федерации в 2022 и 2023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сокращены сроки рассмотрения заявлений о предоставлении земельного участка в аренду без проведения торгов.</w:t>
      </w:r>
    </w:p>
    <w:p w:rsidR="006F2F54" w:rsidRPr="006F2F54" w:rsidRDefault="006F2F54" w:rsidP="006F2F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F2F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определено, что по итогам рассмотрения заявления о предоставлении земельного участка в аренду без пр</w:t>
      </w:r>
      <w:bookmarkStart w:id="0" w:name="_GoBack"/>
      <w:bookmarkEnd w:id="0"/>
      <w:r w:rsidRPr="006F2F5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оведения торгов, при отсутствии оснований для отказа, не позднее 14 календарных дней уполномоченный орган подготавливает и подписывает проекты договора аренды земельного участка и направляет их заявителю для подписания.</w:t>
      </w:r>
    </w:p>
    <w:p w:rsidR="00FF52CE" w:rsidRDefault="00FF52CE"/>
    <w:p w:rsidR="00EF4F2A" w:rsidRPr="00EF4F2A" w:rsidRDefault="00EF4F2A">
      <w:pPr>
        <w:rPr>
          <w:rFonts w:ascii="Times New Roman" w:hAnsi="Times New Roman" w:cs="Times New Roman"/>
          <w:sz w:val="28"/>
          <w:szCs w:val="28"/>
        </w:rPr>
      </w:pPr>
      <w:r w:rsidRPr="00EF4F2A"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4F2A">
        <w:rPr>
          <w:rFonts w:ascii="Times New Roman" w:hAnsi="Times New Roman" w:cs="Times New Roman"/>
          <w:sz w:val="28"/>
          <w:szCs w:val="28"/>
        </w:rPr>
        <w:t xml:space="preserve">      О.А. </w:t>
      </w:r>
      <w:proofErr w:type="spellStart"/>
      <w:r w:rsidRPr="00EF4F2A">
        <w:rPr>
          <w:rFonts w:ascii="Times New Roman" w:hAnsi="Times New Roman" w:cs="Times New Roman"/>
          <w:sz w:val="28"/>
          <w:szCs w:val="28"/>
        </w:rPr>
        <w:t>Лисовина</w:t>
      </w:r>
      <w:proofErr w:type="spellEnd"/>
    </w:p>
    <w:sectPr w:rsidR="00EF4F2A" w:rsidRPr="00EF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47"/>
    <w:rsid w:val="00192F47"/>
    <w:rsid w:val="00267F9C"/>
    <w:rsid w:val="00292FC7"/>
    <w:rsid w:val="006F2F54"/>
    <w:rsid w:val="00EF4F2A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E0E8"/>
  <w15:chartTrackingRefBased/>
  <w15:docId w15:val="{5D155C6D-7BAA-4DC1-974D-9D31939F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2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2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6F2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Рязанцева Валерия Николаевна</cp:lastModifiedBy>
  <cp:revision>3</cp:revision>
  <dcterms:created xsi:type="dcterms:W3CDTF">2023-10-26T08:27:00Z</dcterms:created>
  <dcterms:modified xsi:type="dcterms:W3CDTF">2023-10-27T08:50:00Z</dcterms:modified>
</cp:coreProperties>
</file>