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86" w:rsidRPr="00824786" w:rsidRDefault="00824786" w:rsidP="00824786">
      <w:pPr>
        <w:shd w:val="clear" w:color="auto" w:fill="FFFFFF"/>
        <w:tabs>
          <w:tab w:val="left" w:pos="5870"/>
        </w:tabs>
        <w:suppressAutoHyphens/>
        <w:spacing w:after="0" w:line="240" w:lineRule="exact"/>
        <w:ind w:right="-193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GoBack"/>
      <w:r w:rsidRPr="00824786">
        <w:rPr>
          <w:rFonts w:ascii="Times New Roman" w:eastAsia="Times New Roman" w:hAnsi="Times New Roman" w:cs="Times New Roman"/>
          <w:b/>
          <w:color w:val="333333"/>
          <w:spacing w:val="-1"/>
          <w:sz w:val="28"/>
          <w:szCs w:val="28"/>
          <w:lang w:eastAsia="ru-RU"/>
        </w:rPr>
        <w:t>Об ответственности за применение насилия в отношении сотрудника полиции либо за его оскорбление</w:t>
      </w:r>
    </w:p>
    <w:bookmarkEnd w:id="0"/>
    <w:p w:rsidR="00824786" w:rsidRPr="00824786" w:rsidRDefault="00824786" w:rsidP="00824786">
      <w:pPr>
        <w:suppressAutoHyphens/>
        <w:spacing w:after="120" w:line="360" w:lineRule="atLeast"/>
        <w:ind w:right="72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2478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 </w:t>
      </w:r>
    </w:p>
    <w:p w:rsidR="00824786" w:rsidRPr="00824786" w:rsidRDefault="00824786" w:rsidP="0082478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24786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>Уголовная ответственность за применение насилия, не опасного для жизни или здоровья, либо угрозу применения насилия в отношении представителя власти или его близких в связи с исполнением им своих должностных обязанностей предусмотрена статьей 318 Уголовного кодекса Российской Федерации.</w:t>
      </w:r>
    </w:p>
    <w:p w:rsidR="00824786" w:rsidRPr="00824786" w:rsidRDefault="00824786" w:rsidP="0082478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24786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>Представителем власти признается должностное лицо правоохранительного или контролирующего органа, а также иное должностное лицо, наделенное в установленном законом порядке распорядительными полномочиями в отношении лиц, не находящихся от него в служебной зависимости.</w:t>
      </w:r>
    </w:p>
    <w:p w:rsidR="00824786" w:rsidRPr="00824786" w:rsidRDefault="00824786" w:rsidP="0082478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24786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 xml:space="preserve">За совершение указанного преступления грозит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месяцев, </w:t>
      </w:r>
      <w:proofErr w:type="gramStart"/>
      <w:r w:rsidRPr="00824786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>либо  принудительные</w:t>
      </w:r>
      <w:proofErr w:type="gramEnd"/>
      <w:r w:rsidRPr="00824786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 xml:space="preserve"> работы на срок до пяти лет, либо арест на срок до шести месяцев, либо лишение свободы на срок до пяти лет.</w:t>
      </w:r>
    </w:p>
    <w:p w:rsidR="00824786" w:rsidRPr="00824786" w:rsidRDefault="00824786" w:rsidP="0082478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24786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>Под угрозой применения насилия понимаются высказывания или иные действия, выражающие реальные намерения применить насилие в отношении представителя власти.</w:t>
      </w:r>
    </w:p>
    <w:p w:rsidR="00824786" w:rsidRPr="00824786" w:rsidRDefault="00824786" w:rsidP="0082478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24786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>Статья 319 Уголовного кодекса Российской Федерации предусматривает ответственность за публичное оскорбление представителя власти при исполнении им своих должностных обязанностей или в связи с их исполнением.</w:t>
      </w:r>
    </w:p>
    <w:p w:rsidR="00824786" w:rsidRPr="00824786" w:rsidRDefault="00824786" w:rsidP="0082478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</w:pPr>
      <w:r w:rsidRPr="00824786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 xml:space="preserve">Наказанием за указанное преступление является штраф в размере до сорока тысяч рублей или в размере заработной платы или </w:t>
      </w:r>
      <w:proofErr w:type="gramStart"/>
      <w:r w:rsidRPr="00824786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>иного дохода</w:t>
      </w:r>
      <w:proofErr w:type="gramEnd"/>
      <w:r w:rsidRPr="00824786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 xml:space="preserve"> осужденного за период до трех месяцев, либо обязательные работы на срок до трехсот шестидесяти часов, либо исправительные работы на срок до одного года.</w:t>
      </w:r>
    </w:p>
    <w:p w:rsidR="00824786" w:rsidRPr="00824786" w:rsidRDefault="00824786" w:rsidP="0082478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</w:pPr>
    </w:p>
    <w:p w:rsidR="00824786" w:rsidRPr="00824786" w:rsidRDefault="00824786" w:rsidP="008247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24786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>Помощник прокурора</w:t>
      </w:r>
      <w:r w:rsidR="00761E97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 xml:space="preserve"> Курского района</w:t>
      </w:r>
      <w:r w:rsidRPr="00824786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 xml:space="preserve">                                    </w:t>
      </w:r>
      <w:r w:rsidR="00761E97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 xml:space="preserve">    </w:t>
      </w:r>
      <w:r w:rsidRPr="00824786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 xml:space="preserve">  В.В. </w:t>
      </w:r>
      <w:proofErr w:type="spellStart"/>
      <w:r w:rsidRPr="00824786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>Гуфельд</w:t>
      </w:r>
      <w:proofErr w:type="spellEnd"/>
    </w:p>
    <w:p w:rsidR="00824786" w:rsidRPr="00824786" w:rsidRDefault="00824786" w:rsidP="00824786">
      <w:pPr>
        <w:shd w:val="clear" w:color="auto" w:fill="FFFFFF"/>
        <w:tabs>
          <w:tab w:val="left" w:pos="5870"/>
        </w:tabs>
        <w:suppressAutoHyphens/>
        <w:spacing w:after="0" w:line="240" w:lineRule="exact"/>
        <w:ind w:right="-19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24786" w:rsidRPr="00824786" w:rsidRDefault="00824786" w:rsidP="0082478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24786" w:rsidRPr="00824786" w:rsidRDefault="00824786" w:rsidP="00824786">
      <w:pPr>
        <w:shd w:val="clear" w:color="auto" w:fill="FFFFFF"/>
        <w:tabs>
          <w:tab w:val="left" w:pos="5870"/>
        </w:tabs>
        <w:suppressAutoHyphens/>
        <w:spacing w:after="0" w:line="240" w:lineRule="exact"/>
        <w:ind w:right="-19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24786" w:rsidRPr="00824786" w:rsidRDefault="00824786" w:rsidP="00824786">
      <w:pPr>
        <w:shd w:val="clear" w:color="auto" w:fill="FFFFFF"/>
        <w:tabs>
          <w:tab w:val="left" w:pos="5870"/>
        </w:tabs>
        <w:suppressAutoHyphens/>
        <w:spacing w:after="0" w:line="240" w:lineRule="exact"/>
        <w:ind w:right="-19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24786" w:rsidRPr="00824786" w:rsidRDefault="00824786" w:rsidP="00824786">
      <w:pPr>
        <w:shd w:val="clear" w:color="auto" w:fill="FFFFFF"/>
        <w:tabs>
          <w:tab w:val="left" w:pos="5870"/>
        </w:tabs>
        <w:suppressAutoHyphens/>
        <w:spacing w:after="0" w:line="240" w:lineRule="exact"/>
        <w:ind w:right="-19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24786" w:rsidRPr="00824786" w:rsidRDefault="00824786" w:rsidP="00824786">
      <w:pPr>
        <w:shd w:val="clear" w:color="auto" w:fill="FFFFFF"/>
        <w:tabs>
          <w:tab w:val="left" w:pos="5870"/>
        </w:tabs>
        <w:suppressAutoHyphens/>
        <w:spacing w:after="0" w:line="240" w:lineRule="exact"/>
        <w:ind w:right="-19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24786" w:rsidRPr="00824786" w:rsidRDefault="00824786" w:rsidP="00824786">
      <w:pPr>
        <w:shd w:val="clear" w:color="auto" w:fill="FFFFFF"/>
        <w:tabs>
          <w:tab w:val="left" w:pos="5870"/>
        </w:tabs>
        <w:suppressAutoHyphens/>
        <w:spacing w:after="0" w:line="240" w:lineRule="exact"/>
        <w:ind w:right="-19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24786" w:rsidRPr="00824786" w:rsidRDefault="00824786" w:rsidP="00824786">
      <w:pPr>
        <w:shd w:val="clear" w:color="auto" w:fill="FFFFFF"/>
        <w:tabs>
          <w:tab w:val="left" w:pos="5870"/>
        </w:tabs>
        <w:suppressAutoHyphens/>
        <w:spacing w:after="0" w:line="240" w:lineRule="exact"/>
        <w:ind w:right="-19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24786" w:rsidRPr="00824786" w:rsidRDefault="00824786" w:rsidP="00824786">
      <w:pPr>
        <w:shd w:val="clear" w:color="auto" w:fill="FFFFFF"/>
        <w:tabs>
          <w:tab w:val="left" w:pos="5870"/>
        </w:tabs>
        <w:suppressAutoHyphens/>
        <w:spacing w:after="0" w:line="240" w:lineRule="exact"/>
        <w:ind w:right="-19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24786" w:rsidRPr="00824786" w:rsidRDefault="00824786" w:rsidP="00824786">
      <w:pPr>
        <w:shd w:val="clear" w:color="auto" w:fill="FFFFFF"/>
        <w:tabs>
          <w:tab w:val="left" w:pos="5870"/>
        </w:tabs>
        <w:suppressAutoHyphens/>
        <w:spacing w:after="0" w:line="240" w:lineRule="exact"/>
        <w:ind w:right="-19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24786" w:rsidRPr="00824786" w:rsidRDefault="00824786" w:rsidP="00824786">
      <w:pPr>
        <w:shd w:val="clear" w:color="auto" w:fill="FFFFFF"/>
        <w:tabs>
          <w:tab w:val="left" w:pos="5870"/>
        </w:tabs>
        <w:suppressAutoHyphens/>
        <w:spacing w:after="0" w:line="240" w:lineRule="exact"/>
        <w:ind w:right="-19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24786" w:rsidRPr="00824786" w:rsidRDefault="00824786" w:rsidP="00824786">
      <w:pPr>
        <w:shd w:val="clear" w:color="auto" w:fill="FFFFFF"/>
        <w:tabs>
          <w:tab w:val="left" w:pos="5870"/>
        </w:tabs>
        <w:suppressAutoHyphens/>
        <w:spacing w:after="0" w:line="240" w:lineRule="exact"/>
        <w:ind w:right="-19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24786" w:rsidRPr="00824786" w:rsidRDefault="00824786" w:rsidP="00824786">
      <w:pPr>
        <w:shd w:val="clear" w:color="auto" w:fill="FFFFFF"/>
        <w:tabs>
          <w:tab w:val="left" w:pos="5870"/>
        </w:tabs>
        <w:suppressAutoHyphens/>
        <w:spacing w:after="0" w:line="240" w:lineRule="exact"/>
        <w:ind w:right="-19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24786" w:rsidRPr="00824786" w:rsidRDefault="00824786" w:rsidP="00824786">
      <w:pPr>
        <w:shd w:val="clear" w:color="auto" w:fill="FFFFFF"/>
        <w:tabs>
          <w:tab w:val="left" w:pos="5870"/>
        </w:tabs>
        <w:suppressAutoHyphens/>
        <w:spacing w:after="0" w:line="240" w:lineRule="exact"/>
        <w:ind w:right="-19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24786" w:rsidRPr="00824786" w:rsidRDefault="00824786" w:rsidP="00761E97">
      <w:pPr>
        <w:shd w:val="clear" w:color="auto" w:fill="FFFFFF"/>
        <w:tabs>
          <w:tab w:val="left" w:pos="5870"/>
        </w:tabs>
        <w:suppressAutoHyphens/>
        <w:spacing w:after="0" w:line="240" w:lineRule="exact"/>
        <w:ind w:right="-19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D4B1C" w:rsidRDefault="00AD4B1C"/>
    <w:sectPr w:rsidR="00AD4B1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92"/>
    <w:rsid w:val="00761E97"/>
    <w:rsid w:val="007D4E92"/>
    <w:rsid w:val="00824786"/>
    <w:rsid w:val="00A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F0C9"/>
  <w15:chartTrackingRefBased/>
  <w15:docId w15:val="{B1C72EF3-96BA-4B34-BC0D-5D01114C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Гуфельд Виктория Владимировна</dc:creator>
  <cp:keywords/>
  <dc:description/>
  <cp:lastModifiedBy>Рязанцева Валерия Николаевна</cp:lastModifiedBy>
  <cp:revision>3</cp:revision>
  <dcterms:created xsi:type="dcterms:W3CDTF">2024-02-28T15:51:00Z</dcterms:created>
  <dcterms:modified xsi:type="dcterms:W3CDTF">2024-02-29T10:52:00Z</dcterms:modified>
</cp:coreProperties>
</file>