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71" w:rsidRPr="00932448" w:rsidRDefault="007E7971" w:rsidP="007E797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48">
        <w:rPr>
          <w:rFonts w:ascii="Times New Roman" w:hAnsi="Times New Roman" w:cs="Times New Roman"/>
          <w:b/>
          <w:sz w:val="28"/>
          <w:szCs w:val="28"/>
        </w:rPr>
        <w:t>Квотиров</w:t>
      </w:r>
      <w:r>
        <w:rPr>
          <w:rFonts w:ascii="Times New Roman" w:hAnsi="Times New Roman" w:cs="Times New Roman"/>
          <w:b/>
          <w:sz w:val="28"/>
          <w:szCs w:val="28"/>
        </w:rPr>
        <w:t>ание рабочих мест для инвалидов</w:t>
      </w:r>
    </w:p>
    <w:p w:rsidR="007E7971" w:rsidRDefault="007E7971" w:rsidP="007E7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971" w:rsidRPr="00932448" w:rsidRDefault="007E7971" w:rsidP="007E7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положениям Закона РФ «О занятости населения в Российской Федерации» р</w:t>
      </w:r>
      <w:r w:rsidRPr="00932448">
        <w:rPr>
          <w:rFonts w:ascii="Times New Roman" w:hAnsi="Times New Roman" w:cs="Times New Roman"/>
          <w:sz w:val="28"/>
          <w:szCs w:val="28"/>
        </w:rPr>
        <w:t>аботодателям, у которых численность работников превышает 100 человек,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работников. Работодателям, у которых численность работников составляет от 35 до 100 человек включительно,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работников.</w:t>
      </w:r>
    </w:p>
    <w:p w:rsidR="007E7971" w:rsidRDefault="007E7971" w:rsidP="007E7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среднесписочная численность работников </w:t>
      </w:r>
      <w:r w:rsidRPr="00932448">
        <w:rPr>
          <w:rFonts w:ascii="Times New Roman" w:hAnsi="Times New Roman" w:cs="Times New Roman"/>
          <w:sz w:val="28"/>
          <w:szCs w:val="28"/>
        </w:rPr>
        <w:t xml:space="preserve">меньше 35 человек - квоты нет. </w:t>
      </w:r>
    </w:p>
    <w:p w:rsidR="007E7971" w:rsidRPr="00932448" w:rsidRDefault="007E7971" w:rsidP="007E7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448">
        <w:rPr>
          <w:rFonts w:ascii="Times New Roman" w:hAnsi="Times New Roman" w:cs="Times New Roman"/>
          <w:sz w:val="28"/>
          <w:szCs w:val="28"/>
        </w:rPr>
        <w:t>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случаях и порядке, которые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Правительством РФ.</w:t>
      </w:r>
    </w:p>
    <w:p w:rsidR="007E7971" w:rsidRDefault="007E7971" w:rsidP="007E7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448">
        <w:rPr>
          <w:rFonts w:ascii="Times New Roman" w:hAnsi="Times New Roman" w:cs="Times New Roman"/>
          <w:sz w:val="28"/>
          <w:szCs w:val="28"/>
        </w:rPr>
        <w:t xml:space="preserve">С 01.09.2024 квота в размере от 2 до 4% от среднесписочной численности работников будет устанавливаться для работодателей, у которых численность работников превышает 35 человек. Установление квоты будет осуществляться в соответствии с методическими рекомендациями, утверждаемыми Минтрудом </w:t>
      </w:r>
      <w:r>
        <w:rPr>
          <w:rFonts w:ascii="Times New Roman" w:hAnsi="Times New Roman" w:cs="Times New Roman"/>
          <w:sz w:val="28"/>
          <w:szCs w:val="28"/>
        </w:rPr>
        <w:t xml:space="preserve">России. </w:t>
      </w:r>
    </w:p>
    <w:p w:rsidR="007E7971" w:rsidRDefault="007E7971" w:rsidP="007E7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448">
        <w:rPr>
          <w:rFonts w:ascii="Times New Roman" w:hAnsi="Times New Roman" w:cs="Times New Roman"/>
          <w:sz w:val="28"/>
          <w:szCs w:val="28"/>
        </w:rPr>
        <w:t>Отчет о выполнении квоты для приема инвалидов ежемесячно передают в службу занятости через портал Работа России не позднее 10 числа</w:t>
      </w:r>
      <w:r>
        <w:rPr>
          <w:rFonts w:ascii="Times New Roman" w:hAnsi="Times New Roman" w:cs="Times New Roman"/>
          <w:sz w:val="28"/>
          <w:szCs w:val="28"/>
        </w:rPr>
        <w:t xml:space="preserve">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отчетным месяца</w:t>
      </w:r>
      <w:proofErr w:type="gramEnd"/>
      <w:r w:rsidRPr="00932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71" w:rsidRPr="00932448" w:rsidRDefault="007E7971" w:rsidP="007E7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448">
        <w:rPr>
          <w:rFonts w:ascii="Times New Roman" w:hAnsi="Times New Roman" w:cs="Times New Roman"/>
          <w:sz w:val="28"/>
          <w:szCs w:val="28"/>
        </w:rPr>
        <w:t xml:space="preserve">Часть 1 ст. 5.42 КоАП РФ предусматривает административную ответственность должностных лиц в виде штрафа в </w:t>
      </w:r>
      <w:r>
        <w:rPr>
          <w:rFonts w:ascii="Times New Roman" w:hAnsi="Times New Roman" w:cs="Times New Roman"/>
          <w:sz w:val="28"/>
          <w:szCs w:val="28"/>
        </w:rPr>
        <w:t xml:space="preserve">размере от 5 000 до 10 000 рублей </w:t>
      </w:r>
      <w:r w:rsidRPr="00932448">
        <w:rPr>
          <w:rFonts w:ascii="Times New Roman" w:hAnsi="Times New Roman" w:cs="Times New Roman"/>
          <w:sz w:val="28"/>
          <w:szCs w:val="28"/>
        </w:rPr>
        <w:t xml:space="preserve">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</w:t>
      </w:r>
      <w:r>
        <w:rPr>
          <w:rFonts w:ascii="Times New Roman" w:hAnsi="Times New Roman" w:cs="Times New Roman"/>
          <w:sz w:val="28"/>
          <w:szCs w:val="28"/>
        </w:rPr>
        <w:t xml:space="preserve">для приема на работу инвалидов, </w:t>
      </w:r>
      <w:r w:rsidRPr="00932448">
        <w:rPr>
          <w:rFonts w:ascii="Times New Roman" w:hAnsi="Times New Roman" w:cs="Times New Roman"/>
          <w:sz w:val="28"/>
          <w:szCs w:val="28"/>
        </w:rPr>
        <w:t xml:space="preserve">за отказ работодателя в приеме на работу инвалида в пределах установленной квоты. </w:t>
      </w:r>
    </w:p>
    <w:p w:rsidR="000E46FB" w:rsidRPr="007E7971" w:rsidRDefault="000E46FB">
      <w:pPr>
        <w:rPr>
          <w:rFonts w:ascii="Times New Roman" w:hAnsi="Times New Roman" w:cs="Times New Roman"/>
          <w:sz w:val="28"/>
          <w:szCs w:val="28"/>
        </w:rPr>
      </w:pPr>
    </w:p>
    <w:p w:rsidR="007E7971" w:rsidRPr="007E7971" w:rsidRDefault="007E7971">
      <w:pPr>
        <w:rPr>
          <w:rFonts w:ascii="Times New Roman" w:hAnsi="Times New Roman" w:cs="Times New Roman"/>
          <w:sz w:val="28"/>
          <w:szCs w:val="28"/>
        </w:rPr>
      </w:pPr>
      <w:r w:rsidRPr="007E7971"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9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И.В. Минакова</w:t>
      </w:r>
    </w:p>
    <w:sectPr w:rsidR="007E7971" w:rsidRPr="007E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71"/>
    <w:rsid w:val="000E46FB"/>
    <w:rsid w:val="007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59C1"/>
  <w15:chartTrackingRefBased/>
  <w15:docId w15:val="{1E161861-61CD-4BC7-9541-49A09164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2024-06-17T11:18:00Z</dcterms:created>
  <dcterms:modified xsi:type="dcterms:W3CDTF">2024-06-17T11:20:00Z</dcterms:modified>
</cp:coreProperties>
</file>