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1A3DA4" w:rsidRDefault="001A3DA4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4619" w:rsidRDefault="00324619" w:rsidP="003246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78E2">
        <w:rPr>
          <w:rFonts w:ascii="Times New Roman" w:hAnsi="Times New Roman" w:cs="Times New Roman"/>
          <w:b/>
          <w:sz w:val="28"/>
          <w:szCs w:val="28"/>
        </w:rPr>
        <w:t>13.01.2020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№ </w:t>
      </w:r>
      <w:r w:rsidR="00E478E2">
        <w:rPr>
          <w:rFonts w:ascii="Times New Roman" w:hAnsi="Times New Roman" w:cs="Times New Roman"/>
          <w:b/>
          <w:sz w:val="28"/>
          <w:szCs w:val="28"/>
        </w:rPr>
        <w:t>159-6-55</w:t>
      </w:r>
    </w:p>
    <w:p w:rsidR="00324619" w:rsidRDefault="00324619" w:rsidP="0032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1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1A3DA4" w:rsidRDefault="001A3DA4" w:rsidP="0032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 </w:t>
      </w:r>
      <w:proofErr w:type="gramStart"/>
      <w:r w:rsidRPr="001A3DA4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области от 22.09.2015 г. № 169-5-59 </w:t>
      </w:r>
      <w:r w:rsidR="001A3DA4"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A3DA4">
        <w:rPr>
          <w:rFonts w:ascii="Times New Roman" w:hAnsi="Times New Roman" w:cs="Times New Roman"/>
          <w:sz w:val="28"/>
          <w:szCs w:val="28"/>
        </w:rPr>
        <w:t>«О налоге на имущество  физических лиц»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3DA4">
        <w:rPr>
          <w:rFonts w:ascii="Times New Roman" w:hAnsi="Times New Roman" w:cs="Times New Roman"/>
          <w:sz w:val="28"/>
          <w:szCs w:val="28"/>
        </w:rPr>
        <w:t xml:space="preserve">В целях приведения Решения Собрания депутатов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 Курской области от 22.09.2015 г. № 169-5-59 «О налоге на имущество  физических лиц» в соответствие с Федеральным законом от </w:t>
      </w:r>
      <w:r w:rsidR="00E478E2">
        <w:rPr>
          <w:rFonts w:ascii="Times New Roman" w:hAnsi="Times New Roman" w:cs="Times New Roman"/>
          <w:sz w:val="28"/>
          <w:szCs w:val="28"/>
        </w:rPr>
        <w:t>29</w:t>
      </w:r>
      <w:r w:rsidRPr="001A3DA4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478E2">
        <w:rPr>
          <w:rFonts w:ascii="Times New Roman" w:hAnsi="Times New Roman" w:cs="Times New Roman"/>
          <w:sz w:val="28"/>
          <w:szCs w:val="28"/>
        </w:rPr>
        <w:t>9</w:t>
      </w:r>
      <w:r w:rsidRPr="001A3D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78E2">
        <w:rPr>
          <w:rFonts w:ascii="Times New Roman" w:hAnsi="Times New Roman" w:cs="Times New Roman"/>
          <w:sz w:val="28"/>
          <w:szCs w:val="28"/>
        </w:rPr>
        <w:t>321</w:t>
      </w:r>
      <w:r w:rsidRPr="001A3DA4">
        <w:rPr>
          <w:rFonts w:ascii="Times New Roman" w:hAnsi="Times New Roman" w:cs="Times New Roman"/>
          <w:sz w:val="28"/>
          <w:szCs w:val="28"/>
        </w:rPr>
        <w:t>-ФЗ «О внесении изменений в часть вторую Налогового кодекса Российской Федерации</w:t>
      </w:r>
      <w:r w:rsidR="00E478E2">
        <w:rPr>
          <w:rFonts w:ascii="Times New Roman" w:hAnsi="Times New Roman" w:cs="Times New Roman"/>
          <w:sz w:val="28"/>
          <w:szCs w:val="28"/>
        </w:rPr>
        <w:t>»</w:t>
      </w:r>
      <w:r w:rsidRPr="001A3DA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1A3DA4" w:rsidRDefault="001A3DA4" w:rsidP="003246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3246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24619" w:rsidRDefault="00324619" w:rsidP="001A3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Подпункт 1 пункта 2 изложить в новой редакции:</w:t>
      </w:r>
    </w:p>
    <w:p w:rsidR="001A3DA4" w:rsidRPr="001A3DA4" w:rsidRDefault="001A3DA4" w:rsidP="001A3DA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«1) 0.15 процента в отношении: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жилых домов, квартир, комнат;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  <w:bookmarkStart w:id="0" w:name="_GoBack"/>
      <w:bookmarkEnd w:id="0"/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24619" w:rsidRPr="001A3DA4" w:rsidRDefault="001A3DA4" w:rsidP="00E478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324619" w:rsidRPr="001A3DA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24619" w:rsidRPr="001A3DA4">
        <w:rPr>
          <w:rFonts w:ascii="Times New Roman" w:hAnsi="Times New Roman" w:cs="Times New Roman"/>
          <w:sz w:val="28"/>
          <w:szCs w:val="28"/>
        </w:rPr>
        <w:t>-мест;</w:t>
      </w:r>
    </w:p>
    <w:p w:rsidR="00324619" w:rsidRDefault="001A3DA4" w:rsidP="00B4768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</w:t>
      </w:r>
      <w:r w:rsidR="00E478E2">
        <w:rPr>
          <w:rFonts w:ascii="Times New Roman" w:hAnsi="Times New Roman" w:cs="Times New Roman"/>
          <w:sz w:val="28"/>
          <w:szCs w:val="28"/>
        </w:rPr>
        <w:t>.</w:t>
      </w:r>
    </w:p>
    <w:p w:rsidR="001A3DA4" w:rsidRPr="001A3DA4" w:rsidRDefault="001A3DA4" w:rsidP="00B47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8E2" w:rsidRDefault="00E478E2" w:rsidP="00E478E2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478E2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E478E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47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78E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478E2" w:rsidRPr="00E478E2" w:rsidRDefault="00E478E2" w:rsidP="00E478E2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Курского района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DA4" w:rsidRPr="001A3DA4"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 w:rsidR="001A3DA4" w:rsidRPr="001A3DA4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1A3DA4" w:rsidRPr="001A3DA4">
        <w:rPr>
          <w:rFonts w:ascii="Times New Roman" w:hAnsi="Times New Roman" w:cs="Times New Roman"/>
          <w:sz w:val="28"/>
          <w:szCs w:val="28"/>
        </w:rPr>
        <w:t xml:space="preserve">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3DA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A3DA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619" w:rsidRPr="001A3DA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="00324619" w:rsidRPr="001A3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/>
    <w:p w:rsidR="00111CBF" w:rsidRDefault="00111CBF"/>
    <w:sectPr w:rsidR="00111CBF" w:rsidSect="0027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5A3C"/>
    <w:multiLevelType w:val="hybridMultilevel"/>
    <w:tmpl w:val="6A4A2AE2"/>
    <w:lvl w:ilvl="0" w:tplc="ABB85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619"/>
    <w:rsid w:val="00055D03"/>
    <w:rsid w:val="00111CBF"/>
    <w:rsid w:val="001A3DA4"/>
    <w:rsid w:val="002755F8"/>
    <w:rsid w:val="00324619"/>
    <w:rsid w:val="009F2453"/>
    <w:rsid w:val="00B4768B"/>
    <w:rsid w:val="00CF5BDB"/>
    <w:rsid w:val="00E122A5"/>
    <w:rsid w:val="00E478E2"/>
    <w:rsid w:val="00F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7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2020-01-16T08:20:00Z</dcterms:created>
  <dcterms:modified xsi:type="dcterms:W3CDTF">2020-01-16T08:30:00Z</dcterms:modified>
</cp:coreProperties>
</file>