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45F8" w:rsidRDefault="005B45F8" w:rsidP="005B45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5F8" w:rsidRDefault="005B45F8" w:rsidP="005B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04.06. 2018 г.                                                                                     № 35                                                                                </w:t>
      </w:r>
    </w:p>
    <w:p w:rsidR="005B45F8" w:rsidRDefault="005B45F8" w:rsidP="005B45F8">
      <w:pPr>
        <w:rPr>
          <w:sz w:val="28"/>
          <w:szCs w:val="28"/>
        </w:rPr>
      </w:pPr>
      <w:r>
        <w:rPr>
          <w:sz w:val="28"/>
          <w:szCs w:val="28"/>
        </w:rPr>
        <w:t>д.Ворошнево</w:t>
      </w:r>
    </w:p>
    <w:p w:rsidR="005B45F8" w:rsidRDefault="005B45F8" w:rsidP="005B45F8">
      <w:pPr>
        <w:rPr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разработке прогноза социально-экономического развития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 «Ворошневский сельсовет» Курского района Курской области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на 2019 год и плановый период 2020-2021 годов, проекта бюджета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МО «Ворошневский сельсовет» Курского района Курской области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на 2019 год и на плановый период 2020 и 2021 годов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соответствии с Бюджетным кодексом Российской Федерации, Положением о бюджетном процессе в МО «Ворошневский сельсовет» Курского района Курской области  , Администрация Ворошневского сельсовета Курского района Курской области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ПОСТАНОВЛЯЕТ: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График мероприятий по подготовке и рассмотрению прогноза  социально-экономического развития МО «Ворошневский сельсовет» Курского района Курской области и составлению проекта  бюджета МО «Ворошневский сельсовет» Курского района Курской области на 2019 год и на плановый период 2020 и 2021 годов согласно приложению № 1.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состав комиссии по согласованию показателей прогноза социально-экономического развития МО «Ворошневский сельсовет» Курского района Курской области и  проекта бюджета МО «Ворошневский сельсовет» Курского района Курской области на 2019 год и на плановый период 2020 и 2021 годов согласно приложению № 2.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Администрации Ворошневского сельсовета Курского района Курской области обеспечить опубликование настоящего Постановления размещение  на официальном сайте Администрации Ворошневского сельсовета Курского района Курской области в информационно - телекоммуникационной сети «Интернет».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оставляю                   за собой.</w:t>
      </w:r>
    </w:p>
    <w:p w:rsidR="005B45F8" w:rsidRDefault="005B45F8" w:rsidP="005B45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Ворошневского сельсовета                             Н.С.Тарасов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Ворошневского сельсовета 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04.06.2018 г.  № 35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ГРАФИК МЕРОПРИЯТИЙ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подготовке и рассмотрению  прогноза социально-экономического МО «Ворошневский сельсовет» Курского района Курской области и составления проекта бюджета МО «Ворошневский сельсовет» Курского района Курской области  на 2018 год и на плановый период 2019 и 2020 годов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34" w:tblpY="1"/>
        <w:tblOverlap w:val="never"/>
        <w:tblW w:w="12585" w:type="dxa"/>
        <w:tblInd w:w="0" w:type="dxa"/>
        <w:tblLayout w:type="fixed"/>
        <w:tblLook w:val="04A0"/>
      </w:tblPr>
      <w:tblGrid>
        <w:gridCol w:w="570"/>
        <w:gridCol w:w="4219"/>
        <w:gridCol w:w="1559"/>
        <w:gridCol w:w="1560"/>
        <w:gridCol w:w="1559"/>
        <w:gridCol w:w="1559"/>
        <w:gridCol w:w="1559"/>
      </w:tblGrid>
      <w:tr w:rsidR="005B45F8" w:rsidTr="005B45F8">
        <w:trPr>
          <w:gridAfter w:val="2"/>
          <w:wAfter w:w="3118" w:type="dxa"/>
          <w:trHeight w:val="473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Срок исполне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Исполни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тели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Наиме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нование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получа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теля инфор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мации</w:t>
            </w:r>
          </w:p>
        </w:tc>
      </w:tr>
      <w:tr w:rsidR="005B45F8" w:rsidTr="005B45F8">
        <w:trPr>
          <w:gridAfter w:val="2"/>
          <w:wAfter w:w="3118" w:type="dxa"/>
          <w:trHeight w:val="6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</w:tr>
      <w:tr w:rsidR="005B45F8" w:rsidTr="005B45F8">
        <w:trPr>
          <w:gridAfter w:val="2"/>
          <w:wAfter w:w="3118" w:type="dxa"/>
          <w:trHeight w:val="6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Представление планового реестра расходных обязательств на 2019-2021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распоряди-тели бюджет-ных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(отдел финансов )</w:t>
            </w:r>
          </w:p>
        </w:tc>
      </w:tr>
      <w:tr w:rsidR="005B45F8" w:rsidTr="005B45F8">
        <w:trPr>
          <w:gridAfter w:val="2"/>
          <w:wAfter w:w="3118" w:type="dxa"/>
          <w:trHeight w:val="5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Представление информации для определения оценки потребности в представлении муниципальных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До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bCs/>
                <w:sz w:val="28"/>
                <w:szCs w:val="28"/>
              </w:rPr>
              <w:t>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Главные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распоряди-тели бюджет-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ных средств, выполняю-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щие функции учредите-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6"/>
                <w:szCs w:val="26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26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lastRenderedPageBreak/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Разработка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прогноза  </w:t>
            </w:r>
            <w:r>
              <w:rPr>
                <w:rFonts w:eastAsia="Calibri"/>
                <w:sz w:val="28"/>
                <w:szCs w:val="28"/>
              </w:rPr>
              <w:t xml:space="preserve">социально-экономического развития МО «Ворошневский сельсовет» Курского района Курской области  на 2019 год и плановый период 2020-2021 годов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61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Представление </w:t>
            </w:r>
            <w:r>
              <w:rPr>
                <w:rFonts w:eastAsia="Calibri"/>
                <w:sz w:val="28"/>
                <w:szCs w:val="28"/>
              </w:rPr>
              <w:t xml:space="preserve">согласованных                  с муниципальным районом «Курский район» Курской области следующих показателей социально-экономического развития МО «Ворошневский сельсовет» Курского района Курской области 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 2019 - 2021 годы:</w:t>
            </w:r>
          </w:p>
          <w:p w:rsidR="005B45F8" w:rsidRDefault="005B45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фонд заработной платы, темпы роста фонда заработной платы;</w:t>
            </w:r>
          </w:p>
          <w:p w:rsidR="005B45F8" w:rsidRDefault="005B45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оборот розничной торговли (по крупным и средним организациям), индексы физического объема, индексы-дефляторы цен;</w:t>
            </w:r>
          </w:p>
          <w:p w:rsidR="005B45F8" w:rsidRDefault="005B45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оборот общественного питания (по крупным и средним организациям), индексы физического объема, индексы-дефляторы цен;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платных услуг населению (по крупным и средним организациям), индекс физического объема, индексы-дефляторы цен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57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Предоставление утвержденной методики прогнозирования администрируемых доходов бюджета МО «Ворошневский сельсовет» Курского района Курской области  на 2019-2021 годы.</w:t>
            </w:r>
          </w:p>
          <w:p w:rsidR="005B45F8" w:rsidRDefault="005B45F8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B45F8" w:rsidRDefault="005B45F8">
            <w:pPr>
              <w:widowControl w:val="0"/>
              <w:tabs>
                <w:tab w:val="left" w:pos="201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Представление прогноза поступлений, в соответствии с утвержденной методикой (с приложением обоснованных расчетов и пояснительных записок) в бюджет МО «Ворошневский сельсовет» Курского района Курской области  на 2019 год  и на плановый  период 2020                           и 2021 годов, а также ожидаемое поступление в 2018 году                    (по администрируемым доходным источникам)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 админи-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страторы доходов и источников финансиро-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вания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36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расчетной потребности  в средствах: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финансирование действующих и принимаемых обязательств по форме, разработанной отделом финансов Администрации Ворошневского сельсовета Курского района Курской области, с соответствующими обоснованиями бюджетных ассигнований, в том числе </w:t>
            </w:r>
            <w:r>
              <w:rPr>
                <w:rFonts w:eastAsia="Calibri"/>
                <w:bCs/>
                <w:sz w:val="28"/>
                <w:szCs w:val="28"/>
              </w:rPr>
              <w:t xml:space="preserve"> сформированными на основании планов закупок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на строительство и проведение ремонтов объектов муниципальной собственности, расходы по которым  осуществляется  софинансирование из вышестоящих бюджетов.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предложений: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 проведению структурных                и организационных преобразований в </w:t>
            </w:r>
            <w:r>
              <w:rPr>
                <w:rFonts w:eastAsia="Calibri"/>
                <w:sz w:val="28"/>
                <w:szCs w:val="28"/>
              </w:rPr>
              <w:lastRenderedPageBreak/>
              <w:t>соответствующих сферах деятельности;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отмене, изменении, приостановлении действия нормативных правовых актов, исполнение которых влечет за собой расходование в 2019году и плановом периоде 2020 - 2021 годов средств бюджета МО «Ворошневский сельсовет» Курского района Курской области   на мероприятия,                        не обеспеченные реальными источниками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 распоряди-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тели бюджет-ных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5B45F8">
        <w:trPr>
          <w:gridAfter w:val="2"/>
          <w:wAfter w:w="3118" w:type="dxa"/>
          <w:trHeight w:val="34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потребности                       в средствах на приобретение имущества в муниципальную собственность, а  также проект программы  приватизации                    на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trHeight w:val="34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информации,  согласованной             с главными распорядителями бюджетных средств о планируемых лимитах потребления энергетических ресурсов на 2019 год  и плановый период  2020 - 2021 годов   (в натуральном и стоимостном выражении в ценах 2017 года) в разрезе главных распорядителей бюджетных средств    сучетом требований пункта 57 распоряжения Правительства Российской Федерации   от  01.12.2009 года     № 1830-р   (в ред. от 23.09.2010 № 1579-р)                       об утверждении плана мероприятий   по энергосбережению                              и повышению энергетической эффективности в Российской </w:t>
            </w:r>
            <w:r>
              <w:rPr>
                <w:rFonts w:eastAsia="Calibri"/>
                <w:sz w:val="28"/>
                <w:szCs w:val="28"/>
              </w:rPr>
              <w:lastRenderedPageBreak/>
              <w:t>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Потребители ТЭР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5B45F8">
        <w:trPr>
          <w:gridAfter w:val="2"/>
          <w:wAfter w:w="3118" w:type="dxa"/>
          <w:trHeight w:val="16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- проектов муниципальных программ, планируемых к реализации начиная с 2019 года,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-ранее утвержденных муниципальных программ, с учетом внесенных изменений по состоянию   на 01.09.2018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Исполни-тели муници-пальных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проектировок доходов, расходов бюджета 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  <w:r>
              <w:rPr>
                <w:rFonts w:eastAsia="Calibri"/>
                <w:sz w:val="28"/>
                <w:szCs w:val="28"/>
              </w:rPr>
              <w:t xml:space="preserve">  на 2019 год  и на плановый период 2020 и 2021 годов   и методики формирования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Комиссия по согласова-нию показате-лей прогноза социально-экономического развития и проекта бюджета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согласованных Комиссией предельных объемов бюджетного финансирования          и методики формирования проекта бюджета МО «Ворошневский сельсовет» Курского района Курской области на 2019 год и на плановый период 2020 и 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25.09.2018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 распорядители бюджет-ных средств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Cs/>
                <w:sz w:val="28"/>
                <w:szCs w:val="28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Представление данных                          о распределении предельных  </w:t>
            </w:r>
            <w:r>
              <w:rPr>
                <w:rFonts w:eastAsia="Calibri"/>
                <w:sz w:val="28"/>
                <w:szCs w:val="28"/>
              </w:rPr>
              <w:lastRenderedPageBreak/>
              <w:t>объемов финансирования        по показателям бюджетной классификации Российской Федерации в разрезе муниципальных программ   и непрограммных мероприятий прогнозируемых      на 2019 год и на плановый  период 2020 и 2021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30.09.2018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 распоряди-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тели бюджет-ных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Администрации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Согласование бюджетных проектировок на 2019 год и на плановый период  2020 и 2021 годов                                             и представление Главе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07.10.2018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 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Разработка проекта решения Собрания депутатов Ворошневского сельсовета Курского района Курской области  "О бюджете МО «Ворошневский сельсовет» Курского района Курской области  на 2019 год  и на плановый период 2020 и 2021 годов" и направление главным распорядителям средств бюджета МО «Ворошневский сельсовет» Курского района Курской области   уточненных показателей предельных объемов бюджетного финансирования в 2019 году   и плановом периоде                    2020 - 2021 годов   по показателям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27.10.2018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Главные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распоряди-тели бюджет-ных средств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Мероприятия по публичным слушаниям по проекту решения Собрания депутатов Ворошневского сельсовета Курского района Курской </w:t>
            </w:r>
            <w:r>
              <w:rPr>
                <w:rFonts w:eastAsia="Calibri"/>
                <w:sz w:val="28"/>
                <w:szCs w:val="28"/>
              </w:rPr>
              <w:lastRenderedPageBreak/>
              <w:t>области "О бюджете МО «Ворошневский сельсовет» Курского района Курской области  на 2019 год   и на плановый период 2020 и 2021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05.11.2018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Собрание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Депутатов Ворошневского сельсовета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Курского района Курской области  и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Подготовка и согласование проекта  правового акта Администрации города Курска об одобрении прогноза </w:t>
            </w:r>
            <w:r>
              <w:rPr>
                <w:rFonts w:eastAsia="Calibri"/>
                <w:sz w:val="28"/>
                <w:szCs w:val="28"/>
              </w:rPr>
              <w:t>социально-экономического  развития МО «Ворошневский сельсовет» Курского района Курской области на 2019 год и плановый период 2020-2021 годов согласно приложению № 4 к настоящему Графику.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До 10.11.2018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Представление: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-предварительных итогов социально-экономического развития МО «Ворошневский сельсовет» Курского района Курской области  за истекший период 2018 года  и ожидаемых итогов социально-экономического развития МО «Ворошневский сельсовет» Курского района Курской области   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-прогноза социально-экономического развития МО «Ворошневский сельсовет» Курского района Курской области    на 2019 год и плановый период 2020-2021 годов, одобренного правовым актом Администрации Ворошневского сельсовета Курского района Курской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11.11.2018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/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  на подписание Главе Ворошневского сельсовета Курского района Курской области  с резолюцией публичных слушаний  по проекту бюджета  на 2019 год  и на плановый период 2020 и 2021 годов для внесения в Собрание депутатов Ворошневского сельсовета Курского района Курской области :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проекта решения Собрания депутатов Ворошневского сельсовета Курского района Курской области "О бюджете МО «Ворошневский сельсовет» Курского района Курской области на 2019 год и на плановый период 2020 и 2021 годов" с пояснительной запиской    и с  приложением: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расчетов по кодам классификации доходов бюджета МО «Ворошневский сельсовет» Курского района Курской области , по разделам и подразделам функциональной классификации расходов и профициту (дефициту) бюджета  МО «Ворошневский сельсовет» Курского района Курской области   на 2019 год и на плановый период 2020  и 2021 годов;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верхнего предела муниципального долга на конец очередного финансового года и на конец каждого года планового периода;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проекта структуры муниципального долга МО «Ворошневский сельсовет» Курского района Курской области    на 2019 год  и  на плановый период 2020 и  2021 годов;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ожидаемой в 2019 году                  </w:t>
            </w:r>
            <w:r>
              <w:rPr>
                <w:rFonts w:eastAsia="Calibri"/>
                <w:sz w:val="28"/>
                <w:szCs w:val="28"/>
              </w:rPr>
              <w:lastRenderedPageBreak/>
              <w:t>и плановом периоде 2020 -                2021 годов суммы не допоступлений доходов   в бюджет МО «Ворошневский сельсовет» Курского района Курской области    в связи  с предоставленными налоговыми  и неналоговыми льготами;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перечня муниципальных программ, предусмотренных                             к финансированию      из бюджета  МО «Ворошневский сельсовет» Курского района Курской области   на 2019 год      и на плановый период 2020 и 2021 годов  с представлением паспортов муниципальных программ;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основных направлений бюджетной и налоговой политики на 2019 год и  на плановый период 2020 и 2021 годов;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оценки ожидаемого исполнения бюджета МО «Ворошневский сельсовет» Курского района Курской области го за 2018 год;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реестра источников доходов бюджета МО «Ворошневский сельсовет» Курского района Курской области   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перечня правовых актов          (а также их отдельных пунктов, подпунктов и абзацев), действие которых отменяется или приостанавливается  в 2018 году в связи  с тем, что в проекте бюджета МО «Ворошневский сельсовет» Курского района Курской области    на 2019 год не предусматриваются средства на их реализацию;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предварительных итогов социально-экономического развития МО «Ворошневский сельсовет» Курского района Курской области    за истекший период 2018 года   и ожидаемых </w:t>
            </w:r>
            <w:r>
              <w:rPr>
                <w:rFonts w:eastAsia="Calibri"/>
                <w:sz w:val="28"/>
                <w:szCs w:val="28"/>
              </w:rPr>
              <w:lastRenderedPageBreak/>
              <w:t>итогов социально-экономического развития МО «Ворошневский сельсовет» Курского района Курской области    за 2018 год;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прогноза социально-экономического развития МО «Ворошневский сельсовет» Курского района Курской области     на 2019 год и плановый период 2020-2021 годов, одобренного правовым актом Администрации Ворошневского сельсовета Курского района Курской области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 xml:space="preserve">До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12.11.2018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Отдел финансов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Администрации Ворошневского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Администрации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Ворошневского сельсовета Курского района Курской области</w:t>
            </w:r>
          </w:p>
        </w:tc>
      </w:tr>
      <w:tr w:rsidR="005B45F8" w:rsidTr="005B45F8">
        <w:trPr>
          <w:gridAfter w:val="2"/>
          <w:wAfter w:w="3118" w:type="dxa"/>
          <w:trHeight w:val="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Направление: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проекта решения Собрания   депутатов Ворошневского сельсовета Курского района Курской области   с пакетом документов  «О бюджете муниципального образования «Ворошневский сельсовет» Курского района Курской области на 2019 год и на плановый период 2020 и 2021 годов»;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предварительных итогов социально-экономического развития МО «Ворошневский сельсовет» Курского района Курской области  за истекший период 2018 года   и ожидаемых итогов социально-экономического развития МО «Ворошневский сельсовет» Курского района Курской области   города Курска за 2018 год;</w:t>
            </w:r>
          </w:p>
          <w:p w:rsidR="005B45F8" w:rsidRDefault="005B45F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прогноза социально-экономического развития  МО «Ворошневский сельсовет» Курского района Курской области   на 2019 год и плановый период 2020-2021 годов, одобренного правовым актом Администрации  Ворошневского </w:t>
            </w:r>
            <w:r>
              <w:rPr>
                <w:rFonts w:eastAsia="Calibri"/>
                <w:sz w:val="28"/>
                <w:szCs w:val="28"/>
              </w:rPr>
              <w:lastRenderedPageBreak/>
              <w:t>сельсовета Курского района Курской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До 15.11.2018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Комитет финансов города Курска  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Курское городское Собрание</w:t>
            </w:r>
          </w:p>
          <w:p w:rsidR="005B45F8" w:rsidRDefault="005B45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5B45F8" w:rsidRDefault="005B45F8" w:rsidP="005B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5F8">
          <w:pgSz w:w="11906" w:h="16838"/>
          <w:pgMar w:top="567" w:right="567" w:bottom="709" w:left="1985" w:header="709" w:footer="709" w:gutter="0"/>
          <w:cols w:space="720"/>
        </w:sect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Ворошневского сельсовета 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Курского района Курской области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04.06.2018 г.  № 35</w:t>
      </w: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3828"/>
          <w:tab w:val="left" w:pos="3969"/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комиссии по согласованию показателей прогноза социально-экономического развития МО «Ворошневский сельсовет» Курского района Курской области и  проекта бюджета МО «Ворошневский сельсовет» Курского района Курской области  на 2019 год и на плановый период 2020 и 2021 годов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Буданцева Л.В</w:t>
      </w:r>
      <w:r>
        <w:rPr>
          <w:rFonts w:ascii="Times New Roman" w:eastAsia="Calibri" w:hAnsi="Times New Roman" w:cs="Times New Roman"/>
          <w:sz w:val="28"/>
          <w:szCs w:val="28"/>
        </w:rPr>
        <w:tab/>
        <w:t>заместитель главы Администрации Ворошневского сельсовета Курского района Курской области по общим вопросам, председатель комиссии;</w:t>
      </w:r>
    </w:p>
    <w:p w:rsidR="005B45F8" w:rsidRDefault="005B45F8" w:rsidP="005B45F8">
      <w:pPr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Маркова В.С.</w:t>
      </w:r>
      <w:r>
        <w:rPr>
          <w:rFonts w:ascii="Times New Roman" w:eastAsia="Calibri" w:hAnsi="Times New Roman" w:cs="Times New Roman"/>
          <w:sz w:val="28"/>
          <w:szCs w:val="28"/>
        </w:rPr>
        <w:tab/>
        <w:t>начальник отдела финансов Администрации Ворошневского сельсовета Курского района Курской области,                    заместитель председателя комиссии;</w:t>
      </w: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Букреева В.Н.</w:t>
      </w:r>
      <w:r>
        <w:rPr>
          <w:rFonts w:ascii="Times New Roman" w:eastAsia="Calibri" w:hAnsi="Times New Roman" w:cs="Times New Roman"/>
          <w:sz w:val="28"/>
          <w:szCs w:val="28"/>
        </w:rPr>
        <w:tab/>
        <w:t>ведущий специалист по ВУС , секретарь комиссии;</w:t>
      </w:r>
    </w:p>
    <w:p w:rsidR="005B45F8" w:rsidRDefault="005B45F8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Позднякова Т.И.</w:t>
      </w:r>
      <w:r>
        <w:rPr>
          <w:rFonts w:ascii="Times New Roman" w:eastAsia="Calibri" w:hAnsi="Times New Roman" w:cs="Times New Roman"/>
          <w:sz w:val="28"/>
          <w:szCs w:val="28"/>
        </w:rPr>
        <w:tab/>
        <w:t>директор МКУ «ОДА.МС» Ворошневского сельсовета Курского района Курской области;</w:t>
      </w:r>
    </w:p>
    <w:p w:rsidR="005B45F8" w:rsidRDefault="005B45F8" w:rsidP="005B45F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0"/>
          <w:tab w:val="left" w:pos="2835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Трохинин А.Н.</w:t>
      </w:r>
      <w:r>
        <w:rPr>
          <w:rFonts w:ascii="Times New Roman" w:eastAsia="Calibri" w:hAnsi="Times New Roman" w:cs="Times New Roman"/>
          <w:sz w:val="28"/>
          <w:szCs w:val="28"/>
        </w:rPr>
        <w:tab/>
        <w:t>депутат Ворошневского сельсовета Курского района Курской области;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Шошин Е.Н.</w:t>
      </w:r>
      <w:r>
        <w:rPr>
          <w:rFonts w:ascii="Times New Roman" w:eastAsia="Calibri" w:hAnsi="Times New Roman" w:cs="Times New Roman"/>
          <w:sz w:val="28"/>
          <w:szCs w:val="28"/>
        </w:rPr>
        <w:tab/>
        <w:t>депутат Ворошневского сельсовета Курского района Курской области;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Крюкова А.П.                Заместитель Главы  Администрации  Ворошневского сельсовета Курского района Курской области по  правовым вопросам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tabs>
          <w:tab w:val="left" w:pos="2835"/>
          <w:tab w:val="left" w:pos="2880"/>
          <w:tab w:val="left" w:pos="3060"/>
          <w:tab w:val="left" w:pos="3420"/>
        </w:tabs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5F8">
          <w:pgSz w:w="11906" w:h="16838"/>
          <w:pgMar w:top="567" w:right="567" w:bottom="709" w:left="1985" w:header="709" w:footer="709" w:gutter="0"/>
          <w:cols w:space="720"/>
        </w:sectPr>
      </w:pPr>
    </w:p>
    <w:p w:rsidR="005B45F8" w:rsidRDefault="005B45F8" w:rsidP="005B45F8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45F8" w:rsidRDefault="005B45F8" w:rsidP="005B45F8"/>
    <w:p w:rsidR="00564D63" w:rsidRDefault="00564D63"/>
    <w:sectPr w:rsidR="0056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45F8"/>
    <w:rsid w:val="00564D63"/>
    <w:rsid w:val="005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F8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2018-06-04T11:14:00Z</dcterms:created>
  <dcterms:modified xsi:type="dcterms:W3CDTF">2018-06-04T11:14:00Z</dcterms:modified>
</cp:coreProperties>
</file>