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DB" w:rsidRPr="00ED4C03" w:rsidRDefault="00FC70AF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35FDB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ВОРОШНЕВСКОГО СЕЛЬСОВЕТА</w:t>
      </w:r>
    </w:p>
    <w:p w:rsidR="00680DE2" w:rsidRDefault="00680DE2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70AF" w:rsidRPr="00ED4C03" w:rsidRDefault="00FC70AF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680DE2" w:rsidRDefault="00680DE2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Default="00680DE2" w:rsidP="00ED4C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D4C03" w:rsidRPr="00680DE2">
        <w:rPr>
          <w:rFonts w:ascii="Times New Roman" w:hAnsi="Times New Roman" w:cs="Times New Roman"/>
          <w:sz w:val="28"/>
          <w:szCs w:val="28"/>
          <w:lang w:eastAsia="ru-RU"/>
        </w:rPr>
        <w:t>от 01.08</w:t>
      </w:r>
      <w:r w:rsidR="006F104F" w:rsidRPr="00680DE2">
        <w:rPr>
          <w:rFonts w:ascii="Times New Roman" w:hAnsi="Times New Roman" w:cs="Times New Roman"/>
          <w:sz w:val="28"/>
          <w:szCs w:val="28"/>
          <w:lang w:eastAsia="ru-RU"/>
        </w:rPr>
        <w:t>.2018 г.</w:t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F104F"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ED4C03">
        <w:rPr>
          <w:rFonts w:ascii="Times New Roman" w:hAnsi="Times New Roman" w:cs="Times New Roman"/>
          <w:b/>
          <w:sz w:val="28"/>
          <w:szCs w:val="28"/>
          <w:lang w:eastAsia="ru-RU"/>
        </w:rPr>
        <w:t>76</w:t>
      </w:r>
    </w:p>
    <w:p w:rsidR="00680DE2" w:rsidRP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0DE2">
        <w:rPr>
          <w:rFonts w:ascii="Times New Roman" w:hAnsi="Times New Roman" w:cs="Times New Roman"/>
          <w:sz w:val="28"/>
          <w:szCs w:val="28"/>
          <w:lang w:eastAsia="ru-RU"/>
        </w:rPr>
        <w:t xml:space="preserve">   д. </w:t>
      </w:r>
      <w:proofErr w:type="spellStart"/>
      <w:r w:rsidRPr="00680DE2">
        <w:rPr>
          <w:rFonts w:ascii="Times New Roman" w:hAnsi="Times New Roman" w:cs="Times New Roman"/>
          <w:sz w:val="28"/>
          <w:szCs w:val="28"/>
          <w:lang w:eastAsia="ru-RU"/>
        </w:rPr>
        <w:t>Ворошнево</w:t>
      </w:r>
      <w:proofErr w:type="spellEnd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9"/>
      </w:tblGrid>
      <w:tr w:rsidR="00FC70AF" w:rsidRPr="00ED4C03" w:rsidTr="00FC70AF">
        <w:trPr>
          <w:trHeight w:val="2072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DE2" w:rsidRDefault="00FC70AF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</w:t>
            </w:r>
            <w:proofErr w:type="spellStart"/>
            <w:r w:rsid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FC70AF" w:rsidRDefault="00680DE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Курского райо</w:t>
            </w:r>
            <w:r w:rsidR="00FC70AF" w:rsidRPr="00ED4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                              на </w:t>
            </w:r>
            <w:r w:rsidR="00FC70AF" w:rsidRPr="00ED4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2018-2022 годы.</w:t>
            </w:r>
          </w:p>
          <w:p w:rsidR="00ED4C03" w:rsidRPr="00ED4C03" w:rsidRDefault="00ED4C03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FDB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proofErr w:type="gramStart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целях реализации приоритетного проекта «Формирование комфортной   городской среды» и организации выполнения работ, направленных на избавление от «визуального мусора» на территории </w:t>
      </w:r>
      <w:proofErr w:type="spellStart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, согласно п.2.2 Протокола Министерства строительства и жилищно-коммунального хозяйства Российской Федерации от 13.06.2017 года №</w:t>
      </w: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410-ПРМ-А4 по вопросу реализации мероприятий приоритетного проекта «Формирование современной городской среды»,  в соответствии с Методическими рекомендациями, утвержденными  приказом Минстроя России от 13.04.2017 № 711-пр</w:t>
      </w:r>
      <w:proofErr w:type="gramEnd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,  и в целях приведения информационных и рекламных конструкций в соответствие с Правилами благоустройства</w:t>
      </w: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,  Администрация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ED4C03" w:rsidRPr="00ED4C03" w:rsidRDefault="00ED4C03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Default="00135FDB" w:rsidP="00ED4C0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ED4C03" w:rsidRPr="00ED4C03" w:rsidRDefault="00ED4C03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Утвердить план-график мероприятий направленных  на избавление от «визуального мусора» и создания привлекательного облика территории  </w:t>
      </w:r>
      <w:proofErr w:type="spellStart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на 2018-2022 годы,  согласно приложению 1.</w:t>
      </w:r>
    </w:p>
    <w:p w:rsidR="00135FDB" w:rsidRPr="00ED4C03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 </w:t>
      </w:r>
    </w:p>
    <w:p w:rsidR="00680DE2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 Администрации </w:t>
      </w:r>
      <w:proofErr w:type="spellStart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           </w:t>
      </w:r>
    </w:p>
    <w:p w:rsidR="00135FDB" w:rsidRPr="00ED4C03" w:rsidRDefault="00680DE2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135FDB" w:rsidRPr="00ED4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5FDB" w:rsidRPr="00ED4C03" w:rsidRDefault="00FC70AF" w:rsidP="00ED4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обнародования.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0DE2" w:rsidRDefault="00FC70A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Зам. Главы </w:t>
      </w:r>
      <w:proofErr w:type="spell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35FDB" w:rsidRPr="00ED4C03" w:rsidRDefault="00680DE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общим вопросам</w:t>
      </w:r>
      <w:r w:rsidR="00FC70AF"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70AF"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70AF"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70AF"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C70AF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="00FC70AF" w:rsidRPr="00ED4C03">
        <w:rPr>
          <w:rFonts w:ascii="Times New Roman" w:hAnsi="Times New Roman" w:cs="Times New Roman"/>
          <w:sz w:val="28"/>
          <w:szCs w:val="28"/>
          <w:lang w:eastAsia="ru-RU"/>
        </w:rPr>
        <w:t>Буданцева</w:t>
      </w:r>
      <w:proofErr w:type="spellEnd"/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35FDB" w:rsidRP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к постановлению Администрации </w:t>
      </w: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35FDB" w:rsidRP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о</w:t>
      </w:r>
      <w:r w:rsidR="006F104F" w:rsidRPr="00ED4C03">
        <w:rPr>
          <w:rFonts w:ascii="Times New Roman" w:hAnsi="Times New Roman" w:cs="Times New Roman"/>
          <w:sz w:val="28"/>
          <w:szCs w:val="28"/>
          <w:lang w:eastAsia="ru-RU"/>
        </w:rPr>
        <w:t>т 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8.2018 г. № 76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</w:t>
      </w:r>
      <w:r w:rsid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395"/>
        <w:gridCol w:w="2178"/>
        <w:gridCol w:w="2749"/>
      </w:tblGrid>
      <w:tr w:rsidR="00135FDB" w:rsidRPr="00ED4C03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135FDB" w:rsidRPr="00ED4C03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5FDB" w:rsidRPr="00ED4C03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5FDB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актам.</w:t>
            </w: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             </w:t>
            </w:r>
            <w:r w:rsidR="00135FDB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инвентаризации.</w:t>
            </w:r>
          </w:p>
        </w:tc>
      </w:tr>
      <w:tr w:rsidR="00135FDB" w:rsidRPr="00ED4C03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конца</w:t>
            </w:r>
          </w:p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 года.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135FDB" w:rsidRPr="00ED4C03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</w:t>
            </w: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местных жителей и посетителей сельского поселения).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выходу методических рекомендаций Минстроя России </w:t>
            </w:r>
            <w:proofErr w:type="gramStart"/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декабря </w:t>
            </w: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2019г.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135FDB" w:rsidRPr="00ED4C03" w:rsidTr="00F344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6B" w:rsidRPr="00680DE2" w:rsidRDefault="00135FDB" w:rsidP="005324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реализации плана-графика</w:t>
            </w:r>
          </w:p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80DE2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4F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C03" w:rsidRDefault="00ED4C03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DE2" w:rsidRDefault="00680DE2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35FDB" w:rsidRPr="00ED4C03" w:rsidRDefault="00135FDB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к постановлению Администрации </w:t>
      </w:r>
    </w:p>
    <w:p w:rsid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35FDB" w:rsidRPr="00ED4C03" w:rsidRDefault="00ED4C03" w:rsidP="00ED4C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от 01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8.2018 г. № 76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135FDB" w:rsidRPr="00D11486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по проведению инвентаризации (проверки, обследования)</w:t>
      </w:r>
    </w:p>
    <w:p w:rsidR="00135FDB" w:rsidRPr="00D11486" w:rsidRDefault="00135FDB" w:rsidP="00ED4C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информационных и рекламных конструкций.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Председатель:</w:t>
      </w:r>
    </w:p>
    <w:p w:rsidR="00F344C4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02F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Тарасов Н.С.</w:t>
      </w:r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80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Заместитель председателя:</w:t>
      </w:r>
    </w:p>
    <w:p w:rsidR="006F104F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02F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Крюкова А.П.</w:t>
      </w:r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- заместитель Главы по правовым вопросам Администрации </w:t>
      </w:r>
      <w:proofErr w:type="spellStart"/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Секретарь комиссии:   </w:t>
      </w:r>
    </w:p>
    <w:p w:rsidR="006F104F" w:rsidRPr="00ED4C03" w:rsidRDefault="00F344C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2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Букреева</w:t>
      </w:r>
      <w:proofErr w:type="spellEnd"/>
      <w:r w:rsidRPr="005102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В. Н. </w:t>
      </w:r>
      <w:r w:rsidR="00680D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- 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по воинскому учету Администрации </w:t>
      </w:r>
      <w:proofErr w:type="spell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135FDB" w:rsidRPr="00ED4C03" w:rsidRDefault="006F104F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Члены комиссии</w:t>
      </w:r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140"/>
      </w:tblGrid>
      <w:tr w:rsidR="00135FDB" w:rsidRPr="00ED4C03" w:rsidTr="00135FDB">
        <w:trPr>
          <w:trHeight w:val="1318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FDB" w:rsidRPr="00680DE2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Маркова В.С.</w:t>
            </w:r>
            <w:r w:rsidR="00135FDB" w:rsidRPr="00680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44C4" w:rsidRPr="00ED4C03" w:rsidRDefault="00F344C4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Вялых К.Н.</w:t>
            </w:r>
          </w:p>
          <w:p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F344C4"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финансов А</w:t>
            </w: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 w:rsidR="00F344C4"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- </w:t>
            </w:r>
            <w:r w:rsidR="00F344C4" w:rsidRPr="00510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Администрации </w:t>
            </w:r>
            <w:proofErr w:type="spellStart"/>
            <w:r w:rsidR="00F344C4" w:rsidRPr="00510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F344C4" w:rsidRPr="00510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135FDB" w:rsidRPr="00ED4C03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D4C03"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ED4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102F4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</w:p>
    <w:p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2F4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2F4" w:rsidRDefault="005102F4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5102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135FDB" w:rsidRPr="00ED4C03" w:rsidRDefault="00135FDB" w:rsidP="005102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к постановлению Администрации </w:t>
      </w:r>
    </w:p>
    <w:p w:rsidR="00680DE2" w:rsidRDefault="00680DE2" w:rsidP="005102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F104F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35FDB" w:rsidRPr="00ED4C03" w:rsidRDefault="00680DE2" w:rsidP="005102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F104F" w:rsidRPr="00ED4C03">
        <w:rPr>
          <w:rFonts w:ascii="Times New Roman" w:hAnsi="Times New Roman" w:cs="Times New Roman"/>
          <w:sz w:val="28"/>
          <w:szCs w:val="28"/>
          <w:lang w:eastAsia="ru-RU"/>
        </w:rPr>
        <w:t>т 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8.2018 г. № 76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о комиссии по проведению инвентаризации</w:t>
      </w:r>
    </w:p>
    <w:p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информационных и рекламных конструкций.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1.     Общие положения.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1.1.Настоящим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(далее - Положение).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1.2.Комиссия создается в целях выявления соответствия информационных и  рекламных конструкций требованиям действующего законодательства, Правилам благоустройства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ходе реализации приоритетного проекта «Формирование современной городской среды» на территории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1.3. Комиссия в своей деятельности руководствуется законодательством Российской Федерации, Правилами благоустройства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1.4. Организует работу Комиссии администрация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2.     Состав комиссии.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2.1. Комиссия состоит из 5 (пяти) челове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к и формируется из сотрудников 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2.2. Персональный состав всех членов Комиссии и лиц, замещающих членов комиссии, утверждается постановлением 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2.3. Внесение изменений в состав Комиссии, а так же её упразднение производятся постановлением 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3.     Основные задачи комиссии.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задачами Комиссии являются: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проведение инвентаризации информационных и рекламных конструкций на территории 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- выявление информационных и рекламных конструкций, не соответствующих требованиям действующего законодательства, Правилам благоустройства</w:t>
      </w:r>
      <w:r w:rsidR="00D114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- оценка технического состояния и внешнего вида информационных и рекламных конструкций.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4.     Порядок работы комиссии.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4.1. Основной организационной формой деятельности комиссии являются выездные проверки.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4.2. Комиссия составляет график выездных проверок по согласованию с 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11486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Курского района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 4.3. Проверки осуществляются на ос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новании распорядительного акта 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11486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Курского района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5FDB" w:rsidRPr="00ED4C03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4.4. По результатам работы комиссии составляется акт по форме, согласно приложению к настоящему Положению.</w:t>
      </w:r>
    </w:p>
    <w:p w:rsidR="00680DE2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   4.5. Акт по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писывается всеми членами комиссии, участвовавшими в инвентаризации.    </w:t>
      </w:r>
    </w:p>
    <w:p w:rsidR="00135FDB" w:rsidRPr="00ED4C03" w:rsidRDefault="00680DE2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4.6. Акт составляется в 2 (двух) экземплярах, один экземпляр ко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орого хранится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, второй в Администрации </w:t>
      </w:r>
      <w:proofErr w:type="spellStart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3D1222"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1486">
        <w:rPr>
          <w:rFonts w:ascii="Times New Roman" w:hAnsi="Times New Roman" w:cs="Times New Roman"/>
          <w:sz w:val="28"/>
          <w:szCs w:val="28"/>
          <w:lang w:eastAsia="ru-RU"/>
        </w:rPr>
        <w:t>Курского района.</w:t>
      </w:r>
      <w:r w:rsidR="00135FDB" w:rsidRPr="00ED4C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486" w:rsidRDefault="00135FDB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86" w:rsidRDefault="00D11486" w:rsidP="00D114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ED4C03" w:rsidRDefault="00135FDB" w:rsidP="00D114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135FDB" w:rsidRPr="00ED4C03" w:rsidRDefault="00135FDB" w:rsidP="00D114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Положению о комиссии по  проведению</w:t>
      </w:r>
    </w:p>
    <w:p w:rsidR="00135FDB" w:rsidRPr="00ED4C03" w:rsidRDefault="00135FDB" w:rsidP="00D114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 инвентаризации </w:t>
      </w:r>
      <w:proofErr w:type="gramStart"/>
      <w:r w:rsidRPr="00ED4C03"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proofErr w:type="gramEnd"/>
      <w:r w:rsidRPr="00ED4C03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</w:p>
    <w:p w:rsidR="00135FDB" w:rsidRDefault="00D11486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рекламных конструкций</w:t>
      </w:r>
    </w:p>
    <w:p w:rsid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ИНВЕНТАРИЗАЦИИ</w:t>
      </w:r>
    </w:p>
    <w:p w:rsidR="00135FDB" w:rsidRPr="00D11486" w:rsidRDefault="00135FDB" w:rsidP="00D114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486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ИНФОРМАЦИОННЫХ И РЕКЛАМНЫХ  КОНСТРУКЦИЙ.</w:t>
      </w:r>
    </w:p>
    <w:p w:rsidR="00680DE2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"____" ___________ 20___ г.                                                     </w:t>
      </w:r>
      <w:bookmarkStart w:id="0" w:name="_GoBack"/>
      <w:bookmarkEnd w:id="0"/>
      <w:r w:rsidR="003D1222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д. </w:t>
      </w:r>
      <w:proofErr w:type="spellStart"/>
      <w:r w:rsidR="003D1222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Ворошнево</w:t>
      </w:r>
      <w:proofErr w:type="spellEnd"/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Комиссия в составе: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Председателя </w:t>
      </w:r>
    </w:p>
    <w:p w:rsidR="00680DE2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D1148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________________________   __________________________________</w:t>
      </w:r>
    </w:p>
    <w:p w:rsidR="00135FDB" w:rsidRP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680DE2">
        <w:rPr>
          <w:rFonts w:ascii="Times New Roman" w:hAnsi="Times New Roman" w:cs="Times New Roman"/>
          <w:spacing w:val="2"/>
          <w:lang w:eastAsia="ru-RU"/>
        </w:rPr>
        <w:t xml:space="preserve">                  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 xml:space="preserve">(Ф.И.О.)                                           </w:t>
      </w:r>
      <w:r>
        <w:rPr>
          <w:rFonts w:ascii="Times New Roman" w:hAnsi="Times New Roman" w:cs="Times New Roman"/>
          <w:spacing w:val="2"/>
          <w:lang w:eastAsia="ru-RU"/>
        </w:rPr>
        <w:t xml:space="preserve">             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 xml:space="preserve"> (должность)</w:t>
      </w:r>
    </w:p>
    <w:p w:rsid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Членов комиссии </w:t>
      </w:r>
      <w:r w:rsidR="00D1148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________________________   __________________________________</w:t>
      </w:r>
    </w:p>
    <w:p w:rsidR="00680DE2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lang w:eastAsia="ru-RU"/>
        </w:rPr>
      </w:pPr>
      <w:r w:rsidRPr="00680DE2">
        <w:rPr>
          <w:rFonts w:ascii="Times New Roman" w:hAnsi="Times New Roman" w:cs="Times New Roman"/>
          <w:spacing w:val="2"/>
          <w:lang w:eastAsia="ru-RU"/>
        </w:rPr>
        <w:t xml:space="preserve">         </w:t>
      </w:r>
      <w:r w:rsidR="00680DE2" w:rsidRPr="00680DE2">
        <w:rPr>
          <w:rFonts w:ascii="Times New Roman" w:hAnsi="Times New Roman" w:cs="Times New Roman"/>
          <w:spacing w:val="2"/>
          <w:lang w:eastAsia="ru-RU"/>
        </w:rPr>
        <w:t xml:space="preserve">         </w:t>
      </w:r>
      <w:r w:rsidRPr="00680DE2">
        <w:rPr>
          <w:rFonts w:ascii="Times New Roman" w:hAnsi="Times New Roman" w:cs="Times New Roman"/>
          <w:spacing w:val="2"/>
          <w:lang w:eastAsia="ru-RU"/>
        </w:rPr>
        <w:t xml:space="preserve"> (Ф.И.О.)                                         </w:t>
      </w:r>
      <w:r w:rsidR="00D11486" w:rsidRPr="00680DE2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680DE2">
        <w:rPr>
          <w:rFonts w:ascii="Times New Roman" w:hAnsi="Times New Roman" w:cs="Times New Roman"/>
          <w:spacing w:val="2"/>
          <w:lang w:eastAsia="ru-RU"/>
        </w:rPr>
        <w:t xml:space="preserve">              </w:t>
      </w:r>
      <w:r w:rsidRPr="00680DE2">
        <w:rPr>
          <w:rFonts w:ascii="Times New Roman" w:hAnsi="Times New Roman" w:cs="Times New Roman"/>
          <w:spacing w:val="2"/>
          <w:lang w:eastAsia="ru-RU"/>
        </w:rPr>
        <w:t>(дол</w:t>
      </w:r>
      <w:r w:rsidR="00D11486" w:rsidRPr="00680DE2">
        <w:rPr>
          <w:rFonts w:ascii="Times New Roman" w:hAnsi="Times New Roman" w:cs="Times New Roman"/>
          <w:spacing w:val="2"/>
          <w:lang w:eastAsia="ru-RU"/>
        </w:rPr>
        <w:t>жность)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   __________________________________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680D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680DE2">
        <w:rPr>
          <w:rFonts w:ascii="Times New Roman" w:hAnsi="Times New Roman" w:cs="Times New Roman"/>
          <w:spacing w:val="2"/>
          <w:lang w:eastAsia="ru-RU"/>
        </w:rPr>
        <w:t xml:space="preserve">(Ф.И.О.)            </w:t>
      </w:r>
      <w:r w:rsidR="00D11486" w:rsidRPr="00680DE2">
        <w:rPr>
          <w:rFonts w:ascii="Times New Roman" w:hAnsi="Times New Roman" w:cs="Times New Roman"/>
          <w:spacing w:val="2"/>
          <w:lang w:eastAsia="ru-RU"/>
        </w:rPr>
        <w:t xml:space="preserve">                              </w:t>
      </w:r>
      <w:r w:rsidR="00680DE2">
        <w:rPr>
          <w:rFonts w:ascii="Times New Roman" w:hAnsi="Times New Roman" w:cs="Times New Roman"/>
          <w:spacing w:val="2"/>
          <w:lang w:eastAsia="ru-RU"/>
        </w:rPr>
        <w:t xml:space="preserve">               </w:t>
      </w:r>
      <w:r w:rsidRPr="00680DE2">
        <w:rPr>
          <w:rFonts w:ascii="Times New Roman" w:hAnsi="Times New Roman" w:cs="Times New Roman"/>
          <w:spacing w:val="2"/>
          <w:lang w:eastAsia="ru-RU"/>
        </w:rPr>
        <w:t>(должность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________________________   ___________________________________           </w:t>
      </w:r>
      <w:r w:rsidR="00680D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680DE2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680DE2">
        <w:rPr>
          <w:rFonts w:ascii="Times New Roman" w:hAnsi="Times New Roman" w:cs="Times New Roman"/>
          <w:spacing w:val="2"/>
          <w:lang w:eastAsia="ru-RU"/>
        </w:rPr>
        <w:t xml:space="preserve">       </w:t>
      </w:r>
      <w:r w:rsidRPr="00680DE2">
        <w:rPr>
          <w:rFonts w:ascii="Times New Roman" w:hAnsi="Times New Roman" w:cs="Times New Roman"/>
          <w:spacing w:val="2"/>
          <w:lang w:eastAsia="ru-RU"/>
        </w:rPr>
        <w:t>(Ф.И.О.)</w:t>
      </w:r>
      <w:r w:rsidRPr="00680DE2">
        <w:rPr>
          <w:rFonts w:ascii="Times New Roman" w:hAnsi="Times New Roman" w:cs="Times New Roman"/>
          <w:spacing w:val="2"/>
          <w:lang w:eastAsia="ru-RU"/>
        </w:rPr>
        <w:tab/>
      </w:r>
      <w:r w:rsidRPr="00680DE2">
        <w:rPr>
          <w:rFonts w:ascii="Times New Roman" w:hAnsi="Times New Roman" w:cs="Times New Roman"/>
          <w:spacing w:val="2"/>
          <w:lang w:eastAsia="ru-RU"/>
        </w:rPr>
        <w:tab/>
      </w:r>
      <w:r w:rsidRPr="00680DE2">
        <w:rPr>
          <w:rFonts w:ascii="Times New Roman" w:hAnsi="Times New Roman" w:cs="Times New Roman"/>
          <w:spacing w:val="2"/>
          <w:lang w:eastAsia="ru-RU"/>
        </w:rPr>
        <w:tab/>
      </w:r>
      <w:r w:rsidRPr="00680DE2">
        <w:rPr>
          <w:rFonts w:ascii="Times New Roman" w:hAnsi="Times New Roman" w:cs="Times New Roman"/>
          <w:spacing w:val="2"/>
          <w:lang w:eastAsia="ru-RU"/>
        </w:rPr>
        <w:tab/>
        <w:t xml:space="preserve">         </w:t>
      </w:r>
      <w:r w:rsidR="00680DE2">
        <w:rPr>
          <w:rFonts w:ascii="Times New Roman" w:hAnsi="Times New Roman" w:cs="Times New Roman"/>
          <w:spacing w:val="2"/>
          <w:lang w:eastAsia="ru-RU"/>
        </w:rPr>
        <w:t xml:space="preserve">       </w:t>
      </w:r>
      <w:r w:rsidRPr="00680DE2">
        <w:rPr>
          <w:rFonts w:ascii="Times New Roman" w:hAnsi="Times New Roman" w:cs="Times New Roman"/>
          <w:spacing w:val="2"/>
          <w:lang w:eastAsia="ru-RU"/>
        </w:rPr>
        <w:t>(должнос</w:t>
      </w:r>
      <w:r w:rsidR="00D11486" w:rsidRPr="00680DE2">
        <w:rPr>
          <w:rFonts w:ascii="Times New Roman" w:hAnsi="Times New Roman" w:cs="Times New Roman"/>
          <w:spacing w:val="2"/>
          <w:lang w:eastAsia="ru-RU"/>
        </w:rPr>
        <w:t>ть)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   ___________________________________</w:t>
      </w:r>
    </w:p>
    <w:p w:rsidR="00135FDB" w:rsidRPr="00680DE2" w:rsidRDefault="00680DE2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pacing w:val="2"/>
          <w:lang w:eastAsia="ru-RU"/>
        </w:rPr>
        <w:t xml:space="preserve">        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>(Ф.И.О.)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ab/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ab/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ab/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ab/>
        <w:t xml:space="preserve">        </w:t>
      </w:r>
      <w:r>
        <w:rPr>
          <w:rFonts w:ascii="Times New Roman" w:hAnsi="Times New Roman" w:cs="Times New Roman"/>
          <w:spacing w:val="2"/>
          <w:lang w:eastAsia="ru-RU"/>
        </w:rPr>
        <w:t xml:space="preserve">       </w:t>
      </w:r>
      <w:r w:rsidR="00135FDB" w:rsidRPr="00680DE2">
        <w:rPr>
          <w:rFonts w:ascii="Times New Roman" w:hAnsi="Times New Roman" w:cs="Times New Roman"/>
          <w:spacing w:val="2"/>
          <w:lang w:eastAsia="ru-RU"/>
        </w:rPr>
        <w:t xml:space="preserve"> (должность)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провела инвентаризацию 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вывесок и рекламных конструкций     _______________________________________________</w:t>
      </w:r>
      <w:r w:rsidR="003D1222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(указываются адреса/адрес проводимой выездной проверки)</w:t>
      </w:r>
    </w:p>
    <w:p w:rsidR="00135FDB" w:rsidRPr="00ED4C03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92"/>
        <w:gridCol w:w="1475"/>
        <w:gridCol w:w="1890"/>
        <w:gridCol w:w="933"/>
        <w:gridCol w:w="1504"/>
        <w:gridCol w:w="1328"/>
      </w:tblGrid>
      <w:tr w:rsidR="00135FDB" w:rsidRPr="0053246B" w:rsidTr="003D12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№</w:t>
            </w:r>
          </w:p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Адрес: улица, номер дома или местоположение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Параметры размещения</w:t>
            </w:r>
          </w:p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Характеристика конструкций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Внешний вид и техническое состояние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Правовое основание</w:t>
            </w:r>
          </w:p>
        </w:tc>
      </w:tr>
      <w:tr w:rsidR="00135FDB" w:rsidRPr="0053246B" w:rsidTr="003D12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</w:tr>
      <w:tr w:rsidR="00135FDB" w:rsidRPr="0053246B" w:rsidTr="003D12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53246B" w:rsidRDefault="00135FDB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46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3D1222" w:rsidRPr="0053246B" w:rsidTr="003D12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22" w:rsidRPr="0053246B" w:rsidRDefault="003D1222" w:rsidP="00ED4C03">
            <w:pPr>
              <w:pStyle w:val="a3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3D1222" w:rsidRPr="00ED4C03" w:rsidRDefault="00D11486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Члены комиссии:________________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______________________                     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     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Pr="00D11486">
        <w:rPr>
          <w:rFonts w:ascii="Times New Roman" w:hAnsi="Times New Roman" w:cs="Times New Roman"/>
          <w:spacing w:val="2"/>
          <w:lang w:eastAsia="ru-RU"/>
        </w:rPr>
        <w:t xml:space="preserve">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lang w:eastAsia="ru-RU"/>
        </w:rPr>
        <w:t xml:space="preserve">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(должность)                  (подпись)                 (расшифровка подписи)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</w:p>
    <w:p w:rsidR="003D1222" w:rsidRP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______</w:t>
      </w:r>
      <w:r>
        <w:rPr>
          <w:rFonts w:ascii="Times New Roman" w:hAnsi="Times New Roman" w:cs="Times New Roman"/>
          <w:spacing w:val="2"/>
          <w:lang w:eastAsia="ru-RU"/>
        </w:rPr>
        <w:t>_____________ _____________      __________________________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br/>
        <w:t xml:space="preserve">     </w:t>
      </w: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 (должность)                 (подпись)                  (расшифровка подписи)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br/>
      </w:r>
    </w:p>
    <w:p w:rsidR="00135FDB" w:rsidRPr="00ED4C03" w:rsidRDefault="00D11486" w:rsidP="00ED4C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_____</w:t>
      </w:r>
      <w:r>
        <w:rPr>
          <w:rFonts w:ascii="Times New Roman" w:hAnsi="Times New Roman" w:cs="Times New Roman"/>
          <w:spacing w:val="2"/>
          <w:lang w:eastAsia="ru-RU"/>
        </w:rPr>
        <w:t>______________ ____________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_____________________________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br/>
        <w:t xml:space="preserve">       </w:t>
      </w: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(должность)                 (подпись)                  (расшифровка подписи</w:t>
      </w:r>
      <w:r w:rsidR="00135FDB" w:rsidRPr="00ED4C03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3D1222" w:rsidRPr="00ED4C03" w:rsidRDefault="003D1222" w:rsidP="00ED4C03">
      <w:pPr>
        <w:pStyle w:val="a3"/>
        <w:spacing w:line="276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135FDB" w:rsidRP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___________________ </w:t>
      </w:r>
      <w:r>
        <w:rPr>
          <w:rFonts w:ascii="Times New Roman" w:hAnsi="Times New Roman" w:cs="Times New Roman"/>
          <w:spacing w:val="2"/>
          <w:lang w:eastAsia="ru-RU"/>
        </w:rPr>
        <w:t>_____________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 _____________________________</w:t>
      </w:r>
    </w:p>
    <w:p w:rsidR="00135FDB" w:rsidRDefault="00135FDB" w:rsidP="00ED4C03">
      <w:pPr>
        <w:pStyle w:val="a3"/>
        <w:spacing w:line="276" w:lineRule="auto"/>
        <w:rPr>
          <w:rFonts w:ascii="Times New Roman" w:hAnsi="Times New Roman" w:cs="Times New Roman"/>
          <w:spacing w:val="2"/>
          <w:lang w:eastAsia="ru-RU"/>
        </w:rPr>
      </w:pPr>
      <w:r w:rsidRPr="00D11486">
        <w:rPr>
          <w:rFonts w:ascii="Times New Roman" w:hAnsi="Times New Roman" w:cs="Times New Roman"/>
          <w:spacing w:val="2"/>
          <w:lang w:eastAsia="ru-RU"/>
        </w:rPr>
        <w:t xml:space="preserve">       </w:t>
      </w:r>
      <w:r w:rsidR="00D11486">
        <w:rPr>
          <w:rFonts w:ascii="Times New Roman" w:hAnsi="Times New Roman" w:cs="Times New Roman"/>
          <w:spacing w:val="2"/>
          <w:lang w:eastAsia="ru-RU"/>
        </w:rPr>
        <w:t xml:space="preserve">                                   </w:t>
      </w:r>
      <w:r w:rsidRPr="00D11486">
        <w:rPr>
          <w:rFonts w:ascii="Times New Roman" w:hAnsi="Times New Roman" w:cs="Times New Roman"/>
          <w:spacing w:val="2"/>
          <w:lang w:eastAsia="ru-RU"/>
        </w:rPr>
        <w:t>(должность)                 (подпись)</w:t>
      </w:r>
      <w:r w:rsidRPr="00D11486">
        <w:rPr>
          <w:rFonts w:ascii="Times New Roman" w:hAnsi="Times New Roman" w:cs="Times New Roman"/>
          <w:spacing w:val="2"/>
          <w:lang w:eastAsia="ru-RU"/>
        </w:rPr>
        <w:tab/>
      </w:r>
      <w:r w:rsidRPr="00D11486">
        <w:rPr>
          <w:rFonts w:ascii="Times New Roman" w:hAnsi="Times New Roman" w:cs="Times New Roman"/>
          <w:spacing w:val="2"/>
          <w:lang w:eastAsia="ru-RU"/>
        </w:rPr>
        <w:tab/>
        <w:t>(расшифровка подписи)</w:t>
      </w:r>
    </w:p>
    <w:p w:rsidR="00D11486" w:rsidRP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</w:p>
    <w:p w:rsidR="00135FDB" w:rsidRPr="00D11486" w:rsidRDefault="00D11486" w:rsidP="00ED4C03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                                     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>_____</w:t>
      </w:r>
      <w:r>
        <w:rPr>
          <w:rFonts w:ascii="Times New Roman" w:hAnsi="Times New Roman" w:cs="Times New Roman"/>
          <w:spacing w:val="2"/>
          <w:lang w:eastAsia="ru-RU"/>
        </w:rPr>
        <w:t>______________  ___________</w:t>
      </w:r>
      <w:r w:rsidR="00135FDB" w:rsidRPr="00D11486">
        <w:rPr>
          <w:rFonts w:ascii="Times New Roman" w:hAnsi="Times New Roman" w:cs="Times New Roman"/>
          <w:spacing w:val="2"/>
          <w:lang w:eastAsia="ru-RU"/>
        </w:rPr>
        <w:t xml:space="preserve">   _____________________________</w:t>
      </w:r>
    </w:p>
    <w:p w:rsidR="00135FDB" w:rsidRPr="00D11486" w:rsidRDefault="00135FDB" w:rsidP="00ED4C03">
      <w:pPr>
        <w:pStyle w:val="a3"/>
        <w:spacing w:line="276" w:lineRule="auto"/>
        <w:rPr>
          <w:lang w:eastAsia="ru-RU"/>
        </w:rPr>
      </w:pPr>
      <w:r w:rsidRPr="00D11486">
        <w:rPr>
          <w:rFonts w:ascii="Times New Roman" w:hAnsi="Times New Roman" w:cs="Times New Roman"/>
          <w:spacing w:val="2"/>
          <w:lang w:eastAsia="ru-RU"/>
        </w:rPr>
        <w:t xml:space="preserve">      </w:t>
      </w:r>
      <w:r w:rsidR="00D11486">
        <w:rPr>
          <w:rFonts w:ascii="Times New Roman" w:hAnsi="Times New Roman" w:cs="Times New Roman"/>
          <w:spacing w:val="2"/>
          <w:lang w:eastAsia="ru-RU"/>
        </w:rPr>
        <w:t xml:space="preserve">                                    </w:t>
      </w:r>
      <w:r w:rsidRPr="00D11486">
        <w:rPr>
          <w:rFonts w:ascii="Times New Roman" w:hAnsi="Times New Roman" w:cs="Times New Roman"/>
          <w:spacing w:val="2"/>
          <w:lang w:eastAsia="ru-RU"/>
        </w:rPr>
        <w:t xml:space="preserve"> (должность)                 (подпись)                  (расшифровка</w:t>
      </w:r>
      <w:r w:rsidRPr="00D11486">
        <w:rPr>
          <w:spacing w:val="2"/>
          <w:lang w:eastAsia="ru-RU"/>
        </w:rPr>
        <w:t xml:space="preserve"> подписи)</w:t>
      </w:r>
    </w:p>
    <w:sectPr w:rsidR="00135FDB" w:rsidRPr="00D11486" w:rsidSect="009D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181"/>
    <w:multiLevelType w:val="multilevel"/>
    <w:tmpl w:val="07CC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35FDB"/>
    <w:rsid w:val="00135FDB"/>
    <w:rsid w:val="00145535"/>
    <w:rsid w:val="001F5335"/>
    <w:rsid w:val="003D1222"/>
    <w:rsid w:val="005102F4"/>
    <w:rsid w:val="0053246B"/>
    <w:rsid w:val="00680DE2"/>
    <w:rsid w:val="006F104F"/>
    <w:rsid w:val="00716DB0"/>
    <w:rsid w:val="00942C29"/>
    <w:rsid w:val="009D2D76"/>
    <w:rsid w:val="00CA11D3"/>
    <w:rsid w:val="00CC797E"/>
    <w:rsid w:val="00D11486"/>
    <w:rsid w:val="00ED4C03"/>
    <w:rsid w:val="00F344C4"/>
    <w:rsid w:val="00F90CFF"/>
    <w:rsid w:val="00FC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4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39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38530">
          <w:marLeft w:val="0"/>
          <w:marRight w:val="0"/>
          <w:marTop w:val="0"/>
          <w:marBottom w:val="0"/>
          <w:divBdr>
            <w:top w:val="single" w:sz="36" w:space="11" w:color="7D7D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0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user711</dc:creator>
  <cp:lastModifiedBy>Пользователь</cp:lastModifiedBy>
  <cp:revision>12</cp:revision>
  <cp:lastPrinted>2018-08-03T08:32:00Z</cp:lastPrinted>
  <dcterms:created xsi:type="dcterms:W3CDTF">2018-05-08T07:21:00Z</dcterms:created>
  <dcterms:modified xsi:type="dcterms:W3CDTF">2018-08-03T08:35:00Z</dcterms:modified>
</cp:coreProperties>
</file>