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7A" w:rsidRDefault="00481C7A" w:rsidP="00481C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481C7A" w:rsidRDefault="00481C7A" w:rsidP="0048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81C7A" w:rsidRDefault="00481C7A" w:rsidP="0048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C7A" w:rsidRDefault="00481C7A" w:rsidP="0048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C7A" w:rsidRDefault="00481C7A" w:rsidP="0048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481C7A" w:rsidRDefault="00481C7A" w:rsidP="0048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22.10.2018 г.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 93</w:t>
      </w:r>
    </w:p>
    <w:p w:rsidR="00481C7A" w:rsidRDefault="00481C7A" w:rsidP="0048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</w:p>
    <w:p w:rsidR="00481C7A" w:rsidRDefault="00481C7A" w:rsidP="0048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81C7A" w:rsidRDefault="00481C7A" w:rsidP="0048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481C7A" w:rsidRDefault="00481C7A" w:rsidP="0048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21.10.2014 г. № 137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481C7A" w:rsidRDefault="00481C7A" w:rsidP="0048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481C7A" w:rsidRDefault="00481C7A" w:rsidP="00481C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81C7A" w:rsidRDefault="00481C7A" w:rsidP="0048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 изменения, которые вносятся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21.10.2014 г. № 137  (Приложение № 1).</w:t>
      </w:r>
    </w:p>
    <w:p w:rsidR="00481C7A" w:rsidRDefault="00481C7A" w:rsidP="0048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C7A" w:rsidRDefault="00481C7A" w:rsidP="0048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размещению в сети «Интернет»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481C7A" w:rsidRDefault="00481C7A" w:rsidP="0048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7A" w:rsidRDefault="00481C7A" w:rsidP="0048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7A" w:rsidRDefault="00481C7A" w:rsidP="0048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7A" w:rsidRDefault="00481C7A" w:rsidP="0048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Н.С.Тарасов</w:t>
      </w:r>
    </w:p>
    <w:p w:rsidR="00481C7A" w:rsidRDefault="00481C7A" w:rsidP="0048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7A" w:rsidRDefault="00481C7A" w:rsidP="00481C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4D28" w:rsidRDefault="00F44D28" w:rsidP="00481C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481C7A" w:rsidRDefault="00481C7A" w:rsidP="00481C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81C7A" w:rsidRDefault="00481C7A" w:rsidP="00481C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81C7A" w:rsidRDefault="00481C7A" w:rsidP="00481C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481C7A" w:rsidRDefault="00481C7A" w:rsidP="00481C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22.10.2018 г. № 93</w:t>
      </w:r>
    </w:p>
    <w:p w:rsidR="00481C7A" w:rsidRDefault="00481C7A" w:rsidP="00481C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481C7A" w:rsidRDefault="00481C7A" w:rsidP="00481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от 21.10.2014 г. № 137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области.</w:t>
      </w:r>
    </w:p>
    <w:p w:rsidR="00481C7A" w:rsidRDefault="00481C7A" w:rsidP="00481C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паспорте программы, подпрограммы 2 и по всему тексту программы  </w:t>
      </w:r>
      <w:r>
        <w:rPr>
          <w:rFonts w:ascii="Times New Roman" w:hAnsi="Times New Roman" w:cs="Times New Roman"/>
          <w:sz w:val="28"/>
          <w:szCs w:val="28"/>
        </w:rPr>
        <w:t>общий   объем   бюджетных   ассигнований    на реализацию   программы  изложить в редакции: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общий   объем   бюджетных   ассигнований    на реализацию   Программы за    счет    средств  местного  бюджета  составляет 931336,00 рублей, в том числе по годам: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100000,00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год-101336,00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год-330000,00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год-100000,00 рублей,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год-100000,00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год-100000,00 рублей. 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 бюджетных   ассигнований    местного бюджета на реализацию подпрограмм составит: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подпрограмме   2 «Проведение муниципальной политики  в области имущественных и земельных отношений» муниципальной программы «Управление муниципальным имуществом и земельными ресурсами» - 931336,00 рублей, в том числе по годам: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100000,00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 год – 101336,00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 год – 100000,00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 год – 330000,00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 год – 100000,00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 – 100000,00 рублей;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100000,00 рублей.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приложение № 1 дополнить столбец «2021».</w:t>
      </w:r>
    </w:p>
    <w:p w:rsidR="00481C7A" w:rsidRDefault="00481C7A" w:rsidP="00481C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приложении № 2 «2020» заменить на «2021».</w:t>
      </w:r>
    </w:p>
    <w:p w:rsidR="00481C7A" w:rsidRDefault="00481C7A" w:rsidP="00481C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Приложения № 1, №2,№ 3,№4 к муниципальной программе изложить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481C7A" w:rsidRDefault="00481C7A" w:rsidP="00481C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редакции:</w:t>
      </w:r>
    </w:p>
    <w:p w:rsidR="00481C7A" w:rsidRDefault="00481C7A" w:rsidP="00481C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4D28" w:rsidRDefault="00F44D28" w:rsidP="00481C7A">
      <w:pPr>
        <w:pStyle w:val="ConsPlusNormal"/>
        <w:jc w:val="right"/>
        <w:rPr>
          <w:rFonts w:ascii="Times New Roman" w:hAnsi="Times New Roman" w:cs="Times New Roman"/>
        </w:rPr>
        <w:sectPr w:rsidR="00F44D28" w:rsidSect="00F44D2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81C7A" w:rsidRDefault="00481C7A" w:rsidP="00481C7A">
      <w:pPr>
        <w:pStyle w:val="ConsPlusNormal"/>
        <w:jc w:val="right"/>
        <w:outlineLvl w:val="0"/>
      </w:pPr>
      <w:r>
        <w:lastRenderedPageBreak/>
        <w:t>Приложение N 1</w:t>
      </w:r>
    </w:p>
    <w:p w:rsidR="00481C7A" w:rsidRDefault="00481C7A" w:rsidP="00481C7A">
      <w:pPr>
        <w:pStyle w:val="ConsPlusNormal"/>
        <w:jc w:val="right"/>
      </w:pPr>
      <w:r>
        <w:t xml:space="preserve">к муниципальной  программе "Управление </w:t>
      </w:r>
      <w:proofErr w:type="gramStart"/>
      <w:r>
        <w:t>муниципальным</w:t>
      </w:r>
      <w:proofErr w:type="gramEnd"/>
    </w:p>
    <w:p w:rsidR="00481C7A" w:rsidRDefault="00481C7A" w:rsidP="00481C7A">
      <w:pPr>
        <w:pStyle w:val="ConsPlusNormal"/>
        <w:jc w:val="right"/>
      </w:pPr>
      <w:r>
        <w:t>имуществом и земельными ресурсами в муниципальном образовании</w:t>
      </w:r>
    </w:p>
    <w:p w:rsidR="00481C7A" w:rsidRDefault="00481C7A" w:rsidP="00481C7A">
      <w:pPr>
        <w:pStyle w:val="ConsPlusNormal"/>
        <w:jc w:val="right"/>
      </w:pPr>
      <w:r>
        <w:t xml:space="preserve"> «</w:t>
      </w:r>
      <w:proofErr w:type="spellStart"/>
      <w:r>
        <w:t>Ворошневский</w:t>
      </w:r>
      <w:proofErr w:type="spellEnd"/>
      <w:r>
        <w:t xml:space="preserve"> сельсовет» Курского района  Курской области"</w:t>
      </w:r>
    </w:p>
    <w:p w:rsidR="00481C7A" w:rsidRDefault="00481C7A" w:rsidP="00481C7A">
      <w:pPr>
        <w:pStyle w:val="ConsPlusNormal"/>
        <w:jc w:val="right"/>
      </w:pPr>
      <w:r>
        <w:t>от 21.10.2014 г. № 137</w:t>
      </w:r>
    </w:p>
    <w:p w:rsidR="00481C7A" w:rsidRDefault="00481C7A" w:rsidP="00481C7A">
      <w:pPr>
        <w:pStyle w:val="ConsPlusNormal"/>
        <w:jc w:val="right"/>
      </w:pPr>
      <w:r>
        <w:t>ред. от 02.07.2018 г.</w:t>
      </w:r>
    </w:p>
    <w:p w:rsidR="00481C7A" w:rsidRDefault="00481C7A" w:rsidP="00481C7A">
      <w:pPr>
        <w:pStyle w:val="ConsPlusNormal"/>
        <w:jc w:val="right"/>
      </w:pPr>
      <w:r>
        <w:t>ред. от 22.10.2018 г.</w:t>
      </w:r>
    </w:p>
    <w:p w:rsidR="00481C7A" w:rsidRDefault="00481C7A" w:rsidP="00481C7A">
      <w:pPr>
        <w:pStyle w:val="ConsPlusNormal"/>
        <w:jc w:val="right"/>
      </w:pPr>
    </w:p>
    <w:p w:rsidR="00481C7A" w:rsidRDefault="00481C7A" w:rsidP="00481C7A">
      <w:pPr>
        <w:pStyle w:val="ConsPlusNormal"/>
        <w:jc w:val="both"/>
      </w:pPr>
    </w:p>
    <w:p w:rsidR="00481C7A" w:rsidRDefault="00481C7A" w:rsidP="00481C7A">
      <w:pPr>
        <w:pStyle w:val="ConsPlusNormal"/>
        <w:jc w:val="center"/>
      </w:pPr>
      <w:r>
        <w:t>СВЕДЕНИЯ</w:t>
      </w:r>
    </w:p>
    <w:p w:rsidR="00481C7A" w:rsidRDefault="00481C7A" w:rsidP="00481C7A">
      <w:pPr>
        <w:pStyle w:val="ConsPlusNormal"/>
        <w:jc w:val="center"/>
      </w:pPr>
      <w:r>
        <w:t>О ПОКАЗАТЕЛЯХ (ИНДИКАТОРАХ) МУНИЦИПАЛЬНОЙ ПРОГРАММЫ</w:t>
      </w:r>
    </w:p>
    <w:p w:rsidR="00481C7A" w:rsidRDefault="00481C7A" w:rsidP="00481C7A">
      <w:pPr>
        <w:pStyle w:val="ConsPlusNormal"/>
        <w:jc w:val="center"/>
      </w:pPr>
      <w:r>
        <w:t>КУРСКОЙ ОБЛАСТИ "УПРАВЛЕНИЕ МУНИЦИПАЛЬНЫМ ИМУЩЕСТВОМ</w:t>
      </w:r>
    </w:p>
    <w:p w:rsidR="00481C7A" w:rsidRDefault="00481C7A" w:rsidP="00481C7A">
      <w:pPr>
        <w:pStyle w:val="ConsPlusNormal"/>
        <w:jc w:val="center"/>
      </w:pPr>
      <w:r>
        <w:t>КУРСКОЙ ОБЛАСТИ</w:t>
      </w:r>
    </w:p>
    <w:p w:rsidR="00481C7A" w:rsidRDefault="00481C7A" w:rsidP="00481C7A">
      <w:pPr>
        <w:pStyle w:val="ConsPlusNormal"/>
        <w:jc w:val="center"/>
      </w:pPr>
    </w:p>
    <w:tbl>
      <w:tblPr>
        <w:tblW w:w="15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25"/>
        <w:gridCol w:w="3135"/>
        <w:gridCol w:w="2310"/>
        <w:gridCol w:w="1485"/>
        <w:gridCol w:w="1485"/>
        <w:gridCol w:w="1485"/>
        <w:gridCol w:w="1485"/>
        <w:gridCol w:w="1485"/>
        <w:gridCol w:w="906"/>
        <w:gridCol w:w="579"/>
      </w:tblGrid>
      <w:tr w:rsidR="00481C7A" w:rsidTr="00481C7A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N п.п.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Значения показателей</w:t>
            </w:r>
          </w:p>
        </w:tc>
      </w:tr>
      <w:tr w:rsidR="00481C7A" w:rsidTr="00481C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2015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2017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2021</w:t>
            </w:r>
          </w:p>
        </w:tc>
      </w:tr>
      <w:tr w:rsidR="00481C7A" w:rsidTr="00481C7A">
        <w:trPr>
          <w:trHeight w:val="855"/>
        </w:trPr>
        <w:tc>
          <w:tcPr>
            <w:tcW w:w="15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C7A" w:rsidRDefault="00481C7A">
            <w:pPr>
              <w:pStyle w:val="ConsPlusNormal"/>
              <w:spacing w:line="276" w:lineRule="auto"/>
              <w:outlineLvl w:val="1"/>
            </w:pPr>
            <w:r>
              <w:t>Муниципальная  программа  "Управление муниципальным  имуществом  и земельными  ресурсами  в муниципальном образовании «</w:t>
            </w:r>
            <w:proofErr w:type="spellStart"/>
            <w:r>
              <w:t>Ворошневский</w:t>
            </w:r>
            <w:proofErr w:type="spellEnd"/>
            <w:r>
              <w:t xml:space="preserve"> </w:t>
            </w:r>
          </w:p>
          <w:p w:rsidR="00481C7A" w:rsidRDefault="00481C7A">
            <w:pPr>
              <w:pStyle w:val="ConsPlusNormal"/>
              <w:spacing w:line="276" w:lineRule="auto"/>
              <w:outlineLvl w:val="1"/>
            </w:pPr>
            <w:r>
              <w:t>сельсовет» Курского района Курской области"</w:t>
            </w:r>
          </w:p>
          <w:p w:rsidR="00481C7A" w:rsidRDefault="00481C7A">
            <w:pPr>
              <w:pStyle w:val="ConsPlusNormal"/>
              <w:spacing w:line="276" w:lineRule="auto"/>
              <w:outlineLvl w:val="1"/>
            </w:pPr>
          </w:p>
        </w:tc>
      </w:tr>
      <w:tr w:rsidR="00481C7A" w:rsidTr="00481C7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</w:pPr>
            <w:r>
              <w:t>Процент поступления доходов, 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481C7A" w:rsidTr="00481C7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</w:pPr>
            <w:r>
              <w:t xml:space="preserve">Количество объектов недвижимости, прошедших государственную регистрацию права собственности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Курского района 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481C7A" w:rsidTr="00481C7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</w:pPr>
            <w:r>
              <w:t>Количество объектов  прошедших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кв. 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3</w:t>
            </w:r>
          </w:p>
          <w:p w:rsidR="00481C7A" w:rsidRDefault="00481C7A">
            <w:pPr>
              <w:pStyle w:val="ConsPlusNormal"/>
              <w:spacing w:line="276" w:lineRule="auto"/>
              <w:jc w:val="right"/>
            </w:pPr>
          </w:p>
          <w:p w:rsidR="00481C7A" w:rsidRDefault="00481C7A">
            <w:pPr>
              <w:pStyle w:val="ConsPlusNormal"/>
              <w:spacing w:line="276" w:lineRule="auto"/>
              <w:jc w:val="right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481C7A" w:rsidTr="00481C7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</w:pPr>
            <w:r>
              <w:t>Процент поступления доходов от 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481C7A" w:rsidTr="00481C7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</w:pPr>
            <w:r>
              <w:t xml:space="preserve">Процент поступления доходов от сдачи в аренду муниципального  имущества </w:t>
            </w:r>
          </w:p>
          <w:p w:rsidR="00481C7A" w:rsidRDefault="00481C7A">
            <w:pPr>
              <w:pStyle w:val="ConsPlusNormal"/>
              <w:spacing w:line="276" w:lineRule="auto"/>
            </w:pPr>
            <w:proofErr w:type="spellStart"/>
            <w:r>
              <w:t>Ворошневского</w:t>
            </w:r>
            <w:proofErr w:type="spellEnd"/>
            <w:r>
              <w:t xml:space="preserve">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481C7A" w:rsidTr="00481C7A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Подпрограмма 2 «Проведение муниципальной политики в области имущественных  и земельных отношений»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pStyle w:val="ConsPlusNormal"/>
              <w:spacing w:line="276" w:lineRule="auto"/>
              <w:jc w:val="center"/>
            </w:pPr>
          </w:p>
        </w:tc>
      </w:tr>
      <w:tr w:rsidR="00481C7A" w:rsidTr="00481C7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</w:pPr>
            <w:r>
              <w:t>Доля достигнутых целевых показателей и индикаторов муниципальной программы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</w:tbl>
    <w:p w:rsidR="00481C7A" w:rsidRDefault="00481C7A" w:rsidP="00481C7A"/>
    <w:p w:rsidR="00481C7A" w:rsidRDefault="00481C7A" w:rsidP="00481C7A"/>
    <w:p w:rsidR="00481C7A" w:rsidRDefault="00481C7A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F44D28" w:rsidRDefault="00F44D28" w:rsidP="00481C7A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481C7A" w:rsidRDefault="00481C7A" w:rsidP="00481C7A">
      <w:pPr>
        <w:pStyle w:val="ConsPlusNormal"/>
        <w:jc w:val="right"/>
        <w:outlineLvl w:val="0"/>
      </w:pPr>
      <w:r>
        <w:lastRenderedPageBreak/>
        <w:t>Приложение N 2</w:t>
      </w:r>
    </w:p>
    <w:p w:rsidR="00481C7A" w:rsidRDefault="00481C7A" w:rsidP="00481C7A">
      <w:pPr>
        <w:pStyle w:val="ConsPlusNormal"/>
        <w:jc w:val="right"/>
      </w:pPr>
      <w:r>
        <w:t>к муниципальной  программе</w:t>
      </w:r>
    </w:p>
    <w:p w:rsidR="00481C7A" w:rsidRDefault="00481C7A" w:rsidP="00481C7A">
      <w:pPr>
        <w:pStyle w:val="ConsPlusNormal"/>
        <w:jc w:val="right"/>
      </w:pPr>
      <w:r>
        <w:t xml:space="preserve">"Управление </w:t>
      </w:r>
      <w:proofErr w:type="gramStart"/>
      <w:r>
        <w:t>муниципальным</w:t>
      </w:r>
      <w:proofErr w:type="gramEnd"/>
      <w:r>
        <w:t xml:space="preserve"> </w:t>
      </w:r>
    </w:p>
    <w:p w:rsidR="00481C7A" w:rsidRDefault="00481C7A" w:rsidP="00481C7A">
      <w:pPr>
        <w:pStyle w:val="ConsPlusNormal"/>
        <w:jc w:val="right"/>
      </w:pPr>
      <w:r>
        <w:t xml:space="preserve">имуществом и земельными ресурсами в </w:t>
      </w:r>
      <w:proofErr w:type="gramStart"/>
      <w:r>
        <w:t>муниципальном</w:t>
      </w:r>
      <w:proofErr w:type="gramEnd"/>
      <w:r>
        <w:t xml:space="preserve"> </w:t>
      </w:r>
    </w:p>
    <w:p w:rsidR="00481C7A" w:rsidRDefault="00481C7A" w:rsidP="00481C7A">
      <w:pPr>
        <w:pStyle w:val="ConsPlusNormal"/>
        <w:jc w:val="right"/>
      </w:pPr>
      <w:proofErr w:type="gramStart"/>
      <w:r>
        <w:t>образовании</w:t>
      </w:r>
      <w:proofErr w:type="gramEnd"/>
      <w:r>
        <w:t xml:space="preserve"> «</w:t>
      </w:r>
      <w:proofErr w:type="spellStart"/>
      <w:r>
        <w:t>Ворошневский</w:t>
      </w:r>
      <w:proofErr w:type="spellEnd"/>
      <w:r>
        <w:t xml:space="preserve"> сельсовет» </w:t>
      </w:r>
    </w:p>
    <w:p w:rsidR="00481C7A" w:rsidRDefault="00481C7A" w:rsidP="00481C7A">
      <w:pPr>
        <w:pStyle w:val="ConsPlusNormal"/>
        <w:jc w:val="right"/>
      </w:pPr>
      <w:r>
        <w:t>Курского района  Курской области"</w:t>
      </w:r>
    </w:p>
    <w:p w:rsidR="00481C7A" w:rsidRDefault="00481C7A" w:rsidP="00481C7A">
      <w:pPr>
        <w:pStyle w:val="ConsPlusNormal"/>
        <w:jc w:val="right"/>
      </w:pPr>
      <w:r>
        <w:t>от 21.10.2014 г. № 137</w:t>
      </w:r>
    </w:p>
    <w:p w:rsidR="00481C7A" w:rsidRDefault="00481C7A" w:rsidP="00481C7A">
      <w:pPr>
        <w:pStyle w:val="ConsPlusNormal"/>
        <w:jc w:val="right"/>
      </w:pPr>
      <w:r>
        <w:t>(ред. от 02.07.2018 г.)</w:t>
      </w:r>
    </w:p>
    <w:p w:rsidR="00481C7A" w:rsidRDefault="00481C7A" w:rsidP="00481C7A">
      <w:pPr>
        <w:pStyle w:val="ConsPlusNormal"/>
        <w:jc w:val="right"/>
      </w:pPr>
    </w:p>
    <w:p w:rsidR="00481C7A" w:rsidRDefault="00481C7A" w:rsidP="00481C7A">
      <w:pPr>
        <w:pStyle w:val="ConsPlusNormal"/>
        <w:jc w:val="right"/>
      </w:pPr>
      <w:r>
        <w:t>ред. от 22.10.2018 г.</w:t>
      </w:r>
    </w:p>
    <w:p w:rsidR="00481C7A" w:rsidRDefault="00481C7A" w:rsidP="00481C7A">
      <w:pPr>
        <w:pStyle w:val="ConsPlusNormal"/>
        <w:jc w:val="right"/>
      </w:pPr>
    </w:p>
    <w:p w:rsidR="00481C7A" w:rsidRDefault="00481C7A" w:rsidP="00481C7A">
      <w:pPr>
        <w:pStyle w:val="ConsPlusNormal"/>
        <w:jc w:val="right"/>
      </w:pPr>
    </w:p>
    <w:p w:rsidR="00481C7A" w:rsidRDefault="00481C7A" w:rsidP="00481C7A">
      <w:pPr>
        <w:pStyle w:val="ConsPlusNormal"/>
        <w:jc w:val="right"/>
      </w:pPr>
    </w:p>
    <w:p w:rsidR="00481C7A" w:rsidRDefault="00481C7A" w:rsidP="00481C7A">
      <w:pPr>
        <w:pStyle w:val="ConsPlusNormal"/>
        <w:jc w:val="center"/>
      </w:pPr>
      <w:r>
        <w:t>ПЕРЕЧЕНЬ</w:t>
      </w:r>
    </w:p>
    <w:p w:rsidR="00481C7A" w:rsidRDefault="00481C7A" w:rsidP="00481C7A">
      <w:pPr>
        <w:pStyle w:val="ConsPlusNormal"/>
        <w:jc w:val="center"/>
      </w:pPr>
      <w:r>
        <w:t xml:space="preserve">ОСНОВНЫХ МЕРОПРИЯТИЙ МУНИЦИПАЛЬНОЙ  ПРОГРАММЫ "УПРАВЛЕНИЕ МУНИЦИПАЛЬНЫМ  ИМУЩЕСТВОМ И ЗЕМЕЛЬНЫМИ РЕСУРСАМИ В МУНИЦИПАЛЬНОМ ОБРАЗОВАНИИ «ВОРОШНЕВСКИЙ СЕЛЬСОВЕТ» КУРСКОГО РАЙОНА </w:t>
      </w:r>
    </w:p>
    <w:p w:rsidR="00481C7A" w:rsidRDefault="00481C7A" w:rsidP="00481C7A">
      <w:pPr>
        <w:pStyle w:val="ConsPlusNormal"/>
        <w:jc w:val="center"/>
      </w:pPr>
      <w:r>
        <w:t>КУРСКОЙ ОБЛАСТИ"</w:t>
      </w:r>
    </w:p>
    <w:p w:rsidR="00481C7A" w:rsidRDefault="00481C7A" w:rsidP="00481C7A">
      <w:pPr>
        <w:pStyle w:val="ConsPlusNormal"/>
        <w:jc w:val="center"/>
      </w:pPr>
    </w:p>
    <w:p w:rsidR="00481C7A" w:rsidRDefault="00481C7A" w:rsidP="00481C7A">
      <w:pPr>
        <w:pStyle w:val="ConsPlusNormal"/>
        <w:jc w:val="center"/>
      </w:pPr>
    </w:p>
    <w:p w:rsidR="00481C7A" w:rsidRDefault="00481C7A" w:rsidP="00481C7A">
      <w:pPr>
        <w:pStyle w:val="ConsPlusNormal"/>
        <w:jc w:val="center"/>
      </w:pPr>
    </w:p>
    <w:p w:rsidR="00481C7A" w:rsidRDefault="00481C7A" w:rsidP="00481C7A">
      <w:pPr>
        <w:pStyle w:val="ConsPlusNormal"/>
        <w:jc w:val="center"/>
      </w:pPr>
    </w:p>
    <w:p w:rsidR="00481C7A" w:rsidRDefault="00481C7A" w:rsidP="00481C7A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481C7A" w:rsidTr="00481C7A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Номер и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основного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Ответственный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Ожидаемый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непосредственный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 (краткое  </w:t>
            </w:r>
            <w:proofErr w:type="gramEnd"/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описание)   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Последствие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нереализации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основного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Связь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показателями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государственной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программы   </w:t>
            </w:r>
          </w:p>
        </w:tc>
      </w:tr>
      <w:tr w:rsidR="00481C7A" w:rsidTr="00481C7A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начала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реали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оконча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реали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C7A" w:rsidTr="00481C7A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2 « Проведение муниципальной  политики в области имущественных  и земельных отношений»  муниципальной программы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сельсовет» Курского района Курской области"                                        </w:t>
            </w:r>
          </w:p>
        </w:tc>
      </w:tr>
      <w:tr w:rsidR="00481C7A" w:rsidTr="00481C7A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Основное 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мероприятие 1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сельсовета Курского района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Курской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2015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2021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Оптимизация состава и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структуры муниципального имущества;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повышение    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имуществом;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совершенствование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учета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имущества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реестре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имущества  муниципального образования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сельсовет» Курского района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Курской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области;     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в  местный бюджет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от использования имущества:   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Неэффективное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и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распоряжение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земельными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ресурсами,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недополучение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доходов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обеспечит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достижение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муниципальной программы  </w:t>
            </w:r>
          </w:p>
        </w:tc>
      </w:tr>
      <w:tr w:rsidR="00481C7A" w:rsidTr="00481C7A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C7A" w:rsidTr="00481C7A">
        <w:trPr>
          <w:trHeight w:val="7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Default="00481C7A">
            <w:pPr>
              <w:pStyle w:val="ConsPlusNormal"/>
              <w:spacing w:line="276" w:lineRule="auto"/>
              <w:jc w:val="both"/>
            </w:pPr>
          </w:p>
          <w:p w:rsidR="00481C7A" w:rsidRDefault="00481C7A">
            <w:pPr>
              <w:pStyle w:val="ConsPlusNormal"/>
              <w:spacing w:line="276" w:lineRule="auto"/>
              <w:jc w:val="both"/>
            </w:pPr>
            <w:r>
              <w:t>2.2.</w:t>
            </w:r>
          </w:p>
          <w:p w:rsidR="00481C7A" w:rsidRDefault="00481C7A">
            <w:pPr>
              <w:pStyle w:val="ConsPlusNormal"/>
              <w:spacing w:line="276" w:lineRule="auto"/>
              <w:jc w:val="both"/>
            </w:pPr>
          </w:p>
          <w:p w:rsidR="00481C7A" w:rsidRDefault="00481C7A">
            <w:pPr>
              <w:pStyle w:val="ConsPlusNormal"/>
              <w:spacing w:line="276" w:lineRule="auto"/>
              <w:jc w:val="both"/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Default="00481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:rsidR="00481C7A" w:rsidRDefault="00481C7A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C7A" w:rsidRDefault="00481C7A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C7A" w:rsidRDefault="00481C7A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сельсовета Курского района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Курской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Default="00481C7A">
            <w:pPr>
              <w:pStyle w:val="ConsPlusNormal"/>
              <w:spacing w:line="276" w:lineRule="auto"/>
            </w:pPr>
            <w:r>
              <w:t>2015</w:t>
            </w:r>
          </w:p>
          <w:p w:rsidR="00481C7A" w:rsidRDefault="00481C7A">
            <w:pPr>
              <w:pStyle w:val="ConsPlusNormal"/>
              <w:spacing w:line="276" w:lineRule="auto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Default="00481C7A">
            <w:pPr>
              <w:pStyle w:val="ConsPlusNormal"/>
              <w:spacing w:line="276" w:lineRule="auto"/>
            </w:pPr>
            <w:r>
              <w:t>2021</w:t>
            </w:r>
          </w:p>
          <w:p w:rsidR="00481C7A" w:rsidRDefault="00481C7A">
            <w:pPr>
              <w:pStyle w:val="ConsPlusNormal"/>
              <w:spacing w:line="276" w:lineRule="auto"/>
              <w:jc w:val="both"/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7A" w:rsidRDefault="00481C7A">
            <w:pPr>
              <w:pStyle w:val="ConsPlusNormal"/>
              <w:spacing w:line="276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Неэффективное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и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распоряжение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земельными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ресурсами,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недополучение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   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 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достижение     </w:t>
            </w:r>
          </w:p>
          <w:p w:rsidR="00481C7A" w:rsidRDefault="0048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муниципальной программы  </w:t>
            </w:r>
          </w:p>
        </w:tc>
      </w:tr>
    </w:tbl>
    <w:p w:rsidR="00481C7A" w:rsidRDefault="00481C7A" w:rsidP="00481C7A">
      <w:pPr>
        <w:pStyle w:val="ConsPlusNormal"/>
        <w:jc w:val="right"/>
        <w:outlineLvl w:val="0"/>
      </w:pPr>
    </w:p>
    <w:p w:rsidR="00F44D28" w:rsidRDefault="00F44D28" w:rsidP="00481C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81C7A" w:rsidRDefault="00481C7A" w:rsidP="00481C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3</w:t>
      </w: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 программе "Управление </w:t>
      </w:r>
      <w:proofErr w:type="gramStart"/>
      <w:r>
        <w:rPr>
          <w:rFonts w:ascii="Times New Roman" w:hAnsi="Times New Roman" w:cs="Times New Roman"/>
        </w:rPr>
        <w:t>муниципальным</w:t>
      </w:r>
      <w:proofErr w:type="gramEnd"/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Ворошневский</w:t>
      </w:r>
      <w:proofErr w:type="spellEnd"/>
      <w:r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21.10.2014 г. № 137</w:t>
      </w: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02.07.2018 г.</w:t>
      </w: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22.10.2018 г.</w:t>
      </w: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РЕАЛИЗАЦИИ</w:t>
      </w:r>
    </w:p>
    <w:p w:rsidR="00481C7A" w:rsidRDefault="00481C7A" w:rsidP="00481C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КУРСКОЙ ОБЛАСТИ</w:t>
      </w:r>
    </w:p>
    <w:p w:rsidR="00481C7A" w:rsidRDefault="00481C7A" w:rsidP="00481C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"УПРАВЛЕНИЕ МУНИЦИПАЛЬНЫМ  ИМУЩЕСТВОМ  И ЗЕМЕЛЬНЫМИ РЕСУРСАМИ В МУНИЦИПАЛЬНОМ ОБРАЗОВАНИИ «ВОРОШНЕВСКИЙ СЕЛЬСОВЕТ» КУРСКОГО РАЙОНА </w:t>
      </w:r>
      <w:proofErr w:type="gramStart"/>
      <w:r>
        <w:rPr>
          <w:rFonts w:ascii="Times New Roman" w:hAnsi="Times New Roman" w:cs="Times New Roman"/>
        </w:rPr>
        <w:t>КУРСКОЙ</w:t>
      </w:r>
      <w:proofErr w:type="gramEnd"/>
    </w:p>
    <w:p w:rsidR="00481C7A" w:rsidRDefault="00481C7A" w:rsidP="00481C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ОБЛАСТИ" ЗА СЧЕТ СРЕДСТВ МЕСТНОГО БЮДЖЕТА (РУБЛЕЙ)</w:t>
      </w:r>
    </w:p>
    <w:p w:rsidR="00481C7A" w:rsidRDefault="00481C7A" w:rsidP="00481C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2398"/>
        <w:gridCol w:w="1996"/>
        <w:gridCol w:w="996"/>
        <w:gridCol w:w="989"/>
        <w:gridCol w:w="992"/>
        <w:gridCol w:w="992"/>
        <w:gridCol w:w="996"/>
        <w:gridCol w:w="1134"/>
        <w:gridCol w:w="993"/>
        <w:gridCol w:w="992"/>
      </w:tblGrid>
      <w:tr w:rsidR="00481C7A" w:rsidTr="00481C7A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рублей), годы</w:t>
            </w:r>
          </w:p>
        </w:tc>
      </w:tr>
      <w:tr w:rsidR="00481C7A" w:rsidTr="00481C7A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81C7A" w:rsidTr="00481C7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Курского района  Курской области"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931336,00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</w:tr>
      <w:tr w:rsidR="00481C7A" w:rsidTr="00481C7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"Проведение  муниципальной политики в области имущественных и земельных отношений»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931336,00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</w:tr>
      <w:tr w:rsidR="00481C7A" w:rsidTr="00481C7A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481C7A" w:rsidTr="00481C7A">
        <w:trPr>
          <w:trHeight w:val="147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481C7A" w:rsidTr="00481C7A">
        <w:trPr>
          <w:trHeight w:val="54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381336,00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481C7A" w:rsidTr="00481C7A">
        <w:trPr>
          <w:trHeight w:val="5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381336,00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</w:tbl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44D28" w:rsidRDefault="00F44D28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муниципальной программе  "Управление 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муниципальным имуществом и земельными ресурсами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 муниципальном образовании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области"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21.10.2014 г. № 137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02.07.2018 г.</w:t>
      </w: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22.10.2018 г.</w:t>
      </w:r>
    </w:p>
    <w:p w:rsidR="00481C7A" w:rsidRDefault="00481C7A" w:rsidP="00481C7A">
      <w:pPr>
        <w:pStyle w:val="ConsPlusNormal"/>
        <w:jc w:val="right"/>
        <w:rPr>
          <w:rFonts w:ascii="Times New Roman" w:hAnsi="Times New Roman" w:cs="Times New Roman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РАСХОДОВ ФЕДЕРАЛЬНОГО БЮДЖЕТА, ОБЛАСТНОГО БЮДЖЕТА, БЮДЖЕТОВ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ГОСУДАРСТВЕННЫХ ВНЕБЮДЖЕТНЫХ ФОНДОВ, МЕСТНОГО БЮДЖЕТОВ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ВНЕБЮДЖЕТНЫХ ИСТОЧНИКОВ НА РЕАЛИЗАЦИЮ ЦЕЛЕЙ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МУНИЦИПАЛЬНОЙ  ПРОГРАММЫ  " УПРАВЛЕНИЕ МУНИЦИПАЛЬНЫМ ИМУЩЕСТВОМ И ЗЕМЕЛЬНЫМИ РЕСУРСАМИ В </w:t>
      </w: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«ВОРОШНЕВСКИЙ СЕЛЬСОВЕТ» КУРСКОГО РАЙОНА КУРСКОЙ ОБЛАСТИ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РУБЛЕЙ)</w:t>
      </w:r>
    </w:p>
    <w:p w:rsidR="00481C7A" w:rsidRDefault="00481C7A" w:rsidP="00481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1"/>
        <w:gridCol w:w="2266"/>
        <w:gridCol w:w="1418"/>
        <w:gridCol w:w="1134"/>
        <w:gridCol w:w="1134"/>
        <w:gridCol w:w="1275"/>
        <w:gridCol w:w="1134"/>
        <w:gridCol w:w="1134"/>
        <w:gridCol w:w="1134"/>
        <w:gridCol w:w="1134"/>
        <w:gridCol w:w="1245"/>
        <w:gridCol w:w="15"/>
        <w:gridCol w:w="16"/>
      </w:tblGrid>
      <w:tr w:rsidR="00481C7A" w:rsidTr="00481C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Всего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481C7A" w:rsidTr="00481C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2021</w:t>
            </w:r>
          </w:p>
        </w:tc>
      </w:tr>
      <w:tr w:rsidR="00481C7A" w:rsidTr="00481C7A">
        <w:trPr>
          <w:trHeight w:val="5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81C7A" w:rsidTr="00481C7A">
        <w:trPr>
          <w:trHeight w:val="6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"Управление 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 и земельными ресурсами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муниципальном образовании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</w:tr>
      <w:tr w:rsidR="00481C7A" w:rsidTr="00481C7A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C7A" w:rsidTr="00481C7A">
        <w:trPr>
          <w:trHeight w:val="7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C7A" w:rsidTr="00481C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</w:tr>
      <w:tr w:rsidR="00481C7A" w:rsidTr="00481C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</w:tr>
      <w:tr w:rsidR="00481C7A" w:rsidTr="00481C7A">
        <w:trPr>
          <w:trHeight w:val="23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C7A" w:rsidTr="00481C7A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C7A" w:rsidTr="00481C7A">
        <w:trPr>
          <w:gridAfter w:val="1"/>
          <w:wAfter w:w="16" w:type="dxa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100000,00</w:t>
            </w:r>
          </w:p>
        </w:tc>
      </w:tr>
      <w:tr w:rsidR="00481C7A" w:rsidTr="00481C7A">
        <w:trPr>
          <w:gridAfter w:val="1"/>
          <w:wAfter w:w="16" w:type="dxa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эффективного управления и распоряжения муниципальным имуществом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</w:tr>
      <w:tr w:rsidR="00481C7A" w:rsidTr="00481C7A">
        <w:trPr>
          <w:gridAfter w:val="1"/>
          <w:wAfter w:w="16" w:type="dxa"/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C7A" w:rsidTr="00481C7A">
        <w:trPr>
          <w:gridAfter w:val="1"/>
          <w:wAfter w:w="16" w:type="dxa"/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C7A" w:rsidTr="00481C7A">
        <w:trPr>
          <w:gridAfter w:val="1"/>
          <w:wAfter w:w="16" w:type="dxa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</w:tr>
      <w:tr w:rsidR="00481C7A" w:rsidTr="00481C7A">
        <w:trPr>
          <w:gridAfter w:val="1"/>
          <w:wAfter w:w="16" w:type="dxa"/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</w:tr>
      <w:tr w:rsidR="00481C7A" w:rsidTr="00481C7A">
        <w:trPr>
          <w:gridAfter w:val="1"/>
          <w:wAfter w:w="16" w:type="dxa"/>
          <w:trHeight w:val="2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C7A" w:rsidTr="00481C7A">
        <w:trPr>
          <w:gridAfter w:val="2"/>
          <w:wAfter w:w="31" w:type="dxa"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81C7A" w:rsidRDefault="00481C7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C7A" w:rsidTr="00481C7A">
        <w:trPr>
          <w:gridAfter w:val="2"/>
          <w:wAfter w:w="31" w:type="dxa"/>
          <w:trHeight w:val="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A" w:rsidRDefault="00481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A" w:rsidRDefault="0048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</w:tr>
    </w:tbl>
    <w:p w:rsidR="00481C7A" w:rsidRDefault="00481C7A" w:rsidP="00F44D28">
      <w:pPr>
        <w:rPr>
          <w:rFonts w:ascii="Times New Roman" w:hAnsi="Times New Roman" w:cs="Times New Roman"/>
          <w:sz w:val="20"/>
          <w:szCs w:val="20"/>
        </w:rPr>
      </w:pPr>
    </w:p>
    <w:sectPr w:rsidR="00481C7A" w:rsidSect="00481C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C7A"/>
    <w:rsid w:val="00481C7A"/>
    <w:rsid w:val="00B3406A"/>
    <w:rsid w:val="00F44D28"/>
    <w:rsid w:val="00F4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1864</Words>
  <Characters>10627</Characters>
  <Application>Microsoft Office Word</Application>
  <DocSecurity>0</DocSecurity>
  <Lines>88</Lines>
  <Paragraphs>24</Paragraphs>
  <ScaleCrop>false</ScaleCrop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2018-10-30T11:24:00Z</dcterms:created>
  <dcterms:modified xsi:type="dcterms:W3CDTF">2018-10-30T11:35:00Z</dcterms:modified>
</cp:coreProperties>
</file>