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Pr="002E5A13" w:rsidRDefault="002E5A13" w:rsidP="002A42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042C7">
        <w:rPr>
          <w:rFonts w:ascii="Times New Roman" w:eastAsia="Times New Roman" w:hAnsi="Times New Roman" w:cs="Times New Roman"/>
          <w:b/>
          <w:sz w:val="28"/>
          <w:szCs w:val="28"/>
        </w:rPr>
        <w:t xml:space="preserve"> 11.11.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 </w:t>
      </w:r>
      <w:r w:rsidR="00C042C7">
        <w:rPr>
          <w:rFonts w:ascii="Times New Roman" w:eastAsia="Times New Roman" w:hAnsi="Times New Roman" w:cs="Times New Roman"/>
          <w:b/>
          <w:sz w:val="28"/>
          <w:szCs w:val="28"/>
        </w:rPr>
        <w:t>118</w:t>
      </w:r>
    </w:p>
    <w:p w:rsid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AE6566" w:rsidRP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Default="002E5A13" w:rsidP="002A42B5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E5A13" w:rsidRDefault="002E5A13" w:rsidP="002A42B5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E5A13" w:rsidRDefault="002E5A13" w:rsidP="002A42B5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Курского района Курской области от 21.10.2014 г. № 143</w:t>
      </w:r>
    </w:p>
    <w:p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Pr="002E5A13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в муниципальном образовании </w:t>
      </w:r>
    </w:p>
    <w:p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5A1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p w:rsidR="002A42B5" w:rsidRPr="002E5A13" w:rsidRDefault="002A42B5" w:rsidP="002E5A13">
      <w:pPr>
        <w:spacing w:after="0"/>
        <w:ind w:left="284" w:righ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A13" w:rsidRPr="002E5A13" w:rsidRDefault="002E5A13" w:rsidP="002A42B5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13">
        <w:rPr>
          <w:rFonts w:ascii="Times New Roman" w:hAnsi="Times New Roman" w:cs="Times New Roman"/>
          <w:bCs/>
          <w:sz w:val="28"/>
          <w:szCs w:val="28"/>
        </w:rPr>
        <w:tab/>
        <w:t>Руководствуясь Федеральным законом от 23.06.2016 г. № 182-ФЗ</w:t>
      </w:r>
      <w:proofErr w:type="gramStart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2E5A13">
        <w:rPr>
          <w:rFonts w:ascii="Times New Roman" w:hAnsi="Times New Roman" w:cs="Times New Roman"/>
          <w:bCs/>
          <w:sz w:val="28"/>
          <w:szCs w:val="28"/>
        </w:rPr>
        <w:t>б основах системы профилактики правонарушений в Российской Федерации», статьей 179  Бюджетного кодекса Российской Федерации, Уставом МО «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Постановлением Администрации 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сельсовет» Ку</w:t>
      </w:r>
      <w:r w:rsidR="002A42B5">
        <w:rPr>
          <w:rFonts w:ascii="Times New Roman" w:hAnsi="Times New Roman" w:cs="Times New Roman"/>
          <w:bCs/>
          <w:sz w:val="28"/>
          <w:szCs w:val="28"/>
        </w:rPr>
        <w:t xml:space="preserve">рского района Курской области», </w:t>
      </w:r>
      <w:r w:rsidRPr="002E5A1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2E5A1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2E5A1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2E5A13" w:rsidRPr="002A42B5" w:rsidRDefault="002E5A13" w:rsidP="002A42B5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2B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E5A13" w:rsidRPr="002E5A13" w:rsidRDefault="002E5A13" w:rsidP="002A42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42B5"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2A42B5">
        <w:rPr>
          <w:rFonts w:ascii="Times New Roman" w:hAnsi="Times New Roman" w:cs="Times New Roman"/>
          <w:sz w:val="28"/>
          <w:szCs w:val="28"/>
        </w:rPr>
        <w:t xml:space="preserve">ого района Курской области», утвержденную постановлением Администрации </w:t>
      </w:r>
      <w:proofErr w:type="spellStart"/>
      <w:r w:rsidR="002A42B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A42B5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области:</w:t>
      </w:r>
    </w:p>
    <w:p w:rsidR="002A42B5" w:rsidRPr="004D1AA3" w:rsidRDefault="002A42B5" w:rsidP="002A42B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1.1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2A42B5" w:rsidRPr="004D1AA3" w:rsidRDefault="002A42B5" w:rsidP="002A42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D1AA3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в информационно – коммуникационной сети «Интернет».</w:t>
      </w:r>
    </w:p>
    <w:p w:rsidR="002A42B5" w:rsidRPr="004D1AA3" w:rsidRDefault="002A42B5" w:rsidP="002A42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42B5" w:rsidRPr="004D1AA3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Н.С.Тарасов</w:t>
      </w:r>
    </w:p>
    <w:p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C042C7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3875B7" w:rsidRDefault="003875B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42C7" w:rsidRDefault="00C042C7" w:rsidP="00C04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 11.11. 2019г.</w:t>
      </w: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C042C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C042C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042C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69"/>
        <w:gridCol w:w="6662"/>
      </w:tblGrid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  «Обеспечение правопорядка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 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1.Соотношение общего количества зарегистрированных правонарушений с численностью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области.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2.Сотношение количества правонарушений  совершенных в общественных местах  с общим числом правонарушений </w:t>
            </w:r>
          </w:p>
          <w:p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3.Соотношение  количества правонарушений, совершенных несовершеннолетними с общим числом правонарушений.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2A0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2015-2021 годы, 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</w:t>
            </w:r>
            <w:r w:rsidR="002A0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ципальной программы за 2015-2021 годы составит 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318072,35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бюджета, в том числе по годам: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год-60000,00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107072,35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:rsidR="002A02C7" w:rsidRDefault="002A0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год-20000,00 рублей.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за </w:t>
            </w:r>
            <w:r w:rsidR="002A0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 средств местного бюджета 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318072,35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 в том числе по годам: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год-60000,00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год-20000,00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год-38000,00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107072,35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147DC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:rsidR="003875B7" w:rsidRDefault="002A0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год-20000,00 рублей.</w:t>
            </w:r>
          </w:p>
          <w:p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5B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:rsidR="003875B7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числа правонарушений  в среде несовершеннолетних и молодежи;</w:t>
            </w:r>
          </w:p>
        </w:tc>
      </w:tr>
    </w:tbl>
    <w:p w:rsidR="003875B7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муниципальной  программы, в том числе формулировки основных проблем в указан</w:t>
      </w:r>
      <w:r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 правонарушений осуществляется на основе следующих принципов: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системности и единства подходов при осуществлении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прогнозных оценках их дальнейшего развития.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состояние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по-прежнему осложняется такими общегосударственными социальными факторами как алкоголизм, наркомания и токсикомания.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</w:t>
      </w:r>
      <w:r w:rsidR="00C042C7">
        <w:rPr>
          <w:rFonts w:ascii="Times New Roman" w:hAnsi="Times New Roman" w:cs="Times New Roman"/>
          <w:b/>
          <w:sz w:val="28"/>
          <w:szCs w:val="28"/>
        </w:rPr>
        <w:t>зации муниципальной  программы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общества и личной безопасности граждан, их за</w:t>
      </w:r>
      <w:r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Планомерная целенаправленная работа по созданию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 системы профилактики правонарушений, в том числе последова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предопределяют выдвижение основных мероприятий  программы:</w:t>
      </w:r>
    </w:p>
    <w:p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3875B7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:rsidR="003875B7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-увеличение количества граждан вовлечённых в охрану общественного порядка на 2%  к прошедшему году.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 муниципальной  программы и ведомственных целевых программ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подпрограммы.  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 муниципальных программ в сфере профилактики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</w:t>
      </w:r>
      <w:r w:rsidR="004C7B2D">
        <w:rPr>
          <w:rFonts w:ascii="Times New Roman" w:hAnsi="Times New Roman" w:cs="Times New Roman"/>
          <w:sz w:val="28"/>
          <w:szCs w:val="28"/>
        </w:rPr>
        <w:t>енной ситуации (в том числе лиц</w:t>
      </w:r>
      <w:r>
        <w:rPr>
          <w:rFonts w:ascii="Times New Roman" w:hAnsi="Times New Roman" w:cs="Times New Roman"/>
          <w:sz w:val="28"/>
          <w:szCs w:val="28"/>
        </w:rPr>
        <w:t>, страдающих заболеваниями наркоманией и алкоголизмом, лиц без определенного места жительства);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воздействие осуществляется в рамках муниципальной программы в следующих формах: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правовое освещение и правовое информирование;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профилактический надзор;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социальная реабилитация;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 направленные на повышение эффективности профилактики  правонарушений.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 в том числе среди несовершеннолетних.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условий для деятельности  добровольных формирований населения  по охране  общественного 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4.Изготовление,  установка  и восстановление  знаков,  обозначающих зоны рекреационного назначения,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Сведение об основных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2.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Обобщенная ха</w:t>
      </w:r>
      <w:r w:rsidR="00C042C7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C042C7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3875B7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рамках реализации муниципальной программы  оказание муниципальных услуг не предусмотрено.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учреждения культуры, здравоохранения, участковые, ДНД, расположенные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</w:t>
      </w:r>
      <w:r w:rsidR="00C042C7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 программа включает в себя подпрограмму «Обеспечение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 Выделение подпрограмм установлено для достижения целей и задач, определенных основополагающими документами в части реализации муниципальной программы: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"Обеспечение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области";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 и муниципальной  программы представлен в приложении 2 к муниципальной программе.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реализации муниципальной  программы;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программы за счет средств местно</w:t>
      </w:r>
      <w:r w:rsidR="002A02C7">
        <w:rPr>
          <w:rFonts w:ascii="Times New Roman" w:hAnsi="Times New Roman" w:cs="Times New Roman"/>
          <w:sz w:val="28"/>
          <w:szCs w:val="28"/>
        </w:rPr>
        <w:t xml:space="preserve">го бюджета  составляет  всего </w:t>
      </w:r>
      <w:r w:rsidR="00147DC3">
        <w:rPr>
          <w:rFonts w:ascii="Times New Roman" w:hAnsi="Times New Roman" w:cs="Times New Roman"/>
          <w:sz w:val="28"/>
          <w:szCs w:val="28"/>
        </w:rPr>
        <w:t>318072,35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год-60000,00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год-20000,00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147DC3">
        <w:rPr>
          <w:rFonts w:ascii="Times New Roman" w:hAnsi="Times New Roman" w:cs="Times New Roman"/>
          <w:sz w:val="28"/>
          <w:szCs w:val="28"/>
        </w:rPr>
        <w:t>107072,35</w:t>
      </w:r>
      <w:r>
        <w:rPr>
          <w:rFonts w:ascii="Times New Roman" w:hAnsi="Times New Roman" w:cs="Times New Roman"/>
          <w:sz w:val="28"/>
          <w:szCs w:val="28"/>
        </w:rPr>
        <w:t xml:space="preserve">   рублей;</w:t>
      </w:r>
    </w:p>
    <w:p w:rsidR="002A02C7" w:rsidRDefault="00147DC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год-35</w:t>
      </w:r>
      <w:r w:rsidR="003875B7">
        <w:rPr>
          <w:rFonts w:ascii="Times New Roman" w:hAnsi="Times New Roman" w:cs="Times New Roman"/>
          <w:sz w:val="28"/>
          <w:szCs w:val="28"/>
        </w:rPr>
        <w:t>000, 00 рублей</w:t>
      </w:r>
      <w:r w:rsidR="002A02C7">
        <w:rPr>
          <w:rFonts w:ascii="Times New Roman" w:hAnsi="Times New Roman" w:cs="Times New Roman"/>
          <w:sz w:val="28"/>
          <w:szCs w:val="28"/>
        </w:rPr>
        <w:t>;</w:t>
      </w:r>
    </w:p>
    <w:p w:rsidR="003875B7" w:rsidRDefault="002A02C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год-20000,00 рублей.</w:t>
      </w:r>
      <w:r w:rsidR="00387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 за счет средс</w:t>
      </w:r>
      <w:r w:rsidR="002A02C7">
        <w:rPr>
          <w:rFonts w:ascii="Times New Roman" w:hAnsi="Times New Roman" w:cs="Times New Roman"/>
          <w:sz w:val="28"/>
          <w:szCs w:val="28"/>
        </w:rPr>
        <w:t xml:space="preserve">тв местного составляет  всего </w:t>
      </w:r>
      <w:r w:rsidR="00147DC3">
        <w:rPr>
          <w:rFonts w:ascii="Times New Roman" w:hAnsi="Times New Roman" w:cs="Times New Roman"/>
          <w:sz w:val="28"/>
          <w:szCs w:val="28"/>
        </w:rPr>
        <w:t>318072,35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год-60000.00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год-20000,00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147DC3">
        <w:rPr>
          <w:rFonts w:ascii="Times New Roman" w:hAnsi="Times New Roman" w:cs="Times New Roman"/>
          <w:sz w:val="28"/>
          <w:szCs w:val="28"/>
        </w:rPr>
        <w:t>107072,35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A02C7" w:rsidRDefault="00147DC3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год-35</w:t>
      </w:r>
      <w:r w:rsidR="002A02C7">
        <w:rPr>
          <w:rFonts w:ascii="Times New Roman" w:hAnsi="Times New Roman" w:cs="Times New Roman"/>
          <w:sz w:val="28"/>
          <w:szCs w:val="28"/>
        </w:rPr>
        <w:t>000,00 рублей</w:t>
      </w:r>
      <w:proofErr w:type="gramStart"/>
      <w:r w:rsidR="002A02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875B7" w:rsidRDefault="002A02C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год-20000,00 рублей.</w:t>
      </w:r>
      <w:r w:rsidR="0038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на реализацию программы не предусматривается. Ежегодно при формировании местного бюджета  объемы могут уточняться.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3875B7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3875B7" w:rsidRDefault="003875B7" w:rsidP="003875B7">
      <w:pPr>
        <w:autoSpaceDN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6022"/>
      </w:tblGrid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касающихся сферы реализации муниципальной подпрограммы 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:rsidR="003875B7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в случае необходимости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за счет перераспределения средств внутри подпрограммы</w:t>
            </w:r>
          </w:p>
        </w:tc>
      </w:tr>
    </w:tbl>
    <w:p w:rsidR="003875B7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B7" w:rsidRPr="00C042C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Методика оценки эффект</w:t>
      </w:r>
      <w:r w:rsidR="00C042C7">
        <w:rPr>
          <w:rFonts w:ascii="Times New Roman" w:hAnsi="Times New Roman" w:cs="Times New Roman"/>
          <w:b/>
          <w:sz w:val="28"/>
          <w:szCs w:val="28"/>
        </w:rPr>
        <w:t>ивности муниципальной программы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информации для проведения оценки являются отчеты: участкового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комиссии по делам несовершеннолетних и защите их прав;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- степень   достижения    запланированного    результата    целевого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плановое значение целевого показателя;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порядковый номер целевого показателя.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SUM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= -------------,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N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сумма  оценок  достижения   запланированных  результатов  всех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фактический объем финансирования мероприятий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объем финансирования мероприятий, предусмотренных Программой.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Степень выполнения мероприятий Программы.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  - количество  мероприятий  Программы,  фактически  реализованных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запланированных  к реализации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эффективности реализации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(К &gt; 85%);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степени выполнения  мероприятий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(М  &gt; 85%).</w:t>
      </w:r>
    </w:p>
    <w:p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степени выполнения мероприятий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не менее 75%.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rPr>
          <w:rFonts w:ascii="Times New Roman" w:hAnsi="Times New Roman" w:cs="Times New Roman"/>
          <w:sz w:val="28"/>
          <w:szCs w:val="28"/>
        </w:rPr>
      </w:pPr>
    </w:p>
    <w:p w:rsidR="00147DC3" w:rsidRDefault="00147DC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DC3" w:rsidRDefault="00147DC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 «Обеспечение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C042C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75B7" w:rsidRDefault="003875B7" w:rsidP="003875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B7" w:rsidRPr="00C042C7" w:rsidRDefault="003875B7" w:rsidP="003875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tbl>
      <w:tblPr>
        <w:tblW w:w="0" w:type="auto"/>
        <w:jc w:val="center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6"/>
        <w:gridCol w:w="6087"/>
      </w:tblGrid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:rsidTr="003875B7">
        <w:trPr>
          <w:trHeight w:val="98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Tr="003875B7">
        <w:trPr>
          <w:trHeight w:val="1677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2A02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 составит </w:t>
            </w:r>
            <w:r w:rsidR="00147DC3">
              <w:rPr>
                <w:rFonts w:ascii="Times New Roman" w:hAnsi="Times New Roman" w:cs="Times New Roman"/>
                <w:sz w:val="28"/>
                <w:szCs w:val="28"/>
              </w:rPr>
              <w:t>318072,35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 60000,00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 20000,00 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 38000,00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 38000,00 рублей;</w:t>
            </w:r>
          </w:p>
          <w:p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147DC3">
              <w:rPr>
                <w:rFonts w:ascii="Times New Roman" w:hAnsi="Times New Roman" w:cs="Times New Roman"/>
                <w:sz w:val="28"/>
                <w:szCs w:val="28"/>
              </w:rPr>
              <w:t>107072,35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875B7" w:rsidRDefault="0014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35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>000,00  рублей</w:t>
            </w:r>
            <w:r w:rsidR="002A0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C7" w:rsidRDefault="002A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год-20000,00 рублей.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членов ДНД  за участие в общественной работе по профилактике правонарушений</w:t>
            </w:r>
          </w:p>
        </w:tc>
      </w:tr>
    </w:tbl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 программы, в том числе формулировки основных проблем в указан</w:t>
      </w:r>
      <w:r w:rsidR="00C042C7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3875B7" w:rsidRDefault="003875B7" w:rsidP="003875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Сферой реализации подпрограммы является деятельность </w:t>
      </w:r>
      <w:r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 национальной безопасности Российской Федер</w:t>
      </w:r>
      <w:r w:rsidR="002A02C7">
        <w:rPr>
          <w:rFonts w:ascii="Times New Roman" w:hAnsi="Times New Roman" w:cs="Times New Roman"/>
          <w:sz w:val="28"/>
          <w:szCs w:val="28"/>
        </w:rPr>
        <w:t>ации до 2021</w:t>
      </w:r>
      <w:r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:rsidR="003875B7" w:rsidRDefault="003875B7" w:rsidP="0038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3875B7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криминогенная обстановка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продолжает оставаться напряженной.</w:t>
      </w:r>
    </w:p>
    <w:p w:rsidR="003875B7" w:rsidRDefault="003875B7" w:rsidP="003875B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основном  правонарушения совершаются общественных местах и на улицах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них почти половина – в состоянии опьянения. </w:t>
      </w:r>
    </w:p>
    <w:p w:rsidR="003875B7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противодействию преступности и охране общественного порядка.</w:t>
      </w:r>
    </w:p>
    <w:p w:rsidR="003875B7" w:rsidRDefault="003875B7" w:rsidP="003875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  <w:proofErr w:type="gramEnd"/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преступности, зарегистрированные по муниципальному образованию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Курского района Курской области по итогам 2013 года, свидетельствуют о  снижении общего числа регистрируемых преступлений. 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:rsidR="003875B7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что в среднесрочной перспективе (3 – 5 лет) в связи с ростом уровня правосознания и социальной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:rsidR="003875B7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предположительно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совершаемых грабежей и краж, однако темпы снижения их количества будут ежегодно замедляться. </w:t>
      </w:r>
    </w:p>
    <w:p w:rsidR="003875B7" w:rsidRDefault="003875B7" w:rsidP="003875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 в результате принимаемых  последовательных мер органами местного самоуправления на местах, уполномоченными участковыми полиции,  предполагается стабилизация общественно-политической ситуации в стране и устойчивый рост экономики. Принимаемые  меры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:rsidR="003875B7" w:rsidRDefault="002A02C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преступности к 2021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:rsidR="003875B7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безопасности на период</w:t>
      </w:r>
      <w:r w:rsidR="00147DC3">
        <w:rPr>
          <w:sz w:val="28"/>
          <w:szCs w:val="28"/>
        </w:rPr>
        <w:t xml:space="preserve"> </w:t>
      </w:r>
      <w:r w:rsidR="002A02C7">
        <w:rPr>
          <w:sz w:val="28"/>
          <w:szCs w:val="28"/>
        </w:rPr>
        <w:t>до 2021</w:t>
      </w:r>
      <w:r>
        <w:rPr>
          <w:sz w:val="28"/>
          <w:szCs w:val="28"/>
        </w:rPr>
        <w:t xml:space="preserve"> года сформированы с учетом целей и задач, поставленных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-Концепции долгосрочного социально-экономического развития Россий</w:t>
      </w:r>
      <w:r w:rsidR="002A02C7">
        <w:rPr>
          <w:sz w:val="28"/>
          <w:szCs w:val="28"/>
        </w:rPr>
        <w:t>ской Федерации на период до 2021</w:t>
      </w:r>
      <w:r>
        <w:rPr>
          <w:sz w:val="28"/>
          <w:szCs w:val="28"/>
        </w:rPr>
        <w:t xml:space="preserve"> года </w:t>
      </w:r>
    </w:p>
    <w:p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-Стратегии национальной безопасно</w:t>
      </w:r>
      <w:r w:rsidR="002A02C7">
        <w:rPr>
          <w:sz w:val="28"/>
          <w:szCs w:val="28"/>
        </w:rPr>
        <w:t>сти Российской Федерации до 2021</w:t>
      </w:r>
      <w:r>
        <w:rPr>
          <w:sz w:val="28"/>
          <w:szCs w:val="28"/>
        </w:rPr>
        <w:t xml:space="preserve"> года </w:t>
      </w:r>
    </w:p>
    <w:p w:rsidR="003875B7" w:rsidRDefault="003875B7" w:rsidP="00147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3875B7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:rsidR="003875B7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совершаемых на улицах;  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планируются мероприятия: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позитивного общественного мнения о работе правоохранительных органов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Обобщенная ха</w:t>
      </w:r>
      <w:r w:rsidR="00C042C7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C042C7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C042C7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не участвует реализации региональных и федеральных программ.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подпрограммы участвуют уполномоченные участковые полиции, ДНД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Обоснования выделения подпрограмм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«Обеспечение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обеспечивает реализацию целей и задач муниципальной программы.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предусматриваются средства мест</w:t>
      </w:r>
      <w:r w:rsidR="002A02C7">
        <w:rPr>
          <w:rFonts w:ascii="Times New Roman" w:hAnsi="Times New Roman" w:cs="Times New Roman"/>
          <w:sz w:val="28"/>
          <w:szCs w:val="28"/>
        </w:rPr>
        <w:t xml:space="preserve">ного бюджета на период 2015-2021 годы в сумме </w:t>
      </w:r>
      <w:r w:rsidR="0039613A">
        <w:rPr>
          <w:rFonts w:ascii="Times New Roman" w:hAnsi="Times New Roman" w:cs="Times New Roman"/>
          <w:sz w:val="28"/>
          <w:szCs w:val="28"/>
        </w:rPr>
        <w:t>318072,35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-60000,00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год-20000,00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год-38000,00 рублей;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</w:t>
      </w:r>
      <w:r w:rsidR="0039613A">
        <w:rPr>
          <w:rFonts w:ascii="Times New Roman" w:hAnsi="Times New Roman" w:cs="Times New Roman"/>
          <w:sz w:val="28"/>
          <w:szCs w:val="28"/>
        </w:rPr>
        <w:t>318072,35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875B7" w:rsidRDefault="0039613A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год-35</w:t>
      </w:r>
      <w:r w:rsidR="002A02C7">
        <w:rPr>
          <w:rFonts w:ascii="Times New Roman" w:hAnsi="Times New Roman" w:cs="Times New Roman"/>
          <w:sz w:val="28"/>
          <w:szCs w:val="28"/>
        </w:rPr>
        <w:t>000,00 рублей;</w:t>
      </w:r>
    </w:p>
    <w:p w:rsidR="002A02C7" w:rsidRDefault="002A02C7" w:rsidP="002A0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год-20000,00 рублей.</w:t>
      </w:r>
    </w:p>
    <w:p w:rsidR="002A02C7" w:rsidRDefault="002A02C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:rsidR="003875B7" w:rsidRDefault="003875B7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C042C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наиболее важных рисков является уменьшение объема средств местного бюджета 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поставленные задачи, что негативно скажется на достижении ее целей.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финансово-экономическим рискам можно отнести неэффективное и нерациональное использование ресурсов подпрограммы. На уровне макроэкономики - это вероятность (возможность) снижения темпов роста экономики, высокая инфляция.</w:t>
      </w:r>
    </w:p>
    <w:p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мер управления рисками реализации подпрограммы можно выделить следующие:</w:t>
      </w:r>
    </w:p>
    <w:p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финансового года;</w:t>
      </w:r>
    </w:p>
    <w:p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</w:t>
      </w:r>
    </w:p>
    <w:p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F01DA9" w:rsidSect="002A42B5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1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 программе  "Профилактика правонарушений»</w:t>
      </w:r>
    </w:p>
    <w:p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</w:t>
      </w:r>
    </w:p>
    <w:p w:rsidR="002A02C7" w:rsidRPr="0039613A" w:rsidRDefault="003875B7" w:rsidP="00396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ред.</w:t>
      </w:r>
      <w:r w:rsidR="00C042C7">
        <w:rPr>
          <w:rFonts w:ascii="Times New Roman" w:hAnsi="Times New Roman" w:cs="Times New Roman"/>
        </w:rPr>
        <w:t xml:space="preserve"> 11.11.</w:t>
      </w:r>
      <w:r w:rsidR="0039613A">
        <w:rPr>
          <w:rFonts w:ascii="Times New Roman" w:hAnsi="Times New Roman" w:cs="Times New Roman"/>
        </w:rPr>
        <w:t>2019г.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СВЕДЕНИЯ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 «ПРОФИЛАКТИКА ПРАВОНАРУШЕНИЙ»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ОБЛАСТИ" И ИХ ЗНАЧЕНИЯХ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039" w:type="dxa"/>
        <w:tblLook w:val="04A0"/>
      </w:tblPr>
      <w:tblGrid>
        <w:gridCol w:w="677"/>
        <w:gridCol w:w="5088"/>
        <w:gridCol w:w="1197"/>
        <w:gridCol w:w="1480"/>
        <w:gridCol w:w="1286"/>
        <w:gridCol w:w="1418"/>
        <w:gridCol w:w="991"/>
        <w:gridCol w:w="656"/>
        <w:gridCol w:w="1582"/>
        <w:gridCol w:w="664"/>
      </w:tblGrid>
      <w:tr w:rsidR="000D2EEA" w:rsidRPr="0039613A" w:rsidTr="007A57A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Наименование</w:t>
            </w:r>
          </w:p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показателя</w:t>
            </w:r>
          </w:p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Ед.</w:t>
            </w:r>
          </w:p>
          <w:p w:rsidR="000D2EEA" w:rsidRPr="0039613A" w:rsidRDefault="000D2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13A">
              <w:rPr>
                <w:rFonts w:ascii="Times New Roman" w:hAnsi="Times New Roman" w:cs="Times New Roman"/>
              </w:rPr>
              <w:t>Изм</w:t>
            </w:r>
            <w:proofErr w:type="spellEnd"/>
            <w:r w:rsidRPr="003961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EEA" w:rsidRPr="0039613A" w:rsidRDefault="000D2EEA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2A02C7" w:rsidRPr="0039613A" w:rsidTr="008401D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C7" w:rsidRPr="0039613A" w:rsidRDefault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C7" w:rsidRPr="0039613A" w:rsidRDefault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C7" w:rsidRPr="0039613A" w:rsidRDefault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02C7" w:rsidRPr="0039613A" w:rsidRDefault="002A0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02C7" w:rsidRPr="0039613A" w:rsidRDefault="00840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2021</w:t>
            </w:r>
          </w:p>
        </w:tc>
      </w:tr>
      <w:tr w:rsidR="00C2504D" w:rsidRPr="0039613A" w:rsidTr="007A57A5">
        <w:tc>
          <w:tcPr>
            <w:tcW w:w="150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04D" w:rsidRPr="0039613A" w:rsidRDefault="00C25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  <w:p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  <w:p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</w:tc>
      </w:tr>
      <w:tr w:rsidR="002F7BB9" w:rsidRPr="0039613A" w:rsidTr="002F7BB9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Соотношение общего количества зарегистрированных правонарушений   с численностью населения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60</w:t>
            </w:r>
          </w:p>
          <w:p w:rsidR="002F7BB9" w:rsidRPr="0039613A" w:rsidRDefault="002F7BB9" w:rsidP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B9" w:rsidRPr="0039613A" w:rsidRDefault="00512074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59</w:t>
            </w:r>
          </w:p>
        </w:tc>
      </w:tr>
      <w:tr w:rsidR="00932FA0" w:rsidRPr="0039613A" w:rsidTr="002F7BB9">
        <w:tc>
          <w:tcPr>
            <w:tcW w:w="143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A0" w:rsidRPr="0039613A" w:rsidRDefault="00932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  «Обеспечение правопорядка на территории муниципального образования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Курского района Курской области</w:t>
            </w:r>
          </w:p>
          <w:p w:rsidR="00932FA0" w:rsidRPr="0039613A" w:rsidRDefault="0093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A0" w:rsidRPr="0039613A" w:rsidRDefault="00932FA0">
            <w:pPr>
              <w:rPr>
                <w:rFonts w:ascii="Times New Roman" w:hAnsi="Times New Roman" w:cs="Times New Roman"/>
              </w:rPr>
            </w:pPr>
          </w:p>
        </w:tc>
      </w:tr>
      <w:tr w:rsidR="002F7BB9" w:rsidRPr="0039613A" w:rsidTr="007A57A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48</w:t>
            </w:r>
          </w:p>
          <w:p w:rsidR="002F7BB9" w:rsidRPr="0039613A" w:rsidRDefault="002F7BB9" w:rsidP="002A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B9" w:rsidRPr="0039613A" w:rsidRDefault="00512074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47</w:t>
            </w:r>
          </w:p>
        </w:tc>
      </w:tr>
      <w:tr w:rsidR="002F7BB9" w:rsidRPr="0039613A" w:rsidTr="007A57A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B9" w:rsidRPr="0039613A" w:rsidRDefault="002F7BB9" w:rsidP="002A02C7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B9" w:rsidRPr="0039613A" w:rsidRDefault="00512074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11</w:t>
            </w:r>
          </w:p>
        </w:tc>
      </w:tr>
    </w:tbl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2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 программе "Профилактика правонарушений</w:t>
      </w:r>
    </w:p>
    <w:p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 Курского района  Курской области"</w:t>
      </w:r>
    </w:p>
    <w:p w:rsidR="007A57A5" w:rsidRPr="0039613A" w:rsidRDefault="007A57A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Ред. </w:t>
      </w:r>
      <w:r w:rsidR="00C042C7">
        <w:rPr>
          <w:rFonts w:ascii="Times New Roman" w:hAnsi="Times New Roman" w:cs="Times New Roman"/>
        </w:rPr>
        <w:t>11.11.</w:t>
      </w:r>
      <w:r w:rsidR="0039613A">
        <w:rPr>
          <w:rFonts w:ascii="Times New Roman" w:hAnsi="Times New Roman" w:cs="Times New Roman"/>
        </w:rPr>
        <w:t>2019</w:t>
      </w:r>
      <w:r w:rsidRPr="0039613A">
        <w:rPr>
          <w:rFonts w:ascii="Times New Roman" w:hAnsi="Times New Roman" w:cs="Times New Roman"/>
        </w:rPr>
        <w:t xml:space="preserve"> г.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ПЕРЕЧЕНЬ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"ПРОФИЛАКТИКА ПРАВОНАРУШЕНИЙ» В МУНИЦИПАЛЬНОМ ОБРАЗОВАНИИ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«ВОРОШНЕВСКИЙ СЕЛЬСОВЕТ» КУРСКОГО РАЙОНА КУРСКОЙ ОБЛАСТИ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39613A" w:rsidTr="00440C95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961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613A">
              <w:rPr>
                <w:rFonts w:ascii="Times New Roman" w:hAnsi="Times New Roman" w:cs="Times New Roman"/>
              </w:rPr>
              <w:t>/</w:t>
            </w:r>
            <w:proofErr w:type="spellStart"/>
            <w:r w:rsidRPr="003961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Связь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 показателями  программы (подпрограммы)</w:t>
            </w:r>
          </w:p>
        </w:tc>
      </w:tr>
      <w:tr w:rsidR="003875B7" w:rsidRPr="0039613A" w:rsidTr="00440C95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5B7" w:rsidRPr="0039613A" w:rsidTr="00440C95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 "Обеспечение правопорядка на территории муниципального образования»"  муниципальной программы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«Профилактика правонарушений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Курского района Курской области.</w:t>
            </w:r>
          </w:p>
        </w:tc>
      </w:tr>
      <w:tr w:rsidR="003875B7" w:rsidRPr="0039613A" w:rsidTr="00440C9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</w:t>
            </w:r>
            <w:r w:rsidRPr="0039613A">
              <w:rPr>
                <w:rFonts w:ascii="Times New Roman" w:hAnsi="Times New Roman" w:cs="Times New Roman"/>
              </w:rPr>
              <w:lastRenderedPageBreak/>
              <w:t>правонарушений» в том числе: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Проведение ежеквартально рабочего совещания при главе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Уполномоченный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Обеспечение участия молодежи в проведении мероприятий, посвященных призыву в Вооруженные Силы </w:t>
            </w:r>
            <w:r w:rsidRPr="0039613A">
              <w:rPr>
                <w:rFonts w:ascii="Times New Roman" w:hAnsi="Times New Roman" w:cs="Times New Roman"/>
              </w:rPr>
              <w:lastRenderedPageBreak/>
              <w:t>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Социальная напряженность в обществе, увеличение количества преступлений на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Организация и проведение рейдов, патрулирования, дежурств на территории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Уполномоченный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54092C" w:rsidP="0054092C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3875B7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613A">
              <w:rPr>
                <w:rFonts w:ascii="Times New Roman" w:hAnsi="Times New Roman" w:cs="Times New Roman"/>
              </w:rPr>
              <w:t>Ворошневская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сельская библиотека-филиал МБУК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Бесединская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центральная </w:t>
            </w:r>
            <w:r w:rsidRPr="0039613A">
              <w:rPr>
                <w:rFonts w:ascii="Times New Roman" w:hAnsi="Times New Roman" w:cs="Times New Roman"/>
              </w:rPr>
              <w:lastRenderedPageBreak/>
              <w:t xml:space="preserve">районная библиотека»,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амбулатория ОБУЗ «Курская ЦРБ», уполномоченный участковый полиции, представители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Социальная напряженность в обществе, увеличение количества преступлений на территории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:rsidR="0054092C" w:rsidRPr="0039613A" w:rsidRDefault="0054092C" w:rsidP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54092C" w:rsidP="0054092C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</w:t>
            </w:r>
            <w:r w:rsidRPr="0039613A">
              <w:rPr>
                <w:rFonts w:ascii="Times New Roman" w:hAnsi="Times New Roman" w:cs="Times New Roman"/>
              </w:rPr>
              <w:lastRenderedPageBreak/>
              <w:t>приложении N 1</w:t>
            </w:r>
          </w:p>
        </w:tc>
      </w:tr>
      <w:tr w:rsidR="003875B7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Освещение  информации в СМИ  о профилактике правонарушений на территории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</w:t>
            </w:r>
            <w:proofErr w:type="gramStart"/>
            <w:r w:rsidRPr="003961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</w:t>
            </w:r>
            <w:r w:rsidR="0037723B"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3875B7" w:rsidRPr="0039613A" w:rsidRDefault="00440C95" w:rsidP="00440C95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C7B2D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пропагандирующих идею единства многонационального российского государства, укрепление межнационального единства и межконфессионального согласия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B2D" w:rsidRPr="0039613A" w:rsidRDefault="0054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 w:rsidP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C7B2D" w:rsidRPr="0039613A" w:rsidRDefault="00440C95" w:rsidP="00440C95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40C95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деятельности по </w:t>
            </w:r>
            <w:r>
              <w:rPr>
                <w:rFonts w:ascii="Times New Roman" w:hAnsi="Times New Roman" w:cs="Times New Roman"/>
              </w:rPr>
              <w:lastRenderedPageBreak/>
              <w:t>профилактике экстремизма и межнациональных конфликтов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Реализация мероприятия способствует </w:t>
            </w:r>
            <w:r w:rsidRPr="0039613A">
              <w:rPr>
                <w:rFonts w:ascii="Times New Roman" w:hAnsi="Times New Roman" w:cs="Times New Roman"/>
              </w:rPr>
              <w:lastRenderedPageBreak/>
              <w:t>достижению</w:t>
            </w:r>
          </w:p>
          <w:p w:rsidR="00440C95" w:rsidRPr="0039613A" w:rsidRDefault="00440C95" w:rsidP="002A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40C95" w:rsidRPr="0039613A" w:rsidRDefault="00440C95" w:rsidP="002A3815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40C95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  <w:tr w:rsidR="00440C95" w:rsidRPr="0039613A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:rsidR="00440C95" w:rsidRPr="0039613A" w:rsidRDefault="0044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9613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приложении N 1</w:t>
            </w:r>
          </w:p>
        </w:tc>
      </w:tr>
    </w:tbl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042C7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3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 программе  "Профилактика правонарушений»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</w:t>
      </w:r>
    </w:p>
    <w:p w:rsidR="007A57A5" w:rsidRPr="0039613A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11.11.</w:t>
      </w:r>
      <w:r w:rsidR="0039613A">
        <w:rPr>
          <w:rFonts w:ascii="Times New Roman" w:hAnsi="Times New Roman" w:cs="Times New Roman"/>
        </w:rPr>
        <w:t>2019</w:t>
      </w:r>
      <w:r w:rsidR="008B5EBC" w:rsidRPr="0039613A">
        <w:rPr>
          <w:rFonts w:ascii="Times New Roman" w:hAnsi="Times New Roman" w:cs="Times New Roman"/>
        </w:rPr>
        <w:t>г.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РЕСУРСНОЕ ОБЕСПЕЧЕНИЕ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"ПРОФИЛАКТИКА ПРАВОНАРУШЕНИЙ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 КУРСКОЙ ОБЛАСТИ ЗА СЧЕТ СРЕДСТВ МЕСТНОГО</w:t>
      </w:r>
    </w:p>
    <w:p w:rsidR="003875B7" w:rsidRP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(</w:t>
      </w:r>
      <w:r w:rsidR="003875B7" w:rsidRPr="0039613A">
        <w:rPr>
          <w:rFonts w:ascii="Times New Roman" w:hAnsi="Times New Roman" w:cs="Times New Roman"/>
        </w:rPr>
        <w:t>РУБЛЕЙ)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570"/>
        <w:gridCol w:w="1920"/>
        <w:gridCol w:w="1038"/>
        <w:gridCol w:w="993"/>
        <w:gridCol w:w="1036"/>
        <w:gridCol w:w="1090"/>
        <w:gridCol w:w="850"/>
        <w:gridCol w:w="1418"/>
        <w:gridCol w:w="1080"/>
        <w:gridCol w:w="54"/>
        <w:gridCol w:w="1134"/>
      </w:tblGrid>
      <w:tr w:rsidR="003875B7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</w:tr>
      <w:tr w:rsidR="004C6F8B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8B" w:rsidRPr="0039613A" w:rsidRDefault="004C6F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 w:rsidP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4C6F8B" w:rsidRPr="0039613A" w:rsidTr="008B5E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C6F8B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  в 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proofErr w:type="gramEnd"/>
          </w:p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39613A" w:rsidP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6F8B" w:rsidRPr="0039613A" w:rsidRDefault="004C6F8B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4C6F8B" w:rsidP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39613A" w:rsidP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B" w:rsidRPr="0039613A" w:rsidRDefault="0039613A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B" w:rsidRPr="0039613A" w:rsidRDefault="008B5EBC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«Обеспечение правопорядка на территории муниципального образования»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8B5E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8B5EBC" w:rsidRPr="0039613A" w:rsidTr="00E265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EBC" w:rsidRPr="0039613A" w:rsidTr="00E2653F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244072,35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39613A" w:rsidRDefault="00E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</w:tr>
      <w:tr w:rsidR="008B5EBC" w:rsidRPr="0039613A" w:rsidTr="00E2653F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BC" w:rsidRPr="0039613A" w:rsidRDefault="008B5E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5EBC" w:rsidRPr="0039613A" w:rsidRDefault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8B5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BC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B5EBC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</w:t>
            </w:r>
            <w:r w:rsidR="00E2653F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39613A" w:rsidRDefault="00E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</w:tbl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875B7" w:rsidRPr="0039613A" w:rsidRDefault="003875B7" w:rsidP="003875B7">
      <w:pPr>
        <w:rPr>
          <w:rFonts w:ascii="Times New Roman" w:hAnsi="Times New Roman" w:cs="Times New Roman"/>
          <w:sz w:val="16"/>
          <w:szCs w:val="16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4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 муниципальной программе  "Профилактика правонарушений»</w:t>
      </w:r>
    </w:p>
    <w:p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области"</w:t>
      </w:r>
    </w:p>
    <w:p w:rsidR="00A12EBA" w:rsidRPr="0039613A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ред.11.11.</w:t>
      </w:r>
      <w:r w:rsidR="0039613A">
        <w:rPr>
          <w:rFonts w:ascii="Times New Roman" w:hAnsi="Times New Roman" w:cs="Times New Roman"/>
        </w:rPr>
        <w:t xml:space="preserve"> 2019</w:t>
      </w:r>
      <w:r w:rsidR="00A12EBA" w:rsidRPr="0039613A">
        <w:rPr>
          <w:rFonts w:ascii="Times New Roman" w:hAnsi="Times New Roman" w:cs="Times New Roman"/>
        </w:rPr>
        <w:t xml:space="preserve"> г.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МУНИЦИПАЛЬНОЙ  ПРОГРАММЫ  "ПРОФИЛАКТИКА ПРАВОНАРУШЕНИЙ  В </w:t>
      </w:r>
      <w:proofErr w:type="gramStart"/>
      <w:r w:rsidRPr="0039613A">
        <w:rPr>
          <w:rFonts w:ascii="Times New Roman" w:hAnsi="Times New Roman" w:cs="Times New Roman"/>
        </w:rPr>
        <w:t>МУНИЦИПАЛЬНОМ</w:t>
      </w:r>
      <w:proofErr w:type="gramEnd"/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ОБРАЗОВАНИИ</w:t>
      </w:r>
      <w:proofErr w:type="gramEnd"/>
      <w:r w:rsidRPr="0039613A">
        <w:rPr>
          <w:rFonts w:ascii="Times New Roman" w:hAnsi="Times New Roman" w:cs="Times New Roman"/>
        </w:rPr>
        <w:t xml:space="preserve"> «ВОРОШНЕВСКИЙ СЕЛЬСОВЕТ» КУРСКОГО РАЙОНА КУРСКОЙ ОБЛАСТИ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( РУБЛЕЙ)</w:t>
      </w: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92"/>
        <w:gridCol w:w="992"/>
        <w:gridCol w:w="848"/>
      </w:tblGrid>
      <w:tr w:rsidR="003875B7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A21CB9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A" w:rsidRPr="0039613A" w:rsidRDefault="008B7DB7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A21CB9" w:rsidRPr="0039613A" w:rsidTr="00A21C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A" w:rsidRPr="0039613A" w:rsidRDefault="00A21CB9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</w:tr>
      <w:tr w:rsidR="0039613A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 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A21CB9" w:rsidRPr="0039613A" w:rsidTr="00A21CB9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A" w:rsidRPr="0039613A" w:rsidRDefault="00A12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BA" w:rsidRPr="0039613A" w:rsidRDefault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  <w:r w:rsidR="00A21CB9"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A" w:rsidRPr="0039613A" w:rsidRDefault="00A21CB9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8F3AA3" w:rsidRPr="0039613A" w:rsidTr="00A21CB9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39613A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правопорядка на территории муниципального 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8F3AA3" w:rsidRPr="0039613A" w:rsidTr="00A21CB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8F3AA3" w:rsidRPr="0039613A" w:rsidTr="00A21CB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39613A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39613A" w:rsidRPr="0039613A" w:rsidTr="00A21C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8F3AA3" w:rsidRPr="0039613A" w:rsidTr="00A21CB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8F3AA3" w:rsidRPr="0039613A" w:rsidTr="00A21CB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A3" w:rsidRPr="0039613A" w:rsidRDefault="008F3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3" w:rsidRPr="0039613A" w:rsidRDefault="008F3AA3" w:rsidP="002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39613A" w:rsidRPr="0039613A" w:rsidTr="00A21CB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3A" w:rsidRPr="0039613A" w:rsidRDefault="00396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613A" w:rsidRPr="0039613A" w:rsidRDefault="0039613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3A" w:rsidRPr="0039613A" w:rsidRDefault="0039613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17286A" w:rsidRPr="0039613A" w:rsidTr="00A21CB9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 том числе по направлениям за счет средств</w:t>
            </w:r>
          </w:p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20000,00</w:t>
            </w:r>
          </w:p>
        </w:tc>
      </w:tr>
      <w:tr w:rsidR="0017286A" w:rsidRPr="0039613A" w:rsidTr="00A21CB9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244072,35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</w:tr>
      <w:tr w:rsidR="0017286A" w:rsidRPr="0039613A" w:rsidTr="00A21CB9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6A" w:rsidRPr="0039613A" w:rsidRDefault="0017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286A" w:rsidRPr="0039613A" w:rsidRDefault="0017286A" w:rsidP="004C7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A" w:rsidRPr="0039613A" w:rsidRDefault="0017286A" w:rsidP="004C7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</w:tr>
    </w:tbl>
    <w:p w:rsidR="003875B7" w:rsidRPr="0039613A" w:rsidRDefault="003875B7" w:rsidP="00F01DA9">
      <w:pPr>
        <w:rPr>
          <w:rFonts w:ascii="Times New Roman" w:hAnsi="Times New Roman" w:cs="Times New Roman"/>
        </w:rPr>
      </w:pPr>
    </w:p>
    <w:sectPr w:rsidR="003875B7" w:rsidRPr="0039613A" w:rsidSect="005F3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5B7"/>
    <w:rsid w:val="00035578"/>
    <w:rsid w:val="000D2EEA"/>
    <w:rsid w:val="00147DC3"/>
    <w:rsid w:val="0017286A"/>
    <w:rsid w:val="001A04A8"/>
    <w:rsid w:val="00202643"/>
    <w:rsid w:val="002A02C7"/>
    <w:rsid w:val="002A42B5"/>
    <w:rsid w:val="002E5A13"/>
    <w:rsid w:val="002F7BB9"/>
    <w:rsid w:val="0037723B"/>
    <w:rsid w:val="003875B7"/>
    <w:rsid w:val="0039613A"/>
    <w:rsid w:val="00440C95"/>
    <w:rsid w:val="00443A1A"/>
    <w:rsid w:val="004C6F8B"/>
    <w:rsid w:val="004C7B2D"/>
    <w:rsid w:val="00512074"/>
    <w:rsid w:val="0054092C"/>
    <w:rsid w:val="00573B1A"/>
    <w:rsid w:val="005D59B5"/>
    <w:rsid w:val="005F3BD2"/>
    <w:rsid w:val="006648E2"/>
    <w:rsid w:val="00673B27"/>
    <w:rsid w:val="0075226D"/>
    <w:rsid w:val="007A57A5"/>
    <w:rsid w:val="0082396D"/>
    <w:rsid w:val="008401DE"/>
    <w:rsid w:val="008B5EBC"/>
    <w:rsid w:val="008B7DB7"/>
    <w:rsid w:val="008F3AA3"/>
    <w:rsid w:val="00932FA0"/>
    <w:rsid w:val="00A12EBA"/>
    <w:rsid w:val="00A21CB9"/>
    <w:rsid w:val="00AD2CAB"/>
    <w:rsid w:val="00AE6566"/>
    <w:rsid w:val="00C042C7"/>
    <w:rsid w:val="00C2504D"/>
    <w:rsid w:val="00C614C8"/>
    <w:rsid w:val="00D0716D"/>
    <w:rsid w:val="00D761CF"/>
    <w:rsid w:val="00E2653F"/>
    <w:rsid w:val="00F0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BA8C-7C48-43E8-BF96-65F221FB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31</Pages>
  <Words>6882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2018-11-08T12:46:00Z</cp:lastPrinted>
  <dcterms:created xsi:type="dcterms:W3CDTF">2018-10-31T06:39:00Z</dcterms:created>
  <dcterms:modified xsi:type="dcterms:W3CDTF">2019-11-15T08:37:00Z</dcterms:modified>
</cp:coreProperties>
</file>