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6D" w:rsidRPr="00C3166D" w:rsidRDefault="00C3166D" w:rsidP="00C3166D">
      <w:pPr>
        <w:jc w:val="right"/>
        <w:rPr>
          <w:rFonts w:ascii="Times New Roman" w:hAnsi="Times New Roman" w:cs="Times New Roman"/>
          <w:sz w:val="28"/>
          <w:szCs w:val="28"/>
        </w:rPr>
      </w:pPr>
      <w:r>
        <w:rPr>
          <w:rFonts w:ascii="Times New Roman" w:hAnsi="Times New Roman" w:cs="Times New Roman"/>
          <w:b/>
          <w:sz w:val="28"/>
          <w:szCs w:val="28"/>
        </w:rPr>
        <w:t xml:space="preserve">  </w:t>
      </w:r>
    </w:p>
    <w:p w:rsidR="00C3166D" w:rsidRPr="00C3166D" w:rsidRDefault="00C3166D" w:rsidP="00C3166D">
      <w:pPr>
        <w:jc w:val="center"/>
        <w:rPr>
          <w:rFonts w:ascii="Times New Roman" w:hAnsi="Times New Roman" w:cs="Times New Roman"/>
          <w:b/>
          <w:sz w:val="28"/>
          <w:szCs w:val="28"/>
        </w:rPr>
      </w:pPr>
      <w:r w:rsidRPr="00C3166D">
        <w:rPr>
          <w:rFonts w:ascii="Times New Roman" w:hAnsi="Times New Roman" w:cs="Times New Roman"/>
          <w:b/>
          <w:sz w:val="28"/>
          <w:szCs w:val="28"/>
        </w:rPr>
        <w:t>АДМИНИСТРАЦИЯ ВОРОШНЕВСКОГО СЕЛЬСОВЕТА</w:t>
      </w:r>
    </w:p>
    <w:p w:rsidR="00C3166D" w:rsidRDefault="00C3166D" w:rsidP="00C3166D">
      <w:pPr>
        <w:jc w:val="center"/>
        <w:rPr>
          <w:rFonts w:ascii="Times New Roman" w:hAnsi="Times New Roman" w:cs="Times New Roman"/>
          <w:b/>
          <w:sz w:val="28"/>
          <w:szCs w:val="28"/>
        </w:rPr>
      </w:pPr>
      <w:r w:rsidRPr="00C3166D">
        <w:rPr>
          <w:rFonts w:ascii="Times New Roman" w:hAnsi="Times New Roman" w:cs="Times New Roman"/>
          <w:b/>
          <w:sz w:val="28"/>
          <w:szCs w:val="28"/>
        </w:rPr>
        <w:t>КУРСКОГО РАЙОНА КУРСКОЙ ОБЛАСТИ</w:t>
      </w:r>
    </w:p>
    <w:p w:rsidR="00C3166D" w:rsidRPr="00C3166D" w:rsidRDefault="00C3166D" w:rsidP="00C3166D">
      <w:pPr>
        <w:jc w:val="center"/>
        <w:rPr>
          <w:rFonts w:ascii="Times New Roman" w:hAnsi="Times New Roman" w:cs="Times New Roman"/>
          <w:b/>
          <w:sz w:val="28"/>
          <w:szCs w:val="28"/>
        </w:rPr>
      </w:pPr>
    </w:p>
    <w:p w:rsidR="00C3166D" w:rsidRDefault="00C3166D" w:rsidP="00C3166D">
      <w:pPr>
        <w:jc w:val="center"/>
        <w:rPr>
          <w:rFonts w:ascii="Times New Roman" w:hAnsi="Times New Roman" w:cs="Times New Roman"/>
          <w:b/>
          <w:sz w:val="28"/>
          <w:szCs w:val="28"/>
        </w:rPr>
      </w:pPr>
      <w:r w:rsidRPr="00C3166D">
        <w:rPr>
          <w:rFonts w:ascii="Times New Roman" w:hAnsi="Times New Roman" w:cs="Times New Roman"/>
          <w:b/>
          <w:sz w:val="28"/>
          <w:szCs w:val="28"/>
        </w:rPr>
        <w:t>ПОСТАНОВЛЕНИЕ</w:t>
      </w:r>
    </w:p>
    <w:p w:rsidR="00C3166D" w:rsidRPr="00C3166D" w:rsidRDefault="00C3166D" w:rsidP="00C3166D">
      <w:pPr>
        <w:jc w:val="center"/>
        <w:rPr>
          <w:rFonts w:ascii="Times New Roman" w:hAnsi="Times New Roman" w:cs="Times New Roman"/>
          <w:b/>
          <w:sz w:val="28"/>
          <w:szCs w:val="28"/>
        </w:rPr>
      </w:pPr>
    </w:p>
    <w:p w:rsidR="00C3166D" w:rsidRDefault="001D5788" w:rsidP="00C3166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11 ноября </w:t>
      </w:r>
      <w:r w:rsidR="00C3166D">
        <w:rPr>
          <w:rFonts w:ascii="Times New Roman" w:hAnsi="Times New Roman" w:cs="Times New Roman"/>
          <w:b/>
          <w:sz w:val="28"/>
          <w:szCs w:val="28"/>
        </w:rPr>
        <w:t>2019</w:t>
      </w:r>
      <w:r w:rsidR="00C3166D" w:rsidRPr="00C3166D">
        <w:rPr>
          <w:rFonts w:ascii="Times New Roman" w:hAnsi="Times New Roman" w:cs="Times New Roman"/>
          <w:b/>
          <w:sz w:val="28"/>
          <w:szCs w:val="28"/>
        </w:rPr>
        <w:t xml:space="preserve"> г.  </w:t>
      </w:r>
      <w:r w:rsidR="00C3166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3166D">
        <w:rPr>
          <w:rFonts w:ascii="Times New Roman" w:hAnsi="Times New Roman" w:cs="Times New Roman"/>
          <w:b/>
          <w:sz w:val="28"/>
          <w:szCs w:val="28"/>
        </w:rPr>
        <w:t xml:space="preserve">№ </w:t>
      </w:r>
      <w:r w:rsidR="002146BB">
        <w:rPr>
          <w:rFonts w:ascii="Times New Roman" w:hAnsi="Times New Roman" w:cs="Times New Roman"/>
          <w:b/>
          <w:sz w:val="28"/>
          <w:szCs w:val="28"/>
        </w:rPr>
        <w:t>123</w:t>
      </w:r>
    </w:p>
    <w:p w:rsidR="00C3166D" w:rsidRDefault="00C3166D" w:rsidP="00C3166D">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д</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орошнево</w:t>
      </w:r>
      <w:proofErr w:type="spellEnd"/>
    </w:p>
    <w:p w:rsidR="00C3166D" w:rsidRPr="00C3166D" w:rsidRDefault="00C3166D" w:rsidP="00C3166D">
      <w:pPr>
        <w:jc w:val="center"/>
        <w:rPr>
          <w:rFonts w:ascii="Times New Roman" w:hAnsi="Times New Roman" w:cs="Times New Roman"/>
          <w:b/>
          <w:sz w:val="28"/>
          <w:szCs w:val="28"/>
        </w:rPr>
      </w:pPr>
    </w:p>
    <w:p w:rsidR="00C3166D" w:rsidRDefault="00C3166D" w:rsidP="00C3166D">
      <w:pPr>
        <w:spacing w:after="0" w:line="240" w:lineRule="auto"/>
        <w:rPr>
          <w:rFonts w:ascii="Times New Roman" w:hAnsi="Times New Roman" w:cs="Times New Roman"/>
          <w:b/>
          <w:sz w:val="28"/>
          <w:szCs w:val="28"/>
        </w:rPr>
      </w:pPr>
      <w:r w:rsidRPr="00C3166D">
        <w:rPr>
          <w:rFonts w:ascii="Times New Roman" w:hAnsi="Times New Roman" w:cs="Times New Roman"/>
          <w:b/>
          <w:sz w:val="28"/>
          <w:szCs w:val="28"/>
        </w:rPr>
        <w:t xml:space="preserve">О внесении изменений в Постановление </w:t>
      </w:r>
    </w:p>
    <w:p w:rsidR="00C3166D" w:rsidRDefault="00C3166D" w:rsidP="00C3166D">
      <w:pPr>
        <w:spacing w:after="0" w:line="240" w:lineRule="auto"/>
        <w:rPr>
          <w:rFonts w:ascii="Times New Roman" w:hAnsi="Times New Roman" w:cs="Times New Roman"/>
          <w:b/>
          <w:bCs/>
          <w:sz w:val="28"/>
          <w:szCs w:val="28"/>
        </w:rPr>
      </w:pPr>
      <w:r w:rsidRPr="00C3166D">
        <w:rPr>
          <w:rFonts w:ascii="Times New Roman" w:hAnsi="Times New Roman" w:cs="Times New Roman"/>
          <w:b/>
          <w:sz w:val="28"/>
          <w:szCs w:val="28"/>
        </w:rPr>
        <w:t xml:space="preserve">Администрации </w:t>
      </w:r>
      <w:proofErr w:type="spellStart"/>
      <w:r w:rsidRPr="00C3166D">
        <w:rPr>
          <w:rFonts w:ascii="Times New Roman" w:hAnsi="Times New Roman" w:cs="Times New Roman"/>
          <w:b/>
          <w:sz w:val="28"/>
          <w:szCs w:val="28"/>
        </w:rPr>
        <w:t>Ворошневского</w:t>
      </w:r>
      <w:proofErr w:type="spellEnd"/>
      <w:r w:rsidRPr="00C3166D">
        <w:rPr>
          <w:rFonts w:ascii="Times New Roman" w:hAnsi="Times New Roman" w:cs="Times New Roman"/>
          <w:b/>
          <w:sz w:val="28"/>
          <w:szCs w:val="28"/>
        </w:rPr>
        <w:t xml:space="preserve"> сельсовета                                                      Курского района Курской области  от 07.08.2014 г. № 89                                                                               «Об утверждении муниципальной программы  </w:t>
      </w:r>
      <w:r w:rsidRPr="00C3166D">
        <w:rPr>
          <w:rFonts w:ascii="Times New Roman" w:hAnsi="Times New Roman" w:cs="Times New Roman"/>
          <w:b/>
          <w:bCs/>
          <w:sz w:val="28"/>
          <w:szCs w:val="28"/>
        </w:rPr>
        <w:t>"Обеспечение доступным и комфортным жильем</w:t>
      </w:r>
      <w:r w:rsidRPr="00C3166D">
        <w:rPr>
          <w:rFonts w:ascii="Times New Roman" w:hAnsi="Times New Roman" w:cs="Times New Roman"/>
          <w:b/>
          <w:sz w:val="28"/>
          <w:szCs w:val="28"/>
        </w:rPr>
        <w:t xml:space="preserve"> </w:t>
      </w:r>
      <w:r w:rsidRPr="00C3166D">
        <w:rPr>
          <w:rFonts w:ascii="Times New Roman" w:hAnsi="Times New Roman" w:cs="Times New Roman"/>
          <w:b/>
          <w:bCs/>
          <w:sz w:val="28"/>
          <w:szCs w:val="28"/>
        </w:rPr>
        <w:t xml:space="preserve"> и коммунальными услугами граждан  в  муниципальном образовании</w:t>
      </w:r>
      <w:r>
        <w:rPr>
          <w:rFonts w:ascii="Times New Roman" w:hAnsi="Times New Roman" w:cs="Times New Roman"/>
          <w:b/>
          <w:bCs/>
          <w:sz w:val="28"/>
          <w:szCs w:val="28"/>
        </w:rPr>
        <w:t xml:space="preserve"> </w:t>
      </w:r>
      <w:r w:rsidRPr="00C3166D">
        <w:rPr>
          <w:rFonts w:ascii="Times New Roman" w:hAnsi="Times New Roman" w:cs="Times New Roman"/>
          <w:b/>
          <w:bCs/>
          <w:sz w:val="28"/>
          <w:szCs w:val="28"/>
        </w:rPr>
        <w:t>«</w:t>
      </w:r>
      <w:proofErr w:type="spellStart"/>
      <w:r w:rsidRPr="00C3166D">
        <w:rPr>
          <w:rFonts w:ascii="Times New Roman" w:hAnsi="Times New Roman" w:cs="Times New Roman"/>
          <w:b/>
          <w:bCs/>
          <w:sz w:val="28"/>
          <w:szCs w:val="28"/>
        </w:rPr>
        <w:t>Ворошневский</w:t>
      </w:r>
      <w:proofErr w:type="spellEnd"/>
      <w:r w:rsidRPr="00C3166D">
        <w:rPr>
          <w:rFonts w:ascii="Times New Roman" w:hAnsi="Times New Roman" w:cs="Times New Roman"/>
          <w:b/>
          <w:bCs/>
          <w:sz w:val="28"/>
          <w:szCs w:val="28"/>
        </w:rPr>
        <w:t xml:space="preserve"> сельсовет» Курского района Курской области»</w:t>
      </w:r>
    </w:p>
    <w:p w:rsidR="00C3166D" w:rsidRPr="00C3166D" w:rsidRDefault="00C3166D" w:rsidP="00C3166D">
      <w:pPr>
        <w:spacing w:after="0" w:line="240" w:lineRule="auto"/>
        <w:rPr>
          <w:rFonts w:ascii="Times New Roman" w:hAnsi="Times New Roman" w:cs="Times New Roman"/>
          <w:b/>
          <w:sz w:val="28"/>
          <w:szCs w:val="28"/>
        </w:rPr>
      </w:pPr>
    </w:p>
    <w:p w:rsidR="00C3166D" w:rsidRPr="00C3166D" w:rsidRDefault="00C3166D" w:rsidP="00C3166D">
      <w:pPr>
        <w:jc w:val="both"/>
        <w:rPr>
          <w:rFonts w:ascii="Times New Roman" w:hAnsi="Times New Roman" w:cs="Times New Roman"/>
          <w:bCs/>
          <w:sz w:val="28"/>
          <w:szCs w:val="28"/>
        </w:rPr>
      </w:pPr>
      <w:r w:rsidRPr="00C3166D">
        <w:rPr>
          <w:rFonts w:ascii="Times New Roman" w:hAnsi="Times New Roman" w:cs="Times New Roman"/>
          <w:bCs/>
          <w:sz w:val="28"/>
          <w:szCs w:val="28"/>
        </w:rPr>
        <w:tab/>
        <w:t>Руководствуясь статьей 179  Бюджетного кодекса Российской Федерации, Уставом МО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Курского района Курской области, Постановлением Администрации </w:t>
      </w:r>
      <w:proofErr w:type="spellStart"/>
      <w:r w:rsidRPr="00C3166D">
        <w:rPr>
          <w:rFonts w:ascii="Times New Roman" w:hAnsi="Times New Roman" w:cs="Times New Roman"/>
          <w:bCs/>
          <w:sz w:val="28"/>
          <w:szCs w:val="28"/>
        </w:rPr>
        <w:t>Ворошневского</w:t>
      </w:r>
      <w:proofErr w:type="spellEnd"/>
      <w:r w:rsidRPr="00C3166D">
        <w:rPr>
          <w:rFonts w:ascii="Times New Roman" w:hAnsi="Times New Roman" w:cs="Times New Roman"/>
          <w:bCs/>
          <w:sz w:val="28"/>
          <w:szCs w:val="28"/>
        </w:rPr>
        <w:t xml:space="preserve"> сельсовета Курского района Курской области от 02.09.2013 г. № 84 «Об  утверждении разработки, реализации и оценки эффективности муниципальных программ МО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Курского района Курской области»,   Администрация </w:t>
      </w:r>
      <w:proofErr w:type="spellStart"/>
      <w:r w:rsidRPr="00C3166D">
        <w:rPr>
          <w:rFonts w:ascii="Times New Roman" w:hAnsi="Times New Roman" w:cs="Times New Roman"/>
          <w:bCs/>
          <w:sz w:val="28"/>
          <w:szCs w:val="28"/>
        </w:rPr>
        <w:t>Ворошневского</w:t>
      </w:r>
      <w:proofErr w:type="spellEnd"/>
      <w:r w:rsidRPr="00C3166D">
        <w:rPr>
          <w:rFonts w:ascii="Times New Roman" w:hAnsi="Times New Roman" w:cs="Times New Roman"/>
          <w:bCs/>
          <w:sz w:val="28"/>
          <w:szCs w:val="28"/>
        </w:rPr>
        <w:t xml:space="preserve"> сельсовета Курского района  Курской области </w:t>
      </w:r>
    </w:p>
    <w:p w:rsidR="00C3166D" w:rsidRPr="00C3166D" w:rsidRDefault="00C3166D" w:rsidP="00C3166D">
      <w:pPr>
        <w:jc w:val="both"/>
        <w:rPr>
          <w:rFonts w:ascii="Times New Roman" w:hAnsi="Times New Roman" w:cs="Times New Roman"/>
          <w:b/>
          <w:bCs/>
          <w:sz w:val="28"/>
          <w:szCs w:val="28"/>
        </w:rPr>
      </w:pPr>
      <w:r w:rsidRPr="00C3166D">
        <w:rPr>
          <w:rFonts w:ascii="Times New Roman" w:hAnsi="Times New Roman" w:cs="Times New Roman"/>
          <w:b/>
          <w:bCs/>
          <w:sz w:val="28"/>
          <w:szCs w:val="28"/>
        </w:rPr>
        <w:t>ПОСТАНОВЛЯЕТ:</w:t>
      </w:r>
    </w:p>
    <w:p w:rsidR="00C3166D" w:rsidRPr="00C3166D" w:rsidRDefault="00C3166D" w:rsidP="00C3166D">
      <w:pPr>
        <w:jc w:val="both"/>
        <w:rPr>
          <w:rFonts w:ascii="Times New Roman" w:hAnsi="Times New Roman" w:cs="Times New Roman"/>
          <w:bCs/>
          <w:sz w:val="28"/>
          <w:szCs w:val="28"/>
        </w:rPr>
      </w:pPr>
      <w:r w:rsidRPr="00C3166D">
        <w:rPr>
          <w:rFonts w:ascii="Times New Roman" w:hAnsi="Times New Roman" w:cs="Times New Roman"/>
          <w:bCs/>
          <w:sz w:val="28"/>
          <w:szCs w:val="28"/>
        </w:rPr>
        <w:t>1.</w:t>
      </w:r>
      <w:r>
        <w:rPr>
          <w:rFonts w:ascii="Times New Roman" w:hAnsi="Times New Roman" w:cs="Times New Roman"/>
          <w:bCs/>
          <w:sz w:val="28"/>
          <w:szCs w:val="28"/>
        </w:rPr>
        <w:t xml:space="preserve"> Внести изменения </w:t>
      </w:r>
      <w:r w:rsidRPr="00C3166D">
        <w:rPr>
          <w:rFonts w:ascii="Times New Roman" w:hAnsi="Times New Roman" w:cs="Times New Roman"/>
          <w:bCs/>
          <w:sz w:val="28"/>
          <w:szCs w:val="28"/>
        </w:rPr>
        <w:t>в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w:t>
      </w:r>
      <w:r>
        <w:rPr>
          <w:rFonts w:ascii="Times New Roman" w:hAnsi="Times New Roman" w:cs="Times New Roman"/>
          <w:bCs/>
          <w:sz w:val="28"/>
          <w:szCs w:val="28"/>
        </w:rPr>
        <w:t xml:space="preserve">урского района Курской области», утвержденную постановлением Администрации </w:t>
      </w:r>
      <w:proofErr w:type="spellStart"/>
      <w:r>
        <w:rPr>
          <w:rFonts w:ascii="Times New Roman" w:hAnsi="Times New Roman" w:cs="Times New Roman"/>
          <w:bCs/>
          <w:sz w:val="28"/>
          <w:szCs w:val="28"/>
        </w:rPr>
        <w:t>Ворошневского</w:t>
      </w:r>
      <w:proofErr w:type="spellEnd"/>
      <w:r>
        <w:rPr>
          <w:rFonts w:ascii="Times New Roman" w:hAnsi="Times New Roman" w:cs="Times New Roman"/>
          <w:bCs/>
          <w:sz w:val="28"/>
          <w:szCs w:val="28"/>
        </w:rPr>
        <w:t xml:space="preserve"> сельсовета Курского района Курской области </w:t>
      </w:r>
      <w:r w:rsidRPr="00C3166D">
        <w:rPr>
          <w:rFonts w:ascii="Times New Roman" w:hAnsi="Times New Roman" w:cs="Times New Roman"/>
          <w:sz w:val="28"/>
          <w:szCs w:val="28"/>
        </w:rPr>
        <w:t>от 07.08.2014 г. № 89</w:t>
      </w:r>
      <w:r>
        <w:rPr>
          <w:rFonts w:ascii="Times New Roman" w:hAnsi="Times New Roman" w:cs="Times New Roman"/>
          <w:sz w:val="28"/>
          <w:szCs w:val="28"/>
        </w:rPr>
        <w:t>:</w:t>
      </w:r>
    </w:p>
    <w:p w:rsidR="00C3166D" w:rsidRPr="004D1AA3" w:rsidRDefault="00C3166D" w:rsidP="00C3166D">
      <w:pPr>
        <w:spacing w:after="0" w:line="240" w:lineRule="auto"/>
        <w:ind w:firstLine="567"/>
        <w:jc w:val="both"/>
        <w:rPr>
          <w:rFonts w:ascii="Times New Roman" w:hAnsi="Times New Roman" w:cs="Times New Roman"/>
          <w:sz w:val="28"/>
          <w:szCs w:val="28"/>
        </w:rPr>
      </w:pPr>
      <w:r w:rsidRPr="004D1AA3">
        <w:rPr>
          <w:rFonts w:ascii="Times New Roman" w:eastAsia="Times New Roman" w:hAnsi="Times New Roman" w:cs="Times New Roman"/>
          <w:sz w:val="28"/>
          <w:szCs w:val="28"/>
        </w:rPr>
        <w:t>1.1 Муниципальную программу</w:t>
      </w:r>
      <w:r>
        <w:rPr>
          <w:rFonts w:ascii="Times New Roman" w:eastAsia="Times New Roman" w:hAnsi="Times New Roman" w:cs="Times New Roman"/>
          <w:sz w:val="28"/>
          <w:szCs w:val="28"/>
        </w:rPr>
        <w:t xml:space="preserve"> </w:t>
      </w:r>
      <w:r w:rsidRPr="00C3166D">
        <w:rPr>
          <w:rFonts w:ascii="Times New Roman" w:hAnsi="Times New Roman" w:cs="Times New Roman"/>
          <w:bCs/>
          <w:sz w:val="28"/>
          <w:szCs w:val="28"/>
        </w:rPr>
        <w:t xml:space="preserve">«Обеспечение доступным и комфортным жильем и коммунальными услугами граждан  в </w:t>
      </w:r>
      <w:r w:rsidRPr="00C3166D">
        <w:rPr>
          <w:rFonts w:ascii="Times New Roman" w:hAnsi="Times New Roman" w:cs="Times New Roman"/>
          <w:bCs/>
          <w:sz w:val="28"/>
          <w:szCs w:val="28"/>
        </w:rPr>
        <w:lastRenderedPageBreak/>
        <w:t>муниципальном образовании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w:t>
      </w:r>
      <w:r>
        <w:rPr>
          <w:rFonts w:ascii="Times New Roman" w:hAnsi="Times New Roman" w:cs="Times New Roman"/>
          <w:bCs/>
          <w:sz w:val="28"/>
          <w:szCs w:val="28"/>
        </w:rPr>
        <w:t xml:space="preserve">урского района Курской области» </w:t>
      </w:r>
      <w:r w:rsidRPr="004D1AA3">
        <w:rPr>
          <w:rFonts w:ascii="Times New Roman" w:hAnsi="Times New Roman" w:cs="Times New Roman"/>
          <w:sz w:val="28"/>
          <w:szCs w:val="28"/>
        </w:rPr>
        <w:t>изложить в новой редакции (прилагается).</w:t>
      </w:r>
    </w:p>
    <w:p w:rsidR="00C3166D" w:rsidRPr="004D1AA3" w:rsidRDefault="00C3166D" w:rsidP="00C3166D">
      <w:pPr>
        <w:ind w:firstLine="567"/>
        <w:jc w:val="both"/>
        <w:rPr>
          <w:rFonts w:ascii="Times New Roman" w:hAnsi="Times New Roman" w:cs="Times New Roman"/>
          <w:sz w:val="28"/>
          <w:szCs w:val="28"/>
        </w:rPr>
      </w:pPr>
      <w:r w:rsidRPr="004D1AA3">
        <w:rPr>
          <w:rFonts w:ascii="Times New Roman" w:eastAsia="Times New Roman" w:hAnsi="Times New Roman" w:cs="Times New Roman"/>
          <w:sz w:val="28"/>
          <w:szCs w:val="28"/>
        </w:rPr>
        <w:t xml:space="preserve">2. Администрации </w:t>
      </w:r>
      <w:proofErr w:type="spellStart"/>
      <w:r w:rsidRPr="004D1AA3">
        <w:rPr>
          <w:rFonts w:ascii="Times New Roman" w:eastAsia="Times New Roman" w:hAnsi="Times New Roman" w:cs="Times New Roman"/>
          <w:sz w:val="28"/>
          <w:szCs w:val="28"/>
        </w:rPr>
        <w:t>Ворошневского</w:t>
      </w:r>
      <w:proofErr w:type="spellEnd"/>
      <w:r w:rsidRPr="004D1AA3">
        <w:rPr>
          <w:rFonts w:ascii="Times New Roman" w:eastAsia="Times New Roman" w:hAnsi="Times New Roman" w:cs="Times New Roman"/>
          <w:sz w:val="28"/>
          <w:szCs w:val="28"/>
        </w:rPr>
        <w:t xml:space="preserve"> сельсовета Курского района Курской области </w:t>
      </w:r>
      <w:proofErr w:type="gramStart"/>
      <w:r w:rsidRPr="004D1AA3">
        <w:rPr>
          <w:rFonts w:ascii="Times New Roman" w:eastAsia="Times New Roman" w:hAnsi="Times New Roman" w:cs="Times New Roman"/>
          <w:sz w:val="28"/>
          <w:szCs w:val="28"/>
        </w:rPr>
        <w:t>разместить</w:t>
      </w:r>
      <w:proofErr w:type="gramEnd"/>
      <w:r w:rsidRPr="004D1AA3">
        <w:rPr>
          <w:rFonts w:ascii="Times New Roman" w:eastAsia="Times New Roman" w:hAnsi="Times New Roman" w:cs="Times New Roman"/>
          <w:sz w:val="28"/>
          <w:szCs w:val="28"/>
        </w:rPr>
        <w:t xml:space="preserve"> муниципальную программу</w:t>
      </w:r>
      <w:r>
        <w:rPr>
          <w:rFonts w:ascii="Times New Roman" w:eastAsia="Times New Roman" w:hAnsi="Times New Roman" w:cs="Times New Roman"/>
          <w:sz w:val="28"/>
          <w:szCs w:val="28"/>
        </w:rPr>
        <w:t xml:space="preserve"> </w:t>
      </w:r>
      <w:r w:rsidRPr="00C3166D">
        <w:rPr>
          <w:rFonts w:ascii="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w:t>
      </w:r>
      <w:r>
        <w:rPr>
          <w:rFonts w:ascii="Times New Roman" w:hAnsi="Times New Roman" w:cs="Times New Roman"/>
          <w:bCs/>
          <w:sz w:val="28"/>
          <w:szCs w:val="28"/>
        </w:rPr>
        <w:t>урского района Курской области»</w:t>
      </w:r>
      <w:r w:rsidRPr="002E5A13">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D1AA3">
        <w:rPr>
          <w:rFonts w:ascii="Times New Roman" w:hAnsi="Times New Roman" w:cs="Times New Roman"/>
          <w:sz w:val="28"/>
          <w:szCs w:val="28"/>
        </w:rPr>
        <w:t xml:space="preserve">на официальном сайте Администрации </w:t>
      </w:r>
      <w:proofErr w:type="spellStart"/>
      <w:r w:rsidRPr="004D1AA3">
        <w:rPr>
          <w:rFonts w:ascii="Times New Roman" w:hAnsi="Times New Roman" w:cs="Times New Roman"/>
          <w:sz w:val="28"/>
          <w:szCs w:val="28"/>
        </w:rPr>
        <w:t>Ворошневского</w:t>
      </w:r>
      <w:proofErr w:type="spellEnd"/>
      <w:r w:rsidRPr="004D1AA3">
        <w:rPr>
          <w:rFonts w:ascii="Times New Roman" w:hAnsi="Times New Roman" w:cs="Times New Roman"/>
          <w:sz w:val="28"/>
          <w:szCs w:val="28"/>
        </w:rPr>
        <w:t xml:space="preserve"> сельсовета Курского района Курской области в информационно – коммуникационной сети «Интернет».</w:t>
      </w:r>
    </w:p>
    <w:p w:rsidR="00C3166D" w:rsidRPr="004D1AA3" w:rsidRDefault="00C3166D" w:rsidP="00C3166D">
      <w:pPr>
        <w:ind w:firstLine="567"/>
        <w:jc w:val="both"/>
        <w:rPr>
          <w:rFonts w:ascii="Times New Roman" w:hAnsi="Times New Roman" w:cs="Times New Roman"/>
          <w:sz w:val="28"/>
          <w:szCs w:val="28"/>
        </w:rPr>
      </w:pPr>
      <w:r w:rsidRPr="004D1AA3">
        <w:rPr>
          <w:rFonts w:ascii="Times New Roman" w:hAnsi="Times New Roman" w:cs="Times New Roman"/>
          <w:sz w:val="28"/>
          <w:szCs w:val="28"/>
        </w:rPr>
        <w:t>3.</w:t>
      </w:r>
      <w:proofErr w:type="gramStart"/>
      <w:r w:rsidRPr="004D1AA3">
        <w:rPr>
          <w:rFonts w:ascii="Times New Roman" w:hAnsi="Times New Roman" w:cs="Times New Roman"/>
          <w:sz w:val="28"/>
          <w:szCs w:val="28"/>
        </w:rPr>
        <w:t>Контроль за</w:t>
      </w:r>
      <w:proofErr w:type="gramEnd"/>
      <w:r w:rsidRPr="004D1AA3">
        <w:rPr>
          <w:rFonts w:ascii="Times New Roman" w:hAnsi="Times New Roman" w:cs="Times New Roman"/>
          <w:sz w:val="28"/>
          <w:szCs w:val="28"/>
        </w:rPr>
        <w:t xml:space="preserve"> исполнением настоящего Постановления оставляю за собой.</w:t>
      </w:r>
    </w:p>
    <w:p w:rsidR="00C3166D" w:rsidRPr="004D1AA3" w:rsidRDefault="00C3166D" w:rsidP="00C3166D">
      <w:pPr>
        <w:ind w:firstLine="567"/>
        <w:jc w:val="both"/>
        <w:rPr>
          <w:rFonts w:ascii="Times New Roman" w:eastAsia="Times New Roman" w:hAnsi="Times New Roman" w:cs="Times New Roman"/>
          <w:sz w:val="28"/>
          <w:szCs w:val="28"/>
        </w:rPr>
      </w:pPr>
      <w:r w:rsidRPr="004D1AA3">
        <w:rPr>
          <w:rFonts w:ascii="Times New Roman" w:hAnsi="Times New Roman" w:cs="Times New Roman"/>
          <w:sz w:val="28"/>
          <w:szCs w:val="28"/>
        </w:rPr>
        <w:t>4.Постановление вступает в силу со дня его подписания.</w:t>
      </w:r>
    </w:p>
    <w:p w:rsidR="00C3166D" w:rsidRPr="00BE3266" w:rsidRDefault="00C3166D" w:rsidP="00C3166D">
      <w:pPr>
        <w:ind w:left="284"/>
        <w:jc w:val="both"/>
        <w:rPr>
          <w:rFonts w:ascii="Times New Roman" w:eastAsia="Times New Roman" w:hAnsi="Times New Roman" w:cs="Times New Roman"/>
          <w:sz w:val="28"/>
          <w:szCs w:val="28"/>
        </w:rPr>
      </w:pPr>
    </w:p>
    <w:p w:rsidR="00C3166D" w:rsidRPr="00BE3266" w:rsidRDefault="00C3166D" w:rsidP="00C3166D">
      <w:pPr>
        <w:ind w:left="284"/>
        <w:jc w:val="both"/>
        <w:rPr>
          <w:rFonts w:ascii="Times New Roman" w:eastAsia="Times New Roman" w:hAnsi="Times New Roman" w:cs="Times New Roman"/>
          <w:sz w:val="28"/>
          <w:szCs w:val="28"/>
        </w:rPr>
      </w:pPr>
    </w:p>
    <w:p w:rsidR="00C3166D" w:rsidRPr="00BE3266" w:rsidRDefault="00C3166D" w:rsidP="00C3166D">
      <w:pPr>
        <w:ind w:left="284"/>
        <w:jc w:val="both"/>
        <w:rPr>
          <w:rFonts w:ascii="Times New Roman" w:eastAsia="Times New Roman" w:hAnsi="Times New Roman" w:cs="Times New Roman"/>
          <w:sz w:val="28"/>
          <w:szCs w:val="28"/>
        </w:rPr>
      </w:pPr>
      <w:r w:rsidRPr="00BE3266">
        <w:rPr>
          <w:rFonts w:ascii="Times New Roman" w:eastAsia="Times New Roman" w:hAnsi="Times New Roman" w:cs="Times New Roman"/>
          <w:sz w:val="28"/>
          <w:szCs w:val="28"/>
        </w:rPr>
        <w:t xml:space="preserve">Глава </w:t>
      </w:r>
      <w:proofErr w:type="spellStart"/>
      <w:r w:rsidRPr="00BE3266">
        <w:rPr>
          <w:rFonts w:ascii="Times New Roman" w:eastAsia="Times New Roman" w:hAnsi="Times New Roman" w:cs="Times New Roman"/>
          <w:sz w:val="28"/>
          <w:szCs w:val="28"/>
        </w:rPr>
        <w:t>Ворошневского</w:t>
      </w:r>
      <w:proofErr w:type="spellEnd"/>
      <w:r w:rsidRPr="00BE3266">
        <w:rPr>
          <w:rFonts w:ascii="Times New Roman" w:eastAsia="Times New Roman" w:hAnsi="Times New Roman" w:cs="Times New Roman"/>
          <w:sz w:val="28"/>
          <w:szCs w:val="28"/>
        </w:rPr>
        <w:t xml:space="preserve"> сельсовета                                Н.С.Тарасов</w:t>
      </w:r>
    </w:p>
    <w:p w:rsidR="00C3166D" w:rsidRPr="0058129E" w:rsidRDefault="00C3166D" w:rsidP="00C3166D">
      <w:pPr>
        <w:jc w:val="both"/>
        <w:rPr>
          <w:rFonts w:ascii="Arial" w:hAnsi="Arial" w:cs="Arial"/>
          <w:bCs/>
          <w:sz w:val="24"/>
          <w:szCs w:val="24"/>
        </w:rPr>
        <w:sectPr w:rsidR="00C3166D" w:rsidRPr="0058129E" w:rsidSect="00C3166D">
          <w:pgSz w:w="11906" w:h="16838"/>
          <w:pgMar w:top="1134" w:right="1247" w:bottom="1134" w:left="1531" w:header="709" w:footer="709" w:gutter="0"/>
          <w:cols w:space="708"/>
          <w:docGrid w:linePitch="360"/>
        </w:sectPr>
      </w:pPr>
    </w:p>
    <w:p w:rsidR="00C3166D" w:rsidRDefault="00C3166D"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3166D" w:rsidRDefault="00C3166D"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МУНИЦИПАЛЬНАЯ  ПРОГРАММА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w:t>
      </w:r>
      <w:proofErr w:type="spellStart"/>
      <w:r>
        <w:rPr>
          <w:rFonts w:ascii="Times New Roman" w:eastAsia="Times New Roman" w:hAnsi="Times New Roman" w:cs="Times New Roman"/>
          <w:b/>
          <w:bCs/>
          <w:sz w:val="28"/>
          <w:szCs w:val="28"/>
        </w:rPr>
        <w:t>Ворошневский</w:t>
      </w:r>
      <w:proofErr w:type="spellEnd"/>
      <w:r>
        <w:rPr>
          <w:rFonts w:ascii="Times New Roman" w:eastAsia="Times New Roman" w:hAnsi="Times New Roman" w:cs="Times New Roman"/>
          <w:b/>
          <w:bCs/>
          <w:sz w:val="28"/>
          <w:szCs w:val="28"/>
        </w:rPr>
        <w:t xml:space="preserve"> сельсовет»  Курского района Курской области</w:t>
      </w:r>
    </w:p>
    <w:p w:rsidR="00031F6C" w:rsidRDefault="00E21798" w:rsidP="00C3166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ред.</w:t>
      </w:r>
      <w:r w:rsidR="001D5788">
        <w:rPr>
          <w:rFonts w:ascii="Times New Roman" w:eastAsia="Times New Roman" w:hAnsi="Times New Roman" w:cs="Times New Roman"/>
          <w:bCs/>
          <w:sz w:val="28"/>
          <w:szCs w:val="28"/>
        </w:rPr>
        <w:t xml:space="preserve"> 11.11.2019</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Pr>
          <w:rFonts w:ascii="Times New Roman" w:eastAsia="Times New Roman" w:hAnsi="Times New Roman" w:cs="Times New Roman"/>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r>
        <w:rPr>
          <w:rFonts w:ascii="Times New Roman" w:eastAsia="Times New Roman" w:hAnsi="Times New Roman" w:cs="Times New Roman"/>
          <w:bCs/>
          <w:sz w:val="28"/>
          <w:szCs w:val="28"/>
        </w:rPr>
        <w:t>Ворошневский</w:t>
      </w:r>
      <w:proofErr w:type="spellEnd"/>
      <w:r>
        <w:rPr>
          <w:rFonts w:ascii="Times New Roman" w:eastAsia="Times New Roman" w:hAnsi="Times New Roman" w:cs="Times New Roman"/>
          <w:bCs/>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tblPr>
      <w:tblGrid>
        <w:gridCol w:w="2772"/>
        <w:gridCol w:w="6799"/>
      </w:tblGrid>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F75455">
        <w:trPr>
          <w:trHeight w:val="283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Подпрограмма 3 «Обеспечение качественными услугами ЖКХ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E21798" w:rsidTr="00F75455">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и надежности предоставления жилищно-коммунальных услуг населению </w:t>
            </w:r>
            <w:proofErr w:type="spellStart"/>
            <w:r>
              <w:rPr>
                <w:rFonts w:ascii="Times New Roman" w:hAnsi="Times New Roman" w:cs="Times New Roman"/>
                <w:sz w:val="28"/>
                <w:szCs w:val="28"/>
              </w:rPr>
              <w:lastRenderedPageBreak/>
              <w:t>Ворошневского</w:t>
            </w:r>
            <w:proofErr w:type="spellEnd"/>
            <w:r>
              <w:rPr>
                <w:rFonts w:ascii="Times New Roman" w:hAnsi="Times New Roman" w:cs="Times New Roman"/>
                <w:sz w:val="28"/>
                <w:szCs w:val="28"/>
              </w:rPr>
              <w:t xml:space="preserve"> сельсовета Курского района</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hAnsi="Times New Roman" w:cs="Times New Roman"/>
                <w:sz w:val="28"/>
                <w:szCs w:val="28"/>
              </w:rPr>
              <w:t>, %;</w:t>
            </w:r>
            <w:proofErr w:type="gramEnd"/>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2007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w:t>
            </w:r>
            <w:r w:rsidR="00E12D38">
              <w:rPr>
                <w:rFonts w:ascii="Times New Roman" w:hAnsi="Times New Roman" w:cs="Times New Roman"/>
                <w:sz w:val="28"/>
                <w:szCs w:val="28"/>
              </w:rPr>
              <w:t xml:space="preserve"> - 2021</w:t>
            </w:r>
            <w:r w:rsidR="00E21798">
              <w:rPr>
                <w:rFonts w:ascii="Times New Roman" w:hAnsi="Times New Roman" w:cs="Times New Roman"/>
                <w:sz w:val="28"/>
                <w:szCs w:val="28"/>
              </w:rPr>
              <w:t xml:space="preserve"> годы</w:t>
            </w:r>
            <w:r w:rsidR="00686A8A">
              <w:rPr>
                <w:rFonts w:ascii="Times New Roman" w:hAnsi="Times New Roman" w:cs="Times New Roman"/>
                <w:sz w:val="28"/>
                <w:szCs w:val="28"/>
              </w:rPr>
              <w:t xml:space="preserve"> без выделения этапов</w:t>
            </w:r>
          </w:p>
          <w:p w:rsidR="00E21798" w:rsidRDefault="00E21798">
            <w:pPr>
              <w:widowControl w:val="0"/>
              <w:autoSpaceDE w:val="0"/>
              <w:autoSpaceDN w:val="0"/>
              <w:adjustRightInd w:val="0"/>
              <w:rPr>
                <w:rFonts w:ascii="Times New Roman" w:hAnsi="Times New Roman" w:cs="Times New Roman"/>
                <w:sz w:val="28"/>
                <w:szCs w:val="28"/>
              </w:rPr>
            </w:pPr>
          </w:p>
        </w:tc>
      </w:tr>
      <w:tr w:rsidR="00E21798" w:rsidTr="00F75455">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муниц</w:t>
            </w:r>
            <w:r w:rsidR="00E12D38">
              <w:rPr>
                <w:rFonts w:ascii="Times New Roman" w:hAnsi="Times New Roman" w:cs="Times New Roman"/>
                <w:sz w:val="28"/>
                <w:szCs w:val="28"/>
              </w:rPr>
              <w:t>ипальной программы в 2014 - 2021</w:t>
            </w:r>
            <w:r w:rsidR="002106F4">
              <w:rPr>
                <w:rFonts w:ascii="Times New Roman" w:hAnsi="Times New Roman" w:cs="Times New Roman"/>
                <w:sz w:val="28"/>
                <w:szCs w:val="28"/>
              </w:rPr>
              <w:t xml:space="preserve"> годах составит </w:t>
            </w:r>
            <w:r w:rsidR="00EC3E23" w:rsidRPr="00237C40">
              <w:rPr>
                <w:rFonts w:ascii="Times New Roman" w:hAnsi="Times New Roman" w:cs="Times New Roman"/>
                <w:sz w:val="28"/>
                <w:szCs w:val="28"/>
              </w:rPr>
              <w:t>14893,70964</w:t>
            </w:r>
            <w:r w:rsidR="00C604E7">
              <w:rPr>
                <w:rFonts w:ascii="Times New Roman" w:hAnsi="Times New Roman" w:cs="Times New Roman"/>
                <w:sz w:val="28"/>
                <w:szCs w:val="28"/>
              </w:rPr>
              <w:t xml:space="preserve">  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год-3157,076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2018 год-1862,69023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w:t>
            </w:r>
            <w:r w:rsidR="00F75455">
              <w:rPr>
                <w:rFonts w:ascii="Times New Roman" w:hAnsi="Times New Roman" w:cs="Times New Roman"/>
                <w:sz w:val="28"/>
                <w:szCs w:val="28"/>
              </w:rPr>
              <w:t>1639,74585</w:t>
            </w:r>
            <w:r>
              <w:rPr>
                <w:rFonts w:ascii="Times New Roman" w:hAnsi="Times New Roman" w:cs="Times New Roman"/>
                <w:sz w:val="28"/>
                <w:szCs w:val="28"/>
              </w:rPr>
              <w:t xml:space="preserve">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w:t>
            </w:r>
            <w:r w:rsidR="00F75455">
              <w:rPr>
                <w:rFonts w:ascii="Times New Roman" w:hAnsi="Times New Roman" w:cs="Times New Roman"/>
                <w:sz w:val="28"/>
                <w:szCs w:val="28"/>
              </w:rPr>
              <w:t>1734,699</w:t>
            </w:r>
            <w:r>
              <w:rPr>
                <w:rFonts w:ascii="Times New Roman" w:hAnsi="Times New Roman" w:cs="Times New Roman"/>
                <w:sz w:val="28"/>
                <w:szCs w:val="28"/>
              </w:rPr>
              <w:t xml:space="preserve">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EC3E23">
              <w:rPr>
                <w:rFonts w:ascii="Times New Roman" w:hAnsi="Times New Roman" w:cs="Times New Roman"/>
                <w:sz w:val="28"/>
                <w:szCs w:val="28"/>
              </w:rPr>
              <w:t>1555,261</w:t>
            </w:r>
            <w:r>
              <w:rPr>
                <w:rFonts w:ascii="Times New Roman" w:hAnsi="Times New Roman" w:cs="Times New Roman"/>
                <w:sz w:val="28"/>
                <w:szCs w:val="28"/>
              </w:rPr>
              <w:t xml:space="preserve">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E21798" w:rsidRDefault="002106F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 </w:t>
            </w:r>
            <w:r w:rsidR="00EC3E23" w:rsidRPr="00237C40">
              <w:rPr>
                <w:rFonts w:ascii="Times New Roman" w:hAnsi="Times New Roman" w:cs="Times New Roman"/>
                <w:sz w:val="28"/>
                <w:szCs w:val="28"/>
              </w:rPr>
              <w:t>12579,64364</w:t>
            </w:r>
            <w:r>
              <w:rPr>
                <w:rFonts w:ascii="Times New Roman" w:hAnsi="Times New Roman" w:cs="Times New Roman"/>
                <w:sz w:val="28"/>
                <w:szCs w:val="28"/>
              </w:rPr>
              <w:t xml:space="preserve"> </w:t>
            </w:r>
            <w:r w:rsidR="00C604E7">
              <w:rPr>
                <w:rFonts w:ascii="Times New Roman" w:hAnsi="Times New Roman" w:cs="Times New Roman"/>
                <w:sz w:val="28"/>
                <w:szCs w:val="28"/>
              </w:rPr>
              <w:t>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год-1081,416 тыс. 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год-2106,00278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173AB1" w:rsidRDefault="00173AB1" w:rsidP="00173A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год-1639,74585 тыс. рублей;</w:t>
            </w:r>
          </w:p>
          <w:p w:rsidR="00173AB1" w:rsidRDefault="00173AB1" w:rsidP="00173A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год-1734,699 тыс. рублей;</w:t>
            </w:r>
          </w:p>
          <w:p w:rsidR="00173AB1" w:rsidRDefault="00173AB1" w:rsidP="00173A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EC3E23">
              <w:rPr>
                <w:rFonts w:ascii="Times New Roman" w:hAnsi="Times New Roman" w:cs="Times New Roman"/>
                <w:sz w:val="28"/>
                <w:szCs w:val="28"/>
              </w:rPr>
              <w:t xml:space="preserve">1555,261 </w:t>
            </w:r>
            <w:r>
              <w:rPr>
                <w:rFonts w:ascii="Times New Roman" w:hAnsi="Times New Roman" w:cs="Times New Roman"/>
                <w:sz w:val="28"/>
                <w:szCs w:val="28"/>
              </w:rPr>
              <w:t>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w:t>
            </w:r>
            <w:r w:rsidR="00C604E7">
              <w:rPr>
                <w:rFonts w:ascii="Times New Roman" w:hAnsi="Times New Roman" w:cs="Times New Roman"/>
                <w:sz w:val="28"/>
                <w:szCs w:val="28"/>
              </w:rPr>
              <w:t>о бюджета- 1303,148 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w:t>
            </w:r>
            <w:r w:rsidR="00C604E7">
              <w:rPr>
                <w:rFonts w:ascii="Times New Roman" w:hAnsi="Times New Roman" w:cs="Times New Roman"/>
                <w:sz w:val="28"/>
                <w:szCs w:val="28"/>
              </w:rPr>
              <w:t>ного бюджета-772,512тыс.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-средства местного бюджета </w:t>
            </w:r>
            <w:proofErr w:type="gramStart"/>
            <w:r>
              <w:rPr>
                <w:rFonts w:ascii="Times New Roman" w:hAnsi="Times New Roman" w:cs="Times New Roman"/>
                <w:sz w:val="28"/>
                <w:szCs w:val="28"/>
              </w:rPr>
              <w:t>источником</w:t>
            </w:r>
            <w:proofErr w:type="gramEnd"/>
            <w:r>
              <w:rPr>
                <w:rFonts w:ascii="Times New Roman" w:hAnsi="Times New Roman" w:cs="Times New Roman"/>
                <w:sz w:val="28"/>
                <w:szCs w:val="28"/>
              </w:rPr>
              <w:t xml:space="preserve"> которого являются межбюджетные трансферты из муниципаль</w:t>
            </w:r>
            <w:r w:rsidR="00C604E7">
              <w:rPr>
                <w:rFonts w:ascii="Times New Roman" w:hAnsi="Times New Roman" w:cs="Times New Roman"/>
                <w:sz w:val="28"/>
                <w:szCs w:val="28"/>
              </w:rPr>
              <w:t>ного района -238,406 тыс.</w:t>
            </w:r>
            <w:r w:rsidR="00173AB1">
              <w:rPr>
                <w:rFonts w:ascii="Times New Roman" w:hAnsi="Times New Roman" w:cs="Times New Roman"/>
                <w:sz w:val="28"/>
                <w:szCs w:val="28"/>
              </w:rPr>
              <w:t xml:space="preserve"> </w:t>
            </w:r>
            <w:r w:rsidR="00C604E7">
              <w:rPr>
                <w:rFonts w:ascii="Times New Roman" w:hAnsi="Times New Roman" w:cs="Times New Roman"/>
                <w:sz w:val="28"/>
                <w:szCs w:val="28"/>
              </w:rPr>
              <w:t>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год-238,406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2</w:t>
            </w:r>
            <w:r>
              <w:rPr>
                <w:rFonts w:ascii="Times New Roman" w:hAnsi="Times New Roman" w:cs="Times New Roman"/>
                <w:sz w:val="28"/>
                <w:szCs w:val="28"/>
              </w:rPr>
              <w:t xml:space="preserve"> </w:t>
            </w:r>
            <w:r>
              <w:rPr>
                <w:rFonts w:ascii="Times New Roman" w:hAnsi="Times New Roman" w:cs="Times New Roman"/>
                <w:sz w:val="28"/>
                <w:szCs w:val="28"/>
              </w:rPr>
              <w:lastRenderedPageBreak/>
              <w:t>составит 30</w:t>
            </w:r>
            <w:r w:rsidR="00C604E7">
              <w:rPr>
                <w:rFonts w:ascii="Times New Roman" w:hAnsi="Times New Roman" w:cs="Times New Roman"/>
                <w:sz w:val="28"/>
                <w:szCs w:val="28"/>
              </w:rPr>
              <w:t>57,076 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год-3057,076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w:t>
            </w:r>
            <w:r w:rsidR="00C121D6">
              <w:rPr>
                <w:rFonts w:ascii="Times New Roman" w:hAnsi="Times New Roman" w:cs="Times New Roman"/>
                <w:sz w:val="28"/>
                <w:szCs w:val="28"/>
              </w:rPr>
              <w:t>й  бюджет – 981,416 тыс. рублей, в том числе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год-981,416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w:t>
            </w:r>
            <w:r w:rsidR="00C121D6">
              <w:rPr>
                <w:rFonts w:ascii="Times New Roman" w:hAnsi="Times New Roman" w:cs="Times New Roman"/>
                <w:sz w:val="28"/>
                <w:szCs w:val="28"/>
              </w:rPr>
              <w:t xml:space="preserve">о бюджета- 1303,148 тыс. </w:t>
            </w:r>
            <w:proofErr w:type="gramStart"/>
            <w:r w:rsidR="00C121D6">
              <w:rPr>
                <w:rFonts w:ascii="Times New Roman" w:hAnsi="Times New Roman" w:cs="Times New Roman"/>
                <w:sz w:val="28"/>
                <w:szCs w:val="28"/>
              </w:rPr>
              <w:t>рублей</w:t>
            </w:r>
            <w:proofErr w:type="gramEnd"/>
            <w:r w:rsidR="00C121D6">
              <w:rPr>
                <w:rFonts w:ascii="Times New Roman" w:hAnsi="Times New Roman" w:cs="Times New Roman"/>
                <w:sz w:val="28"/>
                <w:szCs w:val="28"/>
              </w:rPr>
              <w:t xml:space="preserve"> в том числе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w:t>
            </w:r>
            <w:r w:rsidR="00C121D6">
              <w:rPr>
                <w:rFonts w:ascii="Times New Roman" w:hAnsi="Times New Roman" w:cs="Times New Roman"/>
                <w:sz w:val="28"/>
                <w:szCs w:val="28"/>
              </w:rPr>
              <w:t>ого бюджета-772,512 тыс. рублей, в том числе:</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3 за</w:t>
            </w:r>
            <w:r>
              <w:rPr>
                <w:rFonts w:ascii="Times New Roman" w:hAnsi="Times New Roman" w:cs="Times New Roman"/>
                <w:sz w:val="28"/>
                <w:szCs w:val="28"/>
              </w:rPr>
              <w:t xml:space="preserve"> счет средств местн</w:t>
            </w:r>
            <w:r w:rsidR="002106F4">
              <w:rPr>
                <w:rFonts w:ascii="Times New Roman" w:hAnsi="Times New Roman" w:cs="Times New Roman"/>
                <w:sz w:val="28"/>
                <w:szCs w:val="28"/>
              </w:rPr>
              <w:t xml:space="preserve">ого бюджета составит </w:t>
            </w:r>
            <w:r w:rsidR="00545BB6" w:rsidRPr="00985350">
              <w:rPr>
                <w:rFonts w:ascii="Times New Roman" w:hAnsi="Times New Roman" w:cs="Times New Roman"/>
                <w:sz w:val="28"/>
                <w:szCs w:val="28"/>
              </w:rPr>
              <w:t>11836,63364</w:t>
            </w:r>
            <w:r w:rsidR="005D5701">
              <w:rPr>
                <w:rFonts w:ascii="Times New Roman" w:hAnsi="Times New Roman" w:cs="Times New Roman"/>
                <w:sz w:val="28"/>
                <w:szCs w:val="28"/>
              </w:rPr>
              <w:t xml:space="preserve"> </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 том чис</w:t>
            </w:r>
            <w:r w:rsidR="00C121D6">
              <w:rPr>
                <w:rFonts w:ascii="Times New Roman" w:hAnsi="Times New Roman" w:cs="Times New Roman"/>
                <w:sz w:val="28"/>
                <w:szCs w:val="28"/>
              </w:rPr>
              <w:t>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w:t>
            </w:r>
            <w:r w:rsidR="001220CA">
              <w:rPr>
                <w:rFonts w:ascii="Times New Roman" w:hAnsi="Times New Roman" w:cs="Times New Roman"/>
                <w:sz w:val="28"/>
                <w:szCs w:val="28"/>
              </w:rPr>
              <w:t>1639,74585</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w:t>
            </w:r>
            <w:r w:rsidR="001220CA">
              <w:rPr>
                <w:rFonts w:ascii="Times New Roman" w:hAnsi="Times New Roman" w:cs="Times New Roman"/>
                <w:sz w:val="28"/>
                <w:szCs w:val="28"/>
              </w:rPr>
              <w:t>1734,699</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EC3E23">
              <w:rPr>
                <w:rFonts w:ascii="Times New Roman" w:hAnsi="Times New Roman" w:cs="Times New Roman"/>
                <w:sz w:val="28"/>
                <w:szCs w:val="28"/>
              </w:rPr>
              <w:t>1555,261</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2106F4" w:rsidRDefault="002106F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местный  </w:t>
            </w:r>
            <w:r w:rsidR="00C121D6">
              <w:rPr>
                <w:rFonts w:ascii="Times New Roman" w:hAnsi="Times New Roman" w:cs="Times New Roman"/>
                <w:sz w:val="28"/>
                <w:szCs w:val="28"/>
              </w:rPr>
              <w:t xml:space="preserve">бюджет – </w:t>
            </w:r>
            <w:r w:rsidR="00545BB6">
              <w:rPr>
                <w:rFonts w:ascii="Times New Roman" w:hAnsi="Times New Roman" w:cs="Times New Roman"/>
                <w:sz w:val="28"/>
                <w:szCs w:val="28"/>
              </w:rPr>
              <w:t xml:space="preserve">11836,63364 </w:t>
            </w:r>
            <w:r w:rsidR="00C121D6">
              <w:rPr>
                <w:rFonts w:ascii="Times New Roman" w:hAnsi="Times New Roman" w:cs="Times New Roman"/>
                <w:sz w:val="28"/>
                <w:szCs w:val="28"/>
              </w:rPr>
              <w:t>тыс. рублей, в том числе по годам:</w:t>
            </w:r>
          </w:p>
          <w:p w:rsidR="00C121D6" w:rsidRDefault="00C121D6" w:rsidP="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2016 год-2106,00278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1220CA" w:rsidRDefault="001220CA" w:rsidP="001220C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год-1639,74585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1220CA" w:rsidRDefault="001220CA" w:rsidP="001220C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год-1734,699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1220CA" w:rsidRDefault="001220CA" w:rsidP="001220C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545BB6" w:rsidRPr="00985350">
              <w:rPr>
                <w:rFonts w:ascii="Times New Roman" w:hAnsi="Times New Roman" w:cs="Times New Roman"/>
                <w:sz w:val="28"/>
                <w:szCs w:val="28"/>
              </w:rPr>
              <w:t>1555,261</w:t>
            </w:r>
            <w:r w:rsidR="00545BB6">
              <w:rPr>
                <w:rFonts w:ascii="Times New Roman" w:hAnsi="Times New Roman" w:cs="Times New Roman"/>
                <w:sz w:val="28"/>
                <w:szCs w:val="28"/>
              </w:rPr>
              <w:t xml:space="preserve">  </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w:t>
            </w:r>
            <w:r w:rsidR="00C121D6">
              <w:rPr>
                <w:rFonts w:ascii="Times New Roman" w:hAnsi="Times New Roman" w:cs="Times New Roman"/>
                <w:sz w:val="28"/>
                <w:szCs w:val="28"/>
              </w:rPr>
              <w:t>ого района- 238,406 тыс. рублей, в том числе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год-238,406 тыс. рублей.</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Повышение удовлетворенности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Default="00E21798">
            <w:pPr>
              <w:widowControl w:val="0"/>
              <w:autoSpaceDE w:val="0"/>
              <w:autoSpaceDN w:val="0"/>
              <w:adjustRightInd w:val="0"/>
              <w:jc w:val="center"/>
              <w:rPr>
                <w:rFonts w:ascii="Times New Roman" w:hAnsi="Times New Roman" w:cs="Times New Roman"/>
                <w:sz w:val="28"/>
                <w:szCs w:val="28"/>
              </w:rPr>
            </w:pPr>
          </w:p>
        </w:tc>
      </w:tr>
      <w:tr w:rsidR="00C121D6" w:rsidTr="00F75455">
        <w:tc>
          <w:tcPr>
            <w:tcW w:w="0" w:type="auto"/>
            <w:tcBorders>
              <w:top w:val="single" w:sz="4" w:space="0" w:color="000000"/>
              <w:left w:val="single" w:sz="4" w:space="0" w:color="000000"/>
              <w:bottom w:val="single" w:sz="4" w:space="0" w:color="000000"/>
              <w:right w:val="single" w:sz="4" w:space="0" w:color="000000"/>
            </w:tcBorders>
          </w:tcPr>
          <w:p w:rsidR="00C121D6" w:rsidRDefault="00C121D6">
            <w:pPr>
              <w:widowControl w:val="0"/>
              <w:autoSpaceDE w:val="0"/>
              <w:autoSpaceDN w:val="0"/>
              <w:adjustRightInd w:val="0"/>
              <w:rPr>
                <w:rFonts w:ascii="Times New Roman" w:hAnsi="Times New Roman" w:cs="Times New Roman"/>
                <w:sz w:val="28"/>
                <w:szCs w:val="28"/>
              </w:rPr>
            </w:pPr>
          </w:p>
        </w:tc>
        <w:tc>
          <w:tcPr>
            <w:tcW w:w="6799" w:type="dxa"/>
            <w:tcBorders>
              <w:top w:val="single" w:sz="4" w:space="0" w:color="000000"/>
              <w:left w:val="single" w:sz="4" w:space="0" w:color="000000"/>
              <w:bottom w:val="single" w:sz="4" w:space="0" w:color="000000"/>
              <w:right w:val="single" w:sz="4" w:space="0" w:color="000000"/>
            </w:tcBorders>
          </w:tcPr>
          <w:p w:rsidR="00C121D6" w:rsidRDefault="00C121D6">
            <w:pPr>
              <w:widowControl w:val="0"/>
              <w:autoSpaceDE w:val="0"/>
              <w:autoSpaceDN w:val="0"/>
              <w:adjustRightInd w:val="0"/>
              <w:jc w:val="both"/>
              <w:rPr>
                <w:rFonts w:ascii="Times New Roman" w:hAnsi="Times New Roman" w:cs="Times New Roman"/>
                <w:sz w:val="28"/>
                <w:szCs w:val="28"/>
              </w:rPr>
            </w:pPr>
          </w:p>
        </w:tc>
      </w:tr>
    </w:tbl>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Общая характеристика текущего состояния в </w:t>
      </w:r>
      <w:proofErr w:type="gramStart"/>
      <w:r>
        <w:rPr>
          <w:rFonts w:ascii="Times New Roman" w:eastAsia="Times New Roman" w:hAnsi="Times New Roman" w:cs="Times New Roman"/>
          <w:b/>
          <w:sz w:val="28"/>
          <w:szCs w:val="28"/>
        </w:rPr>
        <w:t>жилищной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жилищно-коммунальной сфере муниципального образования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проблемы и прогноз их развития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жильем граждан отдельных категорий муниципальным образованием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продолжена реализация приоритетного национального проекта "Доступное и комфортное жилье - гражданам России".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инструментами реализации указанного приоритетного национального проекта стали областные целевые программы "Жилище".   </w:t>
      </w:r>
      <w:r>
        <w:rPr>
          <w:rFonts w:ascii="Times New Roman" w:eastAsia="Times New Roman" w:hAnsi="Times New Roman" w:cs="Times New Roman"/>
          <w:sz w:val="28"/>
          <w:szCs w:val="28"/>
        </w:rPr>
        <w:lastRenderedPageBreak/>
        <w:t>Направления приоритетного национального проекта, предусмотренные муниципальной программой,  реализуются стабильно.</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Выполнение государственных обязательств по обеспечению</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жильем отдельных категорий граждан</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федерального и областного бюджетов и бюджета муниципального района  в местный бюджет  направляются денежные  средства на обеспечение жильем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муниципальной  программы за предыдущие годы улучшены жилищные условия  5 молодым семьям.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Жилищная и жилищно-коммунальная сфера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Вопрос улучшения жилищных условий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остается насущным</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планируется создать резерв  ТМЦ для нужд коммунального хозяйства в рамках реализации настоящей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Приоритеты муниципальной  политики </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 xml:space="preserve">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жилищно-коммунальной сфере, цели, задачи и показатели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(индикаторы) достижения целей и решения задач, описание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основных ожидаемых конечных результатов </w:t>
      </w:r>
      <w:proofErr w:type="gramStart"/>
      <w:r>
        <w:rPr>
          <w:rFonts w:ascii="Times New Roman" w:eastAsia="Times New Roman" w:hAnsi="Times New Roman" w:cs="Times New Roman"/>
          <w:b/>
          <w:sz w:val="28"/>
          <w:szCs w:val="28"/>
        </w:rPr>
        <w:t>муниципальной</w:t>
      </w:r>
      <w:proofErr w:type="gramEnd"/>
      <w:r>
        <w:rPr>
          <w:rFonts w:ascii="Times New Roman" w:eastAsia="Times New Roman" w:hAnsi="Times New Roman" w:cs="Times New Roman"/>
          <w:b/>
          <w:sz w:val="28"/>
          <w:szCs w:val="28"/>
        </w:rPr>
        <w:t xml:space="preserve">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программы, сроков и этапов реализации муниципальной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муниципальной  жилищной политики является создание комфортной среды обитания и жизнедеятельности для человека, которая </w:t>
      </w:r>
      <w:r>
        <w:rPr>
          <w:rFonts w:ascii="Times New Roman" w:eastAsia="Times New Roman" w:hAnsi="Times New Roman" w:cs="Times New Roman"/>
          <w:sz w:val="28"/>
          <w:szCs w:val="28"/>
        </w:rPr>
        <w:lastRenderedPageBreak/>
        <w:t>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улучшением качества жизни возросли требования к типу и качеству жилых помещений (квартира, дом и т.д.).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данной цели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Первая задача - создание условий для повышения доступности жилья для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задача-создание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муниципальной  программы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муниципальной программы соответствуют:</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целей муниципальной  программы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государственной поддержки молодым семьям на приобретение жилья;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Показателями и индикаторами муниципальной программы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eastAsia="Times New Roman" w:hAnsi="Times New Roman" w:cs="Times New Roman"/>
          <w:sz w:val="28"/>
          <w:szCs w:val="28"/>
        </w:rPr>
        <w:t>,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благоустройства территории муниципального образования,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 жилищной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муниципальной  программы должна привести к созданию комфортной среды обитания и жизнедеятельности для граждан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обеспечению их доступным и качественным жильем.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реализации</w:t>
      </w:r>
      <w:r w:rsidR="00E12D38">
        <w:rPr>
          <w:rFonts w:ascii="Times New Roman" w:eastAsia="Times New Roman" w:hAnsi="Times New Roman" w:cs="Times New Roman"/>
          <w:sz w:val="28"/>
          <w:szCs w:val="28"/>
        </w:rPr>
        <w:t xml:space="preserve"> муниципальной  программы к 2021</w:t>
      </w:r>
      <w:r>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удовлетворенности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программа будет реал</w:t>
      </w:r>
      <w:r w:rsidR="00F61A86">
        <w:rPr>
          <w:rFonts w:ascii="Times New Roman" w:eastAsia="Times New Roman" w:hAnsi="Times New Roman" w:cs="Times New Roman"/>
          <w:sz w:val="28"/>
          <w:szCs w:val="28"/>
        </w:rPr>
        <w:t>изовываться в период 2014 - 2021 годы</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Сведения о показателях и индикаторах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Количество семей,  улучшивших жилищные условия, в том числе с использованием средств социальных выплат за счет средств федерального, областного, бюджета муниципального района  и местных бюджетов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Доля приобретенных материально-товарных ценностей (МТЦ) для </w:t>
      </w:r>
      <w:r>
        <w:rPr>
          <w:rFonts w:ascii="Times New Roman" w:eastAsia="Times New Roman" w:hAnsi="Times New Roman" w:cs="Times New Roman"/>
          <w:sz w:val="28"/>
          <w:szCs w:val="28"/>
        </w:rPr>
        <w:lastRenderedPageBreak/>
        <w:t>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1"Количество граждан, улучшивших жилищные условия,</w:t>
      </w:r>
    </w:p>
    <w:p w:rsidR="00E21798" w:rsidRDefault="00E21798" w:rsidP="00E21798">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454"/>
        <w:gridCol w:w="2665"/>
        <w:gridCol w:w="6463"/>
      </w:tblGrid>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Единица измерения</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семья</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Временные характеристики</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 состоянию на конец года</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463" w:type="dxa"/>
            <w:tcBorders>
              <w:top w:val="single" w:sz="4" w:space="0" w:color="auto"/>
              <w:left w:val="single" w:sz="4" w:space="0" w:color="auto"/>
              <w:bottom w:val="single" w:sz="4" w:space="0" w:color="auto"/>
              <w:right w:val="single" w:sz="4" w:space="0" w:color="auto"/>
            </w:tcBorders>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молодые семьи;</w:t>
            </w: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показателя производится на основании составленного отчета Администрацией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 получателя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 xml:space="preserve">едоставленных из всех уровней бюджетов  для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w:t>
            </w: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Ответственный</w:t>
            </w:r>
            <w:proofErr w:type="gramEnd"/>
            <w:r>
              <w:rPr>
                <w:rFonts w:ascii="Times New Roman" w:eastAsia="Times New Roman" w:hAnsi="Times New Roman" w:cs="Times New Roman"/>
                <w:sz w:val="28"/>
                <w:szCs w:val="28"/>
              </w:rPr>
              <w:t xml:space="preserve"> за   предоставление информации</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bl>
    <w:p w:rsidR="00E21798"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454"/>
        <w:gridCol w:w="2665"/>
        <w:gridCol w:w="6520"/>
      </w:tblGrid>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Единица измерения</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характеризует долю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Временные характеристики</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приобретения ТМЦ для формирования резерва материально-технических ресурсов в целях оперативного устранения неисправностей и аварий на объектах жилищно-коммунального хозяйства</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 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методика расчета показателя не приводится</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Ответственный</w:t>
            </w:r>
            <w:proofErr w:type="gramEnd"/>
            <w:r>
              <w:rPr>
                <w:rFonts w:ascii="Times New Roman" w:eastAsia="Times New Roman" w:hAnsi="Times New Roman" w:cs="Times New Roman"/>
                <w:sz w:val="28"/>
                <w:szCs w:val="28"/>
              </w:rPr>
              <w:t xml:space="preserve"> за предоставление информации</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bl>
    <w:p w:rsidR="00E21798"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Обобщенная характеристика основных мероприятий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мероприятий программы и подпрограмм</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 "Обеспечение качественными услугами ЖКХ населения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r>
        <w:rPr>
          <w:rFonts w:ascii="Times New Roman" w:eastAsia="Times New Roman" w:hAnsi="Times New Roman" w:cs="Times New Roman"/>
          <w:sz w:val="28"/>
          <w:szCs w:val="28"/>
        </w:rPr>
        <w:lastRenderedPageBreak/>
        <w:t>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"Создание условий для обеспечения комфортным жильем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2.1 "Государственная поддержка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бюджета муниципального района,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реализации основного мероприятия 2.1 представлен в приложении N 1 к подпрограмме 2.</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w:t>
      </w:r>
      <w:r>
        <w:rPr>
          <w:rFonts w:ascii="Times New Roman" w:eastAsia="Times New Roman" w:hAnsi="Times New Roman" w:cs="Times New Roman"/>
          <w:sz w:val="28"/>
          <w:szCs w:val="28"/>
        </w:rPr>
        <w:lastRenderedPageBreak/>
        <w:t>улучшении жилищных условий в 2015 году за счет средств, передаваемых из бюджета муниципального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 в 2015 году.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3 "Обеспечение качественными услугами ЖКХ населения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результатом реализации основного мероприятия 3.1 будет являться обеспечение надежности работы объектов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Основное мероприятие 2 «Уличное освещение»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обеспечению жителей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уличным освещением.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 результатом реализации основного мероприятия 3.2 будет являться обеспечение надежности работы уличного освещения и удовлетворение гражданами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уровнем благоустройства.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2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не реализации основного мероприятия  будет снижение </w:t>
      </w:r>
      <w:r>
        <w:rPr>
          <w:rFonts w:ascii="Times New Roman" w:eastAsia="Times New Roman" w:hAnsi="Times New Roman" w:cs="Times New Roman"/>
          <w:sz w:val="28"/>
          <w:szCs w:val="28"/>
        </w:rPr>
        <w:lastRenderedPageBreak/>
        <w:t>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w:t>
      </w:r>
      <w:r>
        <w:rPr>
          <w:rFonts w:ascii="Times New Roman" w:eastAsia="Times New Roman" w:hAnsi="Times New Roman" w:cs="Times New Roman"/>
          <w:sz w:val="28"/>
          <w:szCs w:val="28"/>
        </w:rPr>
        <w:lastRenderedPageBreak/>
        <w:t xml:space="preserve">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осуществляется оплата взносов региональному оператору </w:t>
      </w:r>
      <w:proofErr w:type="gramStart"/>
      <w:r>
        <w:rPr>
          <w:rFonts w:ascii="Times New Roman" w:eastAsia="Times New Roman" w:hAnsi="Times New Roman" w:cs="Times New Roman"/>
          <w:sz w:val="28"/>
          <w:szCs w:val="28"/>
        </w:rPr>
        <w:t>за муниципальное жилье на капитальный ремонт многоквартирных домов в соответствии с региональной программой по капитальному ремонту</w:t>
      </w:r>
      <w:proofErr w:type="gramEnd"/>
      <w:r>
        <w:rPr>
          <w:rFonts w:ascii="Times New Roman" w:eastAsia="Times New Roman" w:hAnsi="Times New Roman" w:cs="Times New Roman"/>
          <w:sz w:val="28"/>
          <w:szCs w:val="28"/>
        </w:rPr>
        <w:t xml:space="preserve">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1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мероприятия по озеленению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3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мероприятия по  выполнению работ по благоустройству кладбища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за счет средств местного бюджета и средств бюджета муниципального района. Средства местного бюджета на указанные цели формируются за счет безвозмездных поступлений от граждан в бюджет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4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Обобщенная характеристика мер </w:t>
      </w:r>
      <w:proofErr w:type="gramStart"/>
      <w:r>
        <w:rPr>
          <w:rFonts w:ascii="Times New Roman" w:eastAsia="Times New Roman" w:hAnsi="Times New Roman" w:cs="Times New Roman"/>
          <w:b/>
          <w:sz w:val="28"/>
          <w:szCs w:val="28"/>
        </w:rPr>
        <w:t>государственного</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регулирования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сфере реализации государственной программы не предусматриваются.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мероприятий муниципальной программы муниципальные задания не доводятся.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 Обобщенная характеристика основных мероприятий,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реализуемых муниципальным образованием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Курской области в рамках реализации муниципальной  программы</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осуществляются следующие мероприятия: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1071"/>
      <w:bookmarkStart w:id="2" w:name="Par1073"/>
      <w:bookmarkEnd w:id="1"/>
      <w:bookmarkEnd w:id="2"/>
      <w:r>
        <w:rPr>
          <w:rFonts w:ascii="Times New Roman" w:eastAsia="Times New Roman" w:hAnsi="Times New Roman" w:cs="Times New Roman"/>
          <w:sz w:val="28"/>
          <w:szCs w:val="28"/>
        </w:rPr>
        <w:t xml:space="preserve">основное мероприятие  "Государственная поддержка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3 осуществляются следующие мероприятия: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«Мероприятия  по  благоустройству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(уличное освещение, прочее благоустройство, озеленение, отстрел собак и т.д.</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Pr>
          <w:rFonts w:ascii="Times New Roman" w:eastAsia="Times New Roman" w:hAnsi="Times New Roman" w:cs="Times New Roman"/>
          <w:sz w:val="28"/>
          <w:szCs w:val="28"/>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внебюджетных фондов в реализации муниципальной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программы</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Предприятия, учреждения и организации  могут участвовать  в реализации муниципальной программы на основании заключенных соглашений.</w:t>
      </w: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3" w:name="Par1106"/>
      <w:bookmarkEnd w:id="3"/>
      <w:r>
        <w:rPr>
          <w:rFonts w:ascii="Times New Roman" w:eastAsia="Times New Roman" w:hAnsi="Times New Roman" w:cs="Times New Roman"/>
          <w:b/>
          <w:sz w:val="28"/>
          <w:szCs w:val="28"/>
        </w:rPr>
        <w:t>9. Обоснование выделения подпрограмм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одним из основных инструментов </w:t>
      </w:r>
      <w:proofErr w:type="gramStart"/>
      <w:r>
        <w:rPr>
          <w:rFonts w:ascii="Times New Roman" w:eastAsia="Times New Roman" w:hAnsi="Times New Roman" w:cs="Times New Roman"/>
          <w:sz w:val="28"/>
          <w:szCs w:val="28"/>
        </w:rPr>
        <w:t>достижения целей комплексного решения проблемы перехода</w:t>
      </w:r>
      <w:proofErr w:type="gramEnd"/>
      <w:r>
        <w:rPr>
          <w:rFonts w:ascii="Times New Roman" w:eastAsia="Times New Roman" w:hAnsi="Times New Roman" w:cs="Times New Roman"/>
          <w:sz w:val="28"/>
          <w:szCs w:val="28"/>
        </w:rPr>
        <w:t xml:space="preserve">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ситуации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снижению социальной напряженности в обществе, а также устойчивого и самостоятельного развития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Таким образом, в состав муниципальной  программы включены:</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подпрограмма 2 " Создание условий для обеспечения комфортным жильем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доступности жилья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 том числе с учетом исполнения  обязательств по </w:t>
      </w:r>
      <w:r>
        <w:rPr>
          <w:rFonts w:ascii="Times New Roman" w:eastAsia="Times New Roman" w:hAnsi="Times New Roman" w:cs="Times New Roman"/>
          <w:sz w:val="28"/>
          <w:szCs w:val="28"/>
        </w:rPr>
        <w:lastRenderedPageBreak/>
        <w:t xml:space="preserve">обеспечению жильем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подпрограмма 3 "Обеспечение качественными услугами ЖКХ населения муниципального образования «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муниципальной программы</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муниципальной программы осуществляется за счет средств федерального бюджета, бюджета Курской области, местного бюджета  и бюджета муниципального района в рамках переданных полномочий на основе заключенных соглашений, а также  с привлечение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собственных средств граждан в соответствии с законодательством.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ресурсного обеспечения реализации муниципальной программы за счет средств местного бюджета  определен в соответствии  с Решением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на соответствующие годы, а также в соответствии с прогнозом социально-экономического развития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муниц</w:t>
      </w:r>
      <w:r w:rsidR="00F61A86">
        <w:rPr>
          <w:rFonts w:ascii="Times New Roman" w:eastAsia="Times New Roman" w:hAnsi="Times New Roman" w:cs="Times New Roman"/>
          <w:sz w:val="28"/>
          <w:szCs w:val="28"/>
        </w:rPr>
        <w:t xml:space="preserve">ипальной программы в 2014 - 2021 годах составит  </w:t>
      </w:r>
      <w:r w:rsidR="00B97A14">
        <w:rPr>
          <w:rFonts w:ascii="Times New Roman" w:eastAsia="Times New Roman" w:hAnsi="Times New Roman" w:cs="Times New Roman"/>
          <w:sz w:val="28"/>
          <w:szCs w:val="28"/>
        </w:rPr>
        <w:t>14893,70964</w:t>
      </w:r>
      <w:r w:rsidR="00F61A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 рублей, в том числе:</w:t>
      </w:r>
    </w:p>
    <w:p w:rsidR="00E21798" w:rsidRDefault="00F61A86"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-местный  бюджет </w:t>
      </w:r>
      <w:r w:rsidRPr="00985350">
        <w:rPr>
          <w:rFonts w:ascii="Times New Roman" w:eastAsia="Times New Roman" w:hAnsi="Times New Roman" w:cs="Times New Roman"/>
          <w:sz w:val="28"/>
          <w:szCs w:val="28"/>
        </w:rPr>
        <w:t xml:space="preserve">– </w:t>
      </w:r>
      <w:r w:rsidR="00B97A14" w:rsidRPr="00985350">
        <w:rPr>
          <w:rFonts w:ascii="Times New Roman" w:eastAsia="Times New Roman" w:hAnsi="Times New Roman" w:cs="Times New Roman"/>
          <w:sz w:val="28"/>
          <w:szCs w:val="28"/>
        </w:rPr>
        <w:t>12579,64364</w:t>
      </w:r>
      <w:r w:rsidR="00E21798" w:rsidRPr="00985350">
        <w:rPr>
          <w:rFonts w:ascii="Times New Roman" w:eastAsia="Times New Roman" w:hAnsi="Times New Roman" w:cs="Times New Roman"/>
          <w:sz w:val="28"/>
          <w:szCs w:val="28"/>
        </w:rPr>
        <w:t xml:space="preserve"> </w:t>
      </w:r>
      <w:r w:rsidR="00E21798" w:rsidRPr="00985350">
        <w:rPr>
          <w:rFonts w:ascii="Times New Roman" w:hAnsi="Times New Roman" w:cs="Times New Roman"/>
          <w:sz w:val="28"/>
          <w:szCs w:val="28"/>
        </w:rPr>
        <w:t>тыс. рублей</w:t>
      </w:r>
      <w:r w:rsidR="00E21798" w:rsidRPr="00985350">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-238,406</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Общий объем финансирования по  подпрограмме 2 составит 3057,076 тыс. рублей, в том числе:</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 981,416</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Общий объем финансирования по подпрограмме 3</w:t>
      </w:r>
      <w:r>
        <w:rPr>
          <w:rFonts w:ascii="Times New Roman" w:eastAsia="Times New Roman" w:hAnsi="Times New Roman" w:cs="Times New Roman"/>
          <w:sz w:val="28"/>
          <w:szCs w:val="28"/>
        </w:rPr>
        <w:t xml:space="preserve"> за счет средств местног</w:t>
      </w:r>
      <w:r w:rsidR="00F61A86">
        <w:rPr>
          <w:rFonts w:ascii="Times New Roman" w:eastAsia="Times New Roman" w:hAnsi="Times New Roman" w:cs="Times New Roman"/>
          <w:sz w:val="28"/>
          <w:szCs w:val="28"/>
        </w:rPr>
        <w:t xml:space="preserve">о бюджета составит  </w:t>
      </w:r>
      <w:r w:rsidR="00291DD3" w:rsidRPr="00985350">
        <w:rPr>
          <w:rFonts w:ascii="Times New Roman" w:eastAsia="Times New Roman" w:hAnsi="Times New Roman" w:cs="Times New Roman"/>
          <w:sz w:val="28"/>
          <w:szCs w:val="28"/>
        </w:rPr>
        <w:t>11836,63364</w:t>
      </w:r>
      <w:r w:rsidR="00F61A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 в том чи</w:t>
      </w:r>
      <w:r w:rsidR="00F61A86">
        <w:rPr>
          <w:rFonts w:ascii="Times New Roman" w:eastAsia="Times New Roman" w:hAnsi="Times New Roman" w:cs="Times New Roman"/>
          <w:sz w:val="28"/>
          <w:szCs w:val="28"/>
        </w:rPr>
        <w:t xml:space="preserve">сле местный бюджет – </w:t>
      </w:r>
      <w:r w:rsidR="00291DD3">
        <w:rPr>
          <w:rFonts w:ascii="Times New Roman" w:eastAsia="Times New Roman" w:hAnsi="Times New Roman" w:cs="Times New Roman"/>
          <w:sz w:val="28"/>
          <w:szCs w:val="28"/>
        </w:rPr>
        <w:t>11598,22764</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 238,406</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муниципальной программы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w:t>
      </w:r>
      <w:r>
        <w:rPr>
          <w:rFonts w:ascii="Calibri" w:eastAsia="Times New Roman" w:hAnsi="Calibri" w:cs="Times New Roman"/>
          <w:sz w:val="28"/>
          <w:szCs w:val="28"/>
        </w:rPr>
        <w:t xml:space="preserve"> </w:t>
      </w:r>
      <w:r>
        <w:rPr>
          <w:rFonts w:ascii="Times New Roman" w:eastAsia="Times New Roman" w:hAnsi="Times New Roman" w:cs="Times New Roman"/>
          <w:sz w:val="28"/>
          <w:szCs w:val="28"/>
        </w:rPr>
        <w:t>к настоящей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Оценка степени влияния выделения </w:t>
      </w:r>
      <w:proofErr w:type="gramStart"/>
      <w:r>
        <w:rPr>
          <w:rFonts w:ascii="Times New Roman" w:eastAsia="Times New Roman" w:hAnsi="Times New Roman" w:cs="Times New Roman"/>
          <w:b/>
          <w:sz w:val="28"/>
          <w:szCs w:val="28"/>
        </w:rPr>
        <w:t>дополнительных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объемов ресурсов на показатели (индикаторы) </w:t>
      </w:r>
      <w:proofErr w:type="gramStart"/>
      <w:r>
        <w:rPr>
          <w:rFonts w:ascii="Times New Roman" w:eastAsia="Times New Roman" w:hAnsi="Times New Roman" w:cs="Times New Roman"/>
          <w:b/>
          <w:sz w:val="28"/>
          <w:szCs w:val="28"/>
        </w:rPr>
        <w:t>муниципальной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программы, состав и основные характеристики </w:t>
      </w:r>
      <w:proofErr w:type="gramStart"/>
      <w:r>
        <w:rPr>
          <w:rFonts w:ascii="Times New Roman" w:eastAsia="Times New Roman" w:hAnsi="Times New Roman" w:cs="Times New Roman"/>
          <w:b/>
          <w:sz w:val="28"/>
          <w:szCs w:val="28"/>
        </w:rPr>
        <w:t>основных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мероприятий подпрограмм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основных мероприятий муниципальной программы  может предусматривать  выделение дополнительных объемов ресурсов.</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Анализ рисков реализации муниципальной программы</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описание мер управления рисками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w:t>
      </w:r>
      <w:r>
        <w:rPr>
          <w:rFonts w:ascii="Times New Roman" w:eastAsia="Times New Roman" w:hAnsi="Times New Roman" w:cs="Times New Roman"/>
          <w:sz w:val="28"/>
          <w:szCs w:val="28"/>
        </w:rPr>
        <w:lastRenderedPageBreak/>
        <w:t>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Pr>
          <w:rFonts w:ascii="Times New Roman" w:eastAsia="Times New Roman" w:hAnsi="Times New Roman" w:cs="Times New Roman"/>
          <w:sz w:val="28"/>
          <w:szCs w:val="28"/>
        </w:rPr>
        <w:t>бюджетирования</w:t>
      </w:r>
      <w:proofErr w:type="spellEnd"/>
      <w:r>
        <w:rPr>
          <w:rFonts w:ascii="Times New Roman" w:eastAsia="Times New Roman" w:hAnsi="Times New Roman" w:cs="Times New Roman"/>
          <w:sz w:val="28"/>
          <w:szCs w:val="28"/>
        </w:rPr>
        <w:t xml:space="preserve">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возникновения обстоятельств непреодолимой силы, в том числе </w:t>
      </w:r>
      <w:r>
        <w:rPr>
          <w:rFonts w:ascii="Times New Roman" w:eastAsia="Times New Roman" w:hAnsi="Times New Roman" w:cs="Times New Roman"/>
          <w:sz w:val="28"/>
          <w:szCs w:val="28"/>
        </w:rPr>
        <w:lastRenderedPageBreak/>
        <w:t>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Методика оценки эффективности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w:t>
      </w:r>
      <w:proofErr w:type="gramStart"/>
      <w:r>
        <w:rPr>
          <w:rFonts w:ascii="Times New Roman" w:eastAsia="Times New Roman" w:hAnsi="Times New Roman" w:cs="Times New Roman"/>
          <w:sz w:val="28"/>
          <w:szCs w:val="28"/>
        </w:rPr>
        <w:t>степени</w:t>
      </w:r>
      <w:proofErr w:type="gramEnd"/>
      <w:r>
        <w:rPr>
          <w:rFonts w:ascii="Times New Roman" w:eastAsia="Times New Roman" w:hAnsi="Times New Roman" w:cs="Times New Roman"/>
          <w:sz w:val="28"/>
          <w:szCs w:val="28"/>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включает проведение количественных оценок эффективности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эффективность использования средств местного бюджета (оценка </w:t>
      </w:r>
      <w:r>
        <w:rPr>
          <w:rFonts w:ascii="Times New Roman" w:eastAsia="Times New Roman" w:hAnsi="Times New Roman" w:cs="Times New Roman"/>
          <w:sz w:val="28"/>
          <w:szCs w:val="28"/>
        </w:rPr>
        <w:lastRenderedPageBreak/>
        <w:t>экономической эффективности достижения результатов).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по каждому показателю муниципальной  программы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Tf1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 </w:t>
      </w:r>
      <w:proofErr w:type="spellStart"/>
      <w:r>
        <w:rPr>
          <w:rFonts w:ascii="Times New Roman" w:eastAsia="Times New Roman" w:hAnsi="Times New Roman" w:cs="Times New Roman"/>
          <w:sz w:val="28"/>
          <w:szCs w:val="28"/>
        </w:rPr>
        <w:t>x</w:t>
      </w:r>
      <w:proofErr w:type="spellEnd"/>
      <w:r>
        <w:rPr>
          <w:rFonts w:ascii="Times New Roman" w:eastAsia="Times New Roman" w:hAnsi="Times New Roman" w:cs="Times New Roman"/>
          <w:sz w:val="28"/>
          <w:szCs w:val="28"/>
        </w:rPr>
        <w:t xml:space="preserve">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TNi</w:t>
      </w:r>
      <w:proofErr w:type="spell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степень достижения i-го показателя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Tfi</w:t>
      </w:r>
      <w:proofErr w:type="spellEnd"/>
      <w:r>
        <w:rPr>
          <w:rFonts w:ascii="Times New Roman" w:eastAsia="Times New Roman" w:hAnsi="Times New Roman" w:cs="Times New Roman"/>
          <w:sz w:val="28"/>
          <w:szCs w:val="28"/>
        </w:rPr>
        <w:t xml:space="preserve"> - фактическое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TNi</w:t>
      </w:r>
      <w:proofErr w:type="spellEnd"/>
      <w:r>
        <w:rPr>
          <w:rFonts w:ascii="Times New Roman" w:eastAsia="Times New Roman" w:hAnsi="Times New Roman" w:cs="Times New Roman"/>
          <w:sz w:val="28"/>
          <w:szCs w:val="28"/>
        </w:rPr>
        <w:t xml:space="preserve"> - установленное муниципальной  программой целевое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реализации муниципальной  программы в целом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SUM </w:t>
      </w:r>
      <w:proofErr w:type="spellStart"/>
      <w:r>
        <w:rPr>
          <w:rFonts w:ascii="Times New Roman" w:eastAsia="Times New Roman" w:hAnsi="Times New Roman" w:cs="Times New Roman"/>
          <w:sz w:val="28"/>
          <w:szCs w:val="28"/>
          <w:lang w:val="en-US"/>
        </w:rPr>
        <w:t>Ei</w:t>
      </w:r>
      <w:proofErr w:type="spell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lang w:val="en-US"/>
        </w:rPr>
        <w:t>=1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где</w:t>
      </w:r>
      <w:r>
        <w:rPr>
          <w:rFonts w:ascii="Times New Roman" w:eastAsia="Times New Roman" w:hAnsi="Times New Roman" w:cs="Times New Roman"/>
          <w:sz w:val="28"/>
          <w:szCs w:val="28"/>
          <w:lang w:val="en-US"/>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 результативность реализации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w:t>
      </w:r>
      <w:proofErr w:type="spellEnd"/>
      <w:r>
        <w:rPr>
          <w:rFonts w:ascii="Times New Roman" w:eastAsia="Times New Roman" w:hAnsi="Times New Roman" w:cs="Times New Roman"/>
          <w:sz w:val="28"/>
          <w:szCs w:val="28"/>
        </w:rPr>
        <w:t xml:space="preserve"> - количество показателей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достижения запланированных результатов муниципальной программы</w:t>
      </w:r>
      <w:proofErr w:type="gramEnd"/>
      <w:r>
        <w:rPr>
          <w:rFonts w:ascii="Times New Roman" w:eastAsia="Times New Roman" w:hAnsi="Times New Roman" w:cs="Times New Roman"/>
          <w:sz w:val="28"/>
          <w:szCs w:val="28"/>
        </w:rPr>
        <w:t xml:space="preserve">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ЗО</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 </w:t>
      </w:r>
      <w:proofErr w:type="spellStart"/>
      <w:r>
        <w:rPr>
          <w:rFonts w:ascii="Times New Roman" w:eastAsia="Times New Roman" w:hAnsi="Times New Roman" w:cs="Times New Roman"/>
          <w:sz w:val="28"/>
          <w:szCs w:val="28"/>
        </w:rPr>
        <w:t>x</w:t>
      </w:r>
      <w:proofErr w:type="spellEnd"/>
      <w:r>
        <w:rPr>
          <w:rFonts w:ascii="Times New Roman" w:eastAsia="Times New Roman" w:hAnsi="Times New Roman" w:cs="Times New Roman"/>
          <w:sz w:val="28"/>
          <w:szCs w:val="28"/>
        </w:rPr>
        <w:t xml:space="preserve">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ЗП</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полнота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 - фактические расходы местного бюджета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ЗП - запланированные местным  бюджетом расходы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соответствия фактических затрат местного бюджета</w:t>
      </w:r>
      <w:proofErr w:type="gramEnd"/>
      <w:r>
        <w:rPr>
          <w:rFonts w:ascii="Times New Roman" w:eastAsia="Times New Roman" w:hAnsi="Times New Roman" w:cs="Times New Roman"/>
          <w:sz w:val="28"/>
          <w:szCs w:val="28"/>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значение показателя результативности E и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значения показателя результативности E меньше 70%, а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эффективности использования средств местного бюджета на реализацию муниципальной  программы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 = -----,</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 - эффективность использования средств местного бюджета;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показатель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 показатель результативности реализации местного бюджета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эффективности использования средств местного бюджета</w:t>
      </w:r>
      <w:proofErr w:type="gramEnd"/>
      <w:r>
        <w:rPr>
          <w:rFonts w:ascii="Times New Roman" w:eastAsia="Times New Roman" w:hAnsi="Times New Roman" w:cs="Times New Roman"/>
          <w:sz w:val="28"/>
          <w:szCs w:val="28"/>
        </w:rPr>
        <w:t xml:space="preserve"> при реализации муниципальной  программы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значение показателя эффективности использования средств </w:t>
      </w:r>
      <w:r>
        <w:rPr>
          <w:rFonts w:ascii="Times New Roman" w:eastAsia="Times New Roman" w:hAnsi="Times New Roman" w:cs="Times New Roman"/>
          <w:sz w:val="28"/>
          <w:szCs w:val="28"/>
        </w:rPr>
        <w:lastRenderedPageBreak/>
        <w:t>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равно 1, то такая эффективность оценивается как соответствующая запланированной;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меньше 1, то такая эффективность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больше 1, то такая эффективность оценивается как низкая.</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2"Создание условий для обеспечения доступным и комфортным жильем граждан в МО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tblPr>
      <w:tblGrid>
        <w:gridCol w:w="2764"/>
        <w:gridCol w:w="6807"/>
      </w:tblGrid>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доступным и комфортным жильем  граждан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E21798" w:rsidRDefault="00E21798">
            <w:pPr>
              <w:widowControl w:val="0"/>
              <w:autoSpaceDE w:val="0"/>
              <w:autoSpaceDN w:val="0"/>
              <w:adjustRightInd w:val="0"/>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E21798" w:rsidTr="00E21798">
        <w:trPr>
          <w:trHeight w:val="1027"/>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Цели </w:t>
            </w:r>
          </w:p>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r>
      <w:tr w:rsidR="00E21798" w:rsidTr="00E21798">
        <w:trPr>
          <w:trHeight w:val="202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tc>
      </w:tr>
      <w:tr w:rsidR="00E21798" w:rsidTr="00E21798">
        <w:trPr>
          <w:trHeight w:val="160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 ;</w:t>
            </w:r>
            <w:proofErr w:type="gramEnd"/>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F61A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  год</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Общий объем финансирования по  подпрограмме 2 составит 3057,076  тыс. рублей, в том числе:</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981,416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областного бюджета- 1303,148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pPr>
              <w:widowControl w:val="0"/>
              <w:autoSpaceDE w:val="0"/>
              <w:autoSpaceDN w:val="0"/>
              <w:adjustRightInd w:val="0"/>
              <w:jc w:val="both"/>
              <w:rPr>
                <w:rFonts w:ascii="Times New Roman" w:hAnsi="Times New Roman" w:cs="Times New Roman"/>
                <w:sz w:val="28"/>
                <w:szCs w:val="28"/>
              </w:rPr>
            </w:pPr>
          </w:p>
        </w:tc>
      </w:tr>
    </w:tbl>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I. Характеристика текущего состояния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основные проблемы и прогноз ее развития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w:t>
      </w:r>
      <w:r>
        <w:rPr>
          <w:rFonts w:ascii="Times New Roman" w:eastAsia="Times New Roman" w:hAnsi="Times New Roman" w:cs="Times New Roman"/>
          <w:sz w:val="28"/>
          <w:szCs w:val="28"/>
        </w:rPr>
        <w:lastRenderedPageBreak/>
        <w:t>граждан.</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этих целях на территории Курской области </w:t>
      </w:r>
      <w:proofErr w:type="gramStart"/>
      <w:r>
        <w:rPr>
          <w:rFonts w:ascii="Times New Roman" w:eastAsia="Times New Roman" w:hAnsi="Times New Roman" w:cs="Times New Roman"/>
          <w:sz w:val="28"/>
          <w:szCs w:val="28"/>
        </w:rPr>
        <w:t>оказываются меры</w:t>
      </w:r>
      <w:proofErr w:type="gramEnd"/>
      <w:r>
        <w:rPr>
          <w:rFonts w:ascii="Times New Roman" w:eastAsia="Times New Roman" w:hAnsi="Times New Roman" w:cs="Times New Roman"/>
          <w:sz w:val="28"/>
          <w:szCs w:val="28"/>
        </w:rPr>
        <w:t xml:space="preserve"> государственной поддержки посредством предоставления социальных выплат за счет бюджетов всех уровней на улучшение жилищных условий  для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за период реализации муниципальной программы «Молодая семья»  получены сертификаты 5 молодыми семьями.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федерального и областного бюджетов в бюджет муниципального образования за предыдущие годы направлено 1,5 млн</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ублей. на обеспечение жильем молодых семей  на условиях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с  местным бюджетом.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проблема улучшения жилищных условий сохраняется. По </w:t>
      </w:r>
      <w:proofErr w:type="spellStart"/>
      <w:r>
        <w:rPr>
          <w:rFonts w:ascii="Times New Roman" w:eastAsia="Times New Roman" w:hAnsi="Times New Roman" w:cs="Times New Roman"/>
          <w:sz w:val="28"/>
          <w:szCs w:val="28"/>
        </w:rPr>
        <w:t>Ворошневскому</w:t>
      </w:r>
      <w:proofErr w:type="spellEnd"/>
      <w:r>
        <w:rPr>
          <w:rFonts w:ascii="Times New Roman" w:eastAsia="Times New Roman" w:hAnsi="Times New Roman" w:cs="Times New Roman"/>
          <w:sz w:val="28"/>
          <w:szCs w:val="28"/>
        </w:rPr>
        <w:t xml:space="preserve"> сельсовету Курского района  в списки граждан - участников муниципальной программы включено  более 20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на положительную и стабильно растущую положительную динамику в реализации на территории области  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жилищных программ, вопрос улучшения жилищных условий для молодых семей остается насущным</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органов местного самоуправления.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доходная часть местного бюджета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не позволяет осуществлять строительство объектов социальной и инженерной инфраструктуры.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предполагается участие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в отборе  среди муниципальных образований на  предоставление субсидий из областного бюджета на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расходных обязательств муниципального образования.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4" w:name="Par1574"/>
      <w:bookmarkEnd w:id="4"/>
      <w:r>
        <w:rPr>
          <w:rFonts w:ascii="Times New Roman" w:eastAsia="Times New Roman" w:hAnsi="Times New Roman" w:cs="Times New Roman"/>
          <w:b/>
          <w:sz w:val="28"/>
          <w:szCs w:val="28"/>
        </w:rPr>
        <w:t>2. Приоритеты муниципальной  политики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задачи и показатели (индикаторы) достижения целей 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 описание основных ожидаемых конечных результатов</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 сроков и контрольных этапов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w:t>
      </w:r>
      <w:proofErr w:type="gramEnd"/>
      <w:r>
        <w:rPr>
          <w:rFonts w:ascii="Times New Roman" w:eastAsia="Times New Roman" w:hAnsi="Times New Roman" w:cs="Times New Roman"/>
          <w:sz w:val="28"/>
          <w:szCs w:val="28"/>
        </w:rPr>
        <w:t xml:space="preserve">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муниципальной жилищной политики является создание </w:t>
      </w:r>
      <w:r>
        <w:rPr>
          <w:rFonts w:ascii="Times New Roman" w:eastAsia="Times New Roman" w:hAnsi="Times New Roman" w:cs="Times New Roman"/>
          <w:sz w:val="28"/>
          <w:szCs w:val="28"/>
        </w:rPr>
        <w:lastRenderedPageBreak/>
        <w:t>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жилищных условий, но не имеют возможности накопить средства на приобретение жилья на рыночных условиях.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подпрограммы 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доступности жилья для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обеспечение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государственных обязательств по обеспечению жильем молодых семей.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Цели подпрограммы 2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целей подпрограммы 2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25" w:type="dxa"/>
        <w:tblInd w:w="75" w:type="dxa"/>
        <w:tblLayout w:type="fixed"/>
        <w:tblCellMar>
          <w:left w:w="75" w:type="dxa"/>
          <w:right w:w="75" w:type="dxa"/>
        </w:tblCellMar>
        <w:tblLook w:val="04A0"/>
      </w:tblPr>
      <w:tblGrid>
        <w:gridCol w:w="3798"/>
        <w:gridCol w:w="5727"/>
      </w:tblGrid>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(индикаторы) подпрограммы 2</w:t>
            </w:r>
          </w:p>
        </w:tc>
      </w:tr>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показателях (индикаторах) подпрограммы 2 приведены в приложении N 1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государственной  в соответствующей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будет реализовываться в период 2014 - 2020 годы.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5" w:name="Par1696"/>
      <w:bookmarkEnd w:id="5"/>
      <w:r>
        <w:rPr>
          <w:rFonts w:ascii="Times New Roman" w:eastAsia="Times New Roman" w:hAnsi="Times New Roman" w:cs="Times New Roman"/>
          <w:b/>
          <w:sz w:val="28"/>
          <w:szCs w:val="28"/>
        </w:rPr>
        <w:t>3. Характеристика основных мероприятий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2.1.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социальных выплат на приобретение жилья молодым семьям;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реализации основного мероприятия 2.1 представлен в приложении N 1 к настоящей подпрограмме.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32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Нереализация</w:t>
      </w:r>
      <w:proofErr w:type="spellEnd"/>
      <w:r>
        <w:rPr>
          <w:rFonts w:ascii="Times New Roman" w:eastAsia="Times New Roman" w:hAnsi="Times New Roman" w:cs="Times New Roman"/>
          <w:sz w:val="28"/>
          <w:szCs w:val="28"/>
        </w:rPr>
        <w:t xml:space="preserve">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w:t>
      </w:r>
      <w:r>
        <w:rPr>
          <w:rFonts w:ascii="Times New Roman" w:eastAsia="Times New Roman" w:hAnsi="Times New Roman" w:cs="Times New Roman"/>
          <w:sz w:val="28"/>
          <w:szCs w:val="28"/>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 в 2015 году за счет средств, передаваемых из бюджета муниципального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w:t>
      </w:r>
      <w:r w:rsidR="00F61A86">
        <w:rPr>
          <w:rFonts w:ascii="Times New Roman" w:eastAsia="Times New Roman" w:hAnsi="Times New Roman" w:cs="Times New Roman"/>
          <w:sz w:val="28"/>
          <w:szCs w:val="28"/>
        </w:rPr>
        <w:t>ых условий  молодых семей в 2014</w:t>
      </w:r>
      <w:r>
        <w:rPr>
          <w:rFonts w:ascii="Times New Roman" w:eastAsia="Times New Roman" w:hAnsi="Times New Roman" w:cs="Times New Roman"/>
          <w:sz w:val="28"/>
          <w:szCs w:val="28"/>
        </w:rPr>
        <w:t xml:space="preserve"> году.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6" w:name="Par1919"/>
      <w:bookmarkEnd w:id="6"/>
      <w:r>
        <w:rPr>
          <w:rFonts w:ascii="Times New Roman" w:eastAsia="Times New Roman" w:hAnsi="Times New Roman" w:cs="Times New Roman"/>
          <w:b/>
          <w:sz w:val="28"/>
          <w:szCs w:val="28"/>
        </w:rPr>
        <w:t>4. Характеристика мер государственного регулирования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сфере реализации подпрограммы 2  основываются на принятых нормативных правовых актах.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7" w:name="Par1933"/>
      <w:bookmarkEnd w:id="7"/>
      <w:r>
        <w:rPr>
          <w:rFonts w:ascii="Times New Roman" w:eastAsia="Times New Roman" w:hAnsi="Times New Roman" w:cs="Times New Roman"/>
          <w:b/>
          <w:sz w:val="28"/>
          <w:szCs w:val="28"/>
        </w:rPr>
        <w:t>5.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основных  мероприятий 2.1 и 2,2. подпрограммы  2муниципальное задание не доводится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8" w:name="Par1944"/>
      <w:bookmarkEnd w:id="8"/>
      <w:r>
        <w:rPr>
          <w:rFonts w:ascii="Times New Roman" w:eastAsia="Times New Roman" w:hAnsi="Times New Roman" w:cs="Times New Roman"/>
          <w:b/>
          <w:sz w:val="28"/>
          <w:szCs w:val="28"/>
        </w:rPr>
        <w:t>6. Характеристика основных мероприятий, реализуемых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муниципальным образованием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в рамках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w:t>
      </w:r>
      <w:r>
        <w:rPr>
          <w:rFonts w:ascii="Times New Roman" w:eastAsia="Times New Roman" w:hAnsi="Times New Roman" w:cs="Times New Roman"/>
          <w:sz w:val="28"/>
          <w:szCs w:val="28"/>
        </w:rPr>
        <w:lastRenderedPageBreak/>
        <w:t>района  Курской области принимает участие в реализации подпрограммы 2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признается участником реализации основного мероприятия 2.1,  при условии прохождения  отбора  среди муниципальных образований Курской области по соответствующему направлению.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состава и значений целевых показателей и индикаторов, характеризующих достижение конечных результатов по этапам реализации подпрограммы 2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приведено в  приложении № </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а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9" w:name="Par1972"/>
      <w:bookmarkEnd w:id="9"/>
      <w:r>
        <w:rPr>
          <w:rFonts w:ascii="Times New Roman" w:eastAsia="Times New Roman" w:hAnsi="Times New Roman" w:cs="Times New Roman"/>
          <w:b/>
          <w:sz w:val="28"/>
          <w:szCs w:val="28"/>
        </w:rPr>
        <w:t>7.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государственных внебюджетных фондов 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Предприятия, организации, участвуют в реализации подпрограммы на основе заключаемых соглашений.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0" w:name="Par2000"/>
      <w:bookmarkEnd w:id="10"/>
      <w:r>
        <w:rPr>
          <w:rFonts w:ascii="Times New Roman" w:eastAsia="Times New Roman" w:hAnsi="Times New Roman" w:cs="Times New Roman"/>
          <w:b/>
          <w:sz w:val="28"/>
          <w:szCs w:val="28"/>
        </w:rPr>
        <w:t>8.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подпрограммы 2</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2 осуществляется за счет средств федерального, областного,  местного бюджетов и собственных средств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планируемых объемов ресурсов на реализацию подпрограммы 2 заключается в следующем: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реализацию подпрограммы 2 осуществляются в рамках текущего финансирования деятельности Администрации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в пределах доведенных лимитов бюджетных обязательств согласно Решению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местном бюджете.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подпрограмме 2 составит 3057,076 тыс. рублей  за счет средств бюджетов,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3057,076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 981,416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2014 год – 981,416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областного  бюджета, - 1303,148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1303,148 тыс. рублей,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федерального бюджета, -  772,512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772,512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подпрограммы 2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реализации подпрограммы 2 за счет средств местного бюджета по годам реализации представлено в  приложении № 3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proofErr w:type="gramStart"/>
      <w:r>
        <w:rPr>
          <w:rFonts w:ascii="Times New Roman" w:eastAsia="Times New Roman" w:hAnsi="Times New Roman" w:cs="Times New Roman"/>
          <w:sz w:val="28"/>
          <w:szCs w:val="28"/>
        </w:rPr>
        <w:t>приведены</w:t>
      </w:r>
      <w:proofErr w:type="gramEnd"/>
      <w:r>
        <w:rPr>
          <w:rFonts w:ascii="Times New Roman" w:eastAsia="Times New Roman" w:hAnsi="Times New Roman" w:cs="Times New Roman"/>
          <w:sz w:val="28"/>
          <w:szCs w:val="28"/>
        </w:rPr>
        <w:t xml:space="preserve"> в приложении № 4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1" w:name="Par2040"/>
      <w:bookmarkEnd w:id="11"/>
      <w:r>
        <w:rPr>
          <w:rFonts w:ascii="Times New Roman" w:eastAsia="Times New Roman" w:hAnsi="Times New Roman" w:cs="Times New Roman"/>
          <w:b/>
          <w:sz w:val="28"/>
          <w:szCs w:val="28"/>
        </w:rPr>
        <w:t>9. Анализ рисков реализации подпрограммы 2 и описание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 управления рисками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w:t>
      </w:r>
      <w:r>
        <w:rPr>
          <w:rFonts w:ascii="Times New Roman" w:eastAsia="Times New Roman" w:hAnsi="Times New Roman" w:cs="Times New Roman"/>
          <w:sz w:val="28"/>
          <w:szCs w:val="28"/>
        </w:rPr>
        <w:lastRenderedPageBreak/>
        <w:t>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w:t>
      </w:r>
      <w:proofErr w:type="spellStart"/>
      <w:r>
        <w:rPr>
          <w:rFonts w:ascii="Times New Roman" w:eastAsia="Times New Roman" w:hAnsi="Times New Roman" w:cs="Times New Roman"/>
          <w:sz w:val="28"/>
          <w:szCs w:val="28"/>
        </w:rPr>
        <w:t>бюджетирования</w:t>
      </w:r>
      <w:proofErr w:type="spellEnd"/>
      <w:r>
        <w:rPr>
          <w:rFonts w:ascii="Times New Roman" w:eastAsia="Times New Roman" w:hAnsi="Times New Roman" w:cs="Times New Roman"/>
          <w:sz w:val="28"/>
          <w:szCs w:val="28"/>
        </w:rPr>
        <w:t xml:space="preserve">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также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областного и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качественного состояния жилищного фонда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w:t>
      </w:r>
      <w:r>
        <w:rPr>
          <w:rFonts w:ascii="Times New Roman" w:eastAsia="Times New Roman" w:hAnsi="Times New Roman" w:cs="Times New Roman"/>
          <w:sz w:val="28"/>
          <w:szCs w:val="28"/>
        </w:rPr>
        <w:lastRenderedPageBreak/>
        <w:t>участвующих в реализации муниципальной программы.</w:t>
      </w: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3 "Обеспечение качественными услугами ЖКХ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населения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240" w:type="dxa"/>
        <w:tblInd w:w="75" w:type="dxa"/>
        <w:tblLayout w:type="fixed"/>
        <w:tblCellMar>
          <w:left w:w="75" w:type="dxa"/>
          <w:right w:w="75" w:type="dxa"/>
        </w:tblCellMar>
        <w:tblLook w:val="04A0"/>
      </w:tblPr>
      <w:tblGrid>
        <w:gridCol w:w="3061"/>
        <w:gridCol w:w="6179"/>
      </w:tblGrid>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w:t>
            </w:r>
          </w:p>
        </w:tc>
        <w:tc>
          <w:tcPr>
            <w:tcW w:w="6180" w:type="dxa"/>
            <w:tcBorders>
              <w:top w:val="single" w:sz="4" w:space="0" w:color="auto"/>
              <w:left w:val="single" w:sz="4" w:space="0" w:color="auto"/>
              <w:bottom w:val="single" w:sz="4" w:space="0" w:color="auto"/>
              <w:right w:val="single" w:sz="4" w:space="0" w:color="auto"/>
            </w:tcBorders>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индикаторы и показатели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eastAsia="Times New Roman" w:hAnsi="Times New Roman" w:cs="Times New Roman"/>
                <w:sz w:val="28"/>
                <w:szCs w:val="28"/>
              </w:rPr>
              <w:t>, %;</w:t>
            </w:r>
            <w:proofErr w:type="gramEnd"/>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Уровень благоустройства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2014 - 2021 годы, без выделения этапов</w:t>
            </w:r>
          </w:p>
        </w:tc>
      </w:tr>
      <w:tr w:rsidR="00E21798" w:rsidTr="00E21798">
        <w:tc>
          <w:tcPr>
            <w:tcW w:w="3062" w:type="dxa"/>
            <w:tcBorders>
              <w:top w:val="single" w:sz="4" w:space="0" w:color="auto"/>
              <w:left w:val="single" w:sz="4" w:space="0" w:color="auto"/>
              <w:bottom w:val="nil"/>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подпрограммы 3</w:t>
            </w:r>
          </w:p>
        </w:tc>
        <w:tc>
          <w:tcPr>
            <w:tcW w:w="6180" w:type="dxa"/>
            <w:tcBorders>
              <w:top w:val="single" w:sz="4" w:space="0" w:color="auto"/>
              <w:left w:val="single" w:sz="4" w:space="0" w:color="auto"/>
              <w:bottom w:val="nil"/>
              <w:right w:val="single" w:sz="4" w:space="0" w:color="auto"/>
            </w:tcBorders>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w:t>
            </w:r>
            <w:r w:rsidR="00F61A86">
              <w:rPr>
                <w:rFonts w:ascii="Times New Roman" w:eastAsia="Times New Roman" w:hAnsi="Times New Roman" w:cs="Times New Roman"/>
                <w:sz w:val="28"/>
                <w:szCs w:val="28"/>
              </w:rPr>
              <w:t xml:space="preserve">программе 3 составит </w:t>
            </w:r>
            <w:r w:rsidR="00260BD8">
              <w:rPr>
                <w:rFonts w:ascii="Times New Roman" w:eastAsia="Times New Roman" w:hAnsi="Times New Roman" w:cs="Times New Roman"/>
                <w:sz w:val="28"/>
                <w:szCs w:val="28"/>
              </w:rPr>
              <w:t>11836,63364</w:t>
            </w:r>
            <w:r>
              <w:rPr>
                <w:rFonts w:ascii="Times New Roman" w:eastAsia="Times New Roman" w:hAnsi="Times New Roman" w:cs="Times New Roman"/>
                <w:sz w:val="28"/>
                <w:szCs w:val="28"/>
              </w:rPr>
              <w:t xml:space="preserve"> тыс. рублей, в том числе по годам:</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100,0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 1152,913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  2118,00278тыс.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2018 год – 1862,69023 тыс. рублей,</w:t>
            </w:r>
          </w:p>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 год – </w:t>
            </w:r>
            <w:r w:rsidR="002E2259">
              <w:rPr>
                <w:rFonts w:ascii="Times New Roman" w:eastAsia="Times New Roman" w:hAnsi="Times New Roman" w:cs="Times New Roman"/>
                <w:sz w:val="28"/>
                <w:szCs w:val="28"/>
              </w:rPr>
              <w:t>1639,74585</w:t>
            </w:r>
            <w:r w:rsidR="00E21798">
              <w:rPr>
                <w:rFonts w:ascii="Times New Roman" w:eastAsia="Times New Roman" w:hAnsi="Times New Roman" w:cs="Times New Roman"/>
                <w:sz w:val="28"/>
                <w:szCs w:val="28"/>
              </w:rPr>
              <w:t xml:space="preserve"> тыс. рублей,</w:t>
            </w:r>
          </w:p>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w:t>
            </w:r>
            <w:r w:rsidR="002E2259">
              <w:rPr>
                <w:rFonts w:ascii="Times New Roman" w:eastAsia="Times New Roman" w:hAnsi="Times New Roman" w:cs="Times New Roman"/>
                <w:sz w:val="28"/>
                <w:szCs w:val="28"/>
              </w:rPr>
              <w:t>1734,699</w:t>
            </w:r>
            <w:r>
              <w:rPr>
                <w:rFonts w:ascii="Times New Roman" w:eastAsia="Times New Roman" w:hAnsi="Times New Roman" w:cs="Times New Roman"/>
                <w:sz w:val="28"/>
                <w:szCs w:val="28"/>
              </w:rPr>
              <w:t xml:space="preserve"> </w:t>
            </w:r>
            <w:r w:rsidR="00E21798">
              <w:rPr>
                <w:rFonts w:ascii="Times New Roman" w:eastAsia="Times New Roman" w:hAnsi="Times New Roman" w:cs="Times New Roman"/>
                <w:sz w:val="28"/>
                <w:szCs w:val="28"/>
              </w:rPr>
              <w:t>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w:t>
            </w:r>
            <w:r w:rsidR="00260B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06D0E">
              <w:rPr>
                <w:rFonts w:ascii="Times New Roman" w:eastAsia="Times New Roman" w:hAnsi="Times New Roman" w:cs="Times New Roman"/>
                <w:sz w:val="28"/>
                <w:szCs w:val="28"/>
              </w:rPr>
              <w:t xml:space="preserve"> 1555,261</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за счет сред</w:t>
            </w:r>
            <w:r w:rsidR="00F61A86">
              <w:rPr>
                <w:rFonts w:ascii="Times New Roman" w:eastAsia="Times New Roman" w:hAnsi="Times New Roman" w:cs="Times New Roman"/>
                <w:sz w:val="28"/>
                <w:szCs w:val="28"/>
              </w:rPr>
              <w:t xml:space="preserve">ств местного бюджета </w:t>
            </w:r>
            <w:r w:rsidR="00260BD8">
              <w:rPr>
                <w:rFonts w:ascii="Times New Roman" w:eastAsia="Times New Roman" w:hAnsi="Times New Roman" w:cs="Times New Roman"/>
                <w:sz w:val="28"/>
                <w:szCs w:val="28"/>
              </w:rPr>
              <w:t>11598,22764</w:t>
            </w:r>
            <w:r>
              <w:rPr>
                <w:rFonts w:ascii="Times New Roman" w:eastAsia="Times New Roman" w:hAnsi="Times New Roman" w:cs="Times New Roman"/>
                <w:sz w:val="28"/>
                <w:szCs w:val="28"/>
              </w:rPr>
              <w:t xml:space="preserve">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 в том числе по годам</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100,0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 926,507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  2106,00278тыс.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1862,69023 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1639,74585 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1734,699 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w:t>
            </w:r>
            <w:r w:rsidR="00260B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60BD8">
              <w:rPr>
                <w:rFonts w:ascii="Times New Roman" w:eastAsia="Times New Roman" w:hAnsi="Times New Roman" w:cs="Times New Roman"/>
                <w:sz w:val="28"/>
                <w:szCs w:val="28"/>
              </w:rPr>
              <w:t xml:space="preserve"> 1555,261</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местного бюджета, источником которого являются средства бюджета муниципального района  238,406 тыс. рублей в том числе:</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-226,406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год-12,0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Ожидаемые результаты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удовлетворенности населения Курской области уровнем жилищно-коммунального обслуживания</w:t>
            </w:r>
          </w:p>
        </w:tc>
      </w:tr>
    </w:tbl>
    <w:p w:rsidR="00E21798" w:rsidRDefault="00E21798" w:rsidP="00E21798">
      <w:pP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Характеристика текущего состояния в </w:t>
      </w:r>
      <w:proofErr w:type="gramStart"/>
      <w:r>
        <w:rPr>
          <w:rFonts w:ascii="Times New Roman" w:eastAsia="Times New Roman" w:hAnsi="Times New Roman" w:cs="Times New Roman"/>
          <w:b/>
          <w:sz w:val="28"/>
          <w:szCs w:val="28"/>
        </w:rPr>
        <w:t>жилищной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и жилищно-коммунальной сферах, основные проблемы</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прогноз их развития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Жилищно-коммунальное хозяйство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включает в себя действие предприятий  </w:t>
      </w:r>
      <w:proofErr w:type="spellStart"/>
      <w:r>
        <w:rPr>
          <w:rFonts w:ascii="Times New Roman" w:eastAsia="Times New Roman" w:hAnsi="Times New Roman" w:cs="Times New Roman"/>
          <w:sz w:val="28"/>
          <w:szCs w:val="28"/>
        </w:rPr>
        <w:t>жилишно-коммунального</w:t>
      </w:r>
      <w:proofErr w:type="spellEnd"/>
      <w:r>
        <w:rPr>
          <w:rFonts w:ascii="Times New Roman" w:eastAsia="Times New Roman" w:hAnsi="Times New Roman" w:cs="Times New Roman"/>
          <w:sz w:val="28"/>
          <w:szCs w:val="28"/>
        </w:rPr>
        <w:t xml:space="preserve"> комплекса: ООО «Управляющая компания Курского района и МУП «Коммунальщик </w:t>
      </w:r>
      <w:proofErr w:type="spellStart"/>
      <w:r>
        <w:rPr>
          <w:rFonts w:ascii="Times New Roman" w:eastAsia="Times New Roman" w:hAnsi="Times New Roman" w:cs="Times New Roman"/>
          <w:sz w:val="28"/>
          <w:szCs w:val="28"/>
        </w:rPr>
        <w:t>Ворошнево</w:t>
      </w:r>
      <w:proofErr w:type="spellEnd"/>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деятельность коммунального комплекса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w:t>
      </w:r>
      <w:r>
        <w:rPr>
          <w:rFonts w:ascii="Times New Roman" w:eastAsia="Times New Roman" w:hAnsi="Times New Roman" w:cs="Times New Roman"/>
          <w:sz w:val="28"/>
          <w:szCs w:val="28"/>
        </w:rPr>
        <w:lastRenderedPageBreak/>
        <w:t>неэффективной системой управления, неразвитостью конкурентной среды.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gramStart"/>
      <w:r>
        <w:rPr>
          <w:rFonts w:ascii="Times New Roman" w:eastAsia="Times New Roman" w:hAnsi="Times New Roman" w:cs="Times New Roman"/>
          <w:b/>
          <w:sz w:val="28"/>
          <w:szCs w:val="28"/>
        </w:rPr>
        <w:t>Приоритеты и цели муниципальной  политики в  жилищно-коммунальной сферах, задачи и показатели (индикаторы) достижения целей и задач, описание основных ожидаемых конечных результатов подпрограммы 3, сроков и контрольных этапов реализации подпрограммы 3</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w:t>
      </w:r>
      <w:proofErr w:type="gramEnd"/>
      <w:r>
        <w:rPr>
          <w:rFonts w:ascii="Times New Roman" w:eastAsia="Times New Roman" w:hAnsi="Times New Roman" w:cs="Times New Roman"/>
          <w:sz w:val="28"/>
          <w:szCs w:val="28"/>
        </w:rPr>
        <w:t xml:space="preserve"> укладов жизни.</w:t>
      </w:r>
    </w:p>
    <w:p w:rsidR="00E21798" w:rsidRDefault="00F61A86"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Выделенные приоритеты до 2021</w:t>
      </w:r>
      <w:r w:rsidR="00E21798">
        <w:rPr>
          <w:rFonts w:ascii="Times New Roman" w:eastAsia="Times New Roman" w:hAnsi="Times New Roman" w:cs="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данных приоритетов планируется обеспечить:</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подпрограммы 3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надежности предоставления жилищно-коммунальных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цели подпрограммы 3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показателей (индикаторов) подпрограммы 3</w:t>
      </w: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tbl>
      <w:tblPr>
        <w:tblW w:w="9585" w:type="dxa"/>
        <w:tblInd w:w="75" w:type="dxa"/>
        <w:tblLayout w:type="fixed"/>
        <w:tblCellMar>
          <w:left w:w="75" w:type="dxa"/>
          <w:right w:w="75" w:type="dxa"/>
        </w:tblCellMar>
        <w:tblLook w:val="04A0"/>
      </w:tblPr>
      <w:tblGrid>
        <w:gridCol w:w="3914"/>
        <w:gridCol w:w="5671"/>
      </w:tblGrid>
      <w:tr w:rsidR="00E21798" w:rsidTr="00E21798">
        <w:tc>
          <w:tcPr>
            <w:tcW w:w="391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w:t>
            </w:r>
          </w:p>
        </w:tc>
        <w:tc>
          <w:tcPr>
            <w:tcW w:w="5671"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(индикаторы)</w:t>
            </w:r>
          </w:p>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3</w:t>
            </w:r>
          </w:p>
        </w:tc>
      </w:tr>
      <w:tr w:rsidR="00E21798" w:rsidTr="00E21798">
        <w:tc>
          <w:tcPr>
            <w:tcW w:w="391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tc>
        <w:tc>
          <w:tcPr>
            <w:tcW w:w="5671"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w:t>
            </w:r>
            <w:r>
              <w:rPr>
                <w:rFonts w:ascii="Times New Roman" w:eastAsia="Times New Roman" w:hAnsi="Times New Roman" w:cs="Times New Roman"/>
                <w:sz w:val="28"/>
                <w:szCs w:val="28"/>
              </w:rPr>
              <w:lastRenderedPageBreak/>
              <w:t>приобретению МТЦ</w:t>
            </w:r>
            <w:proofErr w:type="gramStart"/>
            <w:r>
              <w:rPr>
                <w:rFonts w:ascii="Times New Roman" w:eastAsia="Times New Roman" w:hAnsi="Times New Roman" w:cs="Times New Roman"/>
                <w:sz w:val="28"/>
                <w:szCs w:val="28"/>
              </w:rPr>
              <w:t xml:space="preserve">, %; </w:t>
            </w:r>
            <w:proofErr w:type="gramEnd"/>
          </w:p>
        </w:tc>
      </w:tr>
    </w:tbl>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показателях (индикаторах) подпрограммы 3 приведены в приложении N 1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w:t>
      </w:r>
      <w:r w:rsidR="00A0538C">
        <w:rPr>
          <w:rFonts w:ascii="Times New Roman" w:eastAsia="Times New Roman" w:hAnsi="Times New Roman" w:cs="Times New Roman"/>
          <w:sz w:val="28"/>
          <w:szCs w:val="28"/>
        </w:rPr>
        <w:t>реализации подпрограммы 3 к 2021</w:t>
      </w:r>
      <w:r>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 будет реал</w:t>
      </w:r>
      <w:r w:rsidR="00A0538C">
        <w:rPr>
          <w:rFonts w:ascii="Times New Roman" w:eastAsia="Times New Roman" w:hAnsi="Times New Roman" w:cs="Times New Roman"/>
          <w:sz w:val="28"/>
          <w:szCs w:val="28"/>
        </w:rPr>
        <w:t>изовываться в период 2014 - 2021</w:t>
      </w:r>
      <w:r>
        <w:rPr>
          <w:rFonts w:ascii="Times New Roman" w:eastAsia="Times New Roman" w:hAnsi="Times New Roman" w:cs="Times New Roman"/>
          <w:sz w:val="28"/>
          <w:szCs w:val="28"/>
        </w:rPr>
        <w:t xml:space="preserve"> годов,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Характеристика основных мероприятий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 будут решаться в рамках реализации следующих основных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 «Уличное освещение»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1  «Минимальный взнос  региональному </w:t>
      </w:r>
      <w:r>
        <w:rPr>
          <w:rFonts w:ascii="Times New Roman" w:eastAsia="Times New Roman" w:hAnsi="Times New Roman" w:cs="Times New Roman"/>
          <w:sz w:val="28"/>
          <w:szCs w:val="28"/>
        </w:rPr>
        <w:lastRenderedPageBreak/>
        <w:t>оператору на капитальный ремонт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Характеристика мер государственного регулирования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рамках реализации подпрограммы 3  не предусматриваются.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муниципальных услуг (работ) в рамках реализации подпрограммы 2 не предусматривается.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Характеристика основных мероприятий, реализуемых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Администрацией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в рамках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реализации подпрограммы 3</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Администрацией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в рамках реализации  подпрограммы 3 программы планируются следующие основные мероприятия: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w:t>
      </w:r>
      <w:r w:rsidR="00A0538C">
        <w:rPr>
          <w:rFonts w:ascii="Times New Roman" w:eastAsia="Times New Roman" w:hAnsi="Times New Roman" w:cs="Times New Roman"/>
          <w:sz w:val="28"/>
          <w:szCs w:val="28"/>
        </w:rPr>
        <w:t>овное мероприятие</w:t>
      </w:r>
      <w:r>
        <w:rPr>
          <w:rFonts w:ascii="Times New Roman" w:eastAsia="Times New Roman" w:hAnsi="Times New Roman" w:cs="Times New Roman"/>
          <w:sz w:val="28"/>
          <w:szCs w:val="28"/>
        </w:rPr>
        <w:t>: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результатом реализации основного мероприятия  будет являться обеспечение надежности работы объектов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w:t>
      </w:r>
      <w:proofErr w:type="spellStart"/>
      <w:r>
        <w:rPr>
          <w:rFonts w:ascii="Times New Roman" w:eastAsia="Times New Roman" w:hAnsi="Times New Roman" w:cs="Times New Roman"/>
          <w:sz w:val="28"/>
          <w:szCs w:val="28"/>
        </w:rPr>
        <w:t>нереализации</w:t>
      </w:r>
      <w:proofErr w:type="spellEnd"/>
      <w:r>
        <w:rPr>
          <w:rFonts w:ascii="Times New Roman" w:eastAsia="Times New Roman" w:hAnsi="Times New Roman" w:cs="Times New Roman"/>
          <w:sz w:val="28"/>
          <w:szCs w:val="28"/>
        </w:rPr>
        <w:t xml:space="preserve">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w:t>
      </w:r>
      <w:r>
        <w:rPr>
          <w:rFonts w:ascii="Times New Roman" w:eastAsia="Times New Roman" w:hAnsi="Times New Roman" w:cs="Times New Roman"/>
          <w:sz w:val="28"/>
          <w:szCs w:val="28"/>
        </w:rPr>
        <w:lastRenderedPageBreak/>
        <w:t>запланированных к приобретению МТЦ".</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«Уличное освещение»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обеспечению жителей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уличным освещением, обеспечение благоустройства территории, предусмотренного законодательством в рамках исполняемых полномочий, отстрел бродячих собак, установление правил благоустройства и т.д.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 результатом реализации основного мероприятия  будет являться обеспечение надежности работы уличного освещения и удовлетворение гражданами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уровнем благоустройства.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r>
        <w:rPr>
          <w:rFonts w:ascii="Times New Roman" w:eastAsia="Times New Roman" w:hAnsi="Times New Roman" w:cs="Times New Roman"/>
          <w:sz w:val="28"/>
          <w:szCs w:val="28"/>
        </w:rPr>
        <w:lastRenderedPageBreak/>
        <w:t>«</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Основное мероприятие «Минимальный взнос региональному оператору на капитальный ремонт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«Озеленение»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мероприятия по озеленению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«Содержание мест захоронения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мероприятия осуществляется предоставление мест захоронения на местном кладбище и обеспечение содержания кладбища в надлежащем состоянии.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«Прочие мероприятия по благоустройству»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мероприятия осуществляется благоустройство территории, отстрел собак, санитарная очистка территории, проведение субботников.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государственных внебюджетных фондов</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реализации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Предполагается, что при реализации подпрограммы 3 муниципальной программы в рамках основных мероприятий,  могут участвовать  </w:t>
      </w:r>
      <w:r>
        <w:rPr>
          <w:rFonts w:ascii="Times New Roman" w:eastAsia="Times New Roman" w:hAnsi="Times New Roman" w:cs="Times New Roman"/>
          <w:sz w:val="28"/>
          <w:szCs w:val="28"/>
        </w:rPr>
        <w:lastRenderedPageBreak/>
        <w:t>предприятия  и организации  на основе заключенных соглашений.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подпрограммы 3</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3 осуществляется за счет средств местного бюджета.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планируемых объемов ресурсов на реализацию подпрограммы 3 заключается в следующем: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3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реализацию подпрограммы 3 осуществляются в рамках текущего финансирования деятельности Администрации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пределах доведенных лимитов бюджетных обязательств согласно Решению Собрания депутатов </w:t>
      </w:r>
      <w:proofErr w:type="spellStart"/>
      <w:r>
        <w:rPr>
          <w:rFonts w:ascii="Times New Roman" w:eastAsia="Times New Roman" w:hAnsi="Times New Roman" w:cs="Times New Roman"/>
          <w:sz w:val="28"/>
          <w:szCs w:val="28"/>
        </w:rPr>
        <w:t>тВорошневского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ресурсного обеспечения реализации подпрограммы 3 за счет средств местного бюджета  определенного  в соответствии  с Решением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подп</w:t>
      </w:r>
      <w:r w:rsidR="00F61A86">
        <w:rPr>
          <w:rFonts w:ascii="Times New Roman" w:eastAsia="Times New Roman" w:hAnsi="Times New Roman" w:cs="Times New Roman"/>
          <w:sz w:val="28"/>
          <w:szCs w:val="28"/>
        </w:rPr>
        <w:t xml:space="preserve">рограмме 3  составит </w:t>
      </w:r>
      <w:r w:rsidR="00260BD8">
        <w:rPr>
          <w:rFonts w:ascii="Times New Roman" w:eastAsia="Times New Roman" w:hAnsi="Times New Roman" w:cs="Times New Roman"/>
          <w:sz w:val="28"/>
          <w:szCs w:val="28"/>
        </w:rPr>
        <w:t>11836,63364</w:t>
      </w:r>
      <w:r>
        <w:rPr>
          <w:rFonts w:ascii="Times New Roman" w:eastAsia="Times New Roman" w:hAnsi="Times New Roman" w:cs="Times New Roman"/>
          <w:sz w:val="28"/>
          <w:szCs w:val="28"/>
        </w:rPr>
        <w:t xml:space="preserve">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100,0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 1152,913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 2118,00278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1862,69023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1639,74585</w:t>
      </w:r>
      <w:r w:rsidR="00F61A86">
        <w:rPr>
          <w:rFonts w:ascii="Times New Roman" w:eastAsia="Times New Roman" w:hAnsi="Times New Roman" w:cs="Times New Roman"/>
          <w:sz w:val="28"/>
          <w:szCs w:val="28"/>
        </w:rPr>
        <w:t xml:space="preserve"> </w:t>
      </w:r>
      <w:r w:rsidR="00E21798">
        <w:rPr>
          <w:rFonts w:ascii="Times New Roman" w:eastAsia="Times New Roman" w:hAnsi="Times New Roman" w:cs="Times New Roman"/>
          <w:sz w:val="28"/>
          <w:szCs w:val="28"/>
        </w:rPr>
        <w:t>тыс. рублей,</w:t>
      </w:r>
    </w:p>
    <w:p w:rsidR="00E21798"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1734,699 </w:t>
      </w:r>
      <w:r w:rsidR="00E21798">
        <w:rPr>
          <w:rFonts w:ascii="Times New Roman" w:eastAsia="Times New Roman" w:hAnsi="Times New Roman" w:cs="Times New Roman"/>
          <w:sz w:val="28"/>
          <w:szCs w:val="28"/>
        </w:rPr>
        <w:t>тыс. рублей,</w:t>
      </w:r>
    </w:p>
    <w:p w:rsidR="00A0538C"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год </w:t>
      </w:r>
      <w:r w:rsidR="00260BD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60BD8">
        <w:rPr>
          <w:rFonts w:ascii="Times New Roman" w:eastAsia="Times New Roman" w:hAnsi="Times New Roman" w:cs="Times New Roman"/>
          <w:sz w:val="28"/>
          <w:szCs w:val="28"/>
        </w:rPr>
        <w:t xml:space="preserve">1555,261 </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w:t>
      </w:r>
      <w:r w:rsidR="00F61A86">
        <w:rPr>
          <w:rFonts w:ascii="Times New Roman" w:eastAsia="Times New Roman" w:hAnsi="Times New Roman" w:cs="Times New Roman"/>
          <w:sz w:val="28"/>
          <w:szCs w:val="28"/>
        </w:rPr>
        <w:t>тв местного бюджета -</w:t>
      </w:r>
      <w:r w:rsidR="00260BD8">
        <w:rPr>
          <w:rFonts w:ascii="Times New Roman" w:eastAsia="Times New Roman" w:hAnsi="Times New Roman" w:cs="Times New Roman"/>
          <w:sz w:val="28"/>
          <w:szCs w:val="28"/>
        </w:rPr>
        <w:t xml:space="preserve">11598,22764 </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год-100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год-926,507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год-2106,00278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год-1862,69023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A0538C"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1639,74585 тыс. рублей,</w:t>
      </w:r>
    </w:p>
    <w:p w:rsidR="00A0538C"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1734,699 тыс. рублей,</w:t>
      </w:r>
    </w:p>
    <w:p w:rsidR="00A0538C" w:rsidRDefault="00260BD8"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год -  1555,261 </w:t>
      </w:r>
      <w:r w:rsidR="00A0538C">
        <w:rPr>
          <w:rFonts w:ascii="Times New Roman" w:eastAsia="Times New Roman" w:hAnsi="Times New Roman" w:cs="Times New Roman"/>
          <w:sz w:val="28"/>
          <w:szCs w:val="28"/>
        </w:rPr>
        <w:t>тыс</w:t>
      </w:r>
      <w:proofErr w:type="gramStart"/>
      <w:r w:rsidR="00A0538C">
        <w:rPr>
          <w:rFonts w:ascii="Times New Roman" w:eastAsia="Times New Roman" w:hAnsi="Times New Roman" w:cs="Times New Roman"/>
          <w:sz w:val="28"/>
          <w:szCs w:val="28"/>
        </w:rPr>
        <w:t>.р</w:t>
      </w:r>
      <w:proofErr w:type="gramEnd"/>
      <w:r w:rsidR="00A0538C">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счет средств местного бюджета, источником которого являются </w:t>
      </w:r>
      <w:r>
        <w:rPr>
          <w:rFonts w:ascii="Times New Roman" w:eastAsia="Times New Roman" w:hAnsi="Times New Roman" w:cs="Times New Roman"/>
          <w:sz w:val="28"/>
          <w:szCs w:val="28"/>
        </w:rPr>
        <w:lastRenderedPageBreak/>
        <w:t>средства бюджета муниципального района в соответствии с заключенными соглашениями- 238,406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год-226,406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год-12,0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подпрограммы 3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реализации подпрограммы 3 за счет средств местного бюджета по годам реализации представлено в  приложении 3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w:t>
      </w:r>
      <w:proofErr w:type="gramStart"/>
      <w:r>
        <w:rPr>
          <w:rFonts w:ascii="Times New Roman" w:eastAsia="Times New Roman" w:hAnsi="Times New Roman" w:cs="Times New Roman"/>
          <w:sz w:val="28"/>
          <w:szCs w:val="28"/>
        </w:rPr>
        <w:t>приведены</w:t>
      </w:r>
      <w:proofErr w:type="gramEnd"/>
      <w:r>
        <w:rPr>
          <w:rFonts w:ascii="Times New Roman" w:eastAsia="Times New Roman" w:hAnsi="Times New Roman" w:cs="Times New Roman"/>
          <w:sz w:val="28"/>
          <w:szCs w:val="28"/>
        </w:rPr>
        <w:t xml:space="preserve"> в  приложении 4 к Муниципальной программе.</w:t>
      </w:r>
    </w:p>
    <w:p w:rsidR="00E21798" w:rsidRDefault="00E21798" w:rsidP="00E21798">
      <w:pPr>
        <w:widowControl w:val="0"/>
        <w:autoSpaceDE w:val="0"/>
        <w:autoSpaceDN w:val="0"/>
        <w:adjustRightInd w:val="0"/>
        <w:spacing w:after="0" w:line="240" w:lineRule="auto"/>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Анализ рисков реализации подпрограммы 3 и описание мер</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управления рисками реализации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Pr>
          <w:rFonts w:ascii="Times New Roman" w:eastAsia="Times New Roman" w:hAnsi="Times New Roman" w:cs="Times New Roman"/>
          <w:sz w:val="28"/>
          <w:szCs w:val="28"/>
        </w:rPr>
        <w:t>бюджетирования</w:t>
      </w:r>
      <w:proofErr w:type="spellEnd"/>
      <w:r>
        <w:rPr>
          <w:rFonts w:ascii="Times New Roman" w:eastAsia="Times New Roman" w:hAnsi="Times New Roman" w:cs="Times New Roman"/>
          <w:sz w:val="28"/>
          <w:szCs w:val="28"/>
        </w:rPr>
        <w:t xml:space="preserve">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Меры управления рисками реализации подпрограммы 3 основываются </w:t>
      </w:r>
      <w:r>
        <w:rPr>
          <w:rFonts w:ascii="Times New Roman" w:eastAsia="Times New Roman" w:hAnsi="Times New Roman" w:cs="Times New Roman"/>
          <w:sz w:val="28"/>
          <w:szCs w:val="28"/>
        </w:rPr>
        <w:lastRenderedPageBreak/>
        <w:t>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 3.</w:t>
      </w:r>
    </w:p>
    <w:p w:rsidR="00E21798" w:rsidRDefault="00E21798" w:rsidP="00E21798">
      <w:pPr>
        <w:widowControl w:val="0"/>
        <w:autoSpaceDE w:val="0"/>
        <w:autoSpaceDN w:val="0"/>
        <w:adjustRightInd w:val="0"/>
        <w:spacing w:after="0" w:line="240" w:lineRule="auto"/>
        <w:jc w:val="right"/>
        <w:rPr>
          <w:rFonts w:ascii="Calibri" w:hAnsi="Calibri" w:cs="Calibri"/>
          <w:sz w:val="20"/>
          <w:szCs w:val="20"/>
        </w:rPr>
      </w:pPr>
      <w:bookmarkStart w:id="12" w:name="_GoBack"/>
      <w:bookmarkEnd w:id="12"/>
    </w:p>
    <w:p w:rsidR="00B813FF" w:rsidRDefault="00B813FF" w:rsidP="00E21798">
      <w:pPr>
        <w:widowControl w:val="0"/>
        <w:autoSpaceDE w:val="0"/>
        <w:autoSpaceDN w:val="0"/>
        <w:adjustRightInd w:val="0"/>
        <w:spacing w:after="0" w:line="240" w:lineRule="auto"/>
        <w:jc w:val="right"/>
        <w:rPr>
          <w:rFonts w:ascii="Calibri" w:hAnsi="Calibri" w:cs="Calibri"/>
          <w:sz w:val="20"/>
          <w:szCs w:val="20"/>
        </w:rPr>
        <w:sectPr w:rsidR="00B813FF" w:rsidSect="000537D0">
          <w:pgSz w:w="11906" w:h="16838"/>
          <w:pgMar w:top="1134" w:right="850" w:bottom="1134" w:left="1701" w:header="708" w:footer="708" w:gutter="0"/>
          <w:cols w:space="708"/>
          <w:docGrid w:linePitch="360"/>
        </w:sectPr>
      </w:pP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lastRenderedPageBreak/>
        <w:t xml:space="preserve">Приложение 1 </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3" w:name="Par3529"/>
      <w:bookmarkEnd w:id="13"/>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4E01E8" w:rsidRPr="001005B2" w:rsidRDefault="001D5788" w:rsidP="001005B2">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ред.11.11.</w:t>
      </w:r>
      <w:r w:rsidR="001005B2">
        <w:rPr>
          <w:rFonts w:ascii="Times New Roman" w:hAnsi="Times New Roman" w:cs="Times New Roman"/>
          <w:bCs/>
          <w:sz w:val="20"/>
          <w:szCs w:val="20"/>
        </w:rPr>
        <w:t>2019г.</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СВЕДЕНИЯ</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 ПОКАЗАТЕЛЯХ (ИНДИКАТОРАХ) МУНИЦИПАЛЬНОЙ  ПРОГРАММЫ</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ПОДПРОГРАММ МУНИЦИПАЛЬНОЙ ПРОГРАММЫ И ИХ </w:t>
      </w:r>
      <w:proofErr w:type="gramStart"/>
      <w:r w:rsidRPr="001005B2">
        <w:rPr>
          <w:rFonts w:ascii="Times New Roman" w:hAnsi="Times New Roman" w:cs="Times New Roman"/>
          <w:sz w:val="20"/>
          <w:szCs w:val="20"/>
        </w:rPr>
        <w:t>ЗНАЧЕНИЯХ</w:t>
      </w:r>
      <w:proofErr w:type="gramEnd"/>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Ind w:w="75" w:type="dxa"/>
        <w:tblLayout w:type="fixed"/>
        <w:tblCellMar>
          <w:left w:w="75" w:type="dxa"/>
          <w:right w:w="75" w:type="dxa"/>
        </w:tblCellMar>
        <w:tblLook w:val="04A0"/>
      </w:tblPr>
      <w:tblGrid>
        <w:gridCol w:w="662"/>
        <w:gridCol w:w="3185"/>
        <w:gridCol w:w="1185"/>
        <w:gridCol w:w="6"/>
        <w:gridCol w:w="1059"/>
        <w:gridCol w:w="6"/>
        <w:gridCol w:w="9"/>
        <w:gridCol w:w="1065"/>
        <w:gridCol w:w="1185"/>
        <w:gridCol w:w="6"/>
        <w:gridCol w:w="834"/>
        <w:gridCol w:w="6"/>
        <w:gridCol w:w="969"/>
        <w:gridCol w:w="945"/>
        <w:gridCol w:w="855"/>
        <w:gridCol w:w="888"/>
        <w:gridCol w:w="960"/>
        <w:gridCol w:w="30"/>
        <w:gridCol w:w="15"/>
        <w:gridCol w:w="731"/>
      </w:tblGrid>
      <w:tr w:rsidR="00E21798" w:rsidRPr="001005B2" w:rsidTr="009C60F8">
        <w:tc>
          <w:tcPr>
            <w:tcW w:w="662"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 xml:space="preserve">N </w:t>
            </w:r>
            <w:proofErr w:type="spellStart"/>
            <w:proofErr w:type="gramStart"/>
            <w:r w:rsidRPr="001005B2">
              <w:rPr>
                <w:rFonts w:ascii="Times New Roman" w:hAnsi="Times New Roman" w:cs="Times New Roman"/>
                <w:sz w:val="20"/>
                <w:szCs w:val="20"/>
              </w:rPr>
              <w:t>п</w:t>
            </w:r>
            <w:proofErr w:type="spellEnd"/>
            <w:proofErr w:type="gramEnd"/>
            <w:r w:rsidRPr="001005B2">
              <w:rPr>
                <w:rFonts w:ascii="Times New Roman" w:hAnsi="Times New Roman" w:cs="Times New Roman"/>
                <w:sz w:val="20"/>
                <w:szCs w:val="20"/>
              </w:rPr>
              <w:t>/</w:t>
            </w:r>
            <w:proofErr w:type="spellStart"/>
            <w:r w:rsidRPr="001005B2">
              <w:rPr>
                <w:rFonts w:ascii="Times New Roman" w:hAnsi="Times New Roman" w:cs="Times New Roman"/>
                <w:sz w:val="20"/>
                <w:szCs w:val="20"/>
              </w:rPr>
              <w:t>п</w:t>
            </w:r>
            <w:proofErr w:type="spellEnd"/>
          </w:p>
        </w:tc>
        <w:tc>
          <w:tcPr>
            <w:tcW w:w="3185"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Наименование показателя (индикатора)</w:t>
            </w:r>
          </w:p>
        </w:tc>
        <w:tc>
          <w:tcPr>
            <w:tcW w:w="1191" w:type="dxa"/>
            <w:gridSpan w:val="2"/>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Ед. измерения</w:t>
            </w:r>
          </w:p>
        </w:tc>
        <w:tc>
          <w:tcPr>
            <w:tcW w:w="9563" w:type="dxa"/>
            <w:gridSpan w:val="16"/>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Значения показателей (индикаторов)</w:t>
            </w:r>
            <w:r w:rsidR="009C60F8" w:rsidRPr="001005B2">
              <w:rPr>
                <w:rFonts w:ascii="Times New Roman" w:hAnsi="Times New Roman" w:cs="Times New Roman"/>
                <w:sz w:val="20"/>
                <w:szCs w:val="20"/>
              </w:rPr>
              <w:t xml:space="preserve"> по годам</w:t>
            </w:r>
          </w:p>
        </w:tc>
      </w:tr>
      <w:tr w:rsidR="00686A8A" w:rsidRPr="001005B2" w:rsidTr="009C60F8">
        <w:tc>
          <w:tcPr>
            <w:tcW w:w="662" w:type="dxa"/>
            <w:vMerge/>
            <w:tcBorders>
              <w:top w:val="single" w:sz="4" w:space="0" w:color="auto"/>
              <w:left w:val="single" w:sz="4" w:space="0" w:color="auto"/>
              <w:bottom w:val="single" w:sz="4" w:space="0" w:color="auto"/>
              <w:right w:val="single" w:sz="4" w:space="0" w:color="auto"/>
            </w:tcBorders>
            <w:vAlign w:val="center"/>
            <w:hideMark/>
          </w:tcPr>
          <w:p w:rsidR="00686A8A" w:rsidRPr="001005B2" w:rsidRDefault="00686A8A">
            <w:pPr>
              <w:spacing w:after="0" w:line="240" w:lineRule="auto"/>
              <w:rPr>
                <w:rFonts w:ascii="Times New Roman" w:hAnsi="Times New Roman" w:cs="Times New Roman"/>
                <w:sz w:val="20"/>
                <w:szCs w:val="20"/>
                <w:lang w:eastAsia="en-US"/>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rsidR="00686A8A" w:rsidRPr="001005B2" w:rsidRDefault="00686A8A">
            <w:pPr>
              <w:spacing w:after="0" w:line="240" w:lineRule="auto"/>
              <w:rPr>
                <w:rFonts w:ascii="Times New Roman" w:hAnsi="Times New Roman" w:cs="Times New Roman"/>
                <w:sz w:val="20"/>
                <w:szCs w:val="20"/>
                <w:lang w:eastAsia="en-US"/>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hideMark/>
          </w:tcPr>
          <w:p w:rsidR="00686A8A" w:rsidRPr="001005B2" w:rsidRDefault="00686A8A">
            <w:pPr>
              <w:spacing w:after="0" w:line="240" w:lineRule="auto"/>
              <w:rPr>
                <w:rFonts w:ascii="Times New Roman" w:hAnsi="Times New Roman" w:cs="Times New Roman"/>
                <w:sz w:val="20"/>
                <w:szCs w:val="20"/>
                <w:lang w:eastAsia="en-US"/>
              </w:rPr>
            </w:pP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отчетный год</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2012</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отчетный год</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2013</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9C60F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2014</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2015</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2016</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2017</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2018</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2019</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2020</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776" w:type="dxa"/>
            <w:gridSpan w:val="3"/>
            <w:tcBorders>
              <w:top w:val="single" w:sz="4" w:space="0" w:color="auto"/>
              <w:left w:val="single" w:sz="4" w:space="0" w:color="auto"/>
              <w:bottom w:val="single" w:sz="4" w:space="0" w:color="auto"/>
              <w:right w:val="single" w:sz="4" w:space="0" w:color="auto"/>
            </w:tcBorders>
          </w:tcPr>
          <w:p w:rsidR="00686A8A" w:rsidRPr="001005B2" w:rsidRDefault="009C60F8">
            <w:pPr>
              <w:rPr>
                <w:rFonts w:ascii="Times New Roman" w:hAnsi="Times New Roman" w:cs="Times New Roman"/>
                <w:sz w:val="20"/>
                <w:szCs w:val="20"/>
                <w:lang w:eastAsia="en-US"/>
              </w:rPr>
            </w:pPr>
            <w:r w:rsidRPr="001005B2">
              <w:rPr>
                <w:rFonts w:ascii="Times New Roman" w:hAnsi="Times New Roman" w:cs="Times New Roman"/>
                <w:sz w:val="20"/>
                <w:szCs w:val="20"/>
                <w:lang w:eastAsia="en-US"/>
              </w:rPr>
              <w:t>2021</w:t>
            </w:r>
          </w:p>
          <w:p w:rsidR="00686A8A" w:rsidRPr="001005B2" w:rsidRDefault="00686A8A"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r>
      <w:tr w:rsidR="00686A8A" w:rsidRPr="001005B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3</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4</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5</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6</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9</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11</w:t>
            </w:r>
          </w:p>
        </w:tc>
        <w:tc>
          <w:tcPr>
            <w:tcW w:w="960"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12</w:t>
            </w:r>
          </w:p>
        </w:tc>
        <w:tc>
          <w:tcPr>
            <w:tcW w:w="776" w:type="dxa"/>
            <w:gridSpan w:val="3"/>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lang w:eastAsia="en-US"/>
              </w:rPr>
              <w:t>13</w:t>
            </w:r>
          </w:p>
        </w:tc>
      </w:tr>
      <w:tr w:rsidR="00E21798" w:rsidRPr="001005B2" w:rsidTr="009C60F8">
        <w:trPr>
          <w:trHeight w:val="908"/>
        </w:trPr>
        <w:tc>
          <w:tcPr>
            <w:tcW w:w="14601" w:type="dxa"/>
            <w:gridSpan w:val="20"/>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Подпрограмма 2 «Создание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r>
      <w:tr w:rsidR="00686A8A" w:rsidRPr="001005B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2.1.</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Количество семей, улучшивших жилищные условия  с использованием социальных выплат</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1</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05" w:type="dxa"/>
            <w:gridSpan w:val="3"/>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31" w:type="dxa"/>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2.2.</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Количество семей, которым выданы сертификаты на приобретение жилья</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2</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4E01E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rPr>
          <w:trHeight w:val="1550"/>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2.3.</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lang w:eastAsia="en-US"/>
              </w:rPr>
            </w:pPr>
            <w:r w:rsidRPr="001005B2">
              <w:rPr>
                <w:rFonts w:ascii="Times New Roman" w:hAnsi="Times New Roman" w:cs="Times New Roman"/>
                <w:sz w:val="20"/>
                <w:szCs w:val="20"/>
              </w:rPr>
              <w:t xml:space="preserve">Доля достигнутых показателей (индикаторов) подпрограммы 2 "Обеспечение   жильем  молодых семей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процентов</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50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9C60F8" w:rsidRPr="001005B2" w:rsidTr="001F6323">
        <w:trPr>
          <w:trHeight w:val="528"/>
        </w:trPr>
        <w:tc>
          <w:tcPr>
            <w:tcW w:w="14601" w:type="dxa"/>
            <w:gridSpan w:val="20"/>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lastRenderedPageBreak/>
              <w:t xml:space="preserve">Подпрограмма 3 «Обеспечение качественными услугами ЖКХ населения  муниципального образования «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w:t>
            </w:r>
            <w:proofErr w:type="gramStart"/>
            <w:r w:rsidRPr="001005B2">
              <w:rPr>
                <w:rFonts w:ascii="Times New Roman" w:hAnsi="Times New Roman" w:cs="Times New Roman"/>
                <w:sz w:val="20"/>
                <w:szCs w:val="20"/>
              </w:rPr>
              <w:t>Курской</w:t>
            </w:r>
            <w:proofErr w:type="gramEnd"/>
          </w:p>
          <w:p w:rsidR="009C60F8"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области</w:t>
            </w:r>
          </w:p>
        </w:tc>
      </w:tr>
      <w:tr w:rsidR="00686A8A" w:rsidRPr="001005B2" w:rsidTr="009C60F8">
        <w:trPr>
          <w:trHeight w:val="852"/>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3.1.</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Объем резерва  материально-технических ценностей для устранения аварий, неисправностей на объектах ЖКХ</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Тыс</w:t>
            </w:r>
            <w:proofErr w:type="gramStart"/>
            <w:r w:rsidRPr="001005B2">
              <w:rPr>
                <w:rFonts w:ascii="Times New Roman" w:hAnsi="Times New Roman" w:cs="Times New Roman"/>
                <w:sz w:val="20"/>
                <w:szCs w:val="20"/>
              </w:rPr>
              <w:t>.р</w:t>
            </w:r>
            <w:proofErr w:type="gramEnd"/>
            <w:r w:rsidRPr="001005B2">
              <w:rPr>
                <w:rFonts w:ascii="Times New Roman" w:hAnsi="Times New Roman" w:cs="Times New Roman"/>
                <w:sz w:val="20"/>
                <w:szCs w:val="20"/>
              </w:rPr>
              <w:t>уб.</w:t>
            </w:r>
          </w:p>
        </w:tc>
        <w:tc>
          <w:tcPr>
            <w:tcW w:w="1080" w:type="dxa"/>
            <w:gridSpan w:val="4"/>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6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100,0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3.2.</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Доля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w:t>
            </w:r>
            <w:proofErr w:type="spellStart"/>
            <w:r w:rsidRPr="001005B2">
              <w:rPr>
                <w:rFonts w:ascii="Times New Roman" w:hAnsi="Times New Roman" w:cs="Times New Roman"/>
                <w:sz w:val="20"/>
                <w:szCs w:val="20"/>
              </w:rPr>
              <w:t>жилищно-коммунального-хозяйства</w:t>
            </w:r>
            <w:proofErr w:type="spellEnd"/>
            <w:r w:rsidRPr="001005B2">
              <w:rPr>
                <w:rFonts w:ascii="Times New Roman" w:hAnsi="Times New Roman" w:cs="Times New Roman"/>
                <w:sz w:val="20"/>
                <w:szCs w:val="20"/>
              </w:rPr>
              <w:t xml:space="preserve"> в общем объеме запланированных к приобретению МТЦ</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3.3.</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Уровень благоустройства территории муниципального образования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86</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87</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88</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91</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92</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93</w:t>
            </w:r>
          </w:p>
        </w:tc>
      </w:tr>
    </w:tbl>
    <w:p w:rsidR="00E21798" w:rsidRPr="001005B2" w:rsidRDefault="00E21798" w:rsidP="00E21798">
      <w:pPr>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005B2">
        <w:rPr>
          <w:rFonts w:ascii="Times New Roman" w:hAnsi="Times New Roman" w:cs="Times New Roman"/>
          <w:sz w:val="20"/>
          <w:szCs w:val="20"/>
        </w:rPr>
        <w:t>Приложение N 2</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4" w:name="Par4546"/>
      <w:bookmarkEnd w:id="14"/>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9C60F8" w:rsidRPr="001005B2" w:rsidRDefault="001D5788" w:rsidP="00E2179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 11.11.2019г.</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ПЕРЕЧЕНЬ</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ОСНОВНЫХ МЕРОПРИЯТИЙ МУНИЦИПАЛЬНОЙ  ПРОГРАММЫ</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14550" w:type="dxa"/>
        <w:tblInd w:w="75" w:type="dxa"/>
        <w:tblLayout w:type="fixed"/>
        <w:tblCellMar>
          <w:left w:w="75" w:type="dxa"/>
          <w:right w:w="75" w:type="dxa"/>
        </w:tblCellMar>
        <w:tblLook w:val="04A0"/>
      </w:tblPr>
      <w:tblGrid>
        <w:gridCol w:w="709"/>
        <w:gridCol w:w="142"/>
        <w:gridCol w:w="3456"/>
        <w:gridCol w:w="2309"/>
        <w:gridCol w:w="895"/>
        <w:gridCol w:w="994"/>
        <w:gridCol w:w="139"/>
        <w:gridCol w:w="1275"/>
        <w:gridCol w:w="146"/>
        <w:gridCol w:w="141"/>
        <w:gridCol w:w="1271"/>
        <w:gridCol w:w="289"/>
        <w:gridCol w:w="2784"/>
      </w:tblGrid>
      <w:tr w:rsidR="00E21798" w:rsidRPr="001005B2" w:rsidTr="00E21798">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N</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1005B2">
              <w:rPr>
                <w:rFonts w:ascii="Times New Roman" w:hAnsi="Times New Roman" w:cs="Times New Roman"/>
                <w:sz w:val="20"/>
                <w:szCs w:val="20"/>
              </w:rPr>
              <w:t>п</w:t>
            </w:r>
            <w:proofErr w:type="spellEnd"/>
            <w:proofErr w:type="gramEnd"/>
            <w:r w:rsidRPr="001005B2">
              <w:rPr>
                <w:rFonts w:ascii="Times New Roman" w:hAnsi="Times New Roman" w:cs="Times New Roman"/>
                <w:sz w:val="20"/>
                <w:szCs w:val="20"/>
              </w:rPr>
              <w:t>/</w:t>
            </w:r>
            <w:proofErr w:type="spellStart"/>
            <w:r w:rsidRPr="001005B2">
              <w:rPr>
                <w:rFonts w:ascii="Times New Roman" w:hAnsi="Times New Roman" w:cs="Times New Roman"/>
                <w:sz w:val="20"/>
                <w:szCs w:val="20"/>
              </w:rPr>
              <w:t>п</w:t>
            </w:r>
            <w:proofErr w:type="spellEnd"/>
          </w:p>
        </w:tc>
        <w:tc>
          <w:tcPr>
            <w:tcW w:w="3456"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Номер и наименование основного мероприятия</w:t>
            </w:r>
          </w:p>
        </w:tc>
        <w:tc>
          <w:tcPr>
            <w:tcW w:w="2309"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Ответственный исполнитель</w:t>
            </w:r>
          </w:p>
        </w:tc>
        <w:tc>
          <w:tcPr>
            <w:tcW w:w="2028" w:type="dxa"/>
            <w:gridSpan w:val="3"/>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Срок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Ожидае</w:t>
            </w:r>
            <w:proofErr w:type="spellEnd"/>
            <w:r w:rsidRPr="001005B2">
              <w:rPr>
                <w:rFonts w:ascii="Times New Roman" w:hAnsi="Times New Roman" w:cs="Times New Roman"/>
                <w:sz w:val="20"/>
                <w:szCs w:val="20"/>
              </w:rPr>
              <w:t>-</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мый</w:t>
            </w:r>
            <w:proofErr w:type="spellEnd"/>
            <w:r w:rsidRPr="001005B2">
              <w:rPr>
                <w:rFonts w:ascii="Times New Roman" w:hAnsi="Times New Roman" w:cs="Times New Roman"/>
                <w:sz w:val="20"/>
                <w:szCs w:val="20"/>
              </w:rPr>
              <w:t xml:space="preserve"> непосредственный результат (краткое описание)</w:t>
            </w:r>
          </w:p>
        </w:tc>
        <w:tc>
          <w:tcPr>
            <w:tcW w:w="1847" w:type="dxa"/>
            <w:gridSpan w:val="4"/>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Последствия </w:t>
            </w:r>
            <w:proofErr w:type="spellStart"/>
            <w:r w:rsidRPr="001005B2">
              <w:rPr>
                <w:rFonts w:ascii="Times New Roman" w:hAnsi="Times New Roman" w:cs="Times New Roman"/>
                <w:sz w:val="20"/>
                <w:szCs w:val="20"/>
              </w:rPr>
              <w:t>нереализации</w:t>
            </w:r>
            <w:proofErr w:type="spellEnd"/>
            <w:r w:rsidRPr="001005B2">
              <w:rPr>
                <w:rFonts w:ascii="Times New Roman" w:hAnsi="Times New Roman" w:cs="Times New Roman"/>
                <w:sz w:val="20"/>
                <w:szCs w:val="20"/>
              </w:rPr>
              <w:t xml:space="preserve"> основного мероприятия</w:t>
            </w:r>
          </w:p>
        </w:tc>
        <w:tc>
          <w:tcPr>
            <w:tcW w:w="2784"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Связь с показателями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муниципальной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программы (подпрограммы)</w:t>
            </w:r>
          </w:p>
        </w:tc>
      </w:tr>
      <w:tr w:rsidR="00E21798" w:rsidRPr="001005B2" w:rsidTr="00E21798">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начала реализации</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Оконча</w:t>
            </w:r>
            <w:proofErr w:type="spellEnd"/>
            <w:r w:rsidRPr="001005B2">
              <w:rPr>
                <w:rFonts w:ascii="Times New Roman" w:hAnsi="Times New Roman" w:cs="Times New Roman"/>
                <w:sz w:val="20"/>
                <w:szCs w:val="20"/>
              </w:rPr>
              <w:t>-</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ния</w:t>
            </w:r>
            <w:proofErr w:type="spellEnd"/>
            <w:r w:rsidRPr="001005B2">
              <w:rPr>
                <w:rFonts w:ascii="Times New Roman" w:hAnsi="Times New Roman" w:cs="Times New Roman"/>
                <w:sz w:val="20"/>
                <w:szCs w:val="20"/>
              </w:rPr>
              <w:t xml:space="preserve"> </w:t>
            </w:r>
            <w:proofErr w:type="spellStart"/>
            <w:r w:rsidRPr="001005B2">
              <w:rPr>
                <w:rFonts w:ascii="Times New Roman" w:hAnsi="Times New Roman" w:cs="Times New Roman"/>
                <w:sz w:val="20"/>
                <w:szCs w:val="20"/>
              </w:rPr>
              <w:t>реализа</w:t>
            </w:r>
            <w:proofErr w:type="spellEnd"/>
            <w:r w:rsidRPr="001005B2">
              <w:rPr>
                <w:rFonts w:ascii="Times New Roman" w:hAnsi="Times New Roman" w:cs="Times New Roman"/>
                <w:sz w:val="20"/>
                <w:szCs w:val="20"/>
              </w:rPr>
              <w:t>-</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ции</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8192" w:type="dxa"/>
            <w:gridSpan w:val="4"/>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r>
      <w:tr w:rsidR="00E21798" w:rsidRPr="001005B2" w:rsidTr="00E21798">
        <w:trPr>
          <w:gridAfter w:val="1"/>
          <w:wAfter w:w="2784" w:type="dxa"/>
        </w:trPr>
        <w:tc>
          <w:tcPr>
            <w:tcW w:w="11766" w:type="dxa"/>
            <w:gridSpan w:val="12"/>
            <w:tcBorders>
              <w:top w:val="single" w:sz="4" w:space="0" w:color="auto"/>
              <w:left w:val="single" w:sz="4" w:space="0" w:color="auto"/>
              <w:bottom w:val="single" w:sz="4" w:space="0" w:color="auto"/>
              <w:right w:val="nil"/>
            </w:tcBorders>
            <w:hideMark/>
          </w:tcPr>
          <w:p w:rsidR="00E21798" w:rsidRPr="001005B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5" w:name="Par4565"/>
            <w:bookmarkEnd w:id="15"/>
            <w:r w:rsidRPr="001005B2">
              <w:rPr>
                <w:rFonts w:ascii="Times New Roman" w:hAnsi="Times New Roman" w:cs="Times New Roman"/>
                <w:sz w:val="20"/>
                <w:szCs w:val="20"/>
              </w:rPr>
              <w:t>Подпрограмма 2</w:t>
            </w:r>
          </w:p>
          <w:p w:rsidR="00E21798" w:rsidRPr="001005B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1005B2">
              <w:rPr>
                <w:rFonts w:ascii="Times New Roman" w:hAnsi="Times New Roman" w:cs="Times New Roman"/>
                <w:sz w:val="20"/>
                <w:szCs w:val="20"/>
              </w:rPr>
              <w:t>«Создание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r>
      <w:tr w:rsidR="00E21798" w:rsidRPr="001005B2" w:rsidTr="00E21798">
        <w:trPr>
          <w:trHeight w:val="1540"/>
        </w:trPr>
        <w:tc>
          <w:tcPr>
            <w:tcW w:w="851" w:type="dxa"/>
            <w:gridSpan w:val="2"/>
            <w:tcBorders>
              <w:top w:val="single" w:sz="4" w:space="0" w:color="auto"/>
              <w:left w:val="single" w:sz="4" w:space="0" w:color="auto"/>
              <w:bottom w:val="nil"/>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2.1.</w:t>
            </w:r>
          </w:p>
        </w:tc>
        <w:tc>
          <w:tcPr>
            <w:tcW w:w="3456"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Государственная поддержка молодых семей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  в улучшении жилищных условий на территории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2014</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w:t>
            </w:r>
            <w:r w:rsidR="004E01E8" w:rsidRPr="001005B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Улучшение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жилищных условий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молодых семей</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жизнедеятельности населения, снижение рождаемости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рост</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социальной напряженности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lastRenderedPageBreak/>
              <w:t xml:space="preserve"> в обществе</w:t>
            </w:r>
          </w:p>
        </w:tc>
        <w:tc>
          <w:tcPr>
            <w:tcW w:w="278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 xml:space="preserve">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2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r>
      <w:tr w:rsidR="00E21798" w:rsidRPr="001005B2" w:rsidTr="00E21798">
        <w:tc>
          <w:tcPr>
            <w:tcW w:w="851"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2.2.</w:t>
            </w:r>
          </w:p>
        </w:tc>
        <w:tc>
          <w:tcPr>
            <w:tcW w:w="3456"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1005B2">
              <w:rPr>
                <w:rFonts w:ascii="Times New Roman" w:hAnsi="Times New Roman" w:cs="Times New Roman"/>
                <w:sz w:val="20"/>
                <w:szCs w:val="20"/>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w:t>
            </w:r>
            <w:r w:rsidR="004E01E8" w:rsidRPr="001005B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Улучшение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жилищных условий </w:t>
            </w:r>
          </w:p>
          <w:p w:rsidR="00E21798" w:rsidRPr="001005B2" w:rsidRDefault="004E01E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молодых семей в 2014</w:t>
            </w:r>
            <w:r w:rsidR="00E21798" w:rsidRPr="001005B2">
              <w:rPr>
                <w:rFonts w:ascii="Times New Roman" w:hAnsi="Times New Roman" w:cs="Times New Roman"/>
                <w:sz w:val="20"/>
                <w:szCs w:val="20"/>
              </w:rPr>
              <w:t xml:space="preserve"> году</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 xml:space="preserve">Невыполнение обязательств по предоставлению социальных выплат на приобретение  (строительство) жилья молодым семьям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 включенным в списки на приобретение жилья</w:t>
            </w:r>
          </w:p>
        </w:tc>
        <w:tc>
          <w:tcPr>
            <w:tcW w:w="278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2</w:t>
            </w:r>
          </w:p>
        </w:tc>
      </w:tr>
      <w:tr w:rsidR="00E21798" w:rsidRPr="001005B2" w:rsidTr="00E21798">
        <w:tc>
          <w:tcPr>
            <w:tcW w:w="14550" w:type="dxa"/>
            <w:gridSpan w:val="13"/>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Подпрограмма 3</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«Обеспечение качественными услугами ЖКХ населения  муниципального образования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3.1.</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2014</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w:t>
            </w:r>
            <w:r w:rsidR="004E01E8" w:rsidRPr="001005B2">
              <w:rPr>
                <w:rFonts w:ascii="Times New Roman" w:hAnsi="Times New Roman" w:cs="Times New Roman"/>
                <w:sz w:val="20"/>
                <w:szCs w:val="20"/>
              </w:rPr>
              <w:t>14</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Создание безопасных условий эксплуатации объектов  жилищно-коммунального хозяйства при предоставлении коммунальных услуг</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3.2.</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«Мероприятия по благоустройству территории муниципального образования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 </w:t>
            </w:r>
            <w:proofErr w:type="gramStart"/>
            <w:r w:rsidRPr="001005B2">
              <w:rPr>
                <w:rFonts w:ascii="Times New Roman" w:hAnsi="Times New Roman" w:cs="Times New Roman"/>
                <w:sz w:val="20"/>
                <w:szCs w:val="20"/>
              </w:rPr>
              <w:t xml:space="preserve">( </w:t>
            </w:r>
            <w:proofErr w:type="gramEnd"/>
            <w:r w:rsidRPr="001005B2">
              <w:rPr>
                <w:rFonts w:ascii="Times New Roman" w:hAnsi="Times New Roman" w:cs="Times New Roman"/>
                <w:sz w:val="20"/>
                <w:szCs w:val="20"/>
              </w:rPr>
              <w:t>уличное освещение, прочее благоустройство, озеленение, отстрел собак и т.д.»</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202</w:t>
            </w:r>
            <w:r w:rsidR="009C60F8" w:rsidRPr="001005B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Обеспечение комфортных условий проживания граждан</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3.3.</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1005B2">
              <w:rPr>
                <w:rFonts w:ascii="Times New Roman" w:hAnsi="Times New Roman" w:cs="Times New Roman"/>
                <w:sz w:val="20"/>
                <w:szCs w:val="20"/>
              </w:rPr>
              <w:t>.»</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01.05.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Обеспечение населения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качественными услугами ЖКХ</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3.4.</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01.05.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Обеспечение надлежащего содержания территории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2385"/>
        </w:trPr>
        <w:tc>
          <w:tcPr>
            <w:tcW w:w="7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3598" w:type="dxa"/>
            <w:gridSpan w:val="2"/>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01.07.</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roofErr w:type="spellStart"/>
            <w:proofErr w:type="gramStart"/>
            <w:r w:rsidRPr="001005B2">
              <w:rPr>
                <w:rFonts w:ascii="Times New Roman" w:hAnsi="Times New Roman" w:cs="Times New Roman"/>
                <w:sz w:val="20"/>
                <w:szCs w:val="20"/>
              </w:rPr>
              <w:t>Предоставле-ние</w:t>
            </w:r>
            <w:proofErr w:type="spellEnd"/>
            <w:proofErr w:type="gramEnd"/>
            <w:r w:rsidRPr="001005B2">
              <w:rPr>
                <w:rFonts w:ascii="Times New Roman" w:hAnsi="Times New Roman" w:cs="Times New Roman"/>
                <w:sz w:val="20"/>
                <w:szCs w:val="20"/>
              </w:rPr>
              <w:t xml:space="preserve"> мест для захоронения граждан, обеспечение надлежащего содержания мест  захоронения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4875"/>
        </w:trPr>
        <w:tc>
          <w:tcPr>
            <w:tcW w:w="7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3.6.</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1005B2">
              <w:rPr>
                <w:rFonts w:ascii="Times New Roman" w:hAnsi="Times New Roman" w:cs="Times New Roman"/>
                <w:sz w:val="20"/>
                <w:szCs w:val="20"/>
              </w:rPr>
              <w:t>Основное мероприятие 3.6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Постановка на учет малоимущих граждан, нуждающихся в  жилых помещениях, организация содержания муниципального жилищного фонда и его учет, осуществление муниципального жилищного контроля</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1837"/>
        </w:trPr>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3.7.</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Основное мероприятие 1</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«Минимальный взнос региональному оператору на капитальный ремонт многоквартирных домов»</w:t>
            </w: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2016</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Обеспечение внесения взносов в фонд</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3.8.</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Основное мероприятие 3</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«Озеленение и прочие мероприятия по благоустройству»</w:t>
            </w: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202</w:t>
            </w:r>
            <w:r w:rsidR="009C60F8" w:rsidRPr="001005B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Повышение качества жизни населения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3.9.</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Основное мероприятие 4</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«Содержание мест захоронения на территории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w:t>
            </w: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202</w:t>
            </w:r>
            <w:r w:rsidR="009C60F8" w:rsidRPr="001005B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Повышение качества предоставления услуг населению</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bl>
    <w:p w:rsidR="00E21798" w:rsidRPr="001005B2" w:rsidRDefault="00E21798" w:rsidP="00E21798">
      <w:pPr>
        <w:rPr>
          <w:rFonts w:ascii="Times New Roman" w:hAnsi="Times New Roman" w:cs="Times New Roman"/>
          <w:sz w:val="20"/>
          <w:szCs w:val="20"/>
        </w:rPr>
      </w:pPr>
      <w:bookmarkStart w:id="16" w:name="Par4696"/>
      <w:bookmarkStart w:id="17" w:name="Par4794"/>
      <w:bookmarkEnd w:id="16"/>
      <w:bookmarkEnd w:id="17"/>
    </w:p>
    <w:p w:rsidR="00E21798" w:rsidRPr="001005B2" w:rsidRDefault="00E21798" w:rsidP="00E21798">
      <w:pPr>
        <w:rPr>
          <w:rFonts w:ascii="Times New Roman" w:hAnsi="Times New Roman" w:cs="Times New Roman"/>
        </w:rPr>
      </w:pP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005B2">
        <w:rPr>
          <w:rFonts w:ascii="Times New Roman" w:hAnsi="Times New Roman" w:cs="Times New Roman"/>
          <w:sz w:val="20"/>
          <w:szCs w:val="20"/>
        </w:rPr>
        <w:lastRenderedPageBreak/>
        <w:t>Приложение N 3</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8" w:name="Par5145"/>
      <w:bookmarkEnd w:id="18"/>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1D5788" w:rsidRPr="001005B2" w:rsidRDefault="001D5788" w:rsidP="001D578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 11.11.2019г.</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РЕСУРСНОЕ ОБЕСПЕЧЕНИЕ</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РЕАЛИЗАЦИИ МУНИЦИПАЛЬНОЙ  ПРОГРАММЫ </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ЗА СЧЕТ СРЕДСТВ МЕСТНОГО  БЮДЖЕТА</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9C60F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005B2">
        <w:rPr>
          <w:rFonts w:ascii="Times New Roman" w:hAnsi="Times New Roman" w:cs="Times New Roman"/>
          <w:sz w:val="20"/>
          <w:szCs w:val="20"/>
        </w:rPr>
        <w:t>Тыс</w:t>
      </w:r>
      <w:proofErr w:type="gramStart"/>
      <w:r w:rsidRPr="001005B2">
        <w:rPr>
          <w:rFonts w:ascii="Times New Roman" w:hAnsi="Times New Roman" w:cs="Times New Roman"/>
          <w:sz w:val="20"/>
          <w:szCs w:val="20"/>
        </w:rPr>
        <w:t>.р</w:t>
      </w:r>
      <w:proofErr w:type="gramEnd"/>
      <w:r w:rsidRPr="001005B2">
        <w:rPr>
          <w:rFonts w:ascii="Times New Roman" w:hAnsi="Times New Roman" w:cs="Times New Roman"/>
          <w:sz w:val="20"/>
          <w:szCs w:val="20"/>
        </w:rPr>
        <w:t>ублей</w:t>
      </w:r>
    </w:p>
    <w:tbl>
      <w:tblPr>
        <w:tblW w:w="15450" w:type="dxa"/>
        <w:tblInd w:w="75" w:type="dxa"/>
        <w:tblLayout w:type="fixed"/>
        <w:tblCellMar>
          <w:left w:w="75" w:type="dxa"/>
          <w:right w:w="75" w:type="dxa"/>
        </w:tblCellMar>
        <w:tblLook w:val="04A0"/>
      </w:tblPr>
      <w:tblGrid>
        <w:gridCol w:w="1843"/>
        <w:gridCol w:w="2124"/>
        <w:gridCol w:w="1136"/>
        <w:gridCol w:w="1418"/>
        <w:gridCol w:w="992"/>
        <w:gridCol w:w="992"/>
        <w:gridCol w:w="1134"/>
        <w:gridCol w:w="1276"/>
        <w:gridCol w:w="1134"/>
        <w:gridCol w:w="1276"/>
        <w:gridCol w:w="1276"/>
        <w:gridCol w:w="849"/>
      </w:tblGrid>
      <w:tr w:rsidR="00E21798" w:rsidRPr="001005B2" w:rsidTr="007D7DC7">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Статус</w:t>
            </w:r>
          </w:p>
        </w:tc>
        <w:tc>
          <w:tcPr>
            <w:tcW w:w="2124"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136"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 соисполнители, участники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всего</w:t>
            </w:r>
          </w:p>
        </w:tc>
        <w:tc>
          <w:tcPr>
            <w:tcW w:w="8929" w:type="dxa"/>
            <w:gridSpan w:val="8"/>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16"/>
                <w:szCs w:val="16"/>
              </w:rPr>
            </w:pPr>
            <w:r w:rsidRPr="001005B2">
              <w:rPr>
                <w:rFonts w:ascii="Times New Roman" w:hAnsi="Times New Roman" w:cs="Times New Roman"/>
                <w:sz w:val="16"/>
                <w:szCs w:val="16"/>
              </w:rPr>
              <w:t>Расходы (тыс</w:t>
            </w:r>
            <w:proofErr w:type="gramStart"/>
            <w:r w:rsidRPr="001005B2">
              <w:rPr>
                <w:rFonts w:ascii="Times New Roman" w:hAnsi="Times New Roman" w:cs="Times New Roman"/>
                <w:sz w:val="16"/>
                <w:szCs w:val="16"/>
              </w:rPr>
              <w:t>.р</w:t>
            </w:r>
            <w:proofErr w:type="gramEnd"/>
            <w:r w:rsidRPr="001005B2">
              <w:rPr>
                <w:rFonts w:ascii="Times New Roman" w:hAnsi="Times New Roman" w:cs="Times New Roman"/>
                <w:sz w:val="16"/>
                <w:szCs w:val="16"/>
              </w:rPr>
              <w:t>ублей), годы</w:t>
            </w:r>
          </w:p>
        </w:tc>
      </w:tr>
      <w:tr w:rsidR="007D7DC7" w:rsidRPr="001005B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 xml:space="preserve">2014 </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 xml:space="preserve">2016 </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2017 </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2018</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2019</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2020</w:t>
            </w:r>
          </w:p>
        </w:tc>
        <w:tc>
          <w:tcPr>
            <w:tcW w:w="849" w:type="dxa"/>
            <w:tcBorders>
              <w:top w:val="single" w:sz="4" w:space="0" w:color="auto"/>
              <w:left w:val="single" w:sz="4" w:space="0" w:color="auto"/>
              <w:bottom w:val="single" w:sz="4" w:space="0" w:color="auto"/>
              <w:right w:val="single" w:sz="4" w:space="0" w:color="auto"/>
            </w:tcBorders>
          </w:tcPr>
          <w:p w:rsidR="007D7DC7" w:rsidRPr="001005B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2021</w:t>
            </w:r>
          </w:p>
        </w:tc>
      </w:tr>
      <w:tr w:rsidR="007D7DC7" w:rsidRPr="001005B2" w:rsidTr="00CD356F">
        <w:tc>
          <w:tcPr>
            <w:tcW w:w="1843"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1</w:t>
            </w:r>
          </w:p>
        </w:tc>
        <w:tc>
          <w:tcPr>
            <w:tcW w:w="212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2</w:t>
            </w:r>
          </w:p>
        </w:tc>
        <w:tc>
          <w:tcPr>
            <w:tcW w:w="113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11</w:t>
            </w:r>
          </w:p>
        </w:tc>
        <w:tc>
          <w:tcPr>
            <w:tcW w:w="849" w:type="dxa"/>
            <w:tcBorders>
              <w:top w:val="single" w:sz="4" w:space="0" w:color="auto"/>
              <w:left w:val="single" w:sz="4" w:space="0" w:color="auto"/>
              <w:bottom w:val="single" w:sz="4" w:space="0" w:color="auto"/>
              <w:right w:val="single" w:sz="4" w:space="0" w:color="auto"/>
            </w:tcBorders>
          </w:tcPr>
          <w:p w:rsidR="007D7DC7" w:rsidRPr="001005B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12</w:t>
            </w:r>
          </w:p>
        </w:tc>
      </w:tr>
      <w:tr w:rsidR="007D7DC7" w:rsidRPr="001005B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Муниципальная  программа</w:t>
            </w:r>
          </w:p>
        </w:tc>
        <w:tc>
          <w:tcPr>
            <w:tcW w:w="212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"Обеспечение доступным и комфортным  жильем  и коммунальными услугами граждан  муниципального образования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7D7DC7" w:rsidRPr="001005B2" w:rsidRDefault="00512052">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1005B2">
            <w:pPr>
              <w:spacing w:after="0"/>
              <w:rPr>
                <w:rFonts w:ascii="Times New Roman" w:hAnsi="Times New Roman" w:cs="Times New Roman"/>
                <w:sz w:val="16"/>
                <w:szCs w:val="16"/>
              </w:rPr>
            </w:pPr>
            <w:r>
              <w:rPr>
                <w:rFonts w:ascii="Times New Roman" w:hAnsi="Times New Roman" w:cs="Times New Roman"/>
                <w:sz w:val="16"/>
                <w:szCs w:val="16"/>
              </w:rPr>
              <w:t>1639,74585</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1005B2">
            <w:pPr>
              <w:spacing w:after="0"/>
              <w:rPr>
                <w:rFonts w:ascii="Times New Roman" w:hAnsi="Times New Roman" w:cs="Times New Roman"/>
                <w:sz w:val="16"/>
                <w:szCs w:val="16"/>
              </w:rPr>
            </w:pPr>
            <w:r>
              <w:rPr>
                <w:rFonts w:ascii="Times New Roman" w:hAnsi="Times New Roman" w:cs="Times New Roman"/>
                <w:sz w:val="16"/>
                <w:szCs w:val="16"/>
              </w:rPr>
              <w:t>1734,699</w:t>
            </w:r>
          </w:p>
        </w:tc>
        <w:tc>
          <w:tcPr>
            <w:tcW w:w="849" w:type="dxa"/>
            <w:tcBorders>
              <w:top w:val="single" w:sz="4" w:space="0" w:color="auto"/>
              <w:left w:val="single" w:sz="4" w:space="0" w:color="auto"/>
              <w:bottom w:val="single" w:sz="4" w:space="0" w:color="auto"/>
              <w:right w:val="single" w:sz="4" w:space="0" w:color="auto"/>
            </w:tcBorders>
          </w:tcPr>
          <w:p w:rsidR="007D7DC7" w:rsidRPr="001005B2" w:rsidRDefault="00260BD8" w:rsidP="007D7DC7">
            <w:pPr>
              <w:spacing w:after="0"/>
              <w:rPr>
                <w:rFonts w:ascii="Times New Roman" w:hAnsi="Times New Roman" w:cs="Times New Roman"/>
                <w:sz w:val="16"/>
                <w:szCs w:val="16"/>
              </w:rPr>
            </w:pPr>
            <w:r>
              <w:rPr>
                <w:rFonts w:ascii="Times New Roman" w:hAnsi="Times New Roman" w:cs="Times New Roman"/>
                <w:sz w:val="16"/>
                <w:szCs w:val="16"/>
              </w:rPr>
              <w:t>1555,261</w:t>
            </w:r>
          </w:p>
        </w:tc>
      </w:tr>
      <w:tr w:rsidR="001005B2" w:rsidRPr="001005B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1005B2" w:rsidRPr="001005B2" w:rsidRDefault="001005B2">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1005B2" w:rsidRPr="001005B2" w:rsidRDefault="001005B2">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1005B2" w:rsidRPr="001005B2" w:rsidRDefault="001005B2">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
          <w:p w:rsidR="001005B2" w:rsidRPr="001005B2" w:rsidRDefault="001005B2">
            <w:pPr>
              <w:widowControl w:val="0"/>
              <w:autoSpaceDE w:val="0"/>
              <w:autoSpaceDN w:val="0"/>
              <w:adjustRightInd w:val="0"/>
              <w:spacing w:after="0" w:line="240" w:lineRule="auto"/>
              <w:rPr>
                <w:rFonts w:ascii="Times New Roman" w:hAnsi="Times New Roman" w:cs="Times New Roman"/>
                <w:sz w:val="16"/>
                <w:szCs w:val="16"/>
              </w:rPr>
            </w:pP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1005B2" w:rsidRPr="001005B2" w:rsidRDefault="001005B2">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1005B2" w:rsidRPr="001005B2" w:rsidRDefault="00512052"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1005B2" w:rsidRPr="001005B2" w:rsidRDefault="001005B2" w:rsidP="001D5788">
            <w:pPr>
              <w:spacing w:after="0"/>
              <w:rPr>
                <w:rFonts w:ascii="Times New Roman" w:hAnsi="Times New Roman" w:cs="Times New Roman"/>
                <w:sz w:val="16"/>
                <w:szCs w:val="16"/>
              </w:rPr>
            </w:pPr>
            <w:r w:rsidRPr="001005B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1005B2" w:rsidRPr="001005B2" w:rsidRDefault="001005B2" w:rsidP="001D5788">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1005B2" w:rsidRPr="001005B2" w:rsidRDefault="001005B2"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1005B2" w:rsidRPr="001005B2" w:rsidRDefault="001005B2" w:rsidP="001D5788">
            <w:pPr>
              <w:spacing w:after="0"/>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1005B2" w:rsidRPr="001005B2" w:rsidRDefault="001005B2" w:rsidP="001D5788">
            <w:pPr>
              <w:spacing w:after="0"/>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1005B2" w:rsidRPr="001005B2" w:rsidRDefault="001005B2" w:rsidP="001D5788">
            <w:pPr>
              <w:spacing w:after="0"/>
              <w:rPr>
                <w:rFonts w:ascii="Times New Roman" w:hAnsi="Times New Roman" w:cs="Times New Roman"/>
                <w:sz w:val="16"/>
                <w:szCs w:val="16"/>
              </w:rPr>
            </w:pPr>
            <w:r>
              <w:rPr>
                <w:rFonts w:ascii="Times New Roman" w:hAnsi="Times New Roman" w:cs="Times New Roman"/>
                <w:sz w:val="16"/>
                <w:szCs w:val="16"/>
              </w:rPr>
              <w:t>1639,74585</w:t>
            </w:r>
          </w:p>
        </w:tc>
        <w:tc>
          <w:tcPr>
            <w:tcW w:w="1276" w:type="dxa"/>
            <w:tcBorders>
              <w:top w:val="single" w:sz="4" w:space="0" w:color="auto"/>
              <w:left w:val="single" w:sz="4" w:space="0" w:color="auto"/>
              <w:bottom w:val="single" w:sz="4" w:space="0" w:color="auto"/>
              <w:right w:val="single" w:sz="4" w:space="0" w:color="auto"/>
            </w:tcBorders>
            <w:hideMark/>
          </w:tcPr>
          <w:p w:rsidR="001005B2" w:rsidRPr="001005B2" w:rsidRDefault="001005B2" w:rsidP="001D5788">
            <w:pPr>
              <w:spacing w:after="0"/>
              <w:rPr>
                <w:rFonts w:ascii="Times New Roman" w:hAnsi="Times New Roman" w:cs="Times New Roman"/>
                <w:sz w:val="16"/>
                <w:szCs w:val="16"/>
              </w:rPr>
            </w:pPr>
            <w:r>
              <w:rPr>
                <w:rFonts w:ascii="Times New Roman" w:hAnsi="Times New Roman" w:cs="Times New Roman"/>
                <w:sz w:val="16"/>
                <w:szCs w:val="16"/>
              </w:rPr>
              <w:t>1734,699</w:t>
            </w:r>
          </w:p>
        </w:tc>
        <w:tc>
          <w:tcPr>
            <w:tcW w:w="849" w:type="dxa"/>
            <w:tcBorders>
              <w:top w:val="single" w:sz="4" w:space="0" w:color="auto"/>
              <w:left w:val="single" w:sz="4" w:space="0" w:color="auto"/>
              <w:bottom w:val="single" w:sz="4" w:space="0" w:color="auto"/>
              <w:right w:val="single" w:sz="4" w:space="0" w:color="auto"/>
            </w:tcBorders>
          </w:tcPr>
          <w:p w:rsidR="001005B2" w:rsidRPr="001005B2" w:rsidRDefault="00260BD8" w:rsidP="001D5788">
            <w:pPr>
              <w:spacing w:after="0"/>
              <w:rPr>
                <w:rFonts w:ascii="Times New Roman" w:hAnsi="Times New Roman" w:cs="Times New Roman"/>
                <w:sz w:val="16"/>
                <w:szCs w:val="16"/>
              </w:rPr>
            </w:pPr>
            <w:r>
              <w:rPr>
                <w:rFonts w:ascii="Times New Roman" w:hAnsi="Times New Roman" w:cs="Times New Roman"/>
                <w:sz w:val="16"/>
                <w:szCs w:val="16"/>
              </w:rPr>
              <w:t>1555,261</w:t>
            </w:r>
          </w:p>
        </w:tc>
      </w:tr>
      <w:tr w:rsidR="00F61A86" w:rsidRPr="001005B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Подпрограмма 2</w:t>
            </w:r>
          </w:p>
        </w:tc>
        <w:tc>
          <w:tcPr>
            <w:tcW w:w="2124"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16"/>
                <w:szCs w:val="16"/>
              </w:rPr>
              <w:t>Ворошневский</w:t>
            </w:r>
            <w:proofErr w:type="spellEnd"/>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сельсовет»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1005B2" w:rsidRDefault="00F61A86" w:rsidP="007D7DC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F61A86" w:rsidRPr="001005B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61A86" w:rsidRPr="001005B2" w:rsidRDefault="00F61A86">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lastRenderedPageBreak/>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1005B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0,0</w:t>
            </w:r>
          </w:p>
        </w:tc>
      </w:tr>
      <w:tr w:rsidR="00F61A86" w:rsidRPr="001005B2" w:rsidTr="00CD356F">
        <w:trPr>
          <w:trHeight w:val="2310"/>
        </w:trPr>
        <w:tc>
          <w:tcPr>
            <w:tcW w:w="1843" w:type="dxa"/>
            <w:tcBorders>
              <w:top w:val="single" w:sz="4" w:space="0" w:color="auto"/>
              <w:left w:val="single" w:sz="4" w:space="0" w:color="auto"/>
              <w:bottom w:val="single" w:sz="4" w:space="0" w:color="auto"/>
              <w:right w:val="single" w:sz="4" w:space="0" w:color="auto"/>
            </w:tcBorders>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Основное мероприятие 2.1</w:t>
            </w: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"Государственная поддержка молодых семей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Администрация</w:t>
            </w: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1005B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0,0</w:t>
            </w:r>
          </w:p>
        </w:tc>
      </w:tr>
      <w:tr w:rsidR="00083D3F" w:rsidRPr="001005B2" w:rsidTr="00CD356F">
        <w:trPr>
          <w:trHeight w:val="50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1005B2" w:rsidRDefault="00083D3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Подпрограмма 3</w:t>
            </w:r>
          </w:p>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p>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rPr>
                <w:rFonts w:ascii="Times New Roman" w:hAnsi="Times New Roman" w:cs="Times New Roman"/>
                <w:sz w:val="16"/>
                <w:szCs w:val="16"/>
              </w:rPr>
            </w:pPr>
            <w:r w:rsidRPr="001005B2">
              <w:rPr>
                <w:rFonts w:ascii="Times New Roman" w:hAnsi="Times New Roman" w:cs="Times New Roman"/>
                <w:sz w:val="16"/>
                <w:szCs w:val="16"/>
              </w:rPr>
              <w:t xml:space="preserve">«Обеспечение качественными услугами ЖКХ населения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Администрация</w:t>
            </w:r>
          </w:p>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1005B2" w:rsidRDefault="00CE2012">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spacing w:after="0"/>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spacing w:after="0"/>
              <w:rPr>
                <w:rFonts w:ascii="Times New Roman" w:hAnsi="Times New Roman" w:cs="Times New Roman"/>
                <w:sz w:val="16"/>
                <w:szCs w:val="16"/>
              </w:rPr>
            </w:pPr>
            <w:r>
              <w:rPr>
                <w:rFonts w:ascii="Times New Roman" w:hAnsi="Times New Roman" w:cs="Times New Roman"/>
                <w:sz w:val="16"/>
                <w:szCs w:val="16"/>
              </w:rPr>
              <w:t>1639,74585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spacing w:after="0"/>
              <w:rPr>
                <w:rFonts w:ascii="Times New Roman" w:hAnsi="Times New Roman" w:cs="Times New Roman"/>
                <w:sz w:val="16"/>
                <w:szCs w:val="16"/>
              </w:rPr>
            </w:pPr>
            <w:r>
              <w:rPr>
                <w:rFonts w:ascii="Times New Roman" w:hAnsi="Times New Roman" w:cs="Times New Roman"/>
                <w:sz w:val="16"/>
                <w:szCs w:val="16"/>
              </w:rPr>
              <w:t>1734,699</w:t>
            </w:r>
          </w:p>
        </w:tc>
        <w:tc>
          <w:tcPr>
            <w:tcW w:w="849" w:type="dxa"/>
            <w:tcBorders>
              <w:top w:val="single" w:sz="4" w:space="0" w:color="auto"/>
              <w:left w:val="single" w:sz="4" w:space="0" w:color="auto"/>
              <w:bottom w:val="single" w:sz="4" w:space="0" w:color="auto"/>
              <w:right w:val="single" w:sz="4" w:space="0" w:color="auto"/>
            </w:tcBorders>
          </w:tcPr>
          <w:p w:rsidR="00083D3F" w:rsidRPr="001005B2" w:rsidRDefault="00512052" w:rsidP="001D5788">
            <w:pPr>
              <w:spacing w:after="0"/>
              <w:rPr>
                <w:rFonts w:ascii="Times New Roman" w:hAnsi="Times New Roman" w:cs="Times New Roman"/>
                <w:sz w:val="16"/>
                <w:szCs w:val="16"/>
              </w:rPr>
            </w:pPr>
            <w:r>
              <w:rPr>
                <w:rFonts w:ascii="Times New Roman" w:hAnsi="Times New Roman" w:cs="Times New Roman"/>
                <w:sz w:val="16"/>
                <w:szCs w:val="16"/>
              </w:rPr>
              <w:t>1555,261</w:t>
            </w:r>
          </w:p>
        </w:tc>
      </w:tr>
      <w:tr w:rsidR="00083D3F" w:rsidRPr="001005B2" w:rsidTr="00CD356F">
        <w:trPr>
          <w:trHeight w:val="50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CE2012"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spacing w:after="0"/>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spacing w:after="0"/>
              <w:rPr>
                <w:rFonts w:ascii="Times New Roman" w:hAnsi="Times New Roman" w:cs="Times New Roman"/>
                <w:sz w:val="16"/>
                <w:szCs w:val="16"/>
              </w:rPr>
            </w:pPr>
            <w:r>
              <w:rPr>
                <w:rFonts w:ascii="Times New Roman" w:hAnsi="Times New Roman" w:cs="Times New Roman"/>
                <w:sz w:val="16"/>
                <w:szCs w:val="16"/>
              </w:rPr>
              <w:t>1639,74585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spacing w:after="0"/>
              <w:rPr>
                <w:rFonts w:ascii="Times New Roman" w:hAnsi="Times New Roman" w:cs="Times New Roman"/>
                <w:sz w:val="16"/>
                <w:szCs w:val="16"/>
              </w:rPr>
            </w:pPr>
            <w:r>
              <w:rPr>
                <w:rFonts w:ascii="Times New Roman" w:hAnsi="Times New Roman" w:cs="Times New Roman"/>
                <w:sz w:val="16"/>
                <w:szCs w:val="16"/>
              </w:rPr>
              <w:t>1734,699</w:t>
            </w:r>
          </w:p>
        </w:tc>
        <w:tc>
          <w:tcPr>
            <w:tcW w:w="849" w:type="dxa"/>
            <w:tcBorders>
              <w:top w:val="single" w:sz="4" w:space="0" w:color="auto"/>
              <w:left w:val="single" w:sz="4" w:space="0" w:color="auto"/>
              <w:bottom w:val="single" w:sz="4" w:space="0" w:color="auto"/>
              <w:right w:val="single" w:sz="4" w:space="0" w:color="auto"/>
            </w:tcBorders>
          </w:tcPr>
          <w:p w:rsidR="00083D3F" w:rsidRPr="001005B2" w:rsidRDefault="00512052" w:rsidP="001D5788">
            <w:pPr>
              <w:spacing w:after="0"/>
              <w:rPr>
                <w:rFonts w:ascii="Times New Roman" w:hAnsi="Times New Roman" w:cs="Times New Roman"/>
                <w:sz w:val="16"/>
                <w:szCs w:val="16"/>
              </w:rPr>
            </w:pPr>
            <w:r>
              <w:rPr>
                <w:rFonts w:ascii="Times New Roman" w:hAnsi="Times New Roman" w:cs="Times New Roman"/>
                <w:sz w:val="16"/>
                <w:szCs w:val="16"/>
              </w:rPr>
              <w:t>1555,261</w:t>
            </w:r>
          </w:p>
        </w:tc>
      </w:tr>
      <w:tr w:rsidR="00CD356F" w:rsidRPr="001005B2" w:rsidTr="00CD356F">
        <w:trPr>
          <w:trHeight w:val="703"/>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3.1</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r>
      <w:tr w:rsidR="00CD356F" w:rsidRPr="001005B2" w:rsidTr="00CD356F">
        <w:trPr>
          <w:trHeight w:val="98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 xml:space="preserve"> 3.2</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2:</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«Уличное освещение»</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Администрация</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E2012">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899,907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935,070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1035,0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1035,0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1035,0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E2012"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1035,00</w:t>
            </w:r>
          </w:p>
        </w:tc>
      </w:tr>
      <w:tr w:rsidR="00CD356F" w:rsidRPr="001005B2" w:rsidTr="00CD356F">
        <w:trPr>
          <w:trHeight w:val="167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3.3</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1:</w:t>
            </w:r>
          </w:p>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 xml:space="preserve">«Минимальный взнос региональному оператору на  </w:t>
            </w:r>
            <w:proofErr w:type="gramStart"/>
            <w:r w:rsidRPr="001005B2">
              <w:rPr>
                <w:rFonts w:ascii="Times New Roman" w:hAnsi="Times New Roman" w:cs="Times New Roman"/>
                <w:sz w:val="16"/>
                <w:szCs w:val="16"/>
              </w:rPr>
              <w:t>капитального</w:t>
            </w:r>
            <w:proofErr w:type="gramEnd"/>
            <w:r w:rsidRPr="001005B2">
              <w:rPr>
                <w:rFonts w:ascii="Times New Roman" w:hAnsi="Times New Roman" w:cs="Times New Roman"/>
                <w:sz w:val="16"/>
                <w:szCs w:val="16"/>
              </w:rPr>
              <w:t xml:space="preserve"> ремонт многоквартирных домов»</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26,6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r>
      <w:tr w:rsidR="00CD356F" w:rsidRPr="001005B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3.4.</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 xml:space="preserve"> Основное мероприятие 3: «Озеленение и прочие мероприятия по благоустройству»</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1200,00178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647,05178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777,69023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554,74585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649,699</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083D3F"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470,261</w:t>
            </w:r>
          </w:p>
        </w:tc>
      </w:tr>
      <w:tr w:rsidR="00CD356F" w:rsidRPr="001005B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3.5.</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4:</w:t>
            </w:r>
          </w:p>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 xml:space="preserve">«Содержание мест захоронения на территории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56,001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91,2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D356F" w:rsidP="007D7DC7">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r>
    </w:tbl>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005B2">
        <w:rPr>
          <w:rFonts w:ascii="Times New Roman" w:hAnsi="Times New Roman" w:cs="Times New Roman"/>
          <w:sz w:val="20"/>
          <w:szCs w:val="20"/>
        </w:rPr>
        <w:t>Приложение N 4</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"Обеспечение доступным и комфортным жильем и</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 xml:space="preserve"> коммунальными услугами граждан в муниципальном образовании</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 xml:space="preserve"> «</w:t>
      </w:r>
      <w:proofErr w:type="spellStart"/>
      <w:r w:rsidRPr="001005B2">
        <w:rPr>
          <w:rFonts w:ascii="Times New Roman" w:hAnsi="Times New Roman" w:cs="Times New Roman"/>
          <w:bCs/>
          <w:sz w:val="20"/>
          <w:szCs w:val="20"/>
        </w:rPr>
        <w:t>Ворошневский</w:t>
      </w:r>
      <w:proofErr w:type="spellEnd"/>
      <w:r w:rsidRPr="001005B2">
        <w:rPr>
          <w:rFonts w:ascii="Times New Roman" w:hAnsi="Times New Roman" w:cs="Times New Roman"/>
          <w:bCs/>
          <w:sz w:val="20"/>
          <w:szCs w:val="20"/>
        </w:rPr>
        <w:t xml:space="preserve"> сельсовет»  Курского района Курской области</w:t>
      </w:r>
    </w:p>
    <w:p w:rsidR="001D5788" w:rsidRPr="001005B2" w:rsidRDefault="00E21798"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 xml:space="preserve"> </w:t>
      </w:r>
      <w:r w:rsidR="001D5788">
        <w:rPr>
          <w:rFonts w:ascii="Times New Roman" w:hAnsi="Times New Roman" w:cs="Times New Roman"/>
          <w:bCs/>
          <w:sz w:val="20"/>
          <w:szCs w:val="20"/>
        </w:rPr>
        <w:t>ред. 11.11.2019г.</w:t>
      </w:r>
    </w:p>
    <w:p w:rsidR="00CD356F" w:rsidRPr="001005B2" w:rsidRDefault="00CD356F" w:rsidP="00083D3F">
      <w:pPr>
        <w:widowControl w:val="0"/>
        <w:autoSpaceDE w:val="0"/>
        <w:autoSpaceDN w:val="0"/>
        <w:adjustRightInd w:val="0"/>
        <w:spacing w:after="0" w:line="240" w:lineRule="auto"/>
        <w:jc w:val="right"/>
        <w:rPr>
          <w:rFonts w:ascii="Times New Roman" w:hAnsi="Times New Roman" w:cs="Times New Roman"/>
          <w:bCs/>
          <w:sz w:val="20"/>
          <w:szCs w:val="20"/>
        </w:rPr>
      </w:pP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bookmarkStart w:id="19" w:name="Par6061"/>
      <w:bookmarkEnd w:id="19"/>
      <w:r w:rsidRPr="001005B2">
        <w:rPr>
          <w:rFonts w:ascii="Times New Roman" w:hAnsi="Times New Roman" w:cs="Times New Roman"/>
          <w:b/>
          <w:sz w:val="20"/>
          <w:szCs w:val="20"/>
        </w:rPr>
        <w:t>РЕСУРСНОЕ ОБЕСПЕЧЕНИЕ И ПРОГНОЗНАЯ (СПРАВОЧНАЯ) ОЦЕНКА</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1005B2">
        <w:rPr>
          <w:rFonts w:ascii="Times New Roman" w:hAnsi="Times New Roman" w:cs="Times New Roman"/>
          <w:b/>
          <w:sz w:val="20"/>
          <w:szCs w:val="20"/>
        </w:rPr>
        <w:t>РАСХОДОВ ФЕДЕРАЛЬНОГО БЮДЖЕТА, ОБЛАСТНОГО БЮДЖЕТА, МЕСТНОГО</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1005B2">
        <w:rPr>
          <w:rFonts w:ascii="Times New Roman" w:hAnsi="Times New Roman" w:cs="Times New Roman"/>
          <w:b/>
          <w:sz w:val="20"/>
          <w:szCs w:val="20"/>
        </w:rPr>
        <w:t>БЮДЖЕТОВ И ВНЕБЮДЖЕТНЫХ ИСТОЧНИКОВ НА РЕАЛИЗАЦИЮ ЦЕЛЕЙ</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1005B2">
        <w:rPr>
          <w:rFonts w:ascii="Times New Roman" w:hAnsi="Times New Roman" w:cs="Times New Roman"/>
          <w:b/>
          <w:sz w:val="20"/>
          <w:szCs w:val="20"/>
        </w:rPr>
        <w:t>МУНИЦИПАЛЬНОЙ ПРОГРАММЫ</w:t>
      </w:r>
    </w:p>
    <w:p w:rsidR="00E21798" w:rsidRPr="001005B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15480" w:type="dxa"/>
        <w:tblInd w:w="42" w:type="dxa"/>
        <w:tblLayout w:type="fixed"/>
        <w:tblCellMar>
          <w:left w:w="75" w:type="dxa"/>
          <w:right w:w="75" w:type="dxa"/>
        </w:tblCellMar>
        <w:tblLook w:val="04A0"/>
      </w:tblPr>
      <w:tblGrid>
        <w:gridCol w:w="30"/>
        <w:gridCol w:w="1137"/>
        <w:gridCol w:w="1843"/>
        <w:gridCol w:w="1985"/>
        <w:gridCol w:w="1417"/>
        <w:gridCol w:w="992"/>
        <w:gridCol w:w="1134"/>
        <w:gridCol w:w="1276"/>
        <w:gridCol w:w="1134"/>
        <w:gridCol w:w="1276"/>
        <w:gridCol w:w="1134"/>
        <w:gridCol w:w="1134"/>
        <w:gridCol w:w="21"/>
        <w:gridCol w:w="967"/>
      </w:tblGrid>
      <w:tr w:rsidR="00E21798" w:rsidRPr="001005B2" w:rsidTr="009C60F8">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Источники ресурсного обеспечения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Всего</w:t>
            </w:r>
          </w:p>
        </w:tc>
        <w:tc>
          <w:tcPr>
            <w:tcW w:w="9068" w:type="dxa"/>
            <w:gridSpan w:val="9"/>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Оценка расходов (тыс. рублей), годы</w:t>
            </w:r>
          </w:p>
        </w:tc>
      </w:tr>
      <w:tr w:rsidR="009C60F8"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2014 </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2015 </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2016 </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2017 </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2019</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2020</w:t>
            </w:r>
          </w:p>
        </w:tc>
        <w:tc>
          <w:tcPr>
            <w:tcW w:w="967" w:type="dxa"/>
            <w:tcBorders>
              <w:top w:val="single" w:sz="4" w:space="0" w:color="auto"/>
              <w:left w:val="single" w:sz="4" w:space="0" w:color="auto"/>
              <w:bottom w:val="single" w:sz="4" w:space="0" w:color="auto"/>
              <w:right w:val="single" w:sz="4" w:space="0" w:color="auto"/>
            </w:tcBorders>
          </w:tcPr>
          <w:p w:rsidR="009C60F8" w:rsidRPr="001005B2" w:rsidRDefault="00A90F30"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2021</w:t>
            </w:r>
          </w:p>
        </w:tc>
      </w:tr>
      <w:tr w:rsidR="009C60F8" w:rsidRPr="001005B2" w:rsidTr="00A90F30">
        <w:trPr>
          <w:gridBefore w:val="1"/>
          <w:wBefore w:w="30" w:type="dxa"/>
        </w:trPr>
        <w:tc>
          <w:tcPr>
            <w:tcW w:w="1137"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1005B2" w:rsidRDefault="009C60F8"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11</w:t>
            </w:r>
          </w:p>
        </w:tc>
        <w:tc>
          <w:tcPr>
            <w:tcW w:w="967" w:type="dxa"/>
            <w:tcBorders>
              <w:top w:val="single" w:sz="4" w:space="0" w:color="auto"/>
              <w:left w:val="single" w:sz="4" w:space="0" w:color="auto"/>
              <w:bottom w:val="single" w:sz="4" w:space="0" w:color="auto"/>
              <w:right w:val="single" w:sz="4" w:space="0" w:color="auto"/>
            </w:tcBorders>
          </w:tcPr>
          <w:p w:rsidR="009C60F8" w:rsidRPr="001005B2" w:rsidRDefault="007D7DC7"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12</w:t>
            </w:r>
          </w:p>
        </w:tc>
      </w:tr>
      <w:tr w:rsidR="009C60F8" w:rsidRPr="001005B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bCs/>
                <w:sz w:val="16"/>
                <w:szCs w:val="16"/>
              </w:rPr>
            </w:pPr>
            <w:r w:rsidRPr="001005B2">
              <w:rPr>
                <w:rFonts w:ascii="Times New Roman" w:hAnsi="Times New Roman" w:cs="Times New Roman"/>
                <w:bCs/>
                <w:sz w:val="16"/>
                <w:szCs w:val="16"/>
              </w:rPr>
              <w:t>"Обеспечение доступным и комфортным жильем и коммунальными услугами граждан в муниципальном образовании «</w:t>
            </w:r>
            <w:proofErr w:type="spellStart"/>
            <w:r w:rsidRPr="001005B2">
              <w:rPr>
                <w:rFonts w:ascii="Times New Roman" w:hAnsi="Times New Roman" w:cs="Times New Roman"/>
                <w:bCs/>
                <w:sz w:val="16"/>
                <w:szCs w:val="16"/>
              </w:rPr>
              <w:t>Ворошневский</w:t>
            </w:r>
            <w:proofErr w:type="spellEnd"/>
            <w:r w:rsidRPr="001005B2">
              <w:rPr>
                <w:rFonts w:ascii="Times New Roman" w:hAnsi="Times New Roman" w:cs="Times New Roman"/>
                <w:bCs/>
                <w:sz w:val="16"/>
                <w:szCs w:val="16"/>
              </w:rPr>
              <w:t xml:space="preserve"> сельсовет»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9C60F8" w:rsidRPr="001005B2" w:rsidRDefault="00985350">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14893,70694</w:t>
            </w:r>
          </w:p>
        </w:tc>
        <w:tc>
          <w:tcPr>
            <w:tcW w:w="992"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3157,076</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1639,74585</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1734,699</w:t>
            </w:r>
          </w:p>
        </w:tc>
        <w:tc>
          <w:tcPr>
            <w:tcW w:w="967" w:type="dxa"/>
            <w:tcBorders>
              <w:top w:val="single" w:sz="4" w:space="0" w:color="auto"/>
              <w:left w:val="single" w:sz="4" w:space="0" w:color="auto"/>
              <w:bottom w:val="single" w:sz="4" w:space="0" w:color="auto"/>
              <w:right w:val="single" w:sz="4" w:space="0" w:color="auto"/>
            </w:tcBorders>
          </w:tcPr>
          <w:p w:rsidR="009C60F8" w:rsidRPr="001005B2" w:rsidRDefault="00985350" w:rsidP="009C60F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1555,261</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F130F" w:rsidRPr="001005B2" w:rsidTr="00A90F30">
        <w:trPr>
          <w:gridBefore w:val="1"/>
          <w:wBefore w:w="30" w:type="dxa"/>
          <w:trHeight w:val="66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F130F" w:rsidRPr="001005B2" w:rsidRDefault="00985350">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12579,64364</w:t>
            </w:r>
          </w:p>
        </w:tc>
        <w:tc>
          <w:tcPr>
            <w:tcW w:w="992"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1081,416</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1639,74585</w:t>
            </w:r>
          </w:p>
        </w:tc>
        <w:tc>
          <w:tcPr>
            <w:tcW w:w="1155" w:type="dxa"/>
            <w:gridSpan w:val="2"/>
            <w:tcBorders>
              <w:top w:val="single" w:sz="4" w:space="0" w:color="auto"/>
              <w:left w:val="single" w:sz="4" w:space="0" w:color="auto"/>
              <w:bottom w:val="single" w:sz="4" w:space="0" w:color="auto"/>
              <w:right w:val="single" w:sz="4" w:space="0" w:color="auto"/>
            </w:tcBorders>
            <w:hideMark/>
          </w:tcPr>
          <w:p w:rsidR="00CF130F" w:rsidRPr="001005B2" w:rsidRDefault="00CF130F"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1734,699</w:t>
            </w:r>
          </w:p>
        </w:tc>
        <w:tc>
          <w:tcPr>
            <w:tcW w:w="967" w:type="dxa"/>
            <w:tcBorders>
              <w:top w:val="single" w:sz="4" w:space="0" w:color="auto"/>
              <w:left w:val="single" w:sz="4" w:space="0" w:color="auto"/>
              <w:bottom w:val="single" w:sz="4" w:space="0" w:color="auto"/>
              <w:right w:val="single" w:sz="4" w:space="0" w:color="auto"/>
            </w:tcBorders>
          </w:tcPr>
          <w:p w:rsidR="00CF130F" w:rsidRPr="001005B2" w:rsidRDefault="00985350"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1555,261</w:t>
            </w:r>
          </w:p>
        </w:tc>
      </w:tr>
      <w:tr w:rsidR="00CC1413" w:rsidRPr="001005B2" w:rsidTr="00A90F30">
        <w:trPr>
          <w:gridBefore w:val="1"/>
          <w:wBefore w:w="30" w:type="dxa"/>
          <w:trHeight w:val="13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16"/>
                <w:szCs w:val="16"/>
              </w:rPr>
              <w:t>Ворошневский</w:t>
            </w:r>
            <w:proofErr w:type="spellEnd"/>
            <w:r w:rsidRPr="001005B2">
              <w:rPr>
                <w:rFonts w:ascii="Times New Roman" w:hAnsi="Times New Roman" w:cs="Times New Roman"/>
                <w:sz w:val="16"/>
                <w:szCs w:val="16"/>
              </w:rPr>
              <w:t xml:space="preserve"> сельсовет» Курского </w:t>
            </w:r>
            <w:r w:rsidRPr="001005B2">
              <w:rPr>
                <w:rFonts w:ascii="Times New Roman" w:hAnsi="Times New Roman" w:cs="Times New Roman"/>
                <w:sz w:val="16"/>
                <w:szCs w:val="16"/>
              </w:rPr>
              <w:lastRenderedPageBreak/>
              <w:t xml:space="preserve">района Курской области </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местный бюджет (межбюджетные </w:t>
            </w:r>
            <w:r w:rsidRPr="001005B2">
              <w:rPr>
                <w:rFonts w:ascii="Times New Roman" w:hAnsi="Times New Roman" w:cs="Times New Roman"/>
                <w:sz w:val="16"/>
                <w:szCs w:val="16"/>
              </w:rPr>
              <w:lastRenderedPageBreak/>
              <w:t>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lastRenderedPageBreak/>
              <w:t>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Основное мероприятие 2.1</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"Государственная поддержка молодых семей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14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1266"/>
        </w:trPr>
        <w:tc>
          <w:tcPr>
            <w:tcW w:w="1137" w:type="dxa"/>
            <w:vMerge w:val="restart"/>
            <w:tcBorders>
              <w:top w:val="nil"/>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2.2</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tcPr>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«Осуществление переданных полномочий по обеспечению проживающих в поселении и нуждающихся в жилых помещениях малоимущих граждан</w:t>
            </w:r>
          </w:p>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1005B2">
              <w:rPr>
                <w:rFonts w:ascii="Times New Roman" w:hAnsi="Times New Roman" w:cs="Times New Roman"/>
                <w:sz w:val="16"/>
                <w:szCs w:val="16"/>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самоуправления в соответствии с жилищным законодательством в соответствии с заключенными соглашениями</w:t>
            </w:r>
          </w:p>
          <w:p w:rsidR="00CC1413" w:rsidRPr="001005B2" w:rsidRDefault="00CC1413">
            <w:pPr>
              <w:spacing w:after="0" w:line="240" w:lineRule="auto"/>
              <w:rPr>
                <w:rFonts w:ascii="Times New Roman" w:hAnsi="Times New Roman" w:cs="Times New Roman"/>
                <w:sz w:val="16"/>
                <w:szCs w:val="16"/>
              </w:rPr>
            </w:pPr>
          </w:p>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645"/>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75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93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81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F130F" w:rsidRPr="001005B2" w:rsidTr="00346436">
        <w:trPr>
          <w:gridBefore w:val="1"/>
          <w:wBefore w:w="30" w:type="dxa"/>
          <w:trHeight w:val="378"/>
        </w:trPr>
        <w:tc>
          <w:tcPr>
            <w:tcW w:w="1137" w:type="dxa"/>
            <w:vMerge w:val="restart"/>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lastRenderedPageBreak/>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 xml:space="preserve">«Обеспечение качественными услугами ЖКХ населения </w:t>
            </w:r>
            <w:proofErr w:type="spellStart"/>
            <w:r w:rsidRPr="001005B2">
              <w:rPr>
                <w:rFonts w:ascii="Times New Roman" w:hAnsi="Times New Roman" w:cs="Times New Roman"/>
                <w:sz w:val="16"/>
                <w:szCs w:val="16"/>
                <w:lang w:eastAsia="en-US"/>
              </w:rPr>
              <w:t>Ворошневского</w:t>
            </w:r>
            <w:proofErr w:type="spellEnd"/>
            <w:r w:rsidRPr="001005B2">
              <w:rPr>
                <w:rFonts w:ascii="Times New Roman" w:hAnsi="Times New Roman" w:cs="Times New Roman"/>
                <w:sz w:val="16"/>
                <w:szCs w:val="16"/>
                <w:lang w:eastAsia="en-US"/>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F130F" w:rsidRPr="001005B2" w:rsidRDefault="00985350">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11836,63364</w:t>
            </w:r>
          </w:p>
        </w:tc>
        <w:tc>
          <w:tcPr>
            <w:tcW w:w="992"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1639,74585</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1734,699</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1005B2" w:rsidRDefault="00985350"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1555,261</w:t>
            </w:r>
          </w:p>
        </w:tc>
      </w:tr>
      <w:tr w:rsidR="00CC1413" w:rsidRPr="001005B2" w:rsidTr="00346436">
        <w:trPr>
          <w:gridBefore w:val="1"/>
          <w:wBefore w:w="30" w:type="dxa"/>
          <w:trHeight w:val="4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9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F130F" w:rsidRPr="001005B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F130F" w:rsidRPr="001005B2" w:rsidRDefault="00985350">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1639,74585</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1734,699</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1005B2" w:rsidRDefault="00985350"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1555,261</w:t>
            </w:r>
          </w:p>
        </w:tc>
      </w:tr>
      <w:tr w:rsidR="00CC1413" w:rsidRPr="001005B2" w:rsidTr="00346436">
        <w:trPr>
          <w:gridBefore w:val="1"/>
          <w:wBefore w:w="30" w:type="dxa"/>
          <w:trHeight w:val="1377"/>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10"/>
        </w:trPr>
        <w:tc>
          <w:tcPr>
            <w:tcW w:w="1137" w:type="dxa"/>
            <w:vMerge w:val="restart"/>
            <w:tcBorders>
              <w:top w:val="single" w:sz="4" w:space="0" w:color="auto"/>
              <w:left w:val="single" w:sz="4" w:space="0" w:color="auto"/>
              <w:bottom w:val="nil"/>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3.1</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w:t>
            </w:r>
            <w:r w:rsidRPr="001005B2">
              <w:rPr>
                <w:rFonts w:ascii="Times New Roman" w:hAnsi="Times New Roman" w:cs="Times New Roman"/>
                <w:sz w:val="16"/>
                <w:szCs w:val="16"/>
              </w:rPr>
              <w:lastRenderedPageBreak/>
              <w:t xml:space="preserve">аварий на объектах жилищно-коммунального хозяйства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780"/>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795"/>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975"/>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900"/>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A90F30" w:rsidRPr="001005B2" w:rsidTr="00346436">
        <w:trPr>
          <w:gridBefore w:val="1"/>
          <w:wBefore w:w="30" w:type="dxa"/>
          <w:trHeight w:val="510"/>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1005B2" w:rsidRDefault="00A90F30">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 xml:space="preserve"> 3.2.</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1005B2" w:rsidRDefault="00A90F30">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2</w:t>
            </w:r>
          </w:p>
          <w:p w:rsidR="00A90F30" w:rsidRPr="001005B2" w:rsidRDefault="00A90F30">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«Уличное освещение»</w:t>
            </w:r>
          </w:p>
        </w:tc>
        <w:tc>
          <w:tcPr>
            <w:tcW w:w="1985"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A90F30" w:rsidRPr="001005B2" w:rsidRDefault="0004475E">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A90F30" w:rsidRPr="001005B2" w:rsidRDefault="0004475E" w:rsidP="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r>
      <w:tr w:rsidR="00CC1413" w:rsidRPr="001005B2" w:rsidTr="00346436">
        <w:trPr>
          <w:gridBefore w:val="1"/>
          <w:wBefore w:w="30" w:type="dxa"/>
          <w:trHeight w:val="8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B700F4" w:rsidRPr="001005B2" w:rsidTr="00346436">
        <w:trPr>
          <w:gridBefore w:val="1"/>
          <w:wBefore w:w="30" w:type="dxa"/>
          <w:trHeight w:val="5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B700F4" w:rsidRPr="001005B2" w:rsidRDefault="00B700F4">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00F4" w:rsidRPr="001005B2" w:rsidRDefault="00B700F4">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B700F4" w:rsidRPr="001005B2" w:rsidRDefault="00B700F4">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B700F4" w:rsidRPr="001005B2" w:rsidRDefault="0004475E"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B700F4" w:rsidRPr="001005B2" w:rsidRDefault="0004475E"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r>
      <w:tr w:rsidR="00CC1413" w:rsidRPr="001005B2" w:rsidTr="00346436">
        <w:trPr>
          <w:gridBefore w:val="1"/>
          <w:wBefore w:w="30" w:type="dxa"/>
          <w:trHeight w:val="105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645"/>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10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9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64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12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82"/>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 xml:space="preserve"> 3.4.</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7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8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269"/>
        </w:trPr>
        <w:tc>
          <w:tcPr>
            <w:tcW w:w="1137" w:type="dxa"/>
            <w:vMerge w:val="restart"/>
            <w:tcBorders>
              <w:top w:val="nil"/>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3.5.</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4</w:t>
            </w:r>
          </w:p>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переданных полномочий по организации ритуальных услуг и содержание мест захоронения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286"/>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55"/>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0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63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в том </w:t>
            </w:r>
            <w:proofErr w:type="spellStart"/>
            <w:r w:rsidRPr="001005B2">
              <w:rPr>
                <w:rFonts w:ascii="Times New Roman" w:hAnsi="Times New Roman" w:cs="Times New Roman"/>
                <w:sz w:val="16"/>
                <w:szCs w:val="16"/>
              </w:rPr>
              <w:t>числе</w:t>
            </w:r>
            <w:proofErr w:type="gramStart"/>
            <w:r w:rsidRPr="001005B2">
              <w:rPr>
                <w:rFonts w:ascii="Times New Roman" w:hAnsi="Times New Roman" w:cs="Times New Roman"/>
                <w:sz w:val="16"/>
                <w:szCs w:val="16"/>
              </w:rPr>
              <w:t>:м</w:t>
            </w:r>
            <w:proofErr w:type="gramEnd"/>
            <w:r w:rsidRPr="001005B2">
              <w:rPr>
                <w:rFonts w:ascii="Times New Roman" w:hAnsi="Times New Roman" w:cs="Times New Roman"/>
                <w:sz w:val="16"/>
                <w:szCs w:val="16"/>
              </w:rPr>
              <w:t>естный</w:t>
            </w:r>
            <w:proofErr w:type="spellEnd"/>
            <w:r w:rsidRPr="001005B2">
              <w:rPr>
                <w:rFonts w:ascii="Times New Roman" w:hAnsi="Times New Roman" w:cs="Times New Roman"/>
                <w:sz w:val="16"/>
                <w:szCs w:val="16"/>
              </w:rPr>
              <w:t xml:space="preserve">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85"/>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3.6</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sidRPr="001005B2">
              <w:rPr>
                <w:rFonts w:ascii="Times New Roman" w:hAnsi="Times New Roman" w:cs="Times New Roman"/>
                <w:sz w:val="16"/>
                <w:szCs w:val="16"/>
              </w:rPr>
              <w:lastRenderedPageBreak/>
              <w:t>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7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08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35"/>
        </w:trPr>
        <w:tc>
          <w:tcPr>
            <w:tcW w:w="11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1005B2" w:rsidRDefault="00CC1413">
            <w:pPr>
              <w:ind w:left="-36"/>
              <w:rPr>
                <w:rFonts w:ascii="Times New Roman" w:hAnsi="Times New Roman" w:cs="Times New Roman"/>
                <w:sz w:val="16"/>
                <w:szCs w:val="16"/>
              </w:rPr>
            </w:pPr>
            <w:r w:rsidRPr="001005B2">
              <w:rPr>
                <w:rFonts w:ascii="Times New Roman" w:hAnsi="Times New Roman" w:cs="Times New Roman"/>
                <w:sz w:val="16"/>
                <w:szCs w:val="16"/>
              </w:rPr>
              <w:lastRenderedPageBreak/>
              <w:t>3.7</w:t>
            </w:r>
          </w:p>
          <w:p w:rsidR="00CC1413" w:rsidRPr="001005B2" w:rsidRDefault="00CC1413">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1</w:t>
            </w:r>
          </w:p>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«Минимальный взнос региональному оператору на капитальный ремонт многоквартирных домов»</w:t>
            </w:r>
          </w:p>
          <w:p w:rsidR="00CC1413" w:rsidRPr="001005B2" w:rsidRDefault="00CC1413">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1146"/>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006B64" w:rsidRPr="001005B2" w:rsidTr="00346436">
        <w:trPr>
          <w:trHeight w:val="435"/>
        </w:trPr>
        <w:tc>
          <w:tcPr>
            <w:tcW w:w="116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1005B2" w:rsidRDefault="00006B64">
            <w:pPr>
              <w:ind w:left="-36"/>
              <w:rPr>
                <w:rFonts w:ascii="Times New Roman" w:hAnsi="Times New Roman" w:cs="Times New Roman"/>
                <w:sz w:val="16"/>
                <w:szCs w:val="16"/>
              </w:rPr>
            </w:pPr>
            <w:r w:rsidRPr="001005B2">
              <w:rPr>
                <w:rFonts w:ascii="Times New Roman" w:hAnsi="Times New Roman" w:cs="Times New Roman"/>
                <w:sz w:val="16"/>
                <w:szCs w:val="16"/>
              </w:rPr>
              <w:t>3.8</w:t>
            </w:r>
          </w:p>
          <w:p w:rsidR="00006B64" w:rsidRPr="001005B2" w:rsidRDefault="00006B64">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3</w:t>
            </w:r>
          </w:p>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«Озеленение и прочие мероприятия по благоустройству»</w:t>
            </w:r>
          </w:p>
          <w:p w:rsidR="00006B64" w:rsidRPr="001005B2" w:rsidRDefault="00006B64">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554,74585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649,699</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470,261</w:t>
            </w:r>
          </w:p>
        </w:tc>
      </w:tr>
      <w:tr w:rsidR="00CC1413" w:rsidRPr="001005B2" w:rsidTr="00346436">
        <w:trPr>
          <w:trHeight w:val="43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trHeight w:val="40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006B64" w:rsidRPr="001005B2" w:rsidTr="00346436">
        <w:trPr>
          <w:trHeight w:val="1146"/>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006B64" w:rsidRPr="001005B2" w:rsidRDefault="00006B64">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6B64" w:rsidRPr="001005B2" w:rsidRDefault="00006B64">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554,74585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649,699</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470,261</w:t>
            </w:r>
          </w:p>
        </w:tc>
      </w:tr>
      <w:tr w:rsidR="006060E6" w:rsidRPr="001005B2" w:rsidTr="00346436">
        <w:trPr>
          <w:trHeight w:val="280"/>
        </w:trPr>
        <w:tc>
          <w:tcPr>
            <w:tcW w:w="1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3.9.</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4</w:t>
            </w:r>
          </w:p>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 xml:space="preserve">«Содержание мест захоронения на территории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211B11">
            <w:pPr>
              <w:rPr>
                <w:rFonts w:ascii="Times New Roman" w:hAnsi="Times New Roman" w:cs="Times New Roman"/>
                <w:sz w:val="16"/>
                <w:szCs w:val="16"/>
              </w:rPr>
            </w:pPr>
            <w:r w:rsidRPr="001005B2">
              <w:rPr>
                <w:rFonts w:ascii="Times New Roman" w:hAnsi="Times New Roman" w:cs="Times New Roman"/>
                <w:sz w:val="16"/>
                <w:szCs w:val="16"/>
              </w:rPr>
              <w:t>359,201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68,001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A90F30">
            <w:pPr>
              <w:rPr>
                <w:rFonts w:ascii="Times New Roman" w:hAnsi="Times New Roman" w:cs="Times New Roman"/>
                <w:sz w:val="16"/>
                <w:szCs w:val="16"/>
              </w:rPr>
            </w:pPr>
            <w:r w:rsidRPr="001005B2">
              <w:rPr>
                <w:rFonts w:ascii="Times New Roman" w:hAnsi="Times New Roman" w:cs="Times New Roman"/>
                <w:sz w:val="16"/>
                <w:szCs w:val="16"/>
              </w:rPr>
              <w:t>50,0</w:t>
            </w:r>
          </w:p>
        </w:tc>
      </w:tr>
      <w:tr w:rsidR="006060E6" w:rsidRPr="001005B2" w:rsidTr="00346436">
        <w:trPr>
          <w:trHeight w:val="2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r>
      <w:tr w:rsidR="006060E6" w:rsidRPr="001005B2" w:rsidTr="00346436">
        <w:trPr>
          <w:trHeight w:val="17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r>
      <w:tr w:rsidR="006060E6" w:rsidRPr="001005B2" w:rsidTr="00346436">
        <w:trPr>
          <w:trHeight w:val="5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211B11">
            <w:pPr>
              <w:rPr>
                <w:rFonts w:ascii="Times New Roman" w:hAnsi="Times New Roman" w:cs="Times New Roman"/>
                <w:sz w:val="16"/>
                <w:szCs w:val="16"/>
              </w:rPr>
            </w:pPr>
            <w:r w:rsidRPr="001005B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56,001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A90F30">
            <w:pPr>
              <w:rPr>
                <w:rFonts w:ascii="Times New Roman" w:hAnsi="Times New Roman" w:cs="Times New Roman"/>
                <w:sz w:val="16"/>
                <w:szCs w:val="16"/>
              </w:rPr>
            </w:pPr>
            <w:r w:rsidRPr="001005B2">
              <w:rPr>
                <w:rFonts w:ascii="Times New Roman" w:hAnsi="Times New Roman" w:cs="Times New Roman"/>
                <w:sz w:val="16"/>
                <w:szCs w:val="16"/>
              </w:rPr>
              <w:t>50,0</w:t>
            </w:r>
          </w:p>
        </w:tc>
      </w:tr>
      <w:tr w:rsidR="006060E6" w:rsidRPr="001005B2" w:rsidTr="00346436">
        <w:trPr>
          <w:trHeight w:val="72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12,0</w:t>
            </w:r>
          </w:p>
          <w:p w:rsidR="006060E6" w:rsidRPr="001005B2" w:rsidRDefault="006060E6">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A90F30">
            <w:pPr>
              <w:rPr>
                <w:rFonts w:ascii="Times New Roman" w:hAnsi="Times New Roman" w:cs="Times New Roman"/>
                <w:sz w:val="16"/>
                <w:szCs w:val="16"/>
              </w:rPr>
            </w:pPr>
            <w:r w:rsidRPr="001005B2">
              <w:rPr>
                <w:rFonts w:ascii="Times New Roman" w:hAnsi="Times New Roman" w:cs="Times New Roman"/>
                <w:sz w:val="16"/>
                <w:szCs w:val="16"/>
              </w:rPr>
              <w:t>0,0</w:t>
            </w:r>
          </w:p>
        </w:tc>
      </w:tr>
    </w:tbl>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B813FF" w:rsidRPr="001005B2" w:rsidRDefault="00B813FF" w:rsidP="00E21798">
      <w:pPr>
        <w:rPr>
          <w:rFonts w:ascii="Times New Roman" w:hAnsi="Times New Roman" w:cs="Times New Roman"/>
        </w:rPr>
        <w:sectPr w:rsidR="00B813FF" w:rsidRPr="001005B2" w:rsidSect="00B813FF">
          <w:pgSz w:w="16838" w:h="11906" w:orient="landscape"/>
          <w:pgMar w:top="851" w:right="1134" w:bottom="1701" w:left="1134" w:header="709" w:footer="709" w:gutter="0"/>
          <w:cols w:space="708"/>
          <w:docGrid w:linePitch="360"/>
        </w:sectPr>
      </w:pPr>
    </w:p>
    <w:p w:rsidR="0020342C" w:rsidRPr="001005B2" w:rsidRDefault="0020342C" w:rsidP="00006B64">
      <w:pPr>
        <w:rPr>
          <w:rFonts w:ascii="Times New Roman" w:hAnsi="Times New Roman" w:cs="Times New Roman"/>
        </w:rPr>
      </w:pPr>
    </w:p>
    <w:sectPr w:rsidR="0020342C" w:rsidRPr="001005B2" w:rsidSect="00053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21798"/>
    <w:rsid w:val="00006B64"/>
    <w:rsid w:val="00023367"/>
    <w:rsid w:val="00031F6C"/>
    <w:rsid w:val="00032AC8"/>
    <w:rsid w:val="0004475E"/>
    <w:rsid w:val="000537D0"/>
    <w:rsid w:val="00083D3F"/>
    <w:rsid w:val="000A31DF"/>
    <w:rsid w:val="000D3F8B"/>
    <w:rsid w:val="001005B2"/>
    <w:rsid w:val="001220CA"/>
    <w:rsid w:val="00173AB1"/>
    <w:rsid w:val="001D5788"/>
    <w:rsid w:val="001F045E"/>
    <w:rsid w:val="001F6323"/>
    <w:rsid w:val="00200725"/>
    <w:rsid w:val="0020342C"/>
    <w:rsid w:val="002106F4"/>
    <w:rsid w:val="00211B11"/>
    <w:rsid w:val="002146BB"/>
    <w:rsid w:val="00237C40"/>
    <w:rsid w:val="00260BD8"/>
    <w:rsid w:val="00291DD3"/>
    <w:rsid w:val="002C5F09"/>
    <w:rsid w:val="002E2259"/>
    <w:rsid w:val="00306D0E"/>
    <w:rsid w:val="0034078A"/>
    <w:rsid w:val="00346436"/>
    <w:rsid w:val="00364731"/>
    <w:rsid w:val="00375016"/>
    <w:rsid w:val="003C0321"/>
    <w:rsid w:val="003D2A1D"/>
    <w:rsid w:val="003E27D9"/>
    <w:rsid w:val="004E01E8"/>
    <w:rsid w:val="00512052"/>
    <w:rsid w:val="00545BB6"/>
    <w:rsid w:val="005D5701"/>
    <w:rsid w:val="006060E6"/>
    <w:rsid w:val="00622377"/>
    <w:rsid w:val="00626F48"/>
    <w:rsid w:val="006608EE"/>
    <w:rsid w:val="00686A8A"/>
    <w:rsid w:val="006B6310"/>
    <w:rsid w:val="007205AB"/>
    <w:rsid w:val="007D7DC7"/>
    <w:rsid w:val="00935A6B"/>
    <w:rsid w:val="00985350"/>
    <w:rsid w:val="009C60F8"/>
    <w:rsid w:val="00A0538C"/>
    <w:rsid w:val="00A90F30"/>
    <w:rsid w:val="00B700F4"/>
    <w:rsid w:val="00B813FF"/>
    <w:rsid w:val="00B97A14"/>
    <w:rsid w:val="00C121D6"/>
    <w:rsid w:val="00C3166D"/>
    <w:rsid w:val="00C604E7"/>
    <w:rsid w:val="00C71C9F"/>
    <w:rsid w:val="00C96E0E"/>
    <w:rsid w:val="00CC1413"/>
    <w:rsid w:val="00CD356F"/>
    <w:rsid w:val="00CE2012"/>
    <w:rsid w:val="00CF130F"/>
    <w:rsid w:val="00CF77D8"/>
    <w:rsid w:val="00D752B3"/>
    <w:rsid w:val="00E12D38"/>
    <w:rsid w:val="00E21798"/>
    <w:rsid w:val="00E5166A"/>
    <w:rsid w:val="00EC3E23"/>
    <w:rsid w:val="00EC5AD6"/>
    <w:rsid w:val="00F00825"/>
    <w:rsid w:val="00F15E1F"/>
    <w:rsid w:val="00F37CE7"/>
    <w:rsid w:val="00F61A86"/>
    <w:rsid w:val="00F75455"/>
    <w:rsid w:val="00F96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semiHidden/>
    <w:unhideWhenUsed/>
    <w:rsid w:val="00E217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1798"/>
  </w:style>
  <w:style w:type="paragraph" w:styleId="a5">
    <w:name w:val="footer"/>
    <w:basedOn w:val="a"/>
    <w:link w:val="10"/>
    <w:uiPriority w:val="99"/>
    <w:semiHidden/>
    <w:unhideWhenUsed/>
    <w:rsid w:val="00E2179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21798"/>
  </w:style>
  <w:style w:type="character" w:customStyle="1" w:styleId="1">
    <w:name w:val="Верхний колонтитул Знак1"/>
    <w:basedOn w:val="a0"/>
    <w:link w:val="a3"/>
    <w:uiPriority w:val="99"/>
    <w:semiHidden/>
    <w:locked/>
    <w:rsid w:val="00E21798"/>
  </w:style>
  <w:style w:type="character" w:customStyle="1" w:styleId="10">
    <w:name w:val="Нижний колонтитул Знак1"/>
    <w:basedOn w:val="a0"/>
    <w:link w:val="a5"/>
    <w:uiPriority w:val="99"/>
    <w:semiHidden/>
    <w:locked/>
    <w:rsid w:val="00E21798"/>
  </w:style>
</w:styles>
</file>

<file path=word/webSettings.xml><?xml version="1.0" encoding="utf-8"?>
<w:webSettings xmlns:r="http://schemas.openxmlformats.org/officeDocument/2006/relationships" xmlns:w="http://schemas.openxmlformats.org/wordprocessingml/2006/main">
  <w:divs>
    <w:div w:id="12731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7F96-C5DB-4972-AC05-E19D2744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63</Pages>
  <Words>16313</Words>
  <Characters>92990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cp:lastPrinted>2019-11-12T11:51:00Z</cp:lastPrinted>
  <dcterms:created xsi:type="dcterms:W3CDTF">2018-10-31T10:34:00Z</dcterms:created>
  <dcterms:modified xsi:type="dcterms:W3CDTF">2019-11-18T08:11:00Z</dcterms:modified>
</cp:coreProperties>
</file>