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</w:p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</w:p>
    <w:p w:rsidR="00C67225" w:rsidRDefault="00BB43A8" w:rsidP="00C67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25.12</w:t>
      </w:r>
      <w:r w:rsidR="00DA7BED">
        <w:rPr>
          <w:rFonts w:ascii="Times New Roman" w:hAnsi="Times New Roman" w:cs="Times New Roman"/>
          <w:b/>
          <w:sz w:val="28"/>
          <w:szCs w:val="28"/>
        </w:rPr>
        <w:t>. 2019</w:t>
      </w:r>
      <w:r w:rsidR="00C6722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 w:rsidR="00DA7BED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141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C67225" w:rsidRDefault="00BB43A8" w:rsidP="00C67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наделении  в 2020</w:t>
      </w:r>
      <w:r w:rsidR="00C67225">
        <w:rPr>
          <w:rFonts w:ascii="Times New Roman" w:hAnsi="Times New Roman" w:cs="Times New Roman"/>
          <w:sz w:val="28"/>
          <w:szCs w:val="28"/>
        </w:rPr>
        <w:t xml:space="preserve"> году   бюджетными полномочиями администратора доходов и администратора источников финансирования дефицита местного бюджета Администрацию Ворошневского сельсовета Курского района Курской области.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160.1 и 160.2  Бюджетного  кодекса Российской Федерации, Положением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Адмимнистрация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C67225" w:rsidRDefault="00C67225" w:rsidP="00C67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7225" w:rsidRDefault="00BB43A8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1.Наделить в 2020</w:t>
      </w:r>
      <w:r w:rsidR="00C67225">
        <w:rPr>
          <w:rFonts w:ascii="Times New Roman" w:hAnsi="Times New Roman" w:cs="Times New Roman"/>
          <w:sz w:val="28"/>
          <w:szCs w:val="28"/>
        </w:rPr>
        <w:t xml:space="preserve"> году   бюджетными полномочиями администратора доходов и администратора </w:t>
      </w:r>
      <w:proofErr w:type="gramStart"/>
      <w:r w:rsidR="00C67225">
        <w:rPr>
          <w:rFonts w:ascii="Times New Roman" w:hAnsi="Times New Roman" w:cs="Times New Roman"/>
          <w:sz w:val="28"/>
          <w:szCs w:val="28"/>
        </w:rPr>
        <w:t>источников финансирования дефицита местного бюджета главного администратора доходов</w:t>
      </w:r>
      <w:proofErr w:type="gramEnd"/>
      <w:r w:rsidR="00C67225">
        <w:rPr>
          <w:rFonts w:ascii="Times New Roman" w:hAnsi="Times New Roman" w:cs="Times New Roman"/>
          <w:sz w:val="28"/>
          <w:szCs w:val="28"/>
        </w:rPr>
        <w:t xml:space="preserve"> Администрацию Ворошневского сельсовета Курского района Курской области 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за администратором доходов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Администрацией Ворошневского сельсовета Курского района  Курской области коды классификации доходов согласно приложению № 1 к настоящему Постановлению.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за администратором источников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Администрацией Ворошневского сельсовета Курского района  Курской области коды классификации доходов согласно приложению № 2 к настоящему Постановлению.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4.Администратор доходов местного бюджета и источников финансирования дефицита местного бюджета   обладает бюджетными полномочиями, предусмотренными Положением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 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</w:t>
      </w:r>
      <w:r w:rsidR="00DA7BED">
        <w:rPr>
          <w:rFonts w:ascii="Times New Roman" w:hAnsi="Times New Roman" w:cs="Times New Roman"/>
          <w:sz w:val="28"/>
          <w:szCs w:val="28"/>
        </w:rPr>
        <w:t xml:space="preserve">т в силу со дня его подписания и распространяет свое действие на </w:t>
      </w:r>
      <w:proofErr w:type="gramStart"/>
      <w:r w:rsidR="00E1173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E1173B">
        <w:rPr>
          <w:rFonts w:ascii="Times New Roman" w:hAnsi="Times New Roman" w:cs="Times New Roman"/>
          <w:sz w:val="28"/>
          <w:szCs w:val="28"/>
        </w:rPr>
        <w:t xml:space="preserve"> возникшие с 01.01</w:t>
      </w:r>
      <w:r w:rsidR="00D025B0">
        <w:rPr>
          <w:rFonts w:ascii="Times New Roman" w:hAnsi="Times New Roman" w:cs="Times New Roman"/>
          <w:sz w:val="28"/>
          <w:szCs w:val="28"/>
        </w:rPr>
        <w:t>.2020</w:t>
      </w:r>
      <w:r w:rsidR="00DA7BED">
        <w:rPr>
          <w:rFonts w:ascii="Times New Roman" w:hAnsi="Times New Roman" w:cs="Times New Roman"/>
          <w:sz w:val="28"/>
          <w:szCs w:val="28"/>
        </w:rPr>
        <w:t>г.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Н.С.Тарасов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7225" w:rsidRDefault="00D025B0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25.12.2019 г. №  141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кодов доходов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закрепляемых за администратором доходов местного бюджета в 2018 году 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885" w:type="dxa"/>
        <w:tblLayout w:type="fixed"/>
        <w:tblLook w:val="01E0"/>
      </w:tblPr>
      <w:tblGrid>
        <w:gridCol w:w="3652"/>
        <w:gridCol w:w="6233"/>
      </w:tblGrid>
      <w:tr w:rsidR="00C67225" w:rsidTr="00C67225">
        <w:trPr>
          <w:trHeight w:val="17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администратора доходов местного бюджета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225" w:rsidTr="00C672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Ворошневского сельсовета Курского района Курской области</w:t>
            </w:r>
          </w:p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108 04020014000110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11101050100000120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1110208510000120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001111 03050100000120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C67225" w:rsidTr="00C67225">
        <w:trPr>
          <w:trHeight w:val="12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00111105025100000120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00111105027100000120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00111105035100000120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00111105075100000120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00111105093100000120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00111105325100000120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00111107015100000120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00111108050100000120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00111109015100000120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C67225" w:rsidTr="00C67225">
        <w:trPr>
          <w:trHeight w:val="10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00111109025100000120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00111109035100000120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0011110904510 0000120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00111204052100000120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0011120505010 0000120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0011130107610 0000130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00111301540100000130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001113 01995100000130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00111302065100000130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00111302995100000130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001114 01050100000410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00111402052100000410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7225" w:rsidTr="00C67225">
        <w:trPr>
          <w:trHeight w:val="9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0011140205310 0000410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225" w:rsidTr="00C67225">
        <w:trPr>
          <w:trHeight w:val="13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0011140205810 0000410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00111402052100000440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001114 02053100000440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001114 0305010 0000410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001114 0305010 0000440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7225" w:rsidTr="00C67225">
        <w:trPr>
          <w:trHeight w:val="9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001114 04050100000420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67225" w:rsidTr="00C67225">
        <w:trPr>
          <w:trHeight w:val="9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001114 06025100000430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00111406045100000430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67225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00111406325100000430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67225" w:rsidTr="00C67225">
        <w:trPr>
          <w:trHeight w:val="8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00111502050100000140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025B0" w:rsidTr="00D025B0">
        <w:trPr>
          <w:trHeight w:val="8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001 1 16 07010 10 0000 140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025B0" w:rsidTr="00D025B0">
        <w:trPr>
          <w:trHeight w:val="8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001 1 16 07030 10 0000 140</w:t>
            </w:r>
          </w:p>
          <w:p w:rsidR="00D025B0" w:rsidRPr="00D025B0" w:rsidRDefault="00D025B0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025B0" w:rsidTr="00D025B0">
        <w:trPr>
          <w:trHeight w:val="9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001 1 16 07040 10 0000 140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025B0" w:rsidTr="00D025B0">
        <w:trPr>
          <w:trHeight w:val="126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001 1 16 07090 10 0000 140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025B0" w:rsidTr="00D025B0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001 1 16 09040 10 0000 140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025B0" w:rsidTr="00D025B0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001 1 16 10031 10 0000 140</w:t>
            </w:r>
          </w:p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D025B0" w:rsidTr="00D025B0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001 1 16 10032 10 0000 140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25B0" w:rsidTr="00D025B0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001 1 16 10061 10 0000 140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D025B0" w:rsidTr="00D025B0">
        <w:trPr>
          <w:trHeight w:val="9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001 1 16 10062 10 0000 140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025B0" w:rsidTr="00D025B0">
        <w:trPr>
          <w:trHeight w:val="7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001 1 16 10081 10 0000 140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025B0" w:rsidTr="00D025B0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5B0">
              <w:rPr>
                <w:rFonts w:ascii="Times New Roman" w:hAnsi="Times New Roman" w:cs="Times New Roman"/>
              </w:rPr>
              <w:t>001 1 16 10082 10 0000 140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025B0">
              <w:rPr>
                <w:rFonts w:ascii="Times New Roman" w:hAnsi="Times New Roman" w:cs="Times New Roman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</w:t>
            </w:r>
            <w:r w:rsidRPr="00D025B0">
              <w:rPr>
                <w:rFonts w:ascii="Times New Roman" w:hAnsi="Times New Roman" w:cs="Times New Roman"/>
              </w:rPr>
              <w:lastRenderedPageBreak/>
              <w:t>его исполнения</w:t>
            </w:r>
          </w:p>
        </w:tc>
      </w:tr>
      <w:tr w:rsidR="00D025B0" w:rsidTr="00D025B0">
        <w:trPr>
          <w:trHeight w:val="7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5B0">
              <w:rPr>
                <w:rFonts w:ascii="Times New Roman" w:hAnsi="Times New Roman" w:cs="Times New Roman"/>
              </w:rPr>
              <w:lastRenderedPageBreak/>
              <w:t xml:space="preserve">001 </w:t>
            </w:r>
            <w:r w:rsidRPr="00D025B0">
              <w:rPr>
                <w:rFonts w:ascii="Times New Roman" w:hAnsi="Times New Roman" w:cs="Times New Roman"/>
              </w:rPr>
              <w:t>1 16 10100 10 0000 140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025B0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025B0" w:rsidTr="00C67225">
        <w:trPr>
          <w:trHeight w:val="6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00111714030100000180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D025B0" w:rsidTr="00C67225">
        <w:trPr>
          <w:trHeight w:val="1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0011180500010 0000180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025B0" w:rsidTr="00C67225">
        <w:trPr>
          <w:trHeight w:val="13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00111805200100000150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D025B0" w:rsidTr="00C67225">
        <w:trPr>
          <w:trHeight w:val="4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0012022005110 0000150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025B0" w:rsidTr="00C67225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00120229999100000 150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025B0" w:rsidTr="00C67225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001202 1500110 0000150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025B0" w:rsidTr="00C67225">
        <w:trPr>
          <w:trHeight w:val="10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00120235118100000150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25B0" w:rsidTr="00C67225">
        <w:trPr>
          <w:trHeight w:val="10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00120225555100000150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D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</w:tr>
      <w:tr w:rsidR="00D025B0" w:rsidTr="00C67225">
        <w:trPr>
          <w:trHeight w:val="5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00120239999100000150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025B0" w:rsidTr="00C67225">
        <w:trPr>
          <w:trHeight w:val="5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0012024001410 0000150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025B0" w:rsidTr="00C67225">
        <w:trPr>
          <w:trHeight w:val="6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00120705030100000180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5B0" w:rsidTr="00C67225">
        <w:trPr>
          <w:trHeight w:val="87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00121860010100000150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25B0" w:rsidTr="00C67225">
        <w:trPr>
          <w:trHeight w:val="3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0012196001010 0000150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735DD" w:rsidRDefault="006735DD" w:rsidP="00D025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C67225" w:rsidRDefault="00C67225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7225" w:rsidRDefault="00D025B0" w:rsidP="00C672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25.12.2019г. №  141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кодов источников финансирования дефицита 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закрепляемых за администратором источников финансирования де</w:t>
      </w:r>
      <w:r w:rsidR="00D025B0">
        <w:rPr>
          <w:rFonts w:ascii="Times New Roman" w:eastAsia="Times New Roman" w:hAnsi="Times New Roman" w:cs="Times New Roman"/>
          <w:b/>
          <w:bCs/>
          <w:sz w:val="28"/>
          <w:szCs w:val="28"/>
        </w:rPr>
        <w:t>фицита  местного бюджета  в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885" w:type="dxa"/>
        <w:tblLayout w:type="fixed"/>
        <w:tblLook w:val="01E0"/>
      </w:tblPr>
      <w:tblGrid>
        <w:gridCol w:w="4618"/>
        <w:gridCol w:w="5267"/>
      </w:tblGrid>
      <w:tr w:rsidR="00C67225" w:rsidTr="00C67225">
        <w:trPr>
          <w:trHeight w:val="176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администратора доходов местного бюджета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225" w:rsidTr="00C6722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Ворошневского сельсовета Курского района Курской области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001 01 05 02 01 10 0000 510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C67225" w:rsidTr="00C67225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001 01 05 02 01 10 0000 610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5F0A98" w:rsidRDefault="005F0A98"/>
    <w:sectPr w:rsidR="005F0A98" w:rsidSect="0092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5"/>
    <w:rsid w:val="00313D32"/>
    <w:rsid w:val="00501B1B"/>
    <w:rsid w:val="005F0A98"/>
    <w:rsid w:val="0065685A"/>
    <w:rsid w:val="006735DD"/>
    <w:rsid w:val="009209CB"/>
    <w:rsid w:val="00977E90"/>
    <w:rsid w:val="00B640F7"/>
    <w:rsid w:val="00BB43A8"/>
    <w:rsid w:val="00BE0948"/>
    <w:rsid w:val="00C1739F"/>
    <w:rsid w:val="00C67225"/>
    <w:rsid w:val="00D025B0"/>
    <w:rsid w:val="00DA7BED"/>
    <w:rsid w:val="00E1173B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2D7B-75A7-4232-9A86-B2068FF3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2019-12-25T12:34:00Z</cp:lastPrinted>
  <dcterms:created xsi:type="dcterms:W3CDTF">2017-12-29T08:35:00Z</dcterms:created>
  <dcterms:modified xsi:type="dcterms:W3CDTF">2019-12-25T12:36:00Z</dcterms:modified>
</cp:coreProperties>
</file>