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B701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A32500A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7735960D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5DCA6BD4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9978EA4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7EF44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10B2B456" w14:textId="77777777" w:rsidR="00486808" w:rsidRPr="00B82DFF" w:rsidRDefault="008663B8" w:rsidP="00486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3CF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09.06.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>20</w:t>
      </w:r>
      <w:r w:rsidR="002A3CF8">
        <w:rPr>
          <w:rFonts w:ascii="Times New Roman" w:hAnsi="Times New Roman" w:cs="Times New Roman"/>
          <w:b/>
          <w:sz w:val="28"/>
          <w:szCs w:val="28"/>
        </w:rPr>
        <w:t>20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г.                        </w:t>
      </w:r>
      <w:r w:rsidR="00486808" w:rsidRPr="00B82D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557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3C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3C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14:paraId="32BCF64C" w14:textId="77777777" w:rsidR="00486808" w:rsidRPr="00B82DFF" w:rsidRDefault="00AF47DB" w:rsidP="004868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16419E26" w14:textId="0CEAFF21" w:rsidR="00455767" w:rsidRDefault="00455767" w:rsidP="00486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</w:t>
      </w:r>
      <w:r w:rsidR="003A2DEE">
        <w:rPr>
          <w:rFonts w:ascii="Times New Roman" w:hAnsi="Times New Roman" w:cs="Times New Roman"/>
          <w:sz w:val="28"/>
          <w:szCs w:val="28"/>
        </w:rPr>
        <w:t>и</w:t>
      </w:r>
    </w:p>
    <w:p w14:paraId="6E5CD7CA" w14:textId="77777777" w:rsidR="00455767" w:rsidRDefault="00455767" w:rsidP="004868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7ACF653A" w14:textId="77777777" w:rsidR="00AF47DB" w:rsidRPr="00B82DFF" w:rsidRDefault="00455767" w:rsidP="00455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21.04.2020 г. №47 «</w:t>
      </w:r>
      <w:r w:rsidR="00AF47DB" w:rsidRPr="00B82DF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DB" w:rsidRPr="00B82DF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F47DB"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F47DB"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14:paraId="016B643A" w14:textId="77777777"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Курской области «Об утверждении отчета  об исполнении бюджета</w:t>
      </w:r>
    </w:p>
    <w:p w14:paraId="0FF0A5D1" w14:textId="77777777"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</w:p>
    <w:p w14:paraId="1E1604DE" w14:textId="77777777" w:rsidR="00AF47DB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за 201</w:t>
      </w:r>
      <w:r w:rsidR="00486808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4DC571A2" w14:textId="77777777" w:rsidR="00975357" w:rsidRPr="00B82DFF" w:rsidRDefault="00975357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51FCB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Положением о бюджетном процессе в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утвержденном Решением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09.11.2012 г. №</w:t>
      </w:r>
      <w:r w:rsidR="00455767">
        <w:rPr>
          <w:rFonts w:ascii="Times New Roman" w:hAnsi="Times New Roman" w:cs="Times New Roman"/>
          <w:sz w:val="28"/>
          <w:szCs w:val="28"/>
        </w:rPr>
        <w:t xml:space="preserve"> 39-5-13, </w:t>
      </w:r>
      <w:r w:rsidRPr="00B82D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</w:t>
      </w:r>
    </w:p>
    <w:p w14:paraId="1BC178ED" w14:textId="77777777" w:rsidR="00455767" w:rsidRPr="00455767" w:rsidRDefault="00455767" w:rsidP="00455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848EF31" w14:textId="77777777" w:rsidR="00455767" w:rsidRDefault="00455767" w:rsidP="00455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76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45576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5576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21.04.2020 г. № 47 «О назначении публичных слушаний по проекту Решения Собрания депутатов </w:t>
      </w:r>
      <w:proofErr w:type="spellStart"/>
      <w:r w:rsidRPr="0045576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5576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67">
        <w:rPr>
          <w:rFonts w:ascii="Times New Roman" w:hAnsi="Times New Roman" w:cs="Times New Roman"/>
          <w:sz w:val="28"/>
          <w:szCs w:val="28"/>
        </w:rPr>
        <w:t>Курской области «Об утверждении отчета 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6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45576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55767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67">
        <w:rPr>
          <w:rFonts w:ascii="Times New Roman" w:hAnsi="Times New Roman" w:cs="Times New Roman"/>
          <w:sz w:val="28"/>
          <w:szCs w:val="28"/>
        </w:rPr>
        <w:t>за 2019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10D157F" w14:textId="77777777" w:rsidR="00455767" w:rsidRDefault="00455767" w:rsidP="00455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изложить в следующей редакции:</w:t>
      </w:r>
    </w:p>
    <w:p w14:paraId="7DFE9C26" w14:textId="77777777" w:rsidR="00455767" w:rsidRPr="00455767" w:rsidRDefault="00D5283D" w:rsidP="00D52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767"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proofErr w:type="spellStart"/>
      <w:r w:rsidR="0045576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5576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</w:t>
      </w:r>
      <w:r w:rsidR="00455767" w:rsidRPr="00B82DFF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55767">
        <w:rPr>
          <w:rFonts w:ascii="Times New Roman" w:hAnsi="Times New Roman" w:cs="Times New Roman"/>
          <w:sz w:val="28"/>
          <w:szCs w:val="28"/>
        </w:rPr>
        <w:t xml:space="preserve"> </w:t>
      </w:r>
      <w:r w:rsidR="00455767" w:rsidRPr="00B82D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55767"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55767"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</w:t>
      </w:r>
      <w:r w:rsidR="00455767" w:rsidRPr="00B82DFF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767" w:rsidRPr="00B82DFF">
        <w:rPr>
          <w:rFonts w:ascii="Times New Roman" w:hAnsi="Times New Roman" w:cs="Times New Roman"/>
          <w:sz w:val="28"/>
          <w:szCs w:val="28"/>
        </w:rPr>
        <w:t>за 2019 год»</w:t>
      </w:r>
      <w:r>
        <w:rPr>
          <w:rFonts w:ascii="Times New Roman" w:hAnsi="Times New Roman" w:cs="Times New Roman"/>
          <w:sz w:val="28"/>
          <w:szCs w:val="28"/>
        </w:rPr>
        <w:t xml:space="preserve">  на  29 июня 2020 года в 14:00 </w:t>
      </w:r>
      <w:r w:rsidRPr="00B82DFF">
        <w:rPr>
          <w:rFonts w:ascii="Times New Roman" w:hAnsi="Times New Roman" w:cs="Times New Roman"/>
          <w:sz w:val="28"/>
          <w:szCs w:val="28"/>
        </w:rPr>
        <w:t xml:space="preserve">по адресу: Курская область, Курский район,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в здании 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  <w:r w:rsidRPr="00B82DFF">
        <w:rPr>
          <w:rFonts w:ascii="Times New Roman" w:hAnsi="Times New Roman" w:cs="Times New Roman"/>
          <w:sz w:val="28"/>
          <w:szCs w:val="28"/>
        </w:rPr>
        <w:t>.</w:t>
      </w:r>
    </w:p>
    <w:p w14:paraId="2BB9570A" w14:textId="77777777" w:rsidR="008663B8" w:rsidRDefault="00D5283D" w:rsidP="00D52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разместить</w:t>
      </w:r>
      <w:r w:rsidRPr="00D5283D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на</w:t>
      </w:r>
      <w:r w:rsidR="008663B8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B82DFF">
        <w:rPr>
          <w:rFonts w:ascii="Times New Roman" w:hAnsi="Times New Roman" w:cs="Times New Roman"/>
          <w:sz w:val="28"/>
          <w:szCs w:val="28"/>
        </w:rPr>
        <w:t xml:space="preserve"> информационных стендах</w:t>
      </w:r>
      <w:r w:rsidR="008663B8">
        <w:rPr>
          <w:rFonts w:ascii="Times New Roman" w:hAnsi="Times New Roman" w:cs="Times New Roman"/>
          <w:sz w:val="28"/>
          <w:szCs w:val="28"/>
        </w:rPr>
        <w:t>:</w:t>
      </w:r>
      <w:r w:rsidRPr="00B82D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CF094" w14:textId="77777777" w:rsidR="00D5283D" w:rsidRPr="00B82DFF" w:rsidRDefault="00D5283D" w:rsidP="00D5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- </w:t>
      </w:r>
      <w:r w:rsidR="004D19F7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22B61E5B" w14:textId="77777777" w:rsidR="00D5283D" w:rsidRPr="00B82DFF" w:rsidRDefault="00D5283D" w:rsidP="00D5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сельская библиотека - филиал МБУК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центральная районная  библиотека»;</w:t>
      </w:r>
    </w:p>
    <w:p w14:paraId="3FB75291" w14:textId="77777777" w:rsidR="00D5283D" w:rsidRPr="00B82DFF" w:rsidRDefault="00D5283D" w:rsidP="00D5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- </w:t>
      </w:r>
      <w:r w:rsidR="004D19F7">
        <w:rPr>
          <w:rFonts w:ascii="Times New Roman" w:hAnsi="Times New Roman" w:cs="Times New Roman"/>
          <w:sz w:val="28"/>
          <w:szCs w:val="28"/>
        </w:rPr>
        <w:t xml:space="preserve">  </w:t>
      </w:r>
      <w:r w:rsidRPr="00B82DFF">
        <w:rPr>
          <w:rFonts w:ascii="Times New Roman" w:hAnsi="Times New Roman" w:cs="Times New Roman"/>
          <w:sz w:val="28"/>
          <w:szCs w:val="28"/>
        </w:rPr>
        <w:t>МУЗ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 амбулатория» ОБУЗ «Курская ЦРБ»;</w:t>
      </w:r>
    </w:p>
    <w:p w14:paraId="76E74DCE" w14:textId="77777777" w:rsidR="00D5283D" w:rsidRDefault="00D5283D" w:rsidP="00D5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</w:t>
      </w:r>
      <w:r w:rsidR="004D19F7">
        <w:rPr>
          <w:rFonts w:ascii="Times New Roman" w:hAnsi="Times New Roman" w:cs="Times New Roman"/>
          <w:sz w:val="28"/>
          <w:szCs w:val="28"/>
        </w:rPr>
        <w:t xml:space="preserve">   </w:t>
      </w:r>
      <w:r w:rsidRPr="00B82DFF">
        <w:rPr>
          <w:rFonts w:ascii="Times New Roman" w:hAnsi="Times New Roman" w:cs="Times New Roman"/>
          <w:sz w:val="28"/>
          <w:szCs w:val="28"/>
        </w:rPr>
        <w:t xml:space="preserve">магазин ЧП Цыганенко 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>Е.Н.</w:t>
      </w:r>
      <w:r w:rsidR="008663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2A0BC77" w14:textId="77777777" w:rsidR="008663B8" w:rsidRDefault="008663B8" w:rsidP="00D5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почтовое отделение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B6AF8FA" w14:textId="77777777" w:rsidR="008663B8" w:rsidRDefault="008663B8" w:rsidP="008663B8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и на официальном сайте 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 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E36D6" w14:textId="77777777" w:rsidR="00D5283D" w:rsidRPr="00B82DFF" w:rsidRDefault="00D5283D" w:rsidP="00866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4EA6311" w14:textId="77777777" w:rsidR="00AF47DB" w:rsidRDefault="00D5283D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7DB">
        <w:rPr>
          <w:rFonts w:ascii="Times New Roman" w:hAnsi="Times New Roman" w:cs="Times New Roman"/>
          <w:sz w:val="28"/>
          <w:szCs w:val="28"/>
        </w:rPr>
        <w:t xml:space="preserve">. 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 w:rsidR="00AF47DB">
        <w:rPr>
          <w:rFonts w:ascii="Times New Roman" w:hAnsi="Times New Roman" w:cs="Times New Roman"/>
          <w:sz w:val="28"/>
          <w:szCs w:val="28"/>
        </w:rPr>
        <w:t>Постановление  вступает в силу с момента подписания.</w:t>
      </w:r>
    </w:p>
    <w:p w14:paraId="0EE76D47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7F80F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44B4A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075928AF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027A6A0A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2D42B868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A93F27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E8B60D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9CE65F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3E6F3B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3DDE0F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CD08F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59DDB5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9B47D6" w14:textId="77777777" w:rsidR="00975357" w:rsidRDefault="00975357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1FC9E9" w14:textId="77777777" w:rsidR="00975357" w:rsidRDefault="00975357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91E282" w14:textId="77777777" w:rsidR="00B550BB" w:rsidRDefault="00B550B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550BB" w:rsidSect="009753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A3955"/>
    <w:multiLevelType w:val="hybridMultilevel"/>
    <w:tmpl w:val="1EAC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1A9E"/>
    <w:multiLevelType w:val="hybridMultilevel"/>
    <w:tmpl w:val="18E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DB"/>
    <w:rsid w:val="00000749"/>
    <w:rsid w:val="00035005"/>
    <w:rsid w:val="00042BB5"/>
    <w:rsid w:val="00072844"/>
    <w:rsid w:val="000C6103"/>
    <w:rsid w:val="0012156E"/>
    <w:rsid w:val="00155FF2"/>
    <w:rsid w:val="001B59E3"/>
    <w:rsid w:val="00235361"/>
    <w:rsid w:val="0024670B"/>
    <w:rsid w:val="00253EDE"/>
    <w:rsid w:val="00262336"/>
    <w:rsid w:val="00293325"/>
    <w:rsid w:val="002A3CF8"/>
    <w:rsid w:val="0032684C"/>
    <w:rsid w:val="0033502F"/>
    <w:rsid w:val="00336CC5"/>
    <w:rsid w:val="00380B02"/>
    <w:rsid w:val="003A2DEE"/>
    <w:rsid w:val="003A4BF2"/>
    <w:rsid w:val="003A66F7"/>
    <w:rsid w:val="0043294B"/>
    <w:rsid w:val="00455767"/>
    <w:rsid w:val="00476316"/>
    <w:rsid w:val="00481290"/>
    <w:rsid w:val="00482885"/>
    <w:rsid w:val="00486808"/>
    <w:rsid w:val="004C5242"/>
    <w:rsid w:val="004D19F7"/>
    <w:rsid w:val="004D6B9B"/>
    <w:rsid w:val="00501451"/>
    <w:rsid w:val="005237DD"/>
    <w:rsid w:val="005B086F"/>
    <w:rsid w:val="005F6423"/>
    <w:rsid w:val="0061390D"/>
    <w:rsid w:val="0063095E"/>
    <w:rsid w:val="006865C9"/>
    <w:rsid w:val="00693B0C"/>
    <w:rsid w:val="00695776"/>
    <w:rsid w:val="0069762C"/>
    <w:rsid w:val="006A3EAA"/>
    <w:rsid w:val="006F2CD4"/>
    <w:rsid w:val="0075387F"/>
    <w:rsid w:val="007B2317"/>
    <w:rsid w:val="00801492"/>
    <w:rsid w:val="00805215"/>
    <w:rsid w:val="0082633F"/>
    <w:rsid w:val="008663B8"/>
    <w:rsid w:val="00870FC4"/>
    <w:rsid w:val="008A5C66"/>
    <w:rsid w:val="008B29B3"/>
    <w:rsid w:val="008D0BF9"/>
    <w:rsid w:val="008E115F"/>
    <w:rsid w:val="008F0921"/>
    <w:rsid w:val="008F0F37"/>
    <w:rsid w:val="008F2B96"/>
    <w:rsid w:val="0093518E"/>
    <w:rsid w:val="009652C2"/>
    <w:rsid w:val="00975357"/>
    <w:rsid w:val="009A661E"/>
    <w:rsid w:val="009A68EE"/>
    <w:rsid w:val="00A93C98"/>
    <w:rsid w:val="00AB7956"/>
    <w:rsid w:val="00AD1605"/>
    <w:rsid w:val="00AF47DB"/>
    <w:rsid w:val="00B058D8"/>
    <w:rsid w:val="00B107E0"/>
    <w:rsid w:val="00B550BB"/>
    <w:rsid w:val="00B65EA6"/>
    <w:rsid w:val="00B82DFF"/>
    <w:rsid w:val="00BA7C19"/>
    <w:rsid w:val="00BC3CC7"/>
    <w:rsid w:val="00BE7C51"/>
    <w:rsid w:val="00BF3E76"/>
    <w:rsid w:val="00C732F5"/>
    <w:rsid w:val="00C80E1B"/>
    <w:rsid w:val="00C827A5"/>
    <w:rsid w:val="00CC06F8"/>
    <w:rsid w:val="00D33593"/>
    <w:rsid w:val="00D5283D"/>
    <w:rsid w:val="00D6079D"/>
    <w:rsid w:val="00D91EAC"/>
    <w:rsid w:val="00DD7FE6"/>
    <w:rsid w:val="00DF31C5"/>
    <w:rsid w:val="00E02A22"/>
    <w:rsid w:val="00E20AEC"/>
    <w:rsid w:val="00E92790"/>
    <w:rsid w:val="00EC4FE3"/>
    <w:rsid w:val="00F94D03"/>
    <w:rsid w:val="00FA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52A8"/>
  <w15:docId w15:val="{1FF79610-08C0-45DF-8AD4-212C587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5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EEB1-7014-4628-9FF1-90929C38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Тарасов</cp:lastModifiedBy>
  <cp:revision>4</cp:revision>
  <cp:lastPrinted>2020-06-08T13:04:00Z</cp:lastPrinted>
  <dcterms:created xsi:type="dcterms:W3CDTF">2020-06-08T13:07:00Z</dcterms:created>
  <dcterms:modified xsi:type="dcterms:W3CDTF">2020-06-09T18:32:00Z</dcterms:modified>
</cp:coreProperties>
</file>