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6A62" w14:textId="77777777" w:rsidR="00606929" w:rsidRDefault="00606929" w:rsidP="00606929">
      <w:pPr>
        <w:jc w:val="center"/>
        <w:rPr>
          <w:rFonts w:ascii="Times New Roman" w:hAnsi="Times New Roman" w:cs="Times New Roman"/>
          <w:b/>
          <w:sz w:val="28"/>
          <w:szCs w:val="28"/>
        </w:rPr>
      </w:pPr>
    </w:p>
    <w:p w14:paraId="4D4008AB" w14:textId="77777777" w:rsidR="00606929" w:rsidRDefault="00606929" w:rsidP="00606929">
      <w:pPr>
        <w:jc w:val="center"/>
        <w:rPr>
          <w:rFonts w:ascii="Times New Roman" w:hAnsi="Times New Roman" w:cs="Times New Roman"/>
          <w:b/>
          <w:sz w:val="28"/>
          <w:szCs w:val="28"/>
        </w:rPr>
      </w:pPr>
      <w:r>
        <w:rPr>
          <w:rFonts w:ascii="Times New Roman" w:hAnsi="Times New Roman" w:cs="Times New Roman"/>
          <w:b/>
          <w:sz w:val="28"/>
          <w:szCs w:val="28"/>
        </w:rPr>
        <w:t>АДМИНИСТРАЦИЯ ВОРОШНЕВСКОГО СЕЛЬСОВЕТА</w:t>
      </w:r>
    </w:p>
    <w:p w14:paraId="2C996482" w14:textId="77777777" w:rsidR="00606929" w:rsidRDefault="00606929" w:rsidP="00606929">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14:paraId="13B1A7A5" w14:textId="77777777" w:rsidR="00606929" w:rsidRDefault="00606929" w:rsidP="00606929">
      <w:pPr>
        <w:jc w:val="center"/>
        <w:rPr>
          <w:rFonts w:ascii="Times New Roman" w:hAnsi="Times New Roman" w:cs="Times New Roman"/>
          <w:b/>
          <w:sz w:val="28"/>
          <w:szCs w:val="28"/>
        </w:rPr>
      </w:pPr>
    </w:p>
    <w:p w14:paraId="2179254F" w14:textId="77777777" w:rsidR="00606929" w:rsidRDefault="00606929" w:rsidP="00606929">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6B13DD14" w14:textId="78AC20D2" w:rsidR="00606929" w:rsidRDefault="00606929" w:rsidP="00606929">
      <w:pPr>
        <w:rPr>
          <w:rFonts w:ascii="Times New Roman" w:hAnsi="Times New Roman" w:cs="Times New Roman"/>
          <w:b/>
          <w:sz w:val="28"/>
          <w:szCs w:val="28"/>
        </w:rPr>
      </w:pPr>
      <w:proofErr w:type="gramStart"/>
      <w:r>
        <w:rPr>
          <w:rFonts w:ascii="Times New Roman" w:hAnsi="Times New Roman" w:cs="Times New Roman"/>
          <w:b/>
          <w:sz w:val="28"/>
          <w:szCs w:val="28"/>
        </w:rPr>
        <w:t xml:space="preserve">от  </w:t>
      </w:r>
      <w:r w:rsidR="00306BAC">
        <w:rPr>
          <w:rFonts w:ascii="Times New Roman" w:hAnsi="Times New Roman" w:cs="Times New Roman"/>
          <w:b/>
          <w:sz w:val="28"/>
          <w:szCs w:val="28"/>
        </w:rPr>
        <w:t>08</w:t>
      </w:r>
      <w:r>
        <w:rPr>
          <w:rFonts w:ascii="Times New Roman" w:hAnsi="Times New Roman" w:cs="Times New Roman"/>
          <w:b/>
          <w:sz w:val="28"/>
          <w:szCs w:val="28"/>
        </w:rPr>
        <w:t>.11.20</w:t>
      </w:r>
      <w:r w:rsidR="00467227">
        <w:rPr>
          <w:rFonts w:ascii="Times New Roman" w:hAnsi="Times New Roman" w:cs="Times New Roman"/>
          <w:b/>
          <w:sz w:val="28"/>
          <w:szCs w:val="28"/>
        </w:rPr>
        <w:t>2</w:t>
      </w:r>
      <w:r w:rsidR="00306BAC">
        <w:rPr>
          <w:rFonts w:ascii="Times New Roman" w:hAnsi="Times New Roman" w:cs="Times New Roman"/>
          <w:b/>
          <w:sz w:val="28"/>
          <w:szCs w:val="28"/>
        </w:rPr>
        <w:t>1</w:t>
      </w:r>
      <w:proofErr w:type="gramEnd"/>
      <w:r>
        <w:rPr>
          <w:rFonts w:ascii="Times New Roman" w:hAnsi="Times New Roman" w:cs="Times New Roman"/>
          <w:b/>
          <w:sz w:val="28"/>
          <w:szCs w:val="28"/>
        </w:rPr>
        <w:t xml:space="preserve"> г.                                                                                     № </w:t>
      </w:r>
      <w:r w:rsidR="00306BAC">
        <w:rPr>
          <w:rFonts w:ascii="Times New Roman" w:hAnsi="Times New Roman" w:cs="Times New Roman"/>
          <w:b/>
          <w:sz w:val="28"/>
          <w:szCs w:val="28"/>
        </w:rPr>
        <w:t>72</w:t>
      </w:r>
    </w:p>
    <w:p w14:paraId="74153090" w14:textId="77777777" w:rsidR="00606929" w:rsidRDefault="00606929" w:rsidP="00606929">
      <w:pPr>
        <w:rPr>
          <w:rFonts w:ascii="Times New Roman" w:hAnsi="Times New Roman" w:cs="Times New Roman"/>
          <w:sz w:val="28"/>
          <w:szCs w:val="28"/>
        </w:rPr>
      </w:pPr>
      <w:proofErr w:type="spellStart"/>
      <w:r>
        <w:rPr>
          <w:rFonts w:ascii="Times New Roman" w:hAnsi="Times New Roman" w:cs="Times New Roman"/>
          <w:sz w:val="28"/>
          <w:szCs w:val="28"/>
        </w:rPr>
        <w:t>д.Ворошнево</w:t>
      </w:r>
      <w:proofErr w:type="spellEnd"/>
    </w:p>
    <w:p w14:paraId="6BF4FE85" w14:textId="404B0338" w:rsidR="00606929" w:rsidRDefault="00606929" w:rsidP="00606929">
      <w:pPr>
        <w:rPr>
          <w:rFonts w:ascii="Times New Roman" w:hAnsi="Times New Roman" w:cs="Times New Roman"/>
          <w:sz w:val="28"/>
          <w:szCs w:val="28"/>
        </w:rPr>
      </w:pPr>
      <w:proofErr w:type="gramStart"/>
      <w:r>
        <w:rPr>
          <w:rFonts w:ascii="Times New Roman" w:hAnsi="Times New Roman" w:cs="Times New Roman"/>
          <w:sz w:val="28"/>
          <w:szCs w:val="28"/>
        </w:rPr>
        <w:t>О  внесении</w:t>
      </w:r>
      <w:proofErr w:type="gramEnd"/>
      <w:r>
        <w:rPr>
          <w:rFonts w:ascii="Times New Roman" w:hAnsi="Times New Roman" w:cs="Times New Roman"/>
          <w:sz w:val="28"/>
          <w:szCs w:val="28"/>
        </w:rPr>
        <w:t xml:space="preserve">  проекта Решения Собрания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 бюджете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на 202</w:t>
      </w:r>
      <w:r w:rsidR="00306BAC">
        <w:rPr>
          <w:rFonts w:ascii="Times New Roman" w:hAnsi="Times New Roman" w:cs="Times New Roman"/>
          <w:sz w:val="28"/>
          <w:szCs w:val="28"/>
        </w:rPr>
        <w:t>2</w:t>
      </w:r>
      <w:r>
        <w:rPr>
          <w:rFonts w:ascii="Times New Roman" w:hAnsi="Times New Roman" w:cs="Times New Roman"/>
          <w:sz w:val="28"/>
          <w:szCs w:val="28"/>
        </w:rPr>
        <w:t xml:space="preserve"> год и на плановый период 202</w:t>
      </w:r>
      <w:r w:rsidR="00306BAC">
        <w:rPr>
          <w:rFonts w:ascii="Times New Roman" w:hAnsi="Times New Roman" w:cs="Times New Roman"/>
          <w:sz w:val="28"/>
          <w:szCs w:val="28"/>
        </w:rPr>
        <w:t>3</w:t>
      </w:r>
      <w:r>
        <w:rPr>
          <w:rFonts w:ascii="Times New Roman" w:hAnsi="Times New Roman" w:cs="Times New Roman"/>
          <w:sz w:val="28"/>
          <w:szCs w:val="28"/>
        </w:rPr>
        <w:t xml:space="preserve">  и 202</w:t>
      </w:r>
      <w:r w:rsidR="00306BAC">
        <w:rPr>
          <w:rFonts w:ascii="Times New Roman" w:hAnsi="Times New Roman" w:cs="Times New Roman"/>
          <w:sz w:val="28"/>
          <w:szCs w:val="28"/>
        </w:rPr>
        <w:t>4</w:t>
      </w:r>
      <w:r>
        <w:rPr>
          <w:rFonts w:ascii="Times New Roman" w:hAnsi="Times New Roman" w:cs="Times New Roman"/>
          <w:sz w:val="28"/>
          <w:szCs w:val="28"/>
        </w:rPr>
        <w:t xml:space="preserve"> годов» в Собрание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w:t>
      </w:r>
    </w:p>
    <w:p w14:paraId="30D5180C" w14:textId="77777777" w:rsidR="00606929" w:rsidRDefault="00606929" w:rsidP="00606929">
      <w:pPr>
        <w:jc w:val="both"/>
        <w:rPr>
          <w:rFonts w:ascii="Times New Roman" w:hAnsi="Times New Roman" w:cs="Times New Roman"/>
          <w:sz w:val="28"/>
          <w:szCs w:val="28"/>
        </w:rPr>
      </w:pPr>
      <w:r>
        <w:rPr>
          <w:rFonts w:ascii="Times New Roman" w:hAnsi="Times New Roman" w:cs="Times New Roman"/>
          <w:sz w:val="28"/>
          <w:szCs w:val="28"/>
        </w:rPr>
        <w:tab/>
        <w:t>В соответствии с Бюджетным кодексом Российской Федерации, Положением о бюджетном процессе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Уставом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w:t>
      </w:r>
    </w:p>
    <w:p w14:paraId="7A085534" w14:textId="77777777" w:rsidR="00606929" w:rsidRDefault="00606929" w:rsidP="00606929">
      <w:pPr>
        <w:jc w:val="both"/>
        <w:rPr>
          <w:rFonts w:ascii="Times New Roman" w:hAnsi="Times New Roman" w:cs="Times New Roman"/>
          <w:b/>
          <w:sz w:val="28"/>
          <w:szCs w:val="28"/>
        </w:rPr>
      </w:pPr>
      <w:r>
        <w:rPr>
          <w:rFonts w:ascii="Times New Roman" w:hAnsi="Times New Roman" w:cs="Times New Roman"/>
          <w:b/>
          <w:sz w:val="28"/>
          <w:szCs w:val="28"/>
        </w:rPr>
        <w:t>ПОСТАНОВЛЯЕТ:</w:t>
      </w:r>
    </w:p>
    <w:p w14:paraId="2CB9ABB8" w14:textId="4F28F936" w:rsidR="00606929" w:rsidRDefault="00606929" w:rsidP="00B87096">
      <w:pPr>
        <w:spacing w:after="0"/>
        <w:jc w:val="both"/>
        <w:rPr>
          <w:rFonts w:ascii="Times New Roman" w:hAnsi="Times New Roman" w:cs="Times New Roman"/>
          <w:sz w:val="28"/>
          <w:szCs w:val="28"/>
        </w:rPr>
      </w:pPr>
      <w:r>
        <w:rPr>
          <w:rFonts w:ascii="Times New Roman" w:hAnsi="Times New Roman" w:cs="Times New Roman"/>
          <w:sz w:val="28"/>
          <w:szCs w:val="28"/>
        </w:rPr>
        <w:t xml:space="preserve">1. Внести проект Решения Собрания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 бюджете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на 202</w:t>
      </w:r>
      <w:r w:rsidR="00306BAC">
        <w:rPr>
          <w:rFonts w:ascii="Times New Roman" w:hAnsi="Times New Roman" w:cs="Times New Roman"/>
          <w:sz w:val="28"/>
          <w:szCs w:val="28"/>
        </w:rPr>
        <w:t>2</w:t>
      </w:r>
      <w:r>
        <w:rPr>
          <w:rFonts w:ascii="Times New Roman" w:hAnsi="Times New Roman" w:cs="Times New Roman"/>
          <w:sz w:val="28"/>
          <w:szCs w:val="28"/>
        </w:rPr>
        <w:t xml:space="preserve"> год и на плановый период 202</w:t>
      </w:r>
      <w:r w:rsidR="00306BAC">
        <w:rPr>
          <w:rFonts w:ascii="Times New Roman" w:hAnsi="Times New Roman" w:cs="Times New Roman"/>
          <w:sz w:val="28"/>
          <w:szCs w:val="28"/>
        </w:rPr>
        <w:t>3</w:t>
      </w:r>
      <w:r>
        <w:rPr>
          <w:rFonts w:ascii="Times New Roman" w:hAnsi="Times New Roman" w:cs="Times New Roman"/>
          <w:sz w:val="28"/>
          <w:szCs w:val="28"/>
        </w:rPr>
        <w:t xml:space="preserve"> и 202</w:t>
      </w:r>
      <w:r w:rsidR="00306BAC">
        <w:rPr>
          <w:rFonts w:ascii="Times New Roman" w:hAnsi="Times New Roman" w:cs="Times New Roman"/>
          <w:sz w:val="28"/>
          <w:szCs w:val="28"/>
        </w:rPr>
        <w:t>4</w:t>
      </w:r>
      <w:r>
        <w:rPr>
          <w:rFonts w:ascii="Times New Roman" w:hAnsi="Times New Roman" w:cs="Times New Roman"/>
          <w:sz w:val="28"/>
          <w:szCs w:val="28"/>
        </w:rPr>
        <w:t xml:space="preserve"> годов  в Собрание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с документами и материалами, определенными статьей 184.2 Бюджетного кодекса Российской Федерации на рассмотрение  (Приложение №1).</w:t>
      </w:r>
    </w:p>
    <w:p w14:paraId="38CAB06A" w14:textId="77777777" w:rsidR="00E01312" w:rsidRDefault="00606929" w:rsidP="00B87096">
      <w:pPr>
        <w:spacing w:after="0"/>
        <w:jc w:val="both"/>
        <w:rPr>
          <w:rFonts w:ascii="Times New Roman" w:hAnsi="Times New Roman" w:cs="Times New Roman"/>
          <w:sz w:val="28"/>
          <w:szCs w:val="28"/>
        </w:rPr>
      </w:pPr>
      <w:r>
        <w:rPr>
          <w:rFonts w:ascii="Times New Roman" w:hAnsi="Times New Roman" w:cs="Times New Roman"/>
          <w:sz w:val="28"/>
          <w:szCs w:val="28"/>
        </w:rPr>
        <w:t>2. Одобрить:</w:t>
      </w:r>
    </w:p>
    <w:p w14:paraId="1999E790" w14:textId="77777777" w:rsidR="00E01312" w:rsidRDefault="00606929" w:rsidP="00E01312">
      <w:pPr>
        <w:spacing w:after="0"/>
        <w:jc w:val="both"/>
        <w:rPr>
          <w:rFonts w:ascii="Times New Roman" w:hAnsi="Times New Roman" w:cs="Times New Roman"/>
          <w:sz w:val="28"/>
          <w:szCs w:val="28"/>
        </w:rPr>
      </w:pPr>
      <w:r>
        <w:rPr>
          <w:rFonts w:ascii="Times New Roman" w:hAnsi="Times New Roman" w:cs="Times New Roman"/>
          <w:sz w:val="28"/>
          <w:szCs w:val="28"/>
        </w:rPr>
        <w:t>- прогноз социально-экономического развития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на 202</w:t>
      </w:r>
      <w:r w:rsidR="00306BAC">
        <w:rPr>
          <w:rFonts w:ascii="Times New Roman" w:hAnsi="Times New Roman" w:cs="Times New Roman"/>
          <w:sz w:val="28"/>
          <w:szCs w:val="28"/>
        </w:rPr>
        <w:t>2</w:t>
      </w:r>
      <w:r>
        <w:rPr>
          <w:rFonts w:ascii="Times New Roman" w:hAnsi="Times New Roman" w:cs="Times New Roman"/>
          <w:sz w:val="28"/>
          <w:szCs w:val="28"/>
        </w:rPr>
        <w:t xml:space="preserve"> год и на плановый период 202</w:t>
      </w:r>
      <w:r w:rsidR="00306BAC">
        <w:rPr>
          <w:rFonts w:ascii="Times New Roman" w:hAnsi="Times New Roman" w:cs="Times New Roman"/>
          <w:sz w:val="28"/>
          <w:szCs w:val="28"/>
        </w:rPr>
        <w:t>3</w:t>
      </w:r>
      <w:r>
        <w:rPr>
          <w:rFonts w:ascii="Times New Roman" w:hAnsi="Times New Roman" w:cs="Times New Roman"/>
          <w:sz w:val="28"/>
          <w:szCs w:val="28"/>
        </w:rPr>
        <w:t xml:space="preserve"> и 202</w:t>
      </w:r>
      <w:r w:rsidR="00306BAC">
        <w:rPr>
          <w:rFonts w:ascii="Times New Roman" w:hAnsi="Times New Roman" w:cs="Times New Roman"/>
          <w:sz w:val="28"/>
          <w:szCs w:val="28"/>
        </w:rPr>
        <w:t>4</w:t>
      </w:r>
      <w:r>
        <w:rPr>
          <w:rFonts w:ascii="Times New Roman" w:hAnsi="Times New Roman" w:cs="Times New Roman"/>
          <w:sz w:val="28"/>
          <w:szCs w:val="28"/>
        </w:rPr>
        <w:t xml:space="preserve"> годов.</w:t>
      </w:r>
    </w:p>
    <w:p w14:paraId="08179AD7" w14:textId="425031F9" w:rsidR="00606929" w:rsidRDefault="00606929" w:rsidP="00E01312">
      <w:pPr>
        <w:spacing w:after="0"/>
        <w:jc w:val="both"/>
        <w:rPr>
          <w:rFonts w:ascii="Times New Roman" w:hAnsi="Times New Roman" w:cs="Times New Roman"/>
          <w:sz w:val="28"/>
          <w:szCs w:val="28"/>
        </w:rPr>
      </w:pPr>
      <w:r>
        <w:rPr>
          <w:rFonts w:ascii="Times New Roman" w:hAnsi="Times New Roman" w:cs="Times New Roman"/>
          <w:sz w:val="28"/>
          <w:szCs w:val="28"/>
        </w:rPr>
        <w:t>- основные направления бюджетной и налоговой политики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на 202</w:t>
      </w:r>
      <w:r w:rsidR="00306BAC">
        <w:rPr>
          <w:rFonts w:ascii="Times New Roman" w:hAnsi="Times New Roman" w:cs="Times New Roman"/>
          <w:sz w:val="28"/>
          <w:szCs w:val="28"/>
        </w:rPr>
        <w:t>2</w:t>
      </w:r>
      <w:r>
        <w:rPr>
          <w:rFonts w:ascii="Times New Roman" w:hAnsi="Times New Roman" w:cs="Times New Roman"/>
          <w:sz w:val="28"/>
          <w:szCs w:val="28"/>
        </w:rPr>
        <w:t xml:space="preserve"> год и на плановый период 202</w:t>
      </w:r>
      <w:r w:rsidR="00306BAC">
        <w:rPr>
          <w:rFonts w:ascii="Times New Roman" w:hAnsi="Times New Roman" w:cs="Times New Roman"/>
          <w:sz w:val="28"/>
          <w:szCs w:val="28"/>
        </w:rPr>
        <w:t>3</w:t>
      </w:r>
      <w:r>
        <w:rPr>
          <w:rFonts w:ascii="Times New Roman" w:hAnsi="Times New Roman" w:cs="Times New Roman"/>
          <w:sz w:val="28"/>
          <w:szCs w:val="28"/>
        </w:rPr>
        <w:t xml:space="preserve"> и 202</w:t>
      </w:r>
      <w:r w:rsidR="00306BAC">
        <w:rPr>
          <w:rFonts w:ascii="Times New Roman" w:hAnsi="Times New Roman" w:cs="Times New Roman"/>
          <w:sz w:val="28"/>
          <w:szCs w:val="28"/>
        </w:rPr>
        <w:t>4</w:t>
      </w:r>
      <w:r>
        <w:rPr>
          <w:rFonts w:ascii="Times New Roman" w:hAnsi="Times New Roman" w:cs="Times New Roman"/>
          <w:sz w:val="28"/>
          <w:szCs w:val="28"/>
        </w:rPr>
        <w:t xml:space="preserve"> годов.</w:t>
      </w:r>
    </w:p>
    <w:p w14:paraId="0C9BE1DB" w14:textId="371741E5" w:rsidR="00606929" w:rsidRDefault="00606929" w:rsidP="00E01312">
      <w:pPr>
        <w:spacing w:after="0"/>
        <w:jc w:val="both"/>
        <w:rPr>
          <w:rFonts w:ascii="Times New Roman" w:hAnsi="Times New Roman" w:cs="Times New Roman"/>
          <w:sz w:val="28"/>
          <w:szCs w:val="28"/>
        </w:rPr>
      </w:pPr>
      <w:r>
        <w:rPr>
          <w:rFonts w:ascii="Times New Roman" w:hAnsi="Times New Roman" w:cs="Times New Roman"/>
          <w:sz w:val="28"/>
          <w:szCs w:val="28"/>
        </w:rPr>
        <w:t xml:space="preserve">3. Постановление вступает в силу со дня подписания и подлежит размещению в сети «Интернет» на официальном сайте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14:paraId="1247B407" w14:textId="77777777" w:rsidR="00B87096" w:rsidRDefault="00B87096" w:rsidP="00E01312">
      <w:pPr>
        <w:spacing w:after="0"/>
        <w:jc w:val="both"/>
        <w:rPr>
          <w:rFonts w:ascii="Times New Roman" w:hAnsi="Times New Roman" w:cs="Times New Roman"/>
          <w:sz w:val="28"/>
          <w:szCs w:val="28"/>
        </w:rPr>
      </w:pPr>
    </w:p>
    <w:p w14:paraId="47F0C21A" w14:textId="77777777" w:rsidR="00B87096" w:rsidRDefault="00606929" w:rsidP="00B87096">
      <w:pPr>
        <w:spacing w:after="0"/>
        <w:rPr>
          <w:rFonts w:ascii="Times New Roman" w:hAnsi="Times New Roman" w:cs="Times New Roman"/>
          <w:sz w:val="28"/>
          <w:szCs w:val="28"/>
        </w:rPr>
      </w:pPr>
      <w:r>
        <w:rPr>
          <w:rFonts w:ascii="Times New Roman" w:hAnsi="Times New Roman" w:cs="Times New Roman"/>
          <w:sz w:val="28"/>
          <w:szCs w:val="28"/>
        </w:rPr>
        <w:t xml:space="preserve">Глава Ворошневского сельсовета         </w:t>
      </w:r>
    </w:p>
    <w:p w14:paraId="3421D312" w14:textId="7DD482EF" w:rsidR="00606929" w:rsidRDefault="00B87096" w:rsidP="00B87096">
      <w:pPr>
        <w:spacing w:after="0"/>
        <w:rPr>
          <w:rFonts w:ascii="Times New Roman" w:hAnsi="Times New Roman" w:cs="Times New Roman"/>
          <w:sz w:val="28"/>
          <w:szCs w:val="28"/>
        </w:rPr>
      </w:pPr>
      <w:r>
        <w:rPr>
          <w:rFonts w:ascii="Times New Roman" w:hAnsi="Times New Roman" w:cs="Times New Roman"/>
          <w:sz w:val="28"/>
          <w:szCs w:val="28"/>
        </w:rPr>
        <w:t>Курского района</w:t>
      </w:r>
      <w:r w:rsidR="00606929">
        <w:rPr>
          <w:rFonts w:ascii="Times New Roman" w:hAnsi="Times New Roman" w:cs="Times New Roman"/>
          <w:sz w:val="28"/>
          <w:szCs w:val="28"/>
        </w:rPr>
        <w:t xml:space="preserve"> </w:t>
      </w:r>
      <w:r>
        <w:rPr>
          <w:rFonts w:ascii="Times New Roman" w:hAnsi="Times New Roman" w:cs="Times New Roman"/>
          <w:sz w:val="28"/>
          <w:szCs w:val="28"/>
        </w:rPr>
        <w:t xml:space="preserve">            </w:t>
      </w:r>
      <w:r w:rsidR="00606929">
        <w:rPr>
          <w:rFonts w:ascii="Times New Roman" w:hAnsi="Times New Roman" w:cs="Times New Roman"/>
          <w:sz w:val="28"/>
          <w:szCs w:val="28"/>
        </w:rPr>
        <w:t xml:space="preserve">                       </w:t>
      </w:r>
      <w:r>
        <w:rPr>
          <w:rFonts w:ascii="Times New Roman" w:hAnsi="Times New Roman" w:cs="Times New Roman"/>
          <w:sz w:val="28"/>
          <w:szCs w:val="28"/>
        </w:rPr>
        <w:t xml:space="preserve">                            </w:t>
      </w:r>
      <w:r w:rsidR="00606929">
        <w:rPr>
          <w:rFonts w:ascii="Times New Roman" w:hAnsi="Times New Roman" w:cs="Times New Roman"/>
          <w:sz w:val="28"/>
          <w:szCs w:val="28"/>
        </w:rPr>
        <w:t xml:space="preserve">           </w:t>
      </w:r>
      <w:proofErr w:type="spellStart"/>
      <w:r w:rsidR="00606929">
        <w:rPr>
          <w:rFonts w:ascii="Times New Roman" w:hAnsi="Times New Roman" w:cs="Times New Roman"/>
          <w:sz w:val="28"/>
          <w:szCs w:val="28"/>
        </w:rPr>
        <w:t>Н.С.Тарасов</w:t>
      </w:r>
      <w:proofErr w:type="spellEnd"/>
    </w:p>
    <w:p w14:paraId="1D73BB8C" w14:textId="77777777" w:rsidR="00B87096" w:rsidRDefault="00B87096" w:rsidP="00606929">
      <w:pPr>
        <w:pStyle w:val="a5"/>
        <w:jc w:val="right"/>
        <w:rPr>
          <w:rFonts w:ascii="Times New Roman" w:hAnsi="Times New Roman" w:cs="Times New Roman"/>
          <w:sz w:val="28"/>
          <w:szCs w:val="28"/>
        </w:rPr>
      </w:pPr>
    </w:p>
    <w:p w14:paraId="0E1C26A4" w14:textId="77777777" w:rsidR="00B87096" w:rsidRDefault="00B87096" w:rsidP="00606929">
      <w:pPr>
        <w:pStyle w:val="a5"/>
        <w:jc w:val="right"/>
        <w:rPr>
          <w:rFonts w:ascii="Times New Roman" w:hAnsi="Times New Roman" w:cs="Times New Roman"/>
          <w:sz w:val="28"/>
          <w:szCs w:val="28"/>
        </w:rPr>
      </w:pPr>
    </w:p>
    <w:p w14:paraId="689754B6" w14:textId="7BEEAAD2" w:rsidR="00606929" w:rsidRPr="00606929" w:rsidRDefault="00606929" w:rsidP="00606929">
      <w:pPr>
        <w:pStyle w:val="a5"/>
        <w:jc w:val="right"/>
        <w:rPr>
          <w:rFonts w:ascii="Times New Roman" w:hAnsi="Times New Roman" w:cs="Times New Roman"/>
          <w:sz w:val="28"/>
          <w:szCs w:val="28"/>
        </w:rPr>
      </w:pPr>
      <w:r w:rsidRPr="00606929">
        <w:rPr>
          <w:rFonts w:ascii="Times New Roman" w:hAnsi="Times New Roman" w:cs="Times New Roman"/>
          <w:sz w:val="28"/>
          <w:szCs w:val="28"/>
        </w:rPr>
        <w:t xml:space="preserve">Приложение №1 </w:t>
      </w:r>
    </w:p>
    <w:p w14:paraId="1099A622" w14:textId="77777777" w:rsidR="00606929" w:rsidRPr="00606929" w:rsidRDefault="00606929" w:rsidP="00606929">
      <w:pPr>
        <w:pStyle w:val="a5"/>
        <w:jc w:val="right"/>
        <w:rPr>
          <w:rFonts w:ascii="Times New Roman" w:hAnsi="Times New Roman" w:cs="Times New Roman"/>
          <w:sz w:val="28"/>
          <w:szCs w:val="28"/>
        </w:rPr>
      </w:pPr>
      <w:r w:rsidRPr="00606929">
        <w:rPr>
          <w:rFonts w:ascii="Times New Roman" w:hAnsi="Times New Roman" w:cs="Times New Roman"/>
          <w:sz w:val="28"/>
          <w:szCs w:val="28"/>
        </w:rPr>
        <w:t xml:space="preserve">к </w:t>
      </w:r>
      <w:r>
        <w:rPr>
          <w:rFonts w:ascii="Times New Roman" w:hAnsi="Times New Roman" w:cs="Times New Roman"/>
          <w:sz w:val="28"/>
          <w:szCs w:val="28"/>
        </w:rPr>
        <w:t>П</w:t>
      </w:r>
      <w:r w:rsidRPr="00606929">
        <w:rPr>
          <w:rFonts w:ascii="Times New Roman" w:hAnsi="Times New Roman" w:cs="Times New Roman"/>
          <w:sz w:val="28"/>
          <w:szCs w:val="28"/>
        </w:rPr>
        <w:t>остановлению</w:t>
      </w:r>
    </w:p>
    <w:p w14:paraId="71872763" w14:textId="77777777" w:rsidR="00606929" w:rsidRPr="00606929" w:rsidRDefault="00606929" w:rsidP="00606929">
      <w:pPr>
        <w:pStyle w:val="a5"/>
        <w:jc w:val="right"/>
        <w:rPr>
          <w:rFonts w:ascii="Times New Roman" w:hAnsi="Times New Roman" w:cs="Times New Roman"/>
          <w:sz w:val="28"/>
          <w:szCs w:val="28"/>
        </w:rPr>
      </w:pPr>
      <w:r w:rsidRPr="00606929">
        <w:rPr>
          <w:rFonts w:ascii="Times New Roman" w:hAnsi="Times New Roman" w:cs="Times New Roman"/>
          <w:sz w:val="28"/>
          <w:szCs w:val="28"/>
        </w:rPr>
        <w:t xml:space="preserve"> Администрации </w:t>
      </w:r>
      <w:proofErr w:type="spellStart"/>
      <w:r w:rsidRPr="00606929">
        <w:rPr>
          <w:rFonts w:ascii="Times New Roman" w:hAnsi="Times New Roman" w:cs="Times New Roman"/>
          <w:sz w:val="28"/>
          <w:szCs w:val="28"/>
        </w:rPr>
        <w:t>Ворошневского</w:t>
      </w:r>
      <w:proofErr w:type="spellEnd"/>
      <w:r w:rsidRPr="00606929">
        <w:rPr>
          <w:rFonts w:ascii="Times New Roman" w:hAnsi="Times New Roman" w:cs="Times New Roman"/>
          <w:sz w:val="28"/>
          <w:szCs w:val="28"/>
        </w:rPr>
        <w:t xml:space="preserve"> сельсовета</w:t>
      </w:r>
    </w:p>
    <w:p w14:paraId="68FEF447" w14:textId="77777777" w:rsidR="00606929" w:rsidRPr="00606929" w:rsidRDefault="00606929" w:rsidP="00606929">
      <w:pPr>
        <w:pStyle w:val="a5"/>
        <w:jc w:val="right"/>
        <w:rPr>
          <w:rFonts w:ascii="Times New Roman" w:hAnsi="Times New Roman" w:cs="Times New Roman"/>
          <w:sz w:val="28"/>
          <w:szCs w:val="28"/>
        </w:rPr>
      </w:pPr>
      <w:r w:rsidRPr="00606929">
        <w:rPr>
          <w:rFonts w:ascii="Times New Roman" w:hAnsi="Times New Roman" w:cs="Times New Roman"/>
          <w:sz w:val="28"/>
          <w:szCs w:val="28"/>
        </w:rPr>
        <w:t>Курского района Курской области</w:t>
      </w:r>
    </w:p>
    <w:p w14:paraId="17EE369D" w14:textId="7FA9E566" w:rsidR="00606929" w:rsidRPr="00606929" w:rsidRDefault="00606929" w:rsidP="00606929">
      <w:pPr>
        <w:pStyle w:val="a5"/>
        <w:jc w:val="right"/>
        <w:rPr>
          <w:rFonts w:ascii="Times New Roman" w:hAnsi="Times New Roman" w:cs="Times New Roman"/>
          <w:sz w:val="28"/>
          <w:szCs w:val="28"/>
        </w:rPr>
      </w:pPr>
      <w:r w:rsidRPr="00606929">
        <w:rPr>
          <w:rFonts w:ascii="Times New Roman" w:hAnsi="Times New Roman" w:cs="Times New Roman"/>
          <w:sz w:val="28"/>
          <w:szCs w:val="28"/>
        </w:rPr>
        <w:t xml:space="preserve"> от 0</w:t>
      </w:r>
      <w:r w:rsidR="00306BAC">
        <w:rPr>
          <w:rFonts w:ascii="Times New Roman" w:hAnsi="Times New Roman" w:cs="Times New Roman"/>
          <w:sz w:val="28"/>
          <w:szCs w:val="28"/>
        </w:rPr>
        <w:t>8</w:t>
      </w:r>
      <w:r w:rsidRPr="00606929">
        <w:rPr>
          <w:rFonts w:ascii="Times New Roman" w:hAnsi="Times New Roman" w:cs="Times New Roman"/>
          <w:sz w:val="28"/>
          <w:szCs w:val="28"/>
        </w:rPr>
        <w:t>.11.20</w:t>
      </w:r>
      <w:r w:rsidR="003F1941">
        <w:rPr>
          <w:rFonts w:ascii="Times New Roman" w:hAnsi="Times New Roman" w:cs="Times New Roman"/>
          <w:sz w:val="28"/>
          <w:szCs w:val="28"/>
        </w:rPr>
        <w:t>2</w:t>
      </w:r>
      <w:r w:rsidR="00306BAC">
        <w:rPr>
          <w:rFonts w:ascii="Times New Roman" w:hAnsi="Times New Roman" w:cs="Times New Roman"/>
          <w:sz w:val="28"/>
          <w:szCs w:val="28"/>
        </w:rPr>
        <w:t>1</w:t>
      </w:r>
      <w:r w:rsidRPr="00606929">
        <w:rPr>
          <w:rFonts w:ascii="Times New Roman" w:hAnsi="Times New Roman" w:cs="Times New Roman"/>
          <w:sz w:val="28"/>
          <w:szCs w:val="28"/>
        </w:rPr>
        <w:t xml:space="preserve"> г. № </w:t>
      </w:r>
      <w:r w:rsidR="00306BAC">
        <w:rPr>
          <w:rFonts w:ascii="Times New Roman" w:hAnsi="Times New Roman" w:cs="Times New Roman"/>
          <w:sz w:val="28"/>
          <w:szCs w:val="28"/>
        </w:rPr>
        <w:t>72</w:t>
      </w:r>
    </w:p>
    <w:p w14:paraId="28B1F150" w14:textId="77777777" w:rsidR="00D44D66" w:rsidRPr="00606929" w:rsidRDefault="00D44D66" w:rsidP="008B088B">
      <w:pPr>
        <w:pStyle w:val="a5"/>
        <w:jc w:val="center"/>
        <w:rPr>
          <w:rFonts w:ascii="Times New Roman" w:hAnsi="Times New Roman" w:cs="Times New Roman"/>
          <w:sz w:val="28"/>
          <w:szCs w:val="28"/>
        </w:rPr>
      </w:pPr>
    </w:p>
    <w:p w14:paraId="4D836074" w14:textId="3D77AC9B" w:rsidR="008B088B" w:rsidRPr="001C0B36" w:rsidRDefault="008B088B" w:rsidP="008B088B">
      <w:pPr>
        <w:pStyle w:val="a5"/>
        <w:jc w:val="center"/>
        <w:rPr>
          <w:rFonts w:ascii="Times New Roman" w:hAnsi="Times New Roman" w:cs="Times New Roman"/>
          <w:b/>
          <w:sz w:val="28"/>
          <w:szCs w:val="28"/>
        </w:rPr>
      </w:pPr>
      <w:r w:rsidRPr="001C0B36">
        <w:rPr>
          <w:rFonts w:ascii="Times New Roman" w:hAnsi="Times New Roman" w:cs="Times New Roman"/>
          <w:b/>
          <w:sz w:val="28"/>
          <w:szCs w:val="28"/>
        </w:rPr>
        <w:t xml:space="preserve">Проект Решения Собрания депутатов «О </w:t>
      </w:r>
      <w:proofErr w:type="gramStart"/>
      <w:r w:rsidRPr="001C0B36">
        <w:rPr>
          <w:rFonts w:ascii="Times New Roman" w:hAnsi="Times New Roman" w:cs="Times New Roman"/>
          <w:b/>
          <w:sz w:val="28"/>
          <w:szCs w:val="28"/>
        </w:rPr>
        <w:t>бюджете  муниципального</w:t>
      </w:r>
      <w:proofErr w:type="gramEnd"/>
      <w:r w:rsidRPr="001C0B36">
        <w:rPr>
          <w:rFonts w:ascii="Times New Roman" w:hAnsi="Times New Roman" w:cs="Times New Roman"/>
          <w:b/>
          <w:sz w:val="28"/>
          <w:szCs w:val="28"/>
        </w:rPr>
        <w:t xml:space="preserve"> образования  «</w:t>
      </w:r>
      <w:proofErr w:type="spellStart"/>
      <w:r w:rsidRPr="001C0B36">
        <w:rPr>
          <w:rFonts w:ascii="Times New Roman" w:hAnsi="Times New Roman" w:cs="Times New Roman"/>
          <w:b/>
          <w:sz w:val="28"/>
          <w:szCs w:val="28"/>
        </w:rPr>
        <w:t>Ворошневский</w:t>
      </w:r>
      <w:proofErr w:type="spellEnd"/>
      <w:r w:rsidRPr="001C0B36">
        <w:rPr>
          <w:rFonts w:ascii="Times New Roman" w:hAnsi="Times New Roman" w:cs="Times New Roman"/>
          <w:b/>
          <w:sz w:val="28"/>
          <w:szCs w:val="28"/>
        </w:rPr>
        <w:t xml:space="preserve"> сельсовет» Курского района Курской области на 202</w:t>
      </w:r>
      <w:r w:rsidR="00306BAC">
        <w:rPr>
          <w:rFonts w:ascii="Times New Roman" w:hAnsi="Times New Roman" w:cs="Times New Roman"/>
          <w:b/>
          <w:sz w:val="28"/>
          <w:szCs w:val="28"/>
        </w:rPr>
        <w:t>2</w:t>
      </w:r>
      <w:r w:rsidRPr="001C0B36">
        <w:rPr>
          <w:rFonts w:ascii="Times New Roman" w:hAnsi="Times New Roman" w:cs="Times New Roman"/>
          <w:b/>
          <w:sz w:val="28"/>
          <w:szCs w:val="28"/>
        </w:rPr>
        <w:t xml:space="preserve"> год и на плановый период 202</w:t>
      </w:r>
      <w:r w:rsidR="00306BAC">
        <w:rPr>
          <w:rFonts w:ascii="Times New Roman" w:hAnsi="Times New Roman" w:cs="Times New Roman"/>
          <w:b/>
          <w:sz w:val="28"/>
          <w:szCs w:val="28"/>
        </w:rPr>
        <w:t>3</w:t>
      </w:r>
      <w:r w:rsidRPr="001C0B36">
        <w:rPr>
          <w:rFonts w:ascii="Times New Roman" w:hAnsi="Times New Roman" w:cs="Times New Roman"/>
          <w:b/>
          <w:sz w:val="28"/>
          <w:szCs w:val="28"/>
        </w:rPr>
        <w:t xml:space="preserve"> и  202</w:t>
      </w:r>
      <w:r w:rsidR="00306BAC">
        <w:rPr>
          <w:rFonts w:ascii="Times New Roman" w:hAnsi="Times New Roman" w:cs="Times New Roman"/>
          <w:b/>
          <w:sz w:val="28"/>
          <w:szCs w:val="28"/>
        </w:rPr>
        <w:t>4</w:t>
      </w:r>
      <w:r w:rsidRPr="001C0B36">
        <w:rPr>
          <w:rFonts w:ascii="Times New Roman" w:hAnsi="Times New Roman" w:cs="Times New Roman"/>
          <w:b/>
          <w:sz w:val="28"/>
          <w:szCs w:val="28"/>
        </w:rPr>
        <w:t xml:space="preserve"> годов» с документами и материалами, представляемыми одновременно с проектом бюджета.</w:t>
      </w:r>
    </w:p>
    <w:p w14:paraId="44182C8A" w14:textId="77777777" w:rsidR="008B088B" w:rsidRPr="001C0B36" w:rsidRDefault="008B088B" w:rsidP="008B088B">
      <w:pPr>
        <w:pStyle w:val="a5"/>
        <w:jc w:val="center"/>
        <w:rPr>
          <w:rFonts w:ascii="Times New Roman" w:hAnsi="Times New Roman" w:cs="Times New Roman"/>
          <w:b/>
          <w:sz w:val="28"/>
          <w:szCs w:val="28"/>
        </w:rPr>
      </w:pPr>
    </w:p>
    <w:p w14:paraId="6E718146" w14:textId="77777777" w:rsidR="008B088B" w:rsidRPr="001C0B36" w:rsidRDefault="008B088B" w:rsidP="008B088B">
      <w:pPr>
        <w:pStyle w:val="a5"/>
        <w:jc w:val="center"/>
        <w:rPr>
          <w:rFonts w:ascii="Times New Roman" w:hAnsi="Times New Roman" w:cs="Times New Roman"/>
          <w:sz w:val="28"/>
          <w:szCs w:val="28"/>
        </w:rPr>
      </w:pPr>
      <w:r w:rsidRPr="001C0B36">
        <w:rPr>
          <w:rFonts w:ascii="Times New Roman" w:hAnsi="Times New Roman" w:cs="Times New Roman"/>
          <w:sz w:val="28"/>
          <w:szCs w:val="28"/>
        </w:rPr>
        <w:t>ОГЛАВЛЕНИЕ</w:t>
      </w:r>
    </w:p>
    <w:p w14:paraId="13793DCA" w14:textId="77777777" w:rsidR="008B088B" w:rsidRPr="001C0B36" w:rsidRDefault="008B088B" w:rsidP="008B088B">
      <w:pPr>
        <w:pStyle w:val="a5"/>
        <w:rPr>
          <w:rFonts w:ascii="Times New Roman" w:hAnsi="Times New Roman" w:cs="Times New Roman"/>
          <w:sz w:val="28"/>
          <w:szCs w:val="28"/>
        </w:rPr>
      </w:pPr>
    </w:p>
    <w:p w14:paraId="2D441C77" w14:textId="52F9D3D9"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Проект Решения Собрания депутатов</w:t>
      </w:r>
      <w:r w:rsidRPr="001C0B36">
        <w:rPr>
          <w:rFonts w:ascii="Times New Roman" w:hAnsi="Times New Roman" w:cs="Times New Roman"/>
          <w:b/>
          <w:sz w:val="28"/>
          <w:szCs w:val="28"/>
        </w:rPr>
        <w:t xml:space="preserve"> «</w:t>
      </w:r>
      <w:r w:rsidRPr="001C0B36">
        <w:rPr>
          <w:rFonts w:ascii="Times New Roman" w:hAnsi="Times New Roman" w:cs="Times New Roman"/>
          <w:sz w:val="28"/>
          <w:szCs w:val="28"/>
        </w:rPr>
        <w:t xml:space="preserve">О </w:t>
      </w:r>
      <w:proofErr w:type="gramStart"/>
      <w:r w:rsidRPr="001C0B36">
        <w:rPr>
          <w:rFonts w:ascii="Times New Roman" w:hAnsi="Times New Roman" w:cs="Times New Roman"/>
          <w:sz w:val="28"/>
          <w:szCs w:val="28"/>
        </w:rPr>
        <w:t>бюджете  муниципального</w:t>
      </w:r>
      <w:proofErr w:type="gramEnd"/>
      <w:r w:rsidRPr="001C0B36">
        <w:rPr>
          <w:rFonts w:ascii="Times New Roman" w:hAnsi="Times New Roman" w:cs="Times New Roman"/>
          <w:sz w:val="28"/>
          <w:szCs w:val="28"/>
        </w:rPr>
        <w:t xml:space="preserve"> образования  «</w:t>
      </w:r>
      <w:proofErr w:type="spellStart"/>
      <w:r w:rsidRPr="001C0B36">
        <w:rPr>
          <w:rFonts w:ascii="Times New Roman" w:hAnsi="Times New Roman" w:cs="Times New Roman"/>
          <w:sz w:val="28"/>
          <w:szCs w:val="28"/>
        </w:rPr>
        <w:t>Ворошневский</w:t>
      </w:r>
      <w:proofErr w:type="spellEnd"/>
      <w:r w:rsidRPr="001C0B36">
        <w:rPr>
          <w:rFonts w:ascii="Times New Roman" w:hAnsi="Times New Roman" w:cs="Times New Roman"/>
          <w:sz w:val="28"/>
          <w:szCs w:val="28"/>
        </w:rPr>
        <w:t xml:space="preserve"> сельсовет» Курского района Курской области на 202</w:t>
      </w:r>
      <w:r w:rsidR="00306BAC">
        <w:rPr>
          <w:rFonts w:ascii="Times New Roman" w:hAnsi="Times New Roman" w:cs="Times New Roman"/>
          <w:sz w:val="28"/>
          <w:szCs w:val="28"/>
        </w:rPr>
        <w:t>2</w:t>
      </w:r>
      <w:r w:rsidRPr="001C0B36">
        <w:rPr>
          <w:rFonts w:ascii="Times New Roman" w:hAnsi="Times New Roman" w:cs="Times New Roman"/>
          <w:sz w:val="28"/>
          <w:szCs w:val="28"/>
        </w:rPr>
        <w:t xml:space="preserve"> год и на плановый период 202</w:t>
      </w:r>
      <w:r w:rsidR="00306BAC">
        <w:rPr>
          <w:rFonts w:ascii="Times New Roman" w:hAnsi="Times New Roman" w:cs="Times New Roman"/>
          <w:sz w:val="28"/>
          <w:szCs w:val="28"/>
        </w:rPr>
        <w:t>3</w:t>
      </w:r>
      <w:r w:rsidRPr="001C0B36">
        <w:rPr>
          <w:rFonts w:ascii="Times New Roman" w:hAnsi="Times New Roman" w:cs="Times New Roman"/>
          <w:sz w:val="28"/>
          <w:szCs w:val="28"/>
        </w:rPr>
        <w:t xml:space="preserve"> и  202</w:t>
      </w:r>
      <w:r w:rsidR="00306BAC">
        <w:rPr>
          <w:rFonts w:ascii="Times New Roman" w:hAnsi="Times New Roman" w:cs="Times New Roman"/>
          <w:sz w:val="28"/>
          <w:szCs w:val="28"/>
        </w:rPr>
        <w:t>4</w:t>
      </w:r>
      <w:r w:rsidRPr="001C0B36">
        <w:rPr>
          <w:rFonts w:ascii="Times New Roman" w:hAnsi="Times New Roman" w:cs="Times New Roman"/>
          <w:sz w:val="28"/>
          <w:szCs w:val="28"/>
        </w:rPr>
        <w:t xml:space="preserve"> годов».</w:t>
      </w:r>
    </w:p>
    <w:p w14:paraId="2904CFE8" w14:textId="77777777"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Пояснительная записка к проекту бюджета.</w:t>
      </w:r>
    </w:p>
    <w:p w14:paraId="38A8C67B" w14:textId="505A536C"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Основные направления бюджетной и налоговой политики МО «</w:t>
      </w:r>
      <w:proofErr w:type="spellStart"/>
      <w:r w:rsidRPr="001C0B36">
        <w:rPr>
          <w:rFonts w:ascii="Times New Roman" w:hAnsi="Times New Roman" w:cs="Times New Roman"/>
          <w:sz w:val="28"/>
          <w:szCs w:val="28"/>
        </w:rPr>
        <w:t>Ворошневский</w:t>
      </w:r>
      <w:proofErr w:type="spellEnd"/>
      <w:r w:rsidRPr="001C0B36">
        <w:rPr>
          <w:rFonts w:ascii="Times New Roman" w:hAnsi="Times New Roman" w:cs="Times New Roman"/>
          <w:sz w:val="28"/>
          <w:szCs w:val="28"/>
        </w:rPr>
        <w:t xml:space="preserve"> сельсовет» Курского района Курской области на 202</w:t>
      </w:r>
      <w:r w:rsidR="00306BAC">
        <w:rPr>
          <w:rFonts w:ascii="Times New Roman" w:hAnsi="Times New Roman" w:cs="Times New Roman"/>
          <w:sz w:val="28"/>
          <w:szCs w:val="28"/>
        </w:rPr>
        <w:t>2</w:t>
      </w:r>
      <w:r w:rsidRPr="001C0B36">
        <w:rPr>
          <w:rFonts w:ascii="Times New Roman" w:hAnsi="Times New Roman" w:cs="Times New Roman"/>
          <w:sz w:val="28"/>
          <w:szCs w:val="28"/>
        </w:rPr>
        <w:t xml:space="preserve"> год и на плановый </w:t>
      </w:r>
      <w:proofErr w:type="gramStart"/>
      <w:r w:rsidRPr="001C0B36">
        <w:rPr>
          <w:rFonts w:ascii="Times New Roman" w:hAnsi="Times New Roman" w:cs="Times New Roman"/>
          <w:sz w:val="28"/>
          <w:szCs w:val="28"/>
        </w:rPr>
        <w:t xml:space="preserve">период </w:t>
      </w:r>
      <w:r w:rsidR="003F1941">
        <w:rPr>
          <w:rFonts w:ascii="Times New Roman" w:hAnsi="Times New Roman" w:cs="Times New Roman"/>
          <w:sz w:val="28"/>
          <w:szCs w:val="28"/>
        </w:rPr>
        <w:t xml:space="preserve"> </w:t>
      </w:r>
      <w:r w:rsidRPr="001C0B36">
        <w:rPr>
          <w:rFonts w:ascii="Times New Roman" w:hAnsi="Times New Roman" w:cs="Times New Roman"/>
          <w:sz w:val="28"/>
          <w:szCs w:val="28"/>
        </w:rPr>
        <w:t>202</w:t>
      </w:r>
      <w:r w:rsidR="00306BAC">
        <w:rPr>
          <w:rFonts w:ascii="Times New Roman" w:hAnsi="Times New Roman" w:cs="Times New Roman"/>
          <w:sz w:val="28"/>
          <w:szCs w:val="28"/>
        </w:rPr>
        <w:t>3</w:t>
      </w:r>
      <w:proofErr w:type="gramEnd"/>
      <w:r w:rsidRPr="001C0B36">
        <w:rPr>
          <w:rFonts w:ascii="Times New Roman" w:hAnsi="Times New Roman" w:cs="Times New Roman"/>
          <w:sz w:val="28"/>
          <w:szCs w:val="28"/>
        </w:rPr>
        <w:t xml:space="preserve"> – 202</w:t>
      </w:r>
      <w:r w:rsidR="00306BAC">
        <w:rPr>
          <w:rFonts w:ascii="Times New Roman" w:hAnsi="Times New Roman" w:cs="Times New Roman"/>
          <w:sz w:val="28"/>
          <w:szCs w:val="28"/>
        </w:rPr>
        <w:t>4</w:t>
      </w:r>
      <w:r w:rsidRPr="001C0B36">
        <w:rPr>
          <w:rFonts w:ascii="Times New Roman" w:hAnsi="Times New Roman" w:cs="Times New Roman"/>
          <w:sz w:val="28"/>
          <w:szCs w:val="28"/>
        </w:rPr>
        <w:t xml:space="preserve"> годов.</w:t>
      </w:r>
    </w:p>
    <w:p w14:paraId="3DD3364C" w14:textId="77777777"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Предварительные итоги социально-экономического развития МО «</w:t>
      </w:r>
      <w:proofErr w:type="spellStart"/>
      <w:r w:rsidRPr="001C0B36">
        <w:rPr>
          <w:rFonts w:ascii="Times New Roman" w:hAnsi="Times New Roman" w:cs="Times New Roman"/>
          <w:sz w:val="28"/>
          <w:szCs w:val="28"/>
        </w:rPr>
        <w:t>Ворошневский</w:t>
      </w:r>
      <w:proofErr w:type="spellEnd"/>
      <w:r w:rsidRPr="001C0B36">
        <w:rPr>
          <w:rFonts w:ascii="Times New Roman" w:hAnsi="Times New Roman" w:cs="Times New Roman"/>
          <w:sz w:val="28"/>
          <w:szCs w:val="28"/>
        </w:rPr>
        <w:t xml:space="preserve"> сельсовет» Курского района Курской области за истекший период текущего финансового года и ожидаемые итоги социально-экономического развития  МО «</w:t>
      </w:r>
      <w:proofErr w:type="spellStart"/>
      <w:r w:rsidRPr="001C0B36">
        <w:rPr>
          <w:rFonts w:ascii="Times New Roman" w:hAnsi="Times New Roman" w:cs="Times New Roman"/>
          <w:sz w:val="28"/>
          <w:szCs w:val="28"/>
        </w:rPr>
        <w:t>Ворошневский</w:t>
      </w:r>
      <w:proofErr w:type="spellEnd"/>
      <w:r w:rsidRPr="001C0B36">
        <w:rPr>
          <w:rFonts w:ascii="Times New Roman" w:hAnsi="Times New Roman" w:cs="Times New Roman"/>
          <w:sz w:val="28"/>
          <w:szCs w:val="28"/>
        </w:rPr>
        <w:t xml:space="preserve"> сельсовет» Курского района Курской области за текущий финансовый год.</w:t>
      </w:r>
    </w:p>
    <w:p w14:paraId="6AD6E4BD" w14:textId="411C6DAD"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Прогноз социально-экономического развития МО «</w:t>
      </w:r>
      <w:proofErr w:type="spellStart"/>
      <w:r w:rsidRPr="001C0B36">
        <w:rPr>
          <w:rFonts w:ascii="Times New Roman" w:hAnsi="Times New Roman" w:cs="Times New Roman"/>
          <w:sz w:val="28"/>
          <w:szCs w:val="28"/>
        </w:rPr>
        <w:t>Ворошневский</w:t>
      </w:r>
      <w:proofErr w:type="spellEnd"/>
      <w:r w:rsidRPr="001C0B36">
        <w:rPr>
          <w:rFonts w:ascii="Times New Roman" w:hAnsi="Times New Roman" w:cs="Times New Roman"/>
          <w:sz w:val="28"/>
          <w:szCs w:val="28"/>
        </w:rPr>
        <w:t xml:space="preserve"> сельсовет» Курского района Курской области на 202</w:t>
      </w:r>
      <w:r w:rsidR="00306BAC">
        <w:rPr>
          <w:rFonts w:ascii="Times New Roman" w:hAnsi="Times New Roman" w:cs="Times New Roman"/>
          <w:sz w:val="28"/>
          <w:szCs w:val="28"/>
        </w:rPr>
        <w:t>2</w:t>
      </w:r>
      <w:r w:rsidRPr="001C0B36">
        <w:rPr>
          <w:rFonts w:ascii="Times New Roman" w:hAnsi="Times New Roman" w:cs="Times New Roman"/>
          <w:sz w:val="28"/>
          <w:szCs w:val="28"/>
        </w:rPr>
        <w:t xml:space="preserve"> год и на плановый период 202</w:t>
      </w:r>
      <w:r w:rsidR="00306BAC">
        <w:rPr>
          <w:rFonts w:ascii="Times New Roman" w:hAnsi="Times New Roman" w:cs="Times New Roman"/>
          <w:sz w:val="28"/>
          <w:szCs w:val="28"/>
        </w:rPr>
        <w:t>3</w:t>
      </w:r>
      <w:r w:rsidRPr="001C0B36">
        <w:rPr>
          <w:rFonts w:ascii="Times New Roman" w:hAnsi="Times New Roman" w:cs="Times New Roman"/>
          <w:sz w:val="28"/>
          <w:szCs w:val="28"/>
        </w:rPr>
        <w:t xml:space="preserve"> – 202</w:t>
      </w:r>
      <w:r w:rsidR="00306BAC">
        <w:rPr>
          <w:rFonts w:ascii="Times New Roman" w:hAnsi="Times New Roman" w:cs="Times New Roman"/>
          <w:sz w:val="28"/>
          <w:szCs w:val="28"/>
        </w:rPr>
        <w:t>4</w:t>
      </w:r>
      <w:r w:rsidRPr="001C0B36">
        <w:rPr>
          <w:rFonts w:ascii="Times New Roman" w:hAnsi="Times New Roman" w:cs="Times New Roman"/>
          <w:sz w:val="28"/>
          <w:szCs w:val="28"/>
        </w:rPr>
        <w:t xml:space="preserve"> годов.</w:t>
      </w:r>
    </w:p>
    <w:p w14:paraId="51120C69" w14:textId="3873297F"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Прогноз основных характеристик МО «</w:t>
      </w:r>
      <w:proofErr w:type="spellStart"/>
      <w:r w:rsidRPr="001C0B36">
        <w:rPr>
          <w:rFonts w:ascii="Times New Roman" w:hAnsi="Times New Roman" w:cs="Times New Roman"/>
          <w:sz w:val="28"/>
          <w:szCs w:val="28"/>
        </w:rPr>
        <w:t>Ворошневский</w:t>
      </w:r>
      <w:proofErr w:type="spellEnd"/>
      <w:r w:rsidRPr="001C0B36">
        <w:rPr>
          <w:rFonts w:ascii="Times New Roman" w:hAnsi="Times New Roman" w:cs="Times New Roman"/>
          <w:sz w:val="28"/>
          <w:szCs w:val="28"/>
        </w:rPr>
        <w:t xml:space="preserve"> сельсовет» Курского района Курской области на 202</w:t>
      </w:r>
      <w:r w:rsidR="00306BAC">
        <w:rPr>
          <w:rFonts w:ascii="Times New Roman" w:hAnsi="Times New Roman" w:cs="Times New Roman"/>
          <w:sz w:val="28"/>
          <w:szCs w:val="28"/>
        </w:rPr>
        <w:t>2</w:t>
      </w:r>
      <w:r w:rsidRPr="001C0B36">
        <w:rPr>
          <w:rFonts w:ascii="Times New Roman" w:hAnsi="Times New Roman" w:cs="Times New Roman"/>
          <w:sz w:val="28"/>
          <w:szCs w:val="28"/>
        </w:rPr>
        <w:t xml:space="preserve"> год и на плановый период 202</w:t>
      </w:r>
      <w:r w:rsidR="00306BAC">
        <w:rPr>
          <w:rFonts w:ascii="Times New Roman" w:hAnsi="Times New Roman" w:cs="Times New Roman"/>
          <w:sz w:val="28"/>
          <w:szCs w:val="28"/>
        </w:rPr>
        <w:t>3</w:t>
      </w:r>
      <w:r w:rsidRPr="001C0B36">
        <w:rPr>
          <w:rFonts w:ascii="Times New Roman" w:hAnsi="Times New Roman" w:cs="Times New Roman"/>
          <w:sz w:val="28"/>
          <w:szCs w:val="28"/>
        </w:rPr>
        <w:t xml:space="preserve"> – 202</w:t>
      </w:r>
      <w:r w:rsidR="00306BAC">
        <w:rPr>
          <w:rFonts w:ascii="Times New Roman" w:hAnsi="Times New Roman" w:cs="Times New Roman"/>
          <w:sz w:val="28"/>
          <w:szCs w:val="28"/>
        </w:rPr>
        <w:t>4</w:t>
      </w:r>
      <w:r w:rsidRPr="001C0B36">
        <w:rPr>
          <w:rFonts w:ascii="Times New Roman" w:hAnsi="Times New Roman" w:cs="Times New Roman"/>
          <w:sz w:val="28"/>
          <w:szCs w:val="28"/>
        </w:rPr>
        <w:t xml:space="preserve"> годов.</w:t>
      </w:r>
    </w:p>
    <w:p w14:paraId="3C730BC2" w14:textId="77777777"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Методики и расчеты распределения межбюджетных трансфертов по внутреннему и внешнему муниципальному финансовому контролю.</w:t>
      </w:r>
    </w:p>
    <w:p w14:paraId="2496F5BC" w14:textId="77777777"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Верхний предел муниципального внутреннего долга.</w:t>
      </w:r>
    </w:p>
    <w:p w14:paraId="4E5DE21F" w14:textId="77777777"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Оценка ожидаемого исполнения местного бюджета на текущий финансовый год.</w:t>
      </w:r>
    </w:p>
    <w:p w14:paraId="02B89B47" w14:textId="77777777"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 xml:space="preserve"> Паспорта программ.</w:t>
      </w:r>
    </w:p>
    <w:p w14:paraId="7F29A85D" w14:textId="77777777"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 xml:space="preserve"> Реестр источников доходов.</w:t>
      </w:r>
    </w:p>
    <w:p w14:paraId="7C2CF31E" w14:textId="77777777" w:rsidR="008B088B" w:rsidRPr="001C0B36" w:rsidRDefault="008B088B" w:rsidP="008B088B">
      <w:pPr>
        <w:spacing w:after="0" w:line="240" w:lineRule="auto"/>
        <w:jc w:val="both"/>
        <w:rPr>
          <w:rFonts w:ascii="Times New Roman" w:eastAsia="Times New Roman" w:hAnsi="Times New Roman" w:cs="Times New Roman"/>
          <w:b/>
          <w:sz w:val="28"/>
          <w:szCs w:val="28"/>
        </w:rPr>
      </w:pPr>
    </w:p>
    <w:p w14:paraId="6377B610" w14:textId="77777777" w:rsidR="00606929" w:rsidRDefault="00606929" w:rsidP="008B088B">
      <w:pPr>
        <w:spacing w:after="0" w:line="240" w:lineRule="auto"/>
        <w:jc w:val="center"/>
        <w:rPr>
          <w:rFonts w:ascii="Times New Roman" w:eastAsia="Times New Roman" w:hAnsi="Times New Roman" w:cs="Times New Roman"/>
          <w:b/>
          <w:sz w:val="28"/>
          <w:szCs w:val="28"/>
        </w:rPr>
      </w:pPr>
    </w:p>
    <w:p w14:paraId="029080DF" w14:textId="77777777" w:rsidR="00606929" w:rsidRDefault="00606929" w:rsidP="008B088B">
      <w:pPr>
        <w:spacing w:after="0" w:line="240" w:lineRule="auto"/>
        <w:jc w:val="center"/>
        <w:rPr>
          <w:rFonts w:ascii="Times New Roman" w:eastAsia="Times New Roman" w:hAnsi="Times New Roman" w:cs="Times New Roman"/>
          <w:b/>
          <w:sz w:val="28"/>
          <w:szCs w:val="28"/>
        </w:rPr>
      </w:pPr>
    </w:p>
    <w:p w14:paraId="7CACA48E" w14:textId="77777777" w:rsidR="00606929" w:rsidRDefault="00606929" w:rsidP="008B088B">
      <w:pPr>
        <w:spacing w:after="0" w:line="240" w:lineRule="auto"/>
        <w:jc w:val="center"/>
        <w:rPr>
          <w:rFonts w:ascii="Times New Roman" w:eastAsia="Times New Roman" w:hAnsi="Times New Roman" w:cs="Times New Roman"/>
          <w:b/>
          <w:sz w:val="28"/>
          <w:szCs w:val="28"/>
        </w:rPr>
      </w:pPr>
    </w:p>
    <w:p w14:paraId="0631C89D" w14:textId="77777777" w:rsidR="00606929" w:rsidRDefault="00606929" w:rsidP="008B088B">
      <w:pPr>
        <w:spacing w:after="0" w:line="240" w:lineRule="auto"/>
        <w:jc w:val="center"/>
        <w:rPr>
          <w:rFonts w:ascii="Times New Roman" w:eastAsia="Times New Roman" w:hAnsi="Times New Roman" w:cs="Times New Roman"/>
          <w:b/>
          <w:sz w:val="28"/>
          <w:szCs w:val="28"/>
        </w:rPr>
      </w:pPr>
    </w:p>
    <w:p w14:paraId="3EE9DE2A" w14:textId="77777777" w:rsidR="00606929" w:rsidRDefault="00606929" w:rsidP="008B088B">
      <w:pPr>
        <w:spacing w:after="0" w:line="240" w:lineRule="auto"/>
        <w:jc w:val="center"/>
        <w:rPr>
          <w:rFonts w:ascii="Times New Roman" w:eastAsia="Times New Roman" w:hAnsi="Times New Roman" w:cs="Times New Roman"/>
          <w:b/>
          <w:sz w:val="28"/>
          <w:szCs w:val="28"/>
        </w:rPr>
      </w:pPr>
    </w:p>
    <w:p w14:paraId="2CFCD4C4" w14:textId="77777777" w:rsidR="00606929" w:rsidRDefault="00606929" w:rsidP="008B088B">
      <w:pPr>
        <w:spacing w:after="0" w:line="240" w:lineRule="auto"/>
        <w:jc w:val="center"/>
        <w:rPr>
          <w:rFonts w:ascii="Times New Roman" w:eastAsia="Times New Roman" w:hAnsi="Times New Roman" w:cs="Times New Roman"/>
          <w:b/>
          <w:sz w:val="28"/>
          <w:szCs w:val="28"/>
        </w:rPr>
      </w:pPr>
    </w:p>
    <w:p w14:paraId="7A7B1F11" w14:textId="77777777" w:rsidR="00606929" w:rsidRDefault="00606929" w:rsidP="008B088B">
      <w:pPr>
        <w:spacing w:after="0" w:line="240" w:lineRule="auto"/>
        <w:jc w:val="center"/>
        <w:rPr>
          <w:rFonts w:ascii="Times New Roman" w:eastAsia="Times New Roman" w:hAnsi="Times New Roman" w:cs="Times New Roman"/>
          <w:b/>
          <w:sz w:val="28"/>
          <w:szCs w:val="28"/>
        </w:rPr>
      </w:pPr>
    </w:p>
    <w:p w14:paraId="6063D466" w14:textId="77777777" w:rsidR="00606929" w:rsidRDefault="00606929" w:rsidP="008B088B">
      <w:pPr>
        <w:spacing w:after="0" w:line="240" w:lineRule="auto"/>
        <w:jc w:val="center"/>
        <w:rPr>
          <w:rFonts w:ascii="Times New Roman" w:eastAsia="Times New Roman" w:hAnsi="Times New Roman" w:cs="Times New Roman"/>
          <w:b/>
          <w:sz w:val="28"/>
          <w:szCs w:val="28"/>
        </w:rPr>
      </w:pPr>
    </w:p>
    <w:p w14:paraId="70D82564" w14:textId="77777777" w:rsidR="00606929" w:rsidRDefault="00606929" w:rsidP="008B088B">
      <w:pPr>
        <w:spacing w:after="0" w:line="240" w:lineRule="auto"/>
        <w:jc w:val="center"/>
        <w:rPr>
          <w:rFonts w:ascii="Times New Roman" w:eastAsia="Times New Roman" w:hAnsi="Times New Roman" w:cs="Times New Roman"/>
          <w:b/>
          <w:sz w:val="28"/>
          <w:szCs w:val="28"/>
        </w:rPr>
      </w:pPr>
    </w:p>
    <w:p w14:paraId="2F1F7373" w14:textId="4014D11C" w:rsidR="008B088B" w:rsidRDefault="008B088B" w:rsidP="00306BAC">
      <w:pPr>
        <w:spacing w:after="0" w:line="240" w:lineRule="auto"/>
        <w:jc w:val="right"/>
        <w:rPr>
          <w:rFonts w:ascii="Times New Roman" w:eastAsia="Times New Roman" w:hAnsi="Times New Roman" w:cs="Times New Roman"/>
          <w:b/>
          <w:sz w:val="28"/>
          <w:szCs w:val="28"/>
        </w:rPr>
      </w:pPr>
      <w:r w:rsidRPr="001C0B36">
        <w:rPr>
          <w:rFonts w:ascii="Times New Roman" w:eastAsia="Times New Roman" w:hAnsi="Times New Roman" w:cs="Times New Roman"/>
          <w:b/>
          <w:sz w:val="28"/>
          <w:szCs w:val="28"/>
        </w:rPr>
        <w:t>ПРОЕКТ</w:t>
      </w:r>
    </w:p>
    <w:p w14:paraId="1469C840"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СОБРАНИЕ ДЕПУТАТОВ</w:t>
      </w:r>
    </w:p>
    <w:p w14:paraId="3933F3A0"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 xml:space="preserve"> ВОРОШНЕВСКОГО СЕЛЬСОВЕТА</w:t>
      </w:r>
    </w:p>
    <w:p w14:paraId="191619B1"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 xml:space="preserve">КУРСКОГО </w:t>
      </w:r>
      <w:proofErr w:type="gramStart"/>
      <w:r w:rsidRPr="003A1FC9">
        <w:rPr>
          <w:rFonts w:ascii="Times New Roman" w:eastAsia="Times New Roman" w:hAnsi="Times New Roman" w:cs="Times New Roman"/>
          <w:b/>
          <w:sz w:val="28"/>
          <w:szCs w:val="28"/>
        </w:rPr>
        <w:t>РАЙОНА  КУРСКОЙ</w:t>
      </w:r>
      <w:proofErr w:type="gramEnd"/>
      <w:r w:rsidRPr="003A1FC9">
        <w:rPr>
          <w:rFonts w:ascii="Times New Roman" w:eastAsia="Times New Roman" w:hAnsi="Times New Roman" w:cs="Times New Roman"/>
          <w:b/>
          <w:sz w:val="28"/>
          <w:szCs w:val="28"/>
        </w:rPr>
        <w:t xml:space="preserve"> ОБЛАСТИ</w:t>
      </w:r>
    </w:p>
    <w:p w14:paraId="7FE46999"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p>
    <w:p w14:paraId="78B40BAA"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РЕШЕНИЕ</w:t>
      </w:r>
    </w:p>
    <w:p w14:paraId="2E3066FB"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p>
    <w:p w14:paraId="11EB6628" w14:textId="77777777" w:rsidR="00D60BD0" w:rsidRPr="003A1FC9" w:rsidRDefault="00D60BD0" w:rsidP="00D60BD0">
      <w:pPr>
        <w:spacing w:after="0" w:line="240" w:lineRule="auto"/>
        <w:jc w:val="center"/>
        <w:rPr>
          <w:rFonts w:ascii="Times New Roman" w:eastAsia="Times New Roman" w:hAnsi="Times New Roman" w:cs="Times New Roman"/>
          <w:sz w:val="28"/>
          <w:szCs w:val="28"/>
        </w:rPr>
      </w:pPr>
    </w:p>
    <w:p w14:paraId="0EBABE23" w14:textId="77777777" w:rsidR="00D60BD0" w:rsidRPr="003A1FC9" w:rsidRDefault="00D60BD0" w:rsidP="00D60BD0">
      <w:pPr>
        <w:spacing w:after="0" w:line="240" w:lineRule="auto"/>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от 00.12.2021 г.                                                                                   № 00-0-00</w:t>
      </w:r>
    </w:p>
    <w:p w14:paraId="2D1D01A2" w14:textId="77777777" w:rsidR="00D60BD0" w:rsidRPr="003A1FC9" w:rsidRDefault="00D60BD0" w:rsidP="00D60BD0">
      <w:pPr>
        <w:spacing w:after="0" w:line="240" w:lineRule="auto"/>
        <w:rPr>
          <w:rFonts w:ascii="Times New Roman" w:eastAsia="Times New Roman" w:hAnsi="Times New Roman" w:cs="Times New Roman"/>
          <w:sz w:val="28"/>
          <w:szCs w:val="28"/>
        </w:rPr>
      </w:pPr>
      <w:proofErr w:type="spellStart"/>
      <w:r w:rsidRPr="003A1FC9">
        <w:rPr>
          <w:rFonts w:ascii="Times New Roman" w:eastAsia="Times New Roman" w:hAnsi="Times New Roman" w:cs="Times New Roman"/>
          <w:sz w:val="28"/>
          <w:szCs w:val="28"/>
        </w:rPr>
        <w:t>д.Ворошнево</w:t>
      </w:r>
      <w:proofErr w:type="spellEnd"/>
    </w:p>
    <w:p w14:paraId="4CD4712D" w14:textId="77777777" w:rsidR="00D60BD0" w:rsidRPr="003A1FC9" w:rsidRDefault="00D60BD0" w:rsidP="00D60BD0">
      <w:pPr>
        <w:pStyle w:val="a5"/>
        <w:jc w:val="center"/>
        <w:outlineLvl w:val="0"/>
        <w:rPr>
          <w:rFonts w:ascii="Times New Roman" w:hAnsi="Times New Roman"/>
          <w:bCs/>
          <w:sz w:val="28"/>
          <w:szCs w:val="28"/>
        </w:rPr>
      </w:pPr>
    </w:p>
    <w:p w14:paraId="0D06B693" w14:textId="77777777" w:rsidR="00D60BD0" w:rsidRPr="003A1FC9" w:rsidRDefault="00D60BD0" w:rsidP="00D60BD0">
      <w:pPr>
        <w:pStyle w:val="a5"/>
        <w:jc w:val="center"/>
        <w:rPr>
          <w:rFonts w:ascii="Times New Roman" w:hAnsi="Times New Roman"/>
          <w:b/>
          <w:sz w:val="28"/>
          <w:szCs w:val="28"/>
        </w:rPr>
      </w:pPr>
      <w:r w:rsidRPr="003A1FC9">
        <w:rPr>
          <w:rFonts w:ascii="Times New Roman" w:hAnsi="Times New Roman"/>
          <w:b/>
          <w:sz w:val="28"/>
          <w:szCs w:val="28"/>
        </w:rPr>
        <w:t xml:space="preserve">О </w:t>
      </w:r>
      <w:proofErr w:type="gramStart"/>
      <w:r w:rsidRPr="003A1FC9">
        <w:rPr>
          <w:rFonts w:ascii="Times New Roman" w:hAnsi="Times New Roman"/>
          <w:b/>
          <w:sz w:val="28"/>
          <w:szCs w:val="28"/>
        </w:rPr>
        <w:t>бюджете  муниципального</w:t>
      </w:r>
      <w:proofErr w:type="gramEnd"/>
      <w:r w:rsidRPr="003A1FC9">
        <w:rPr>
          <w:rFonts w:ascii="Times New Roman" w:hAnsi="Times New Roman"/>
          <w:b/>
          <w:sz w:val="28"/>
          <w:szCs w:val="28"/>
        </w:rPr>
        <w:t xml:space="preserve"> образования</w:t>
      </w:r>
    </w:p>
    <w:p w14:paraId="5596D61B" w14:textId="77777777" w:rsidR="00D60BD0" w:rsidRPr="003A1FC9" w:rsidRDefault="00D60BD0" w:rsidP="00D60BD0">
      <w:pPr>
        <w:pStyle w:val="a5"/>
        <w:jc w:val="center"/>
        <w:rPr>
          <w:rFonts w:ascii="Times New Roman" w:hAnsi="Times New Roman"/>
          <w:b/>
          <w:sz w:val="28"/>
          <w:szCs w:val="28"/>
        </w:rPr>
      </w:pPr>
      <w:r w:rsidRPr="003A1FC9">
        <w:rPr>
          <w:rFonts w:ascii="Times New Roman" w:hAnsi="Times New Roman"/>
          <w:b/>
          <w:sz w:val="28"/>
          <w:szCs w:val="28"/>
        </w:rPr>
        <w:t>«</w:t>
      </w:r>
      <w:proofErr w:type="spellStart"/>
      <w:r w:rsidRPr="003A1FC9">
        <w:rPr>
          <w:rFonts w:ascii="Times New Roman" w:hAnsi="Times New Roman"/>
          <w:b/>
          <w:sz w:val="28"/>
          <w:szCs w:val="28"/>
        </w:rPr>
        <w:t>Ворошневский</w:t>
      </w:r>
      <w:proofErr w:type="spellEnd"/>
      <w:r w:rsidRPr="003A1FC9">
        <w:rPr>
          <w:rFonts w:ascii="Times New Roman" w:hAnsi="Times New Roman"/>
          <w:b/>
          <w:sz w:val="28"/>
          <w:szCs w:val="28"/>
        </w:rPr>
        <w:t xml:space="preserve"> сельсовет» Курского района Курской области</w:t>
      </w:r>
    </w:p>
    <w:p w14:paraId="16A0A633" w14:textId="77777777" w:rsidR="00D60BD0" w:rsidRPr="003A1FC9" w:rsidRDefault="00D60BD0" w:rsidP="00D60BD0">
      <w:pPr>
        <w:pStyle w:val="a5"/>
        <w:jc w:val="center"/>
        <w:rPr>
          <w:rFonts w:ascii="Times New Roman" w:hAnsi="Times New Roman"/>
          <w:b/>
          <w:sz w:val="28"/>
          <w:szCs w:val="28"/>
        </w:rPr>
      </w:pPr>
      <w:r w:rsidRPr="003A1FC9">
        <w:rPr>
          <w:rFonts w:ascii="Times New Roman" w:hAnsi="Times New Roman"/>
          <w:b/>
          <w:sz w:val="28"/>
          <w:szCs w:val="28"/>
        </w:rPr>
        <w:t xml:space="preserve">на 2022 год и на плановый период 2023 </w:t>
      </w:r>
      <w:proofErr w:type="gramStart"/>
      <w:r w:rsidRPr="003A1FC9">
        <w:rPr>
          <w:rFonts w:ascii="Times New Roman" w:hAnsi="Times New Roman"/>
          <w:b/>
          <w:sz w:val="28"/>
          <w:szCs w:val="28"/>
        </w:rPr>
        <w:t>и  2024</w:t>
      </w:r>
      <w:proofErr w:type="gramEnd"/>
      <w:r w:rsidRPr="003A1FC9">
        <w:rPr>
          <w:rFonts w:ascii="Times New Roman" w:hAnsi="Times New Roman"/>
          <w:b/>
          <w:sz w:val="28"/>
          <w:szCs w:val="28"/>
        </w:rPr>
        <w:t xml:space="preserve"> годов</w:t>
      </w:r>
    </w:p>
    <w:p w14:paraId="2C14A495" w14:textId="77777777" w:rsidR="00D60BD0" w:rsidRPr="003A1FC9" w:rsidRDefault="00D60BD0" w:rsidP="00D60BD0">
      <w:pPr>
        <w:pStyle w:val="a5"/>
        <w:jc w:val="both"/>
        <w:rPr>
          <w:rFonts w:ascii="Times New Roman" w:hAnsi="Times New Roman"/>
          <w:b/>
          <w:sz w:val="28"/>
          <w:szCs w:val="28"/>
        </w:rPr>
      </w:pPr>
    </w:p>
    <w:p w14:paraId="2EFAA87E" w14:textId="77777777" w:rsidR="00D60BD0" w:rsidRPr="003A1FC9" w:rsidRDefault="00D60BD0" w:rsidP="00D60BD0">
      <w:pPr>
        <w:pStyle w:val="a5"/>
        <w:jc w:val="both"/>
        <w:rPr>
          <w:rFonts w:ascii="Times New Roman" w:hAnsi="Times New Roman"/>
          <w:b/>
          <w:sz w:val="28"/>
          <w:szCs w:val="28"/>
        </w:rPr>
      </w:pPr>
      <w:r w:rsidRPr="003A1FC9">
        <w:rPr>
          <w:rFonts w:ascii="Times New Roman" w:hAnsi="Times New Roman"/>
          <w:sz w:val="28"/>
          <w:szCs w:val="28"/>
        </w:rPr>
        <w:tab/>
      </w:r>
      <w:r w:rsidRPr="003A1FC9">
        <w:rPr>
          <w:rFonts w:ascii="Times New Roman" w:hAnsi="Times New Roman"/>
          <w:b/>
          <w:sz w:val="28"/>
          <w:szCs w:val="28"/>
        </w:rPr>
        <w:t>Статья 1. Основные характеристики бюджета муниципального образования «</w:t>
      </w:r>
      <w:proofErr w:type="spellStart"/>
      <w:r w:rsidRPr="003A1FC9">
        <w:rPr>
          <w:rFonts w:ascii="Times New Roman" w:hAnsi="Times New Roman"/>
          <w:b/>
          <w:sz w:val="28"/>
          <w:szCs w:val="28"/>
        </w:rPr>
        <w:t>Ворошневский</w:t>
      </w:r>
      <w:proofErr w:type="spellEnd"/>
      <w:r w:rsidRPr="003A1FC9">
        <w:rPr>
          <w:rFonts w:ascii="Times New Roman" w:hAnsi="Times New Roman"/>
          <w:b/>
          <w:sz w:val="28"/>
          <w:szCs w:val="28"/>
        </w:rPr>
        <w:t xml:space="preserve"> сельсовет» Курского района Курской области.</w:t>
      </w:r>
    </w:p>
    <w:p w14:paraId="611EC4BC" w14:textId="77777777" w:rsidR="00D60BD0" w:rsidRPr="003A1FC9" w:rsidRDefault="00D60BD0" w:rsidP="00D60BD0">
      <w:pPr>
        <w:pStyle w:val="a5"/>
        <w:rPr>
          <w:rFonts w:ascii="Times New Roman" w:hAnsi="Times New Roman"/>
          <w:b/>
          <w:sz w:val="28"/>
          <w:szCs w:val="28"/>
        </w:rPr>
      </w:pPr>
    </w:p>
    <w:p w14:paraId="746E4DC4" w14:textId="77777777" w:rsidR="00D60BD0" w:rsidRPr="003A1FC9" w:rsidRDefault="00D60BD0" w:rsidP="00D60BD0">
      <w:pPr>
        <w:pStyle w:val="a5"/>
        <w:jc w:val="both"/>
        <w:rPr>
          <w:rFonts w:ascii="Times New Roman" w:hAnsi="Times New Roman"/>
          <w:sz w:val="28"/>
          <w:szCs w:val="28"/>
        </w:rPr>
      </w:pPr>
      <w:r w:rsidRPr="003A1FC9">
        <w:rPr>
          <w:rFonts w:ascii="Times New Roman" w:hAnsi="Times New Roman"/>
          <w:sz w:val="28"/>
          <w:szCs w:val="28"/>
        </w:rPr>
        <w:t xml:space="preserve">1. </w:t>
      </w:r>
      <w:r w:rsidRPr="003A1FC9">
        <w:rPr>
          <w:rFonts w:ascii="Times New Roman" w:hAnsi="Times New Roman"/>
          <w:spacing w:val="-10"/>
          <w:sz w:val="28"/>
          <w:szCs w:val="28"/>
        </w:rPr>
        <w:t xml:space="preserve">Утвердить основные характеристики бюджета </w:t>
      </w:r>
      <w:r w:rsidRPr="003A1FC9">
        <w:rPr>
          <w:rFonts w:ascii="Times New Roman" w:hAnsi="Times New Roman"/>
          <w:sz w:val="28"/>
          <w:szCs w:val="28"/>
        </w:rPr>
        <w:t>муниципального образования «</w:t>
      </w:r>
      <w:proofErr w:type="spellStart"/>
      <w:r w:rsidRPr="003A1FC9">
        <w:rPr>
          <w:rFonts w:ascii="Times New Roman" w:hAnsi="Times New Roman"/>
          <w:sz w:val="28"/>
          <w:szCs w:val="28"/>
        </w:rPr>
        <w:t>Ворошневский</w:t>
      </w:r>
      <w:proofErr w:type="spellEnd"/>
      <w:r w:rsidRPr="003A1FC9">
        <w:rPr>
          <w:rFonts w:ascii="Times New Roman" w:hAnsi="Times New Roman"/>
          <w:sz w:val="28"/>
          <w:szCs w:val="28"/>
        </w:rPr>
        <w:t xml:space="preserve"> сельсовет» Курского района Курской области</w:t>
      </w:r>
      <w:r w:rsidRPr="003A1FC9">
        <w:rPr>
          <w:rFonts w:ascii="Times New Roman" w:hAnsi="Times New Roman"/>
          <w:spacing w:val="-10"/>
          <w:sz w:val="28"/>
          <w:szCs w:val="28"/>
        </w:rPr>
        <w:t xml:space="preserve"> на 2022 </w:t>
      </w:r>
      <w:proofErr w:type="gramStart"/>
      <w:r w:rsidRPr="003A1FC9">
        <w:rPr>
          <w:rFonts w:ascii="Times New Roman" w:hAnsi="Times New Roman"/>
          <w:spacing w:val="-10"/>
          <w:sz w:val="28"/>
          <w:szCs w:val="28"/>
        </w:rPr>
        <w:t>год  (</w:t>
      </w:r>
      <w:proofErr w:type="gramEnd"/>
      <w:r w:rsidRPr="003A1FC9">
        <w:rPr>
          <w:rFonts w:ascii="Times New Roman" w:hAnsi="Times New Roman"/>
          <w:spacing w:val="-10"/>
          <w:sz w:val="28"/>
          <w:szCs w:val="28"/>
        </w:rPr>
        <w:t>далее - местный бюджет):</w:t>
      </w:r>
    </w:p>
    <w:p w14:paraId="46AA4081" w14:textId="77777777" w:rsidR="00D60BD0" w:rsidRPr="003A1FC9" w:rsidRDefault="00D60BD0" w:rsidP="00D60BD0">
      <w:pPr>
        <w:pStyle w:val="a5"/>
        <w:jc w:val="both"/>
        <w:rPr>
          <w:rFonts w:ascii="Times New Roman" w:hAnsi="Times New Roman"/>
          <w:sz w:val="28"/>
          <w:szCs w:val="28"/>
        </w:rPr>
      </w:pPr>
      <w:r w:rsidRPr="003A1FC9">
        <w:rPr>
          <w:rFonts w:ascii="Times New Roman" w:hAnsi="Times New Roman"/>
          <w:sz w:val="28"/>
          <w:szCs w:val="28"/>
        </w:rPr>
        <w:tab/>
        <w:t xml:space="preserve"> прогнозируемый общий объем доходов местного бюджета в сумме 10932211,00</w:t>
      </w:r>
      <w:r w:rsidRPr="003A1FC9">
        <w:rPr>
          <w:rFonts w:ascii="Times New Roman" w:hAnsi="Times New Roman"/>
          <w:bCs/>
          <w:sz w:val="28"/>
          <w:szCs w:val="28"/>
        </w:rPr>
        <w:t xml:space="preserve"> рублей</w:t>
      </w:r>
      <w:r w:rsidRPr="003A1FC9">
        <w:rPr>
          <w:rFonts w:ascii="Times New Roman" w:hAnsi="Times New Roman"/>
          <w:sz w:val="28"/>
          <w:szCs w:val="28"/>
        </w:rPr>
        <w:t>;</w:t>
      </w:r>
    </w:p>
    <w:p w14:paraId="0C7968B6" w14:textId="77777777" w:rsidR="00D60BD0" w:rsidRPr="003A1FC9" w:rsidRDefault="00D60BD0" w:rsidP="00D60BD0">
      <w:pPr>
        <w:pStyle w:val="a5"/>
        <w:jc w:val="both"/>
        <w:rPr>
          <w:rFonts w:ascii="Times New Roman" w:hAnsi="Times New Roman"/>
          <w:bCs/>
          <w:sz w:val="28"/>
          <w:szCs w:val="28"/>
        </w:rPr>
      </w:pPr>
      <w:r w:rsidRPr="003A1FC9">
        <w:rPr>
          <w:rFonts w:ascii="Times New Roman" w:hAnsi="Times New Roman"/>
          <w:sz w:val="28"/>
          <w:szCs w:val="28"/>
        </w:rPr>
        <w:tab/>
        <w:t>общий объем расходов местного бюджета в сумме 10932211,00,00</w:t>
      </w:r>
      <w:r w:rsidRPr="003A1FC9">
        <w:rPr>
          <w:rFonts w:ascii="Times New Roman" w:hAnsi="Times New Roman"/>
          <w:bCs/>
          <w:sz w:val="28"/>
          <w:szCs w:val="28"/>
        </w:rPr>
        <w:t>рублей;</w:t>
      </w:r>
    </w:p>
    <w:p w14:paraId="28B2CB69" w14:textId="77777777" w:rsidR="00D60BD0" w:rsidRPr="003A1FC9" w:rsidRDefault="00D60BD0" w:rsidP="00D60BD0">
      <w:pPr>
        <w:pStyle w:val="a5"/>
        <w:jc w:val="both"/>
        <w:rPr>
          <w:rFonts w:ascii="Times New Roman" w:hAnsi="Times New Roman"/>
          <w:bCs/>
          <w:sz w:val="28"/>
          <w:szCs w:val="28"/>
        </w:rPr>
      </w:pPr>
      <w:r w:rsidRPr="003A1FC9">
        <w:rPr>
          <w:rFonts w:ascii="Times New Roman" w:hAnsi="Times New Roman"/>
          <w:bCs/>
          <w:sz w:val="28"/>
          <w:szCs w:val="28"/>
        </w:rPr>
        <w:t xml:space="preserve">          дефицит местного </w:t>
      </w:r>
      <w:proofErr w:type="gramStart"/>
      <w:r w:rsidRPr="003A1FC9">
        <w:rPr>
          <w:rFonts w:ascii="Times New Roman" w:hAnsi="Times New Roman"/>
          <w:bCs/>
          <w:sz w:val="28"/>
          <w:szCs w:val="28"/>
        </w:rPr>
        <w:t>бюджета  в</w:t>
      </w:r>
      <w:proofErr w:type="gramEnd"/>
      <w:r w:rsidRPr="003A1FC9">
        <w:rPr>
          <w:rFonts w:ascii="Times New Roman" w:hAnsi="Times New Roman"/>
          <w:bCs/>
          <w:sz w:val="28"/>
          <w:szCs w:val="28"/>
        </w:rPr>
        <w:t xml:space="preserve"> сумме 0,00 рублей.</w:t>
      </w:r>
    </w:p>
    <w:p w14:paraId="6E3244F2" w14:textId="77777777" w:rsidR="00D60BD0" w:rsidRPr="003A1FC9" w:rsidRDefault="00D60BD0" w:rsidP="00D60BD0">
      <w:pPr>
        <w:pStyle w:val="a5"/>
        <w:jc w:val="both"/>
        <w:rPr>
          <w:rFonts w:ascii="Times New Roman" w:hAnsi="Times New Roman"/>
          <w:sz w:val="28"/>
          <w:szCs w:val="28"/>
        </w:rPr>
      </w:pPr>
    </w:p>
    <w:p w14:paraId="198BF4E6"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 xml:space="preserve">2. Утвердить основные характеристики местного бюджета на 2022 и </w:t>
      </w:r>
      <w:proofErr w:type="gramStart"/>
      <w:r w:rsidRPr="003A1FC9">
        <w:rPr>
          <w:rFonts w:ascii="Times New Roman" w:hAnsi="Times New Roman"/>
          <w:sz w:val="28"/>
          <w:szCs w:val="28"/>
        </w:rPr>
        <w:t>на  2023</w:t>
      </w:r>
      <w:proofErr w:type="gramEnd"/>
      <w:r w:rsidRPr="003A1FC9">
        <w:rPr>
          <w:rFonts w:ascii="Times New Roman" w:hAnsi="Times New Roman"/>
          <w:sz w:val="28"/>
          <w:szCs w:val="28"/>
        </w:rPr>
        <w:t xml:space="preserve"> годы:</w:t>
      </w:r>
    </w:p>
    <w:p w14:paraId="293ECE22"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ab/>
        <w:t xml:space="preserve">прогнозируемый общий объем доходов местного бюджета на 2023 год в </w:t>
      </w:r>
      <w:proofErr w:type="gramStart"/>
      <w:r w:rsidRPr="003A1FC9">
        <w:rPr>
          <w:rFonts w:ascii="Times New Roman" w:hAnsi="Times New Roman"/>
          <w:sz w:val="28"/>
          <w:szCs w:val="28"/>
        </w:rPr>
        <w:t>сумме  8826549</w:t>
      </w:r>
      <w:proofErr w:type="gramEnd"/>
      <w:r w:rsidRPr="003A1FC9">
        <w:rPr>
          <w:rFonts w:ascii="Times New Roman" w:hAnsi="Times New Roman"/>
          <w:sz w:val="28"/>
          <w:szCs w:val="28"/>
        </w:rPr>
        <w:t>,00  рублей, на 2024 год в сумме 8676461,00  рублей;</w:t>
      </w:r>
    </w:p>
    <w:p w14:paraId="6976B921"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ab/>
        <w:t>общий объем расходов местного бюджета на 2023 год в сумме 8826549,</w:t>
      </w:r>
      <w:proofErr w:type="gramStart"/>
      <w:r w:rsidRPr="003A1FC9">
        <w:rPr>
          <w:rFonts w:ascii="Times New Roman" w:hAnsi="Times New Roman"/>
          <w:sz w:val="28"/>
          <w:szCs w:val="28"/>
        </w:rPr>
        <w:t>00  рублей</w:t>
      </w:r>
      <w:proofErr w:type="gramEnd"/>
      <w:r w:rsidRPr="003A1FC9">
        <w:rPr>
          <w:rFonts w:ascii="Times New Roman" w:hAnsi="Times New Roman"/>
          <w:sz w:val="28"/>
          <w:szCs w:val="28"/>
        </w:rPr>
        <w:t>, в том числе условно утвержденные расходы в сумме 214692,00 рублей, на 2024 год в сумме 8676461,00 рублей, в том числе условно утвержденные расходы в сумме 421463,00 рублей;</w:t>
      </w:r>
    </w:p>
    <w:p w14:paraId="0AA90B78"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 xml:space="preserve">          дефицит местного </w:t>
      </w:r>
      <w:proofErr w:type="gramStart"/>
      <w:r w:rsidRPr="003A1FC9">
        <w:rPr>
          <w:rFonts w:ascii="Times New Roman" w:hAnsi="Times New Roman"/>
          <w:sz w:val="28"/>
          <w:szCs w:val="28"/>
        </w:rPr>
        <w:t>бюджета  на</w:t>
      </w:r>
      <w:proofErr w:type="gramEnd"/>
      <w:r w:rsidRPr="003A1FC9">
        <w:rPr>
          <w:rFonts w:ascii="Times New Roman" w:hAnsi="Times New Roman"/>
          <w:sz w:val="28"/>
          <w:szCs w:val="28"/>
        </w:rPr>
        <w:t xml:space="preserve"> 2023 год в сумме 0,00 рублей, дефицит местного бюджета  на 2024 год в сумме 0,00 рублей.</w:t>
      </w:r>
    </w:p>
    <w:p w14:paraId="1229C454" w14:textId="77777777" w:rsidR="00D60BD0" w:rsidRPr="003A1FC9" w:rsidRDefault="00D60BD0" w:rsidP="00D60BD0">
      <w:pPr>
        <w:pStyle w:val="a5"/>
        <w:widowControl w:val="0"/>
        <w:jc w:val="both"/>
        <w:rPr>
          <w:rFonts w:ascii="Times New Roman" w:hAnsi="Times New Roman"/>
          <w:sz w:val="28"/>
          <w:szCs w:val="28"/>
        </w:rPr>
      </w:pPr>
    </w:p>
    <w:p w14:paraId="675D73CD" w14:textId="77777777" w:rsidR="00D60BD0" w:rsidRPr="003A1FC9" w:rsidRDefault="00D60BD0" w:rsidP="00D60BD0">
      <w:pPr>
        <w:pStyle w:val="a5"/>
        <w:widowControl w:val="0"/>
        <w:jc w:val="center"/>
        <w:rPr>
          <w:rFonts w:ascii="Times New Roman" w:hAnsi="Times New Roman"/>
          <w:b/>
          <w:sz w:val="28"/>
          <w:szCs w:val="28"/>
        </w:rPr>
      </w:pPr>
      <w:r w:rsidRPr="003A1FC9">
        <w:rPr>
          <w:rFonts w:ascii="Times New Roman" w:hAnsi="Times New Roman"/>
          <w:b/>
          <w:sz w:val="28"/>
          <w:szCs w:val="28"/>
        </w:rPr>
        <w:t>Статья 2. Источники финансирования дефицита местного бюджета.</w:t>
      </w:r>
    </w:p>
    <w:p w14:paraId="07305C8A" w14:textId="77777777" w:rsidR="00D60BD0" w:rsidRPr="003A1FC9" w:rsidRDefault="00D60BD0" w:rsidP="00D60BD0">
      <w:pPr>
        <w:pStyle w:val="a5"/>
        <w:widowControl w:val="0"/>
        <w:jc w:val="center"/>
        <w:rPr>
          <w:rFonts w:ascii="Times New Roman" w:hAnsi="Times New Roman"/>
          <w:sz w:val="28"/>
          <w:szCs w:val="28"/>
        </w:rPr>
      </w:pPr>
    </w:p>
    <w:p w14:paraId="655ABE2C" w14:textId="77777777" w:rsidR="00D60BD0" w:rsidRPr="003A1FC9" w:rsidRDefault="00D60BD0" w:rsidP="00D60BD0">
      <w:pPr>
        <w:pStyle w:val="a5"/>
        <w:jc w:val="both"/>
        <w:rPr>
          <w:rFonts w:ascii="Times New Roman" w:hAnsi="Times New Roman"/>
          <w:sz w:val="28"/>
          <w:szCs w:val="28"/>
        </w:rPr>
      </w:pPr>
      <w:r w:rsidRPr="003A1FC9">
        <w:rPr>
          <w:rFonts w:ascii="Times New Roman" w:hAnsi="Times New Roman"/>
          <w:sz w:val="28"/>
          <w:szCs w:val="28"/>
        </w:rPr>
        <w:t>1. Утвердить источники финансирования дефицита местного бюджета:</w:t>
      </w:r>
    </w:p>
    <w:p w14:paraId="653E85FC" w14:textId="77777777" w:rsidR="00D60BD0" w:rsidRPr="003A1FC9" w:rsidRDefault="00D60BD0" w:rsidP="00D60BD0">
      <w:pPr>
        <w:pStyle w:val="a5"/>
        <w:jc w:val="both"/>
        <w:rPr>
          <w:rFonts w:ascii="Times New Roman" w:hAnsi="Times New Roman"/>
          <w:sz w:val="28"/>
          <w:szCs w:val="28"/>
        </w:rPr>
      </w:pPr>
      <w:r w:rsidRPr="003A1FC9">
        <w:rPr>
          <w:rFonts w:ascii="Times New Roman" w:hAnsi="Times New Roman"/>
          <w:sz w:val="28"/>
          <w:szCs w:val="28"/>
        </w:rPr>
        <w:tab/>
        <w:t>на 2022 год согласно приложению №1 к настоящему Решению;</w:t>
      </w:r>
    </w:p>
    <w:p w14:paraId="2AA6F2E2" w14:textId="77777777" w:rsidR="00D60BD0" w:rsidRPr="003A1FC9" w:rsidRDefault="00D60BD0" w:rsidP="00D60BD0">
      <w:pPr>
        <w:pStyle w:val="a5"/>
        <w:jc w:val="both"/>
        <w:rPr>
          <w:rFonts w:ascii="Times New Roman" w:hAnsi="Times New Roman"/>
          <w:sz w:val="28"/>
          <w:szCs w:val="28"/>
        </w:rPr>
      </w:pPr>
      <w:r w:rsidRPr="003A1FC9">
        <w:rPr>
          <w:rFonts w:ascii="Times New Roman" w:hAnsi="Times New Roman"/>
          <w:sz w:val="28"/>
          <w:szCs w:val="28"/>
        </w:rPr>
        <w:tab/>
        <w:t>на плановый период 2023 и 2024 годов согласно приложению № 2 к настоящему Решению.</w:t>
      </w:r>
    </w:p>
    <w:p w14:paraId="61C095E0" w14:textId="77777777" w:rsidR="00D60BD0" w:rsidRPr="003A1FC9" w:rsidRDefault="00D60BD0" w:rsidP="00D60BD0">
      <w:pPr>
        <w:pStyle w:val="a5"/>
        <w:jc w:val="both"/>
        <w:rPr>
          <w:rFonts w:ascii="Times New Roman" w:hAnsi="Times New Roman"/>
          <w:sz w:val="28"/>
          <w:szCs w:val="28"/>
        </w:rPr>
      </w:pPr>
    </w:p>
    <w:p w14:paraId="3442A10C" w14:textId="77777777" w:rsidR="00D60BD0" w:rsidRPr="003A1FC9" w:rsidRDefault="00D60BD0" w:rsidP="00D60BD0">
      <w:pPr>
        <w:pStyle w:val="a5"/>
        <w:jc w:val="center"/>
        <w:rPr>
          <w:rFonts w:ascii="Times New Roman" w:hAnsi="Times New Roman"/>
          <w:b/>
          <w:sz w:val="28"/>
          <w:szCs w:val="28"/>
        </w:rPr>
      </w:pPr>
      <w:r w:rsidRPr="003A1FC9">
        <w:rPr>
          <w:rFonts w:ascii="Times New Roman" w:hAnsi="Times New Roman"/>
          <w:b/>
          <w:sz w:val="28"/>
          <w:szCs w:val="28"/>
        </w:rPr>
        <w:lastRenderedPageBreak/>
        <w:t xml:space="preserve">Статья 3. Главные </w:t>
      </w:r>
      <w:proofErr w:type="gramStart"/>
      <w:r w:rsidRPr="003A1FC9">
        <w:rPr>
          <w:rFonts w:ascii="Times New Roman" w:hAnsi="Times New Roman"/>
          <w:b/>
          <w:sz w:val="28"/>
          <w:szCs w:val="28"/>
        </w:rPr>
        <w:t>администраторы  доходов</w:t>
      </w:r>
      <w:proofErr w:type="gramEnd"/>
      <w:r w:rsidRPr="003A1FC9">
        <w:rPr>
          <w:rFonts w:ascii="Times New Roman" w:hAnsi="Times New Roman"/>
          <w:b/>
          <w:sz w:val="28"/>
          <w:szCs w:val="28"/>
        </w:rPr>
        <w:t xml:space="preserve"> местного бюджета, главные администраторы источников финансирования местного бюджета.</w:t>
      </w:r>
    </w:p>
    <w:p w14:paraId="7B2907B2" w14:textId="77777777" w:rsidR="00D60BD0" w:rsidRPr="003A1FC9" w:rsidRDefault="00D60BD0" w:rsidP="00D60BD0">
      <w:pPr>
        <w:pStyle w:val="a5"/>
        <w:widowControl w:val="0"/>
        <w:jc w:val="both"/>
        <w:rPr>
          <w:rFonts w:ascii="Times New Roman" w:hAnsi="Times New Roman"/>
          <w:sz w:val="28"/>
          <w:szCs w:val="28"/>
        </w:rPr>
      </w:pPr>
    </w:p>
    <w:p w14:paraId="70193CA9"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 xml:space="preserve">1. Утвердить перечень главных администраторов доходов местного бюджета согласно </w:t>
      </w:r>
      <w:proofErr w:type="gramStart"/>
      <w:r w:rsidRPr="003A1FC9">
        <w:rPr>
          <w:rFonts w:ascii="Times New Roman" w:hAnsi="Times New Roman"/>
          <w:sz w:val="28"/>
          <w:szCs w:val="28"/>
        </w:rPr>
        <w:t>приложению  №</w:t>
      </w:r>
      <w:proofErr w:type="gramEnd"/>
      <w:r w:rsidRPr="003A1FC9">
        <w:rPr>
          <w:rFonts w:ascii="Times New Roman" w:hAnsi="Times New Roman"/>
          <w:sz w:val="28"/>
          <w:szCs w:val="28"/>
        </w:rPr>
        <w:t xml:space="preserve"> 3 к настоящему Решению.</w:t>
      </w:r>
    </w:p>
    <w:p w14:paraId="1339091F" w14:textId="77777777" w:rsidR="00D60BD0" w:rsidRPr="003A1FC9" w:rsidRDefault="00D60BD0" w:rsidP="00D60BD0">
      <w:pPr>
        <w:pStyle w:val="a5"/>
        <w:widowControl w:val="0"/>
        <w:jc w:val="both"/>
        <w:rPr>
          <w:rFonts w:ascii="Times New Roman" w:hAnsi="Times New Roman"/>
          <w:sz w:val="28"/>
          <w:szCs w:val="28"/>
        </w:rPr>
      </w:pPr>
    </w:p>
    <w:p w14:paraId="0E1FA921" w14:textId="77777777" w:rsidR="00D60BD0" w:rsidRPr="003A1FC9" w:rsidRDefault="00D60BD0" w:rsidP="00D60BD0">
      <w:pPr>
        <w:pStyle w:val="a5"/>
        <w:widowControl w:val="0"/>
        <w:tabs>
          <w:tab w:val="left" w:pos="284"/>
          <w:tab w:val="left" w:pos="426"/>
        </w:tabs>
        <w:jc w:val="both"/>
        <w:rPr>
          <w:rFonts w:ascii="Times New Roman" w:hAnsi="Times New Roman"/>
          <w:sz w:val="28"/>
          <w:szCs w:val="28"/>
        </w:rPr>
      </w:pPr>
      <w:r w:rsidRPr="003A1FC9">
        <w:rPr>
          <w:rFonts w:ascii="Times New Roman" w:hAnsi="Times New Roman"/>
          <w:sz w:val="28"/>
          <w:szCs w:val="28"/>
        </w:rPr>
        <w:t>2.Утвердить перечень главных администраторов источников финансирования дефицита местного бюджета согласно приложению № 4 к настоящему Решению.</w:t>
      </w:r>
    </w:p>
    <w:p w14:paraId="6FA819AC" w14:textId="77777777" w:rsidR="00D60BD0" w:rsidRPr="003A1FC9" w:rsidRDefault="00D60BD0" w:rsidP="00D60BD0">
      <w:pPr>
        <w:pStyle w:val="a5"/>
        <w:widowControl w:val="0"/>
        <w:jc w:val="both"/>
        <w:rPr>
          <w:rFonts w:ascii="Times New Roman" w:hAnsi="Times New Roman"/>
          <w:sz w:val="28"/>
          <w:szCs w:val="28"/>
        </w:rPr>
      </w:pPr>
    </w:p>
    <w:p w14:paraId="1EEDCEA7" w14:textId="77777777" w:rsidR="00D60BD0" w:rsidRPr="003A1FC9" w:rsidRDefault="00D60BD0" w:rsidP="00D60BD0">
      <w:pPr>
        <w:pStyle w:val="a5"/>
        <w:widowControl w:val="0"/>
        <w:jc w:val="center"/>
        <w:rPr>
          <w:rFonts w:ascii="Times New Roman" w:hAnsi="Times New Roman"/>
          <w:b/>
          <w:sz w:val="28"/>
          <w:szCs w:val="28"/>
        </w:rPr>
      </w:pPr>
      <w:r w:rsidRPr="003A1FC9">
        <w:rPr>
          <w:rFonts w:ascii="Times New Roman" w:hAnsi="Times New Roman"/>
          <w:b/>
          <w:sz w:val="28"/>
          <w:szCs w:val="28"/>
        </w:rPr>
        <w:t xml:space="preserve">Статья 4. Особенности администрирования доходов местного бюджета в 2022 году и в плановом </w:t>
      </w:r>
      <w:proofErr w:type="gramStart"/>
      <w:r w:rsidRPr="003A1FC9">
        <w:rPr>
          <w:rFonts w:ascii="Times New Roman" w:hAnsi="Times New Roman"/>
          <w:b/>
          <w:sz w:val="28"/>
          <w:szCs w:val="28"/>
        </w:rPr>
        <w:t>периоде  2023</w:t>
      </w:r>
      <w:proofErr w:type="gramEnd"/>
      <w:r w:rsidRPr="003A1FC9">
        <w:rPr>
          <w:rFonts w:ascii="Times New Roman" w:hAnsi="Times New Roman"/>
          <w:b/>
          <w:sz w:val="28"/>
          <w:szCs w:val="28"/>
        </w:rPr>
        <w:t xml:space="preserve"> и 2024 годов.</w:t>
      </w:r>
    </w:p>
    <w:p w14:paraId="241D9730" w14:textId="77777777" w:rsidR="00D60BD0" w:rsidRPr="003A1FC9" w:rsidRDefault="00D60BD0" w:rsidP="00D60BD0">
      <w:pPr>
        <w:pStyle w:val="a5"/>
        <w:widowControl w:val="0"/>
        <w:jc w:val="center"/>
        <w:rPr>
          <w:rFonts w:ascii="Times New Roman" w:hAnsi="Times New Roman"/>
          <w:sz w:val="28"/>
          <w:szCs w:val="28"/>
        </w:rPr>
      </w:pPr>
    </w:p>
    <w:p w14:paraId="1E3DE0F6"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14:paraId="46EBECA6" w14:textId="77777777" w:rsidR="00D60BD0" w:rsidRPr="003A1FC9" w:rsidRDefault="00D60BD0" w:rsidP="00D60BD0">
      <w:pPr>
        <w:pStyle w:val="a5"/>
        <w:widowControl w:val="0"/>
        <w:jc w:val="both"/>
        <w:rPr>
          <w:rFonts w:ascii="Times New Roman" w:hAnsi="Times New Roman"/>
          <w:sz w:val="28"/>
          <w:szCs w:val="28"/>
        </w:rPr>
      </w:pPr>
    </w:p>
    <w:p w14:paraId="63E26762"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14:paraId="7FA4F496" w14:textId="77777777" w:rsidR="00D60BD0" w:rsidRPr="003A1FC9" w:rsidRDefault="00D60BD0" w:rsidP="00D60BD0">
      <w:pPr>
        <w:pStyle w:val="a5"/>
        <w:widowControl w:val="0"/>
        <w:jc w:val="both"/>
        <w:rPr>
          <w:rFonts w:ascii="Times New Roman" w:hAnsi="Times New Roman"/>
          <w:sz w:val="28"/>
          <w:szCs w:val="28"/>
        </w:rPr>
      </w:pPr>
    </w:p>
    <w:p w14:paraId="76482476"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 xml:space="preserve">3. Установить, что поступающие муниципальным казенным </w:t>
      </w:r>
      <w:proofErr w:type="gramStart"/>
      <w:r w:rsidRPr="003A1FC9">
        <w:rPr>
          <w:rFonts w:ascii="Times New Roman" w:hAnsi="Times New Roman"/>
          <w:sz w:val="28"/>
          <w:szCs w:val="28"/>
        </w:rPr>
        <w:t>учреждениям  добровольные</w:t>
      </w:r>
      <w:proofErr w:type="gramEnd"/>
      <w:r w:rsidRPr="003A1FC9">
        <w:rPr>
          <w:rFonts w:ascii="Times New Roman" w:hAnsi="Times New Roman"/>
          <w:sz w:val="28"/>
          <w:szCs w:val="28"/>
        </w:rPr>
        <w:t xml:space="preserve">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14:paraId="48ABBA61" w14:textId="77777777" w:rsidR="00D60BD0" w:rsidRPr="003A1FC9" w:rsidRDefault="00D60BD0" w:rsidP="00D60BD0">
      <w:pPr>
        <w:pStyle w:val="a5"/>
        <w:widowControl w:val="0"/>
        <w:jc w:val="both"/>
        <w:rPr>
          <w:rFonts w:ascii="Times New Roman" w:hAnsi="Times New Roman"/>
          <w:sz w:val="28"/>
          <w:szCs w:val="28"/>
        </w:rPr>
      </w:pPr>
    </w:p>
    <w:p w14:paraId="7F19EA49"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4. Установить, что в 2022 году невыясненные поступления, зачисленные в местный бюджет до 1 января 2018 года и по которым по состоянию на 1 января 2022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
    <w:p w14:paraId="203DE490" w14:textId="77777777" w:rsidR="00D60BD0" w:rsidRPr="003A1FC9" w:rsidRDefault="00D60BD0" w:rsidP="00D60BD0">
      <w:pPr>
        <w:pStyle w:val="a5"/>
        <w:widowControl w:val="0"/>
        <w:jc w:val="both"/>
        <w:rPr>
          <w:rFonts w:ascii="Times New Roman" w:hAnsi="Times New Roman"/>
          <w:sz w:val="28"/>
          <w:szCs w:val="28"/>
        </w:rPr>
      </w:pPr>
    </w:p>
    <w:p w14:paraId="01762D7A"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5. Установить, что указанные в части 4 настоящей статьи прочие неналоговые доходы местного бюджета возврату, зачету, уточнению не подлежат.</w:t>
      </w:r>
    </w:p>
    <w:p w14:paraId="2DBB4789" w14:textId="77777777" w:rsidR="00D60BD0" w:rsidRPr="003A1FC9" w:rsidRDefault="00D60BD0" w:rsidP="00D60BD0">
      <w:pPr>
        <w:pStyle w:val="a5"/>
        <w:widowControl w:val="0"/>
        <w:jc w:val="both"/>
        <w:rPr>
          <w:rFonts w:ascii="Times New Roman" w:hAnsi="Times New Roman"/>
          <w:sz w:val="28"/>
          <w:szCs w:val="28"/>
        </w:rPr>
      </w:pPr>
    </w:p>
    <w:p w14:paraId="04B41EAD" w14:textId="77777777" w:rsidR="00D60BD0" w:rsidRPr="003A1FC9" w:rsidRDefault="00D60BD0" w:rsidP="00D60BD0">
      <w:pPr>
        <w:pStyle w:val="a5"/>
        <w:widowControl w:val="0"/>
        <w:jc w:val="center"/>
        <w:rPr>
          <w:rFonts w:ascii="Times New Roman" w:hAnsi="Times New Roman"/>
          <w:b/>
          <w:sz w:val="28"/>
          <w:szCs w:val="28"/>
        </w:rPr>
      </w:pPr>
      <w:r w:rsidRPr="003A1FC9">
        <w:rPr>
          <w:rFonts w:ascii="Times New Roman" w:hAnsi="Times New Roman"/>
          <w:b/>
          <w:sz w:val="28"/>
          <w:szCs w:val="28"/>
        </w:rPr>
        <w:t xml:space="preserve">Статья </w:t>
      </w:r>
      <w:proofErr w:type="gramStart"/>
      <w:r w:rsidRPr="003A1FC9">
        <w:rPr>
          <w:rFonts w:ascii="Times New Roman" w:hAnsi="Times New Roman"/>
          <w:b/>
          <w:sz w:val="28"/>
          <w:szCs w:val="28"/>
        </w:rPr>
        <w:t>5.Прогнозируемое</w:t>
      </w:r>
      <w:proofErr w:type="gramEnd"/>
      <w:r w:rsidRPr="003A1FC9">
        <w:rPr>
          <w:rFonts w:ascii="Times New Roman" w:hAnsi="Times New Roman"/>
          <w:b/>
          <w:sz w:val="28"/>
          <w:szCs w:val="28"/>
        </w:rPr>
        <w:t xml:space="preserve"> поступление доходов местного бюджета в 2022 году и в плановом периоде 2023 и 2024 годов.</w:t>
      </w:r>
    </w:p>
    <w:p w14:paraId="0D0991E7" w14:textId="77777777" w:rsidR="00D60BD0" w:rsidRPr="003A1FC9" w:rsidRDefault="00D60BD0" w:rsidP="00D60BD0">
      <w:pPr>
        <w:pStyle w:val="a5"/>
        <w:widowControl w:val="0"/>
        <w:jc w:val="center"/>
        <w:rPr>
          <w:rFonts w:ascii="Times New Roman" w:hAnsi="Times New Roman"/>
          <w:sz w:val="28"/>
          <w:szCs w:val="28"/>
        </w:rPr>
      </w:pPr>
    </w:p>
    <w:p w14:paraId="432F0BD8"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1. Утвердить прогнозируемое поступление доходов в местный бюджет:</w:t>
      </w:r>
    </w:p>
    <w:p w14:paraId="7EE63325" w14:textId="77777777" w:rsidR="00D60BD0" w:rsidRPr="003A1FC9" w:rsidRDefault="00D60BD0" w:rsidP="00D60BD0">
      <w:pPr>
        <w:pStyle w:val="a5"/>
        <w:widowControl w:val="0"/>
        <w:tabs>
          <w:tab w:val="left" w:pos="0"/>
        </w:tabs>
        <w:jc w:val="both"/>
        <w:rPr>
          <w:rFonts w:ascii="Times New Roman" w:hAnsi="Times New Roman"/>
          <w:sz w:val="28"/>
          <w:szCs w:val="28"/>
        </w:rPr>
      </w:pPr>
      <w:r w:rsidRPr="003A1FC9">
        <w:rPr>
          <w:rFonts w:ascii="Times New Roman" w:hAnsi="Times New Roman"/>
          <w:sz w:val="28"/>
          <w:szCs w:val="28"/>
        </w:rPr>
        <w:t xml:space="preserve">в 2022 году согласно </w:t>
      </w:r>
      <w:proofErr w:type="gramStart"/>
      <w:r w:rsidRPr="003A1FC9">
        <w:rPr>
          <w:rFonts w:ascii="Times New Roman" w:hAnsi="Times New Roman"/>
          <w:sz w:val="28"/>
          <w:szCs w:val="28"/>
        </w:rPr>
        <w:t>приложению  №</w:t>
      </w:r>
      <w:proofErr w:type="gramEnd"/>
      <w:r w:rsidRPr="003A1FC9">
        <w:rPr>
          <w:rFonts w:ascii="Times New Roman" w:hAnsi="Times New Roman"/>
          <w:sz w:val="28"/>
          <w:szCs w:val="28"/>
        </w:rPr>
        <w:t xml:space="preserve"> 5 к настоящему Решению;</w:t>
      </w:r>
    </w:p>
    <w:p w14:paraId="60451A82" w14:textId="77777777" w:rsidR="00D60BD0" w:rsidRPr="003A1FC9" w:rsidRDefault="00D60BD0" w:rsidP="00D60BD0">
      <w:pPr>
        <w:pStyle w:val="a5"/>
        <w:widowControl w:val="0"/>
        <w:tabs>
          <w:tab w:val="left" w:pos="0"/>
        </w:tabs>
        <w:jc w:val="both"/>
        <w:rPr>
          <w:rFonts w:ascii="Times New Roman" w:hAnsi="Times New Roman"/>
          <w:sz w:val="28"/>
          <w:szCs w:val="28"/>
        </w:rPr>
      </w:pPr>
      <w:r w:rsidRPr="003A1FC9">
        <w:rPr>
          <w:rFonts w:ascii="Times New Roman" w:hAnsi="Times New Roman"/>
          <w:sz w:val="28"/>
          <w:szCs w:val="28"/>
        </w:rPr>
        <w:t xml:space="preserve">на плановый период 2023 и 2024 </w:t>
      </w:r>
      <w:proofErr w:type="gramStart"/>
      <w:r w:rsidRPr="003A1FC9">
        <w:rPr>
          <w:rFonts w:ascii="Times New Roman" w:hAnsi="Times New Roman"/>
          <w:sz w:val="28"/>
          <w:szCs w:val="28"/>
        </w:rPr>
        <w:t>годов  согласно</w:t>
      </w:r>
      <w:proofErr w:type="gramEnd"/>
      <w:r w:rsidRPr="003A1FC9">
        <w:rPr>
          <w:rFonts w:ascii="Times New Roman" w:hAnsi="Times New Roman"/>
          <w:sz w:val="28"/>
          <w:szCs w:val="28"/>
        </w:rPr>
        <w:t xml:space="preserve"> приложению  № 6 к настоящему Решению.</w:t>
      </w:r>
    </w:p>
    <w:p w14:paraId="5616E808" w14:textId="77777777" w:rsidR="00D60BD0" w:rsidRPr="003A1FC9" w:rsidRDefault="00D60BD0" w:rsidP="00D60BD0">
      <w:pPr>
        <w:pStyle w:val="a5"/>
        <w:widowControl w:val="0"/>
        <w:tabs>
          <w:tab w:val="left" w:pos="0"/>
        </w:tabs>
        <w:jc w:val="both"/>
        <w:rPr>
          <w:rFonts w:ascii="Times New Roman" w:hAnsi="Times New Roman"/>
          <w:sz w:val="28"/>
          <w:szCs w:val="28"/>
        </w:rPr>
      </w:pPr>
      <w:r w:rsidRPr="003A1FC9">
        <w:rPr>
          <w:rFonts w:ascii="Times New Roman" w:hAnsi="Times New Roman"/>
          <w:sz w:val="28"/>
          <w:szCs w:val="28"/>
        </w:rPr>
        <w:t>2. Утвердить объемы межбюджетных трансфертов, получаемых из других бюджетов бюджетной системы Российской Федерации на 2022 год и на плановый период 2023 и 2024 годов согласно приложению № 20 к настоящему Решению.</w:t>
      </w:r>
    </w:p>
    <w:p w14:paraId="47D06FF2" w14:textId="77777777" w:rsidR="00D60BD0" w:rsidRPr="003A1FC9" w:rsidRDefault="00D60BD0" w:rsidP="00D60BD0">
      <w:pPr>
        <w:pStyle w:val="a5"/>
        <w:widowControl w:val="0"/>
        <w:jc w:val="both"/>
        <w:rPr>
          <w:rFonts w:ascii="Times New Roman" w:hAnsi="Times New Roman"/>
          <w:sz w:val="28"/>
          <w:szCs w:val="28"/>
        </w:rPr>
      </w:pPr>
    </w:p>
    <w:p w14:paraId="2263661E" w14:textId="77777777" w:rsidR="00D60BD0" w:rsidRPr="003A1FC9" w:rsidRDefault="00D60BD0" w:rsidP="00D60BD0">
      <w:pPr>
        <w:pStyle w:val="a5"/>
        <w:widowControl w:val="0"/>
        <w:jc w:val="center"/>
        <w:rPr>
          <w:rFonts w:ascii="Times New Roman" w:hAnsi="Times New Roman"/>
          <w:b/>
          <w:sz w:val="28"/>
          <w:szCs w:val="28"/>
        </w:rPr>
      </w:pPr>
    </w:p>
    <w:p w14:paraId="5A514026" w14:textId="77777777" w:rsidR="00D60BD0" w:rsidRPr="003A1FC9" w:rsidRDefault="00D60BD0" w:rsidP="00D60BD0">
      <w:pPr>
        <w:pStyle w:val="a5"/>
        <w:widowControl w:val="0"/>
        <w:jc w:val="center"/>
        <w:rPr>
          <w:rFonts w:ascii="Times New Roman" w:hAnsi="Times New Roman"/>
          <w:b/>
          <w:sz w:val="28"/>
          <w:szCs w:val="28"/>
        </w:rPr>
      </w:pPr>
      <w:r w:rsidRPr="003A1FC9">
        <w:rPr>
          <w:rFonts w:ascii="Times New Roman" w:hAnsi="Times New Roman"/>
          <w:b/>
          <w:sz w:val="28"/>
          <w:szCs w:val="28"/>
        </w:rPr>
        <w:t>Статья 6. Бюджетные ассигнования местного бюджета на 2022 год и на плановый период 2023 и 2024 годов.</w:t>
      </w:r>
    </w:p>
    <w:p w14:paraId="7A16D4EE" w14:textId="77777777" w:rsidR="00D60BD0" w:rsidRPr="003A1FC9" w:rsidRDefault="00D60BD0" w:rsidP="00D60BD0">
      <w:pPr>
        <w:pStyle w:val="a5"/>
        <w:widowControl w:val="0"/>
        <w:jc w:val="both"/>
        <w:rPr>
          <w:rFonts w:ascii="Times New Roman" w:hAnsi="Times New Roman"/>
          <w:sz w:val="28"/>
          <w:szCs w:val="28"/>
        </w:rPr>
      </w:pPr>
    </w:p>
    <w:p w14:paraId="58F3BA93" w14:textId="77777777" w:rsidR="00D60BD0" w:rsidRPr="003A1FC9" w:rsidRDefault="00D60BD0" w:rsidP="00D60BD0">
      <w:pPr>
        <w:pStyle w:val="a5"/>
        <w:jc w:val="both"/>
        <w:rPr>
          <w:rFonts w:ascii="Times New Roman" w:hAnsi="Times New Roman"/>
          <w:sz w:val="28"/>
          <w:szCs w:val="28"/>
        </w:rPr>
      </w:pPr>
      <w:r w:rsidRPr="003A1FC9">
        <w:rPr>
          <w:rFonts w:ascii="Times New Roman" w:hAnsi="Times New Roman"/>
          <w:sz w:val="28"/>
          <w:szCs w:val="28"/>
        </w:rPr>
        <w:t>1.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w:t>
      </w:r>
    </w:p>
    <w:p w14:paraId="19498D05" w14:textId="77777777" w:rsidR="00D60BD0" w:rsidRPr="003A1FC9" w:rsidRDefault="00D60BD0" w:rsidP="00D60BD0">
      <w:pPr>
        <w:pStyle w:val="a5"/>
        <w:tabs>
          <w:tab w:val="left" w:pos="0"/>
        </w:tabs>
        <w:jc w:val="both"/>
        <w:rPr>
          <w:rFonts w:ascii="Times New Roman" w:hAnsi="Times New Roman"/>
          <w:sz w:val="28"/>
          <w:szCs w:val="28"/>
        </w:rPr>
      </w:pPr>
      <w:r w:rsidRPr="003A1FC9">
        <w:rPr>
          <w:rFonts w:ascii="Times New Roman" w:hAnsi="Times New Roman"/>
          <w:sz w:val="28"/>
          <w:szCs w:val="28"/>
        </w:rPr>
        <w:t>на 2022 год согласно приложению № 7 к настоящему Решению;</w:t>
      </w:r>
    </w:p>
    <w:p w14:paraId="35B3B6B5" w14:textId="77777777" w:rsidR="00D60BD0" w:rsidRPr="003A1FC9" w:rsidRDefault="00D60BD0" w:rsidP="00D60BD0">
      <w:pPr>
        <w:pStyle w:val="a5"/>
        <w:tabs>
          <w:tab w:val="left" w:pos="142"/>
        </w:tabs>
        <w:jc w:val="both"/>
        <w:rPr>
          <w:rFonts w:ascii="Times New Roman" w:hAnsi="Times New Roman"/>
          <w:sz w:val="28"/>
          <w:szCs w:val="28"/>
        </w:rPr>
      </w:pPr>
      <w:r w:rsidRPr="003A1FC9">
        <w:rPr>
          <w:rFonts w:ascii="Times New Roman" w:hAnsi="Times New Roman"/>
          <w:sz w:val="28"/>
          <w:szCs w:val="28"/>
        </w:rPr>
        <w:t>на плановый период 2023 и 2024 годов согласно приложению № 8 к настоящему Решению.</w:t>
      </w:r>
    </w:p>
    <w:p w14:paraId="4A7518F1" w14:textId="77777777" w:rsidR="00D60BD0" w:rsidRPr="003A1FC9" w:rsidRDefault="00D60BD0" w:rsidP="00D60BD0">
      <w:pPr>
        <w:pStyle w:val="a5"/>
        <w:jc w:val="both"/>
        <w:rPr>
          <w:rFonts w:ascii="Times New Roman" w:hAnsi="Times New Roman"/>
          <w:sz w:val="28"/>
          <w:szCs w:val="28"/>
        </w:rPr>
      </w:pPr>
    </w:p>
    <w:p w14:paraId="094AB191" w14:textId="77777777" w:rsidR="00D60BD0" w:rsidRPr="003A1FC9" w:rsidRDefault="00D60BD0" w:rsidP="00D60BD0">
      <w:pPr>
        <w:pStyle w:val="a5"/>
        <w:jc w:val="both"/>
        <w:rPr>
          <w:rFonts w:ascii="Times New Roman" w:hAnsi="Times New Roman"/>
          <w:sz w:val="28"/>
          <w:szCs w:val="28"/>
        </w:rPr>
      </w:pPr>
      <w:r w:rsidRPr="003A1FC9">
        <w:rPr>
          <w:rFonts w:ascii="Times New Roman" w:hAnsi="Times New Roman"/>
          <w:sz w:val="28"/>
          <w:szCs w:val="28"/>
        </w:rPr>
        <w:t>2. Утвердить ведомственную структуру расходов местного бюджета:</w:t>
      </w:r>
    </w:p>
    <w:p w14:paraId="118ABD41" w14:textId="77777777" w:rsidR="00D60BD0" w:rsidRPr="003A1FC9" w:rsidRDefault="00D60BD0" w:rsidP="00D60BD0">
      <w:pPr>
        <w:pStyle w:val="a5"/>
        <w:tabs>
          <w:tab w:val="left" w:pos="142"/>
        </w:tabs>
        <w:jc w:val="both"/>
        <w:rPr>
          <w:rFonts w:ascii="Times New Roman" w:hAnsi="Times New Roman"/>
          <w:sz w:val="28"/>
          <w:szCs w:val="28"/>
        </w:rPr>
      </w:pPr>
      <w:r w:rsidRPr="003A1FC9">
        <w:rPr>
          <w:rFonts w:ascii="Times New Roman" w:hAnsi="Times New Roman"/>
          <w:sz w:val="28"/>
          <w:szCs w:val="28"/>
        </w:rPr>
        <w:t xml:space="preserve">на 2022 год согласно </w:t>
      </w:r>
      <w:proofErr w:type="gramStart"/>
      <w:r w:rsidRPr="003A1FC9">
        <w:rPr>
          <w:rFonts w:ascii="Times New Roman" w:hAnsi="Times New Roman"/>
          <w:sz w:val="28"/>
          <w:szCs w:val="28"/>
        </w:rPr>
        <w:t>приложению  №</w:t>
      </w:r>
      <w:proofErr w:type="gramEnd"/>
      <w:r w:rsidRPr="003A1FC9">
        <w:rPr>
          <w:rFonts w:ascii="Times New Roman" w:hAnsi="Times New Roman"/>
          <w:sz w:val="28"/>
          <w:szCs w:val="28"/>
        </w:rPr>
        <w:t xml:space="preserve"> 9  к настоящему Решению;</w:t>
      </w:r>
    </w:p>
    <w:p w14:paraId="128B1539" w14:textId="77777777" w:rsidR="00D60BD0" w:rsidRPr="003A1FC9" w:rsidRDefault="00D60BD0" w:rsidP="00D60BD0">
      <w:pPr>
        <w:pStyle w:val="a5"/>
        <w:tabs>
          <w:tab w:val="left" w:pos="142"/>
        </w:tabs>
        <w:jc w:val="both"/>
        <w:rPr>
          <w:rFonts w:ascii="Times New Roman" w:hAnsi="Times New Roman"/>
          <w:sz w:val="28"/>
          <w:szCs w:val="28"/>
        </w:rPr>
      </w:pPr>
      <w:r w:rsidRPr="003A1FC9">
        <w:rPr>
          <w:rFonts w:ascii="Times New Roman" w:hAnsi="Times New Roman"/>
          <w:sz w:val="28"/>
          <w:szCs w:val="28"/>
        </w:rPr>
        <w:t xml:space="preserve">на плановый период 2023 и 2024 годов согласно </w:t>
      </w:r>
      <w:proofErr w:type="gramStart"/>
      <w:r w:rsidRPr="003A1FC9">
        <w:rPr>
          <w:rFonts w:ascii="Times New Roman" w:hAnsi="Times New Roman"/>
          <w:sz w:val="28"/>
          <w:szCs w:val="28"/>
        </w:rPr>
        <w:t>приложению  №</w:t>
      </w:r>
      <w:proofErr w:type="gramEnd"/>
      <w:r w:rsidRPr="003A1FC9">
        <w:rPr>
          <w:rFonts w:ascii="Times New Roman" w:hAnsi="Times New Roman"/>
          <w:sz w:val="28"/>
          <w:szCs w:val="28"/>
        </w:rPr>
        <w:t xml:space="preserve"> 10  к настоящему Решению.</w:t>
      </w:r>
    </w:p>
    <w:p w14:paraId="7CB9DE6E" w14:textId="77777777" w:rsidR="00D60BD0" w:rsidRPr="003A1FC9" w:rsidRDefault="00D60BD0" w:rsidP="00D60BD0">
      <w:pPr>
        <w:pStyle w:val="a5"/>
        <w:jc w:val="both"/>
        <w:rPr>
          <w:rFonts w:ascii="Times New Roman" w:hAnsi="Times New Roman"/>
          <w:sz w:val="28"/>
          <w:szCs w:val="28"/>
        </w:rPr>
      </w:pPr>
    </w:p>
    <w:p w14:paraId="0197210B" w14:textId="77777777" w:rsidR="00D60BD0" w:rsidRPr="003A1FC9" w:rsidRDefault="00D60BD0" w:rsidP="00D60BD0">
      <w:pPr>
        <w:pStyle w:val="a5"/>
        <w:jc w:val="both"/>
        <w:rPr>
          <w:rFonts w:ascii="Times New Roman" w:hAnsi="Times New Roman"/>
          <w:sz w:val="28"/>
          <w:szCs w:val="28"/>
        </w:rPr>
      </w:pPr>
      <w:r w:rsidRPr="003A1FC9">
        <w:rPr>
          <w:rFonts w:ascii="Times New Roman" w:hAnsi="Times New Roman"/>
          <w:sz w:val="28"/>
          <w:szCs w:val="28"/>
        </w:rPr>
        <w:t>3.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местного бюджета:</w:t>
      </w:r>
    </w:p>
    <w:p w14:paraId="1DDB58DF" w14:textId="77777777" w:rsidR="00D60BD0" w:rsidRPr="003A1FC9" w:rsidRDefault="00D60BD0" w:rsidP="00D60BD0">
      <w:pPr>
        <w:pStyle w:val="a5"/>
        <w:tabs>
          <w:tab w:val="left" w:pos="142"/>
        </w:tabs>
        <w:jc w:val="both"/>
        <w:rPr>
          <w:rFonts w:ascii="Times New Roman" w:hAnsi="Times New Roman"/>
          <w:sz w:val="28"/>
          <w:szCs w:val="28"/>
        </w:rPr>
      </w:pPr>
      <w:r w:rsidRPr="003A1FC9">
        <w:rPr>
          <w:rFonts w:ascii="Times New Roman" w:hAnsi="Times New Roman"/>
          <w:sz w:val="28"/>
          <w:szCs w:val="28"/>
        </w:rPr>
        <w:t>на 2022 год согласно приложению № 11 к настоящему Решению;</w:t>
      </w:r>
    </w:p>
    <w:p w14:paraId="02ED2D7F" w14:textId="77777777" w:rsidR="00D60BD0" w:rsidRPr="003A1FC9" w:rsidRDefault="00D60BD0" w:rsidP="00D60BD0">
      <w:pPr>
        <w:pStyle w:val="a5"/>
        <w:tabs>
          <w:tab w:val="left" w:pos="142"/>
        </w:tabs>
        <w:jc w:val="both"/>
        <w:rPr>
          <w:rFonts w:ascii="Times New Roman" w:hAnsi="Times New Roman"/>
          <w:sz w:val="28"/>
          <w:szCs w:val="28"/>
        </w:rPr>
      </w:pPr>
      <w:r w:rsidRPr="003A1FC9">
        <w:rPr>
          <w:rFonts w:ascii="Times New Roman" w:hAnsi="Times New Roman"/>
          <w:sz w:val="28"/>
          <w:szCs w:val="28"/>
        </w:rPr>
        <w:t>на плановый период 2023 и 2024 годов согласно приложению № 12 к настоящему Решению.</w:t>
      </w:r>
    </w:p>
    <w:p w14:paraId="5FF70EE1" w14:textId="77777777" w:rsidR="00D60BD0" w:rsidRPr="003A1FC9" w:rsidRDefault="00D60BD0" w:rsidP="00D60BD0">
      <w:pPr>
        <w:pStyle w:val="a5"/>
        <w:jc w:val="both"/>
        <w:rPr>
          <w:rFonts w:ascii="Times New Roman" w:hAnsi="Times New Roman"/>
          <w:sz w:val="28"/>
          <w:szCs w:val="28"/>
        </w:rPr>
      </w:pPr>
    </w:p>
    <w:p w14:paraId="2402B69B"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 xml:space="preserve">4. Утвердить размер резервного фонда Администрации </w:t>
      </w:r>
      <w:proofErr w:type="spellStart"/>
      <w:r w:rsidRPr="003A1FC9">
        <w:rPr>
          <w:rFonts w:ascii="Times New Roman" w:hAnsi="Times New Roman"/>
          <w:sz w:val="28"/>
          <w:szCs w:val="28"/>
        </w:rPr>
        <w:t>Ворошневского</w:t>
      </w:r>
      <w:proofErr w:type="spellEnd"/>
      <w:r w:rsidRPr="003A1FC9">
        <w:rPr>
          <w:rFonts w:ascii="Times New Roman" w:hAnsi="Times New Roman"/>
          <w:sz w:val="28"/>
          <w:szCs w:val="28"/>
        </w:rPr>
        <w:t xml:space="preserve"> сельсовета Курского района Курской области:</w:t>
      </w:r>
    </w:p>
    <w:p w14:paraId="1724177A" w14:textId="77777777" w:rsidR="00D60BD0" w:rsidRPr="003A1FC9" w:rsidRDefault="00D60BD0" w:rsidP="00D60BD0">
      <w:pPr>
        <w:pStyle w:val="a5"/>
        <w:jc w:val="both"/>
        <w:rPr>
          <w:rFonts w:ascii="Times New Roman" w:hAnsi="Times New Roman"/>
          <w:sz w:val="28"/>
          <w:szCs w:val="28"/>
        </w:rPr>
      </w:pPr>
      <w:r w:rsidRPr="003A1FC9">
        <w:rPr>
          <w:rFonts w:ascii="Times New Roman" w:hAnsi="Times New Roman"/>
          <w:sz w:val="28"/>
          <w:szCs w:val="28"/>
        </w:rPr>
        <w:t>на 2022 год в сумме 273305,00 рублей;</w:t>
      </w:r>
    </w:p>
    <w:p w14:paraId="5EA55B84" w14:textId="77777777" w:rsidR="00D60BD0" w:rsidRPr="003A1FC9" w:rsidRDefault="00D60BD0" w:rsidP="00D60BD0">
      <w:pPr>
        <w:pStyle w:val="a5"/>
        <w:jc w:val="both"/>
        <w:rPr>
          <w:rFonts w:ascii="Times New Roman" w:hAnsi="Times New Roman"/>
          <w:sz w:val="28"/>
          <w:szCs w:val="28"/>
        </w:rPr>
      </w:pPr>
      <w:r w:rsidRPr="003A1FC9">
        <w:rPr>
          <w:rFonts w:ascii="Times New Roman" w:hAnsi="Times New Roman"/>
          <w:sz w:val="28"/>
          <w:szCs w:val="28"/>
        </w:rPr>
        <w:t>на 2023 год в сумме 220664,00 рублей;</w:t>
      </w:r>
    </w:p>
    <w:p w14:paraId="08B4B9A3" w14:textId="77777777" w:rsidR="00D60BD0" w:rsidRPr="003A1FC9" w:rsidRDefault="00D60BD0" w:rsidP="00D60BD0">
      <w:pPr>
        <w:pStyle w:val="a5"/>
        <w:jc w:val="both"/>
        <w:rPr>
          <w:rFonts w:ascii="Times New Roman" w:hAnsi="Times New Roman"/>
          <w:sz w:val="28"/>
          <w:szCs w:val="28"/>
        </w:rPr>
      </w:pPr>
      <w:r w:rsidRPr="003A1FC9">
        <w:rPr>
          <w:rFonts w:ascii="Times New Roman" w:hAnsi="Times New Roman"/>
          <w:sz w:val="28"/>
          <w:szCs w:val="28"/>
        </w:rPr>
        <w:t>на 2024 год в сумме 216912,00 рублей.</w:t>
      </w:r>
    </w:p>
    <w:p w14:paraId="18425E29" w14:textId="77777777" w:rsidR="00D60BD0" w:rsidRPr="003A1FC9" w:rsidRDefault="00D60BD0" w:rsidP="00D60BD0">
      <w:pPr>
        <w:pStyle w:val="a5"/>
        <w:widowControl w:val="0"/>
        <w:jc w:val="both"/>
        <w:rPr>
          <w:rFonts w:ascii="Times New Roman" w:hAnsi="Times New Roman"/>
          <w:sz w:val="28"/>
          <w:szCs w:val="28"/>
        </w:rPr>
      </w:pPr>
    </w:p>
    <w:p w14:paraId="45230A5C" w14:textId="77777777" w:rsidR="00D60BD0" w:rsidRPr="003A1FC9" w:rsidRDefault="00D60BD0" w:rsidP="00D60BD0">
      <w:pPr>
        <w:tabs>
          <w:tab w:val="left" w:pos="426"/>
        </w:tabs>
        <w:spacing w:after="0" w:line="240" w:lineRule="auto"/>
        <w:jc w:val="both"/>
        <w:rPr>
          <w:rFonts w:ascii="Times New Roman" w:hAnsi="Times New Roman"/>
          <w:sz w:val="28"/>
          <w:szCs w:val="28"/>
        </w:rPr>
      </w:pPr>
      <w:r w:rsidRPr="003A1FC9">
        <w:rPr>
          <w:rFonts w:ascii="Times New Roman" w:hAnsi="Times New Roman"/>
          <w:sz w:val="28"/>
          <w:szCs w:val="28"/>
        </w:rPr>
        <w:t>5.Утвердить м</w:t>
      </w:r>
      <w:r w:rsidRPr="003A1FC9">
        <w:rPr>
          <w:rFonts w:ascii="Times New Roman" w:eastAsia="Times New Roman" w:hAnsi="Times New Roman"/>
          <w:sz w:val="28"/>
          <w:szCs w:val="28"/>
        </w:rPr>
        <w:t xml:space="preserve">етодику расчета </w:t>
      </w:r>
      <w:r w:rsidRPr="003A1FC9">
        <w:rPr>
          <w:rFonts w:ascii="Times New Roman" w:hAnsi="Times New Roman" w:cs="Times New Roman"/>
          <w:sz w:val="28"/>
          <w:szCs w:val="28"/>
        </w:rPr>
        <w:t>межбюджетных трансфертов, предоставляемых из бюджета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 </w:t>
      </w:r>
      <w:r w:rsidRPr="003A1FC9">
        <w:rPr>
          <w:rFonts w:ascii="Times New Roman" w:hAnsi="Times New Roman"/>
          <w:sz w:val="28"/>
          <w:szCs w:val="28"/>
        </w:rPr>
        <w:t>согласно приложению №18 к настоящему Решению.</w:t>
      </w:r>
    </w:p>
    <w:p w14:paraId="6C513F7D" w14:textId="77777777" w:rsidR="00D60BD0" w:rsidRPr="003A1FC9" w:rsidRDefault="00D60BD0" w:rsidP="00D60BD0">
      <w:pPr>
        <w:pStyle w:val="a5"/>
        <w:widowControl w:val="0"/>
        <w:jc w:val="both"/>
        <w:rPr>
          <w:rFonts w:ascii="Times New Roman" w:hAnsi="Times New Roman"/>
          <w:sz w:val="28"/>
          <w:szCs w:val="28"/>
        </w:rPr>
      </w:pPr>
    </w:p>
    <w:p w14:paraId="03FD96F9" w14:textId="77777777" w:rsidR="00D60BD0" w:rsidRPr="003A1FC9" w:rsidRDefault="00D60BD0" w:rsidP="00D60BD0">
      <w:pPr>
        <w:spacing w:after="0" w:line="240" w:lineRule="auto"/>
        <w:jc w:val="both"/>
        <w:rPr>
          <w:rFonts w:ascii="Times New Roman" w:hAnsi="Times New Roman"/>
          <w:sz w:val="28"/>
          <w:szCs w:val="28"/>
        </w:rPr>
      </w:pPr>
      <w:r w:rsidRPr="003A1FC9">
        <w:rPr>
          <w:rFonts w:ascii="Times New Roman" w:hAnsi="Times New Roman"/>
          <w:sz w:val="28"/>
          <w:szCs w:val="28"/>
        </w:rPr>
        <w:t>6. Утвердить м</w:t>
      </w:r>
      <w:r w:rsidRPr="003A1FC9">
        <w:rPr>
          <w:rFonts w:ascii="Times New Roman" w:eastAsia="Times New Roman" w:hAnsi="Times New Roman"/>
          <w:sz w:val="28"/>
          <w:szCs w:val="28"/>
        </w:rPr>
        <w:t xml:space="preserve">етодику расчета </w:t>
      </w:r>
      <w:r w:rsidRPr="003A1FC9">
        <w:rPr>
          <w:rFonts w:ascii="Times New Roman" w:hAnsi="Times New Roman" w:cs="Times New Roman"/>
          <w:sz w:val="28"/>
          <w:szCs w:val="28"/>
        </w:rPr>
        <w:t>межбюджетных трансфертов, предоставляемых из бюджета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w:t>
      </w:r>
      <w:proofErr w:type="gramStart"/>
      <w:r w:rsidRPr="003A1FC9">
        <w:rPr>
          <w:rFonts w:ascii="Times New Roman" w:hAnsi="Times New Roman" w:cs="Times New Roman"/>
          <w:sz w:val="28"/>
          <w:szCs w:val="28"/>
        </w:rPr>
        <w:t>области  бюджету</w:t>
      </w:r>
      <w:proofErr w:type="gramEnd"/>
      <w:r w:rsidRPr="003A1FC9">
        <w:rPr>
          <w:rFonts w:ascii="Times New Roman" w:hAnsi="Times New Roman" w:cs="Times New Roman"/>
          <w:sz w:val="28"/>
          <w:szCs w:val="28"/>
        </w:rPr>
        <w:t xml:space="preserve"> муниципального района «Курский район»  Курской области на осуществление переданных полномочий по внешнему муниципальному финансовому контролю,</w:t>
      </w:r>
      <w:r w:rsidRPr="003A1FC9">
        <w:rPr>
          <w:rFonts w:ascii="Times New Roman" w:hAnsi="Times New Roman"/>
          <w:sz w:val="28"/>
          <w:szCs w:val="28"/>
        </w:rPr>
        <w:t xml:space="preserve"> согласно приложению №19 к настоящему Решению.</w:t>
      </w:r>
    </w:p>
    <w:p w14:paraId="32958BF9" w14:textId="77777777" w:rsidR="00D60BD0" w:rsidRPr="003A1FC9" w:rsidRDefault="00D60BD0" w:rsidP="00D60BD0">
      <w:pPr>
        <w:pStyle w:val="a5"/>
        <w:jc w:val="both"/>
        <w:rPr>
          <w:rFonts w:ascii="Times New Roman" w:hAnsi="Times New Roman" w:cs="Times New Roman"/>
          <w:sz w:val="28"/>
          <w:szCs w:val="28"/>
        </w:rPr>
      </w:pPr>
      <w:r w:rsidRPr="003A1FC9">
        <w:rPr>
          <w:rFonts w:ascii="Times New Roman" w:hAnsi="Times New Roman"/>
          <w:sz w:val="28"/>
          <w:szCs w:val="28"/>
        </w:rPr>
        <w:t xml:space="preserve">7. Утвердить объем межбюджетных трансфертов, </w:t>
      </w:r>
      <w:r w:rsidRPr="003A1FC9">
        <w:rPr>
          <w:rFonts w:ascii="Times New Roman" w:hAnsi="Times New Roman" w:cs="Times New Roman"/>
          <w:sz w:val="28"/>
          <w:szCs w:val="28"/>
        </w:rPr>
        <w:t>предоставляемых из бюджета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w:t>
      </w:r>
    </w:p>
    <w:p w14:paraId="2E27AE2B" w14:textId="77777777" w:rsidR="00D60BD0" w:rsidRPr="003A1FC9" w:rsidRDefault="00D60BD0" w:rsidP="00D60BD0">
      <w:pPr>
        <w:pStyle w:val="a5"/>
        <w:jc w:val="both"/>
        <w:rPr>
          <w:rFonts w:ascii="Times New Roman" w:hAnsi="Times New Roman" w:cs="Times New Roman"/>
          <w:sz w:val="28"/>
          <w:szCs w:val="28"/>
        </w:rPr>
      </w:pPr>
    </w:p>
    <w:p w14:paraId="435171E0" w14:textId="77777777" w:rsidR="00D60BD0" w:rsidRPr="003A1FC9" w:rsidRDefault="00D60BD0" w:rsidP="00D60BD0">
      <w:pPr>
        <w:pStyle w:val="a5"/>
        <w:jc w:val="both"/>
        <w:rPr>
          <w:rFonts w:ascii="Times New Roman" w:hAnsi="Times New Roman" w:cs="Times New Roman"/>
          <w:sz w:val="28"/>
          <w:szCs w:val="28"/>
        </w:rPr>
      </w:pPr>
    </w:p>
    <w:p w14:paraId="268A7871" w14:textId="77777777" w:rsidR="00D60BD0" w:rsidRPr="003A1FC9" w:rsidRDefault="00D60BD0" w:rsidP="00D60BD0">
      <w:pPr>
        <w:pStyle w:val="a5"/>
        <w:jc w:val="both"/>
        <w:rPr>
          <w:rFonts w:ascii="Times New Roman" w:hAnsi="Times New Roman" w:cs="Times New Roman"/>
          <w:sz w:val="28"/>
          <w:szCs w:val="28"/>
        </w:rPr>
      </w:pPr>
    </w:p>
    <w:p w14:paraId="293B4744" w14:textId="77777777" w:rsidR="00D60BD0" w:rsidRPr="003A1FC9" w:rsidRDefault="00D60BD0" w:rsidP="00D60BD0">
      <w:pPr>
        <w:pStyle w:val="a5"/>
        <w:jc w:val="both"/>
        <w:rPr>
          <w:rFonts w:ascii="Times New Roman" w:hAnsi="Times New Roman" w:cs="Times New Roman"/>
          <w:sz w:val="28"/>
          <w:szCs w:val="28"/>
        </w:rPr>
      </w:pPr>
    </w:p>
    <w:p w14:paraId="6229C8BA" w14:textId="77777777" w:rsidR="00D60BD0" w:rsidRPr="003A1FC9" w:rsidRDefault="00D60BD0" w:rsidP="00D60BD0">
      <w:pPr>
        <w:pStyle w:val="a5"/>
        <w:jc w:val="both"/>
        <w:rPr>
          <w:rFonts w:ascii="Times New Roman" w:hAnsi="Times New Roman" w:cs="Times New Roman"/>
          <w:sz w:val="28"/>
          <w:szCs w:val="28"/>
        </w:rPr>
      </w:pPr>
    </w:p>
    <w:p w14:paraId="78067D48" w14:textId="77777777" w:rsidR="00D60BD0" w:rsidRPr="003A1FC9" w:rsidRDefault="00D60BD0" w:rsidP="00D60BD0">
      <w:pPr>
        <w:pStyle w:val="a5"/>
        <w:jc w:val="both"/>
        <w:rPr>
          <w:rFonts w:ascii="Times New Roman" w:hAnsi="Times New Roman"/>
          <w:sz w:val="28"/>
          <w:szCs w:val="28"/>
        </w:rPr>
      </w:pPr>
      <w:r w:rsidRPr="003A1FC9">
        <w:rPr>
          <w:rFonts w:ascii="Times New Roman" w:hAnsi="Times New Roman" w:cs="Times New Roman"/>
          <w:sz w:val="28"/>
          <w:szCs w:val="28"/>
        </w:rPr>
        <w:t xml:space="preserve">Курского района Курской </w:t>
      </w:r>
      <w:proofErr w:type="gramStart"/>
      <w:r w:rsidRPr="003A1FC9">
        <w:rPr>
          <w:rFonts w:ascii="Times New Roman" w:hAnsi="Times New Roman" w:cs="Times New Roman"/>
          <w:sz w:val="28"/>
          <w:szCs w:val="28"/>
        </w:rPr>
        <w:t>области  бюджету</w:t>
      </w:r>
      <w:proofErr w:type="gramEnd"/>
      <w:r w:rsidRPr="003A1FC9">
        <w:rPr>
          <w:rFonts w:ascii="Times New Roman" w:hAnsi="Times New Roman" w:cs="Times New Roman"/>
          <w:sz w:val="28"/>
          <w:szCs w:val="28"/>
        </w:rPr>
        <w:t xml:space="preserve"> муниципального района «Курский район»  Курской области на осуществление переданных полномочий по внутреннему муниципальному финансовому контролю</w:t>
      </w:r>
      <w:r w:rsidRPr="003A1FC9">
        <w:rPr>
          <w:rFonts w:ascii="Times New Roman" w:hAnsi="Times New Roman"/>
          <w:sz w:val="28"/>
          <w:szCs w:val="28"/>
        </w:rPr>
        <w:t>:</w:t>
      </w:r>
    </w:p>
    <w:p w14:paraId="2C011AB5" w14:textId="77777777" w:rsidR="00D60BD0" w:rsidRPr="003A1FC9" w:rsidRDefault="00D60BD0" w:rsidP="00D60BD0">
      <w:pPr>
        <w:spacing w:after="0" w:line="240" w:lineRule="auto"/>
        <w:rPr>
          <w:rFonts w:ascii="Times New Roman" w:hAnsi="Times New Roman"/>
          <w:sz w:val="28"/>
          <w:szCs w:val="28"/>
        </w:rPr>
      </w:pPr>
      <w:r w:rsidRPr="003A1FC9">
        <w:rPr>
          <w:rFonts w:ascii="Times New Roman" w:hAnsi="Times New Roman"/>
          <w:sz w:val="28"/>
          <w:szCs w:val="28"/>
        </w:rPr>
        <w:t xml:space="preserve">в 2022 </w:t>
      </w:r>
      <w:proofErr w:type="gramStart"/>
      <w:r w:rsidRPr="003A1FC9">
        <w:rPr>
          <w:rFonts w:ascii="Times New Roman" w:hAnsi="Times New Roman"/>
          <w:sz w:val="28"/>
          <w:szCs w:val="28"/>
        </w:rPr>
        <w:t>году  -</w:t>
      </w:r>
      <w:proofErr w:type="gramEnd"/>
      <w:r w:rsidRPr="003A1FC9">
        <w:rPr>
          <w:rFonts w:ascii="Times New Roman" w:hAnsi="Times New Roman"/>
          <w:sz w:val="28"/>
          <w:szCs w:val="28"/>
        </w:rPr>
        <w:t xml:space="preserve"> 35 800,00 рублей;</w:t>
      </w:r>
    </w:p>
    <w:p w14:paraId="416A6CCB" w14:textId="77777777" w:rsidR="00D60BD0" w:rsidRPr="003A1FC9" w:rsidRDefault="00D60BD0" w:rsidP="00D60BD0">
      <w:pPr>
        <w:spacing w:after="0" w:line="240" w:lineRule="auto"/>
        <w:rPr>
          <w:rFonts w:ascii="Times New Roman" w:hAnsi="Times New Roman"/>
          <w:sz w:val="28"/>
          <w:szCs w:val="28"/>
        </w:rPr>
      </w:pPr>
      <w:r w:rsidRPr="003A1FC9">
        <w:rPr>
          <w:rFonts w:ascii="Times New Roman" w:hAnsi="Times New Roman"/>
          <w:sz w:val="28"/>
          <w:szCs w:val="28"/>
        </w:rPr>
        <w:t xml:space="preserve">в 2023 </w:t>
      </w:r>
      <w:proofErr w:type="gramStart"/>
      <w:r w:rsidRPr="003A1FC9">
        <w:rPr>
          <w:rFonts w:ascii="Times New Roman" w:hAnsi="Times New Roman"/>
          <w:sz w:val="28"/>
          <w:szCs w:val="28"/>
        </w:rPr>
        <w:t>году  -</w:t>
      </w:r>
      <w:proofErr w:type="gramEnd"/>
      <w:r w:rsidRPr="003A1FC9">
        <w:rPr>
          <w:rFonts w:ascii="Times New Roman" w:hAnsi="Times New Roman"/>
          <w:sz w:val="28"/>
          <w:szCs w:val="28"/>
        </w:rPr>
        <w:t xml:space="preserve"> 0,00 рублей;</w:t>
      </w:r>
    </w:p>
    <w:p w14:paraId="2ADC75D3" w14:textId="77777777" w:rsidR="00D60BD0" w:rsidRPr="003A1FC9" w:rsidRDefault="00D60BD0" w:rsidP="00D60BD0">
      <w:pPr>
        <w:spacing w:after="0" w:line="240" w:lineRule="auto"/>
        <w:rPr>
          <w:rFonts w:ascii="Times New Roman" w:hAnsi="Times New Roman"/>
          <w:sz w:val="28"/>
          <w:szCs w:val="28"/>
        </w:rPr>
      </w:pPr>
      <w:r w:rsidRPr="003A1FC9">
        <w:rPr>
          <w:rFonts w:ascii="Times New Roman" w:hAnsi="Times New Roman"/>
          <w:sz w:val="28"/>
          <w:szCs w:val="28"/>
        </w:rPr>
        <w:t xml:space="preserve">в 2024 году </w:t>
      </w:r>
      <w:proofErr w:type="gramStart"/>
      <w:r w:rsidRPr="003A1FC9">
        <w:rPr>
          <w:rFonts w:ascii="Times New Roman" w:hAnsi="Times New Roman"/>
          <w:sz w:val="28"/>
          <w:szCs w:val="28"/>
        </w:rPr>
        <w:t>-  0</w:t>
      </w:r>
      <w:proofErr w:type="gramEnd"/>
      <w:r w:rsidRPr="003A1FC9">
        <w:rPr>
          <w:rFonts w:ascii="Times New Roman" w:hAnsi="Times New Roman"/>
          <w:sz w:val="28"/>
          <w:szCs w:val="28"/>
        </w:rPr>
        <w:t xml:space="preserve">,00 рублей». </w:t>
      </w:r>
    </w:p>
    <w:p w14:paraId="66A0DD77" w14:textId="77777777" w:rsidR="00D60BD0" w:rsidRPr="003A1FC9" w:rsidRDefault="00D60BD0" w:rsidP="00D60BD0">
      <w:pPr>
        <w:spacing w:after="0" w:line="240" w:lineRule="auto"/>
        <w:rPr>
          <w:rFonts w:ascii="Times New Roman" w:hAnsi="Times New Roman"/>
          <w:sz w:val="28"/>
          <w:szCs w:val="28"/>
        </w:rPr>
      </w:pPr>
    </w:p>
    <w:p w14:paraId="445D18D0" w14:textId="77777777" w:rsidR="00D60BD0" w:rsidRPr="003A1FC9" w:rsidRDefault="00D60BD0" w:rsidP="00D60BD0">
      <w:pPr>
        <w:pStyle w:val="a5"/>
        <w:jc w:val="both"/>
        <w:rPr>
          <w:rFonts w:ascii="Times New Roman" w:hAnsi="Times New Roman"/>
          <w:sz w:val="28"/>
          <w:szCs w:val="28"/>
        </w:rPr>
      </w:pPr>
      <w:r w:rsidRPr="003A1FC9">
        <w:rPr>
          <w:rFonts w:ascii="Times New Roman" w:hAnsi="Times New Roman"/>
          <w:sz w:val="28"/>
          <w:szCs w:val="28"/>
        </w:rPr>
        <w:t xml:space="preserve">8. Утвердить объем межбюджетных трансфертов, </w:t>
      </w:r>
      <w:r w:rsidRPr="003A1FC9">
        <w:rPr>
          <w:rFonts w:ascii="Times New Roman" w:hAnsi="Times New Roman" w:cs="Times New Roman"/>
          <w:sz w:val="28"/>
          <w:szCs w:val="28"/>
        </w:rPr>
        <w:t>предоставляемых из бюджета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w:t>
      </w:r>
      <w:proofErr w:type="gramStart"/>
      <w:r w:rsidRPr="003A1FC9">
        <w:rPr>
          <w:rFonts w:ascii="Times New Roman" w:hAnsi="Times New Roman" w:cs="Times New Roman"/>
          <w:sz w:val="28"/>
          <w:szCs w:val="28"/>
        </w:rPr>
        <w:t>области  бюджету</w:t>
      </w:r>
      <w:proofErr w:type="gramEnd"/>
      <w:r w:rsidRPr="003A1FC9">
        <w:rPr>
          <w:rFonts w:ascii="Times New Roman" w:hAnsi="Times New Roman" w:cs="Times New Roman"/>
          <w:sz w:val="28"/>
          <w:szCs w:val="28"/>
        </w:rPr>
        <w:t xml:space="preserve"> муниципального района «Курский район»  Курской области на осуществление переданных полномочий по внешнему муниципальному финансовому контролю</w:t>
      </w:r>
      <w:r w:rsidRPr="003A1FC9">
        <w:rPr>
          <w:rFonts w:ascii="Times New Roman" w:hAnsi="Times New Roman"/>
          <w:sz w:val="28"/>
          <w:szCs w:val="28"/>
        </w:rPr>
        <w:t>:</w:t>
      </w:r>
    </w:p>
    <w:p w14:paraId="428DC3B2" w14:textId="77777777" w:rsidR="00D60BD0" w:rsidRPr="003A1FC9" w:rsidRDefault="00D60BD0" w:rsidP="00D60BD0">
      <w:pPr>
        <w:spacing w:after="0" w:line="240" w:lineRule="auto"/>
        <w:rPr>
          <w:rFonts w:ascii="Times New Roman" w:hAnsi="Times New Roman"/>
          <w:sz w:val="28"/>
          <w:szCs w:val="28"/>
        </w:rPr>
      </w:pPr>
      <w:r w:rsidRPr="003A1FC9">
        <w:rPr>
          <w:rFonts w:ascii="Times New Roman" w:hAnsi="Times New Roman"/>
          <w:sz w:val="28"/>
          <w:szCs w:val="28"/>
        </w:rPr>
        <w:t xml:space="preserve">в 2022 </w:t>
      </w:r>
      <w:proofErr w:type="gramStart"/>
      <w:r w:rsidRPr="003A1FC9">
        <w:rPr>
          <w:rFonts w:ascii="Times New Roman" w:hAnsi="Times New Roman"/>
          <w:sz w:val="28"/>
          <w:szCs w:val="28"/>
        </w:rPr>
        <w:t>году  -</w:t>
      </w:r>
      <w:proofErr w:type="gramEnd"/>
      <w:r w:rsidRPr="003A1FC9">
        <w:rPr>
          <w:rFonts w:ascii="Times New Roman" w:hAnsi="Times New Roman"/>
          <w:sz w:val="28"/>
          <w:szCs w:val="28"/>
        </w:rPr>
        <w:t xml:space="preserve"> 41458,00 рублей;</w:t>
      </w:r>
    </w:p>
    <w:p w14:paraId="53995F3A" w14:textId="77777777" w:rsidR="00D60BD0" w:rsidRPr="003A1FC9" w:rsidRDefault="00D60BD0" w:rsidP="00D60BD0">
      <w:pPr>
        <w:spacing w:after="0" w:line="240" w:lineRule="auto"/>
        <w:rPr>
          <w:rFonts w:ascii="Times New Roman" w:hAnsi="Times New Roman"/>
          <w:sz w:val="28"/>
          <w:szCs w:val="28"/>
        </w:rPr>
      </w:pPr>
      <w:r w:rsidRPr="003A1FC9">
        <w:rPr>
          <w:rFonts w:ascii="Times New Roman" w:hAnsi="Times New Roman"/>
          <w:sz w:val="28"/>
          <w:szCs w:val="28"/>
        </w:rPr>
        <w:t xml:space="preserve">в 2023 </w:t>
      </w:r>
      <w:proofErr w:type="gramStart"/>
      <w:r w:rsidRPr="003A1FC9">
        <w:rPr>
          <w:rFonts w:ascii="Times New Roman" w:hAnsi="Times New Roman"/>
          <w:sz w:val="28"/>
          <w:szCs w:val="28"/>
        </w:rPr>
        <w:t>году  -</w:t>
      </w:r>
      <w:proofErr w:type="gramEnd"/>
      <w:r w:rsidRPr="003A1FC9">
        <w:rPr>
          <w:rFonts w:ascii="Times New Roman" w:hAnsi="Times New Roman"/>
          <w:sz w:val="28"/>
          <w:szCs w:val="28"/>
        </w:rPr>
        <w:t xml:space="preserve"> 0,00 рублей;</w:t>
      </w:r>
    </w:p>
    <w:p w14:paraId="3DE70C90" w14:textId="77777777" w:rsidR="00D60BD0" w:rsidRPr="003A1FC9" w:rsidRDefault="00D60BD0" w:rsidP="00D60BD0">
      <w:pPr>
        <w:spacing w:after="0" w:line="240" w:lineRule="auto"/>
        <w:rPr>
          <w:rFonts w:ascii="Times New Roman" w:hAnsi="Times New Roman"/>
          <w:sz w:val="28"/>
          <w:szCs w:val="28"/>
        </w:rPr>
      </w:pPr>
      <w:r w:rsidRPr="003A1FC9">
        <w:rPr>
          <w:rFonts w:ascii="Times New Roman" w:hAnsi="Times New Roman"/>
          <w:sz w:val="28"/>
          <w:szCs w:val="28"/>
        </w:rPr>
        <w:t xml:space="preserve">в 2024 году </w:t>
      </w:r>
      <w:proofErr w:type="gramStart"/>
      <w:r w:rsidRPr="003A1FC9">
        <w:rPr>
          <w:rFonts w:ascii="Times New Roman" w:hAnsi="Times New Roman"/>
          <w:sz w:val="28"/>
          <w:szCs w:val="28"/>
        </w:rPr>
        <w:t>-  0</w:t>
      </w:r>
      <w:proofErr w:type="gramEnd"/>
      <w:r w:rsidRPr="003A1FC9">
        <w:rPr>
          <w:rFonts w:ascii="Times New Roman" w:hAnsi="Times New Roman"/>
          <w:sz w:val="28"/>
          <w:szCs w:val="28"/>
        </w:rPr>
        <w:t>,00 рублей».</w:t>
      </w:r>
    </w:p>
    <w:p w14:paraId="63D9B7A4" w14:textId="77777777" w:rsidR="00D60BD0" w:rsidRPr="003A1FC9" w:rsidRDefault="00D60BD0" w:rsidP="00D60BD0">
      <w:pPr>
        <w:pStyle w:val="a5"/>
        <w:widowControl w:val="0"/>
        <w:jc w:val="both"/>
        <w:rPr>
          <w:rFonts w:ascii="Times New Roman" w:hAnsi="Times New Roman"/>
          <w:sz w:val="28"/>
          <w:szCs w:val="28"/>
        </w:rPr>
      </w:pPr>
    </w:p>
    <w:p w14:paraId="32670BC9" w14:textId="77777777" w:rsidR="00D60BD0" w:rsidRPr="003A1FC9" w:rsidRDefault="00D60BD0" w:rsidP="00D60BD0">
      <w:pPr>
        <w:pStyle w:val="a5"/>
        <w:widowControl w:val="0"/>
        <w:jc w:val="both"/>
        <w:rPr>
          <w:rFonts w:ascii="Times New Roman" w:hAnsi="Times New Roman"/>
          <w:b/>
          <w:sz w:val="28"/>
          <w:szCs w:val="28"/>
        </w:rPr>
      </w:pPr>
      <w:r w:rsidRPr="003A1FC9">
        <w:rPr>
          <w:rFonts w:ascii="Times New Roman" w:hAnsi="Times New Roman"/>
          <w:b/>
          <w:sz w:val="28"/>
          <w:szCs w:val="28"/>
        </w:rPr>
        <w:t>Статья 7. Особенности исполнения местного бюджета в 2022 году.</w:t>
      </w:r>
    </w:p>
    <w:p w14:paraId="363BE581" w14:textId="77777777" w:rsidR="00D60BD0" w:rsidRPr="003A1FC9" w:rsidRDefault="00D60BD0" w:rsidP="00D60BD0">
      <w:pPr>
        <w:pStyle w:val="a5"/>
        <w:widowControl w:val="0"/>
        <w:jc w:val="both"/>
        <w:rPr>
          <w:rFonts w:ascii="Times New Roman" w:hAnsi="Times New Roman"/>
          <w:sz w:val="28"/>
          <w:szCs w:val="28"/>
        </w:rPr>
      </w:pPr>
    </w:p>
    <w:p w14:paraId="32E04448"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1. Остатки средств местного бюджета по состоянию на 1 января 2022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2022 году на, те же цели, в качестве дополнительного источника.</w:t>
      </w:r>
    </w:p>
    <w:p w14:paraId="60A83D65" w14:textId="77777777" w:rsidR="00D60BD0" w:rsidRPr="003A1FC9" w:rsidRDefault="00D60BD0" w:rsidP="00D60BD0">
      <w:pPr>
        <w:pStyle w:val="a5"/>
        <w:widowControl w:val="0"/>
        <w:jc w:val="both"/>
        <w:rPr>
          <w:rFonts w:ascii="Times New Roman" w:hAnsi="Times New Roman"/>
          <w:sz w:val="28"/>
          <w:szCs w:val="28"/>
        </w:rPr>
      </w:pPr>
    </w:p>
    <w:p w14:paraId="31483138"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2. Установить,  в 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настоящее Решение в случае использования (перераспределения)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14:paraId="39950FE7" w14:textId="77777777" w:rsidR="00D60BD0" w:rsidRPr="003A1FC9" w:rsidRDefault="00D60BD0" w:rsidP="00D60BD0">
      <w:pPr>
        <w:pStyle w:val="a5"/>
        <w:widowControl w:val="0"/>
        <w:jc w:val="both"/>
        <w:rPr>
          <w:rFonts w:ascii="Times New Roman" w:hAnsi="Times New Roman" w:cs="Times New Roman"/>
          <w:sz w:val="28"/>
          <w:szCs w:val="28"/>
        </w:rPr>
      </w:pPr>
    </w:p>
    <w:p w14:paraId="268FF39A"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 xml:space="preserve">- бюджетных ассигнований на выполнение обязательств по обеспечению необходимого уровня </w:t>
      </w:r>
      <w:proofErr w:type="spellStart"/>
      <w:r w:rsidRPr="003A1FC9">
        <w:rPr>
          <w:rFonts w:ascii="Times New Roman" w:hAnsi="Times New Roman"/>
          <w:sz w:val="28"/>
          <w:szCs w:val="28"/>
        </w:rPr>
        <w:t>софинансирования</w:t>
      </w:r>
      <w:proofErr w:type="spellEnd"/>
      <w:r w:rsidRPr="003A1FC9">
        <w:rPr>
          <w:rFonts w:ascii="Times New Roman" w:hAnsi="Times New Roman"/>
          <w:sz w:val="28"/>
          <w:szCs w:val="28"/>
        </w:rPr>
        <w:t xml:space="preserve"> расходных </w:t>
      </w:r>
      <w:proofErr w:type="gramStart"/>
      <w:r w:rsidRPr="003A1FC9">
        <w:rPr>
          <w:rFonts w:ascii="Times New Roman" w:hAnsi="Times New Roman"/>
          <w:sz w:val="28"/>
          <w:szCs w:val="28"/>
        </w:rPr>
        <w:t xml:space="preserve">обязательств  </w:t>
      </w:r>
      <w:proofErr w:type="spellStart"/>
      <w:r w:rsidRPr="003A1FC9">
        <w:rPr>
          <w:rFonts w:ascii="Times New Roman" w:hAnsi="Times New Roman"/>
          <w:sz w:val="28"/>
          <w:szCs w:val="28"/>
        </w:rPr>
        <w:t>Ворошневского</w:t>
      </w:r>
      <w:proofErr w:type="spellEnd"/>
      <w:proofErr w:type="gramEnd"/>
      <w:r w:rsidRPr="003A1FC9">
        <w:rPr>
          <w:rFonts w:ascii="Times New Roman" w:hAnsi="Times New Roman"/>
          <w:sz w:val="28"/>
          <w:szCs w:val="28"/>
        </w:rPr>
        <w:t xml:space="preserve"> сельсовета Курского района Курской области в случае принятия решения  органами власти  по предоставлению субсидий и иных межбюджетных трансфертов  из вышестоящих бюджетов;</w:t>
      </w:r>
    </w:p>
    <w:p w14:paraId="7B8116E2" w14:textId="77777777" w:rsidR="00D60BD0" w:rsidRPr="003A1FC9" w:rsidRDefault="00D60BD0" w:rsidP="00D60BD0">
      <w:pPr>
        <w:pStyle w:val="a5"/>
        <w:widowControl w:val="0"/>
        <w:jc w:val="both"/>
        <w:rPr>
          <w:rFonts w:ascii="Times New Roman" w:hAnsi="Times New Roman"/>
          <w:sz w:val="28"/>
          <w:szCs w:val="28"/>
        </w:rPr>
      </w:pPr>
    </w:p>
    <w:p w14:paraId="2257E84B"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 xml:space="preserve">- бюджетных ассигнований на реализацию решений Администрации </w:t>
      </w:r>
      <w:proofErr w:type="spellStart"/>
      <w:r w:rsidRPr="003A1FC9">
        <w:rPr>
          <w:rFonts w:ascii="Times New Roman" w:hAnsi="Times New Roman"/>
          <w:sz w:val="28"/>
          <w:szCs w:val="28"/>
        </w:rPr>
        <w:t>Ворошневского</w:t>
      </w:r>
      <w:proofErr w:type="spellEnd"/>
      <w:r w:rsidRPr="003A1FC9">
        <w:rPr>
          <w:rFonts w:ascii="Times New Roman" w:hAnsi="Times New Roman"/>
          <w:sz w:val="28"/>
          <w:szCs w:val="28"/>
        </w:rPr>
        <w:t xml:space="preserve"> сельсовета Курского района Курской области;</w:t>
      </w:r>
    </w:p>
    <w:p w14:paraId="21775965" w14:textId="77777777" w:rsidR="00D60BD0" w:rsidRPr="003A1FC9" w:rsidRDefault="00D60BD0" w:rsidP="00D60BD0">
      <w:pPr>
        <w:spacing w:line="240" w:lineRule="auto"/>
        <w:jc w:val="both"/>
        <w:rPr>
          <w:rFonts w:ascii="Times New Roman" w:hAnsi="Times New Roman" w:cs="Times New Roman"/>
          <w:sz w:val="28"/>
          <w:szCs w:val="28"/>
        </w:rPr>
      </w:pPr>
      <w:r w:rsidRPr="003A1FC9">
        <w:rPr>
          <w:rFonts w:ascii="Times New Roman" w:hAnsi="Times New Roman"/>
          <w:sz w:val="28"/>
          <w:szCs w:val="28"/>
        </w:rPr>
        <w:t>- з</w:t>
      </w:r>
      <w:r w:rsidRPr="003A1FC9">
        <w:rPr>
          <w:rFonts w:ascii="Times New Roman" w:hAnsi="Times New Roman" w:cs="Times New Roman"/>
          <w:sz w:val="28"/>
          <w:szCs w:val="28"/>
        </w:rPr>
        <w:t xml:space="preserve">арезервированные бюджетные ассигнования Администрации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w:t>
      </w:r>
      <w:proofErr w:type="gramStart"/>
      <w:r w:rsidRPr="003A1FC9">
        <w:rPr>
          <w:rFonts w:ascii="Times New Roman" w:hAnsi="Times New Roman" w:cs="Times New Roman"/>
          <w:sz w:val="28"/>
          <w:szCs w:val="28"/>
        </w:rPr>
        <w:t>предусмотрены  на</w:t>
      </w:r>
      <w:proofErr w:type="gramEnd"/>
      <w:r w:rsidRPr="003A1FC9">
        <w:rPr>
          <w:rFonts w:ascii="Times New Roman" w:hAnsi="Times New Roman" w:cs="Times New Roman"/>
          <w:sz w:val="28"/>
          <w:szCs w:val="28"/>
        </w:rPr>
        <w:t xml:space="preserve">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7AAD2A7D" w14:textId="77777777" w:rsidR="00D60BD0" w:rsidRPr="003A1FC9" w:rsidRDefault="00D60BD0" w:rsidP="00D60BD0">
      <w:pPr>
        <w:spacing w:line="240" w:lineRule="auto"/>
        <w:jc w:val="both"/>
        <w:rPr>
          <w:rFonts w:ascii="Times New Roman" w:hAnsi="Times New Roman" w:cs="Times New Roman"/>
          <w:sz w:val="28"/>
          <w:szCs w:val="28"/>
        </w:rPr>
      </w:pPr>
    </w:p>
    <w:p w14:paraId="60440375" w14:textId="77777777" w:rsidR="00D60BD0" w:rsidRPr="003A1FC9" w:rsidRDefault="00D60BD0" w:rsidP="00D60BD0">
      <w:pPr>
        <w:spacing w:line="240" w:lineRule="auto"/>
        <w:jc w:val="both"/>
        <w:rPr>
          <w:rFonts w:ascii="Times New Roman" w:hAnsi="Times New Roman" w:cs="Times New Roman"/>
          <w:sz w:val="28"/>
          <w:szCs w:val="28"/>
        </w:rPr>
      </w:pPr>
    </w:p>
    <w:p w14:paraId="2C4577B2" w14:textId="77777777" w:rsidR="00D60BD0" w:rsidRPr="003A1FC9" w:rsidRDefault="00D60BD0" w:rsidP="00D60BD0">
      <w:pPr>
        <w:pStyle w:val="a5"/>
        <w:jc w:val="both"/>
        <w:rPr>
          <w:rFonts w:ascii="Times New Roman" w:hAnsi="Times New Roman"/>
          <w:sz w:val="28"/>
          <w:szCs w:val="28"/>
        </w:rPr>
      </w:pPr>
      <w:r w:rsidRPr="003A1FC9">
        <w:rPr>
          <w:rFonts w:ascii="Times New Roman" w:hAnsi="Times New Roman"/>
          <w:sz w:val="28"/>
          <w:szCs w:val="28"/>
        </w:rPr>
        <w:t>на 2022 год в сумме 273305,00 рублей;</w:t>
      </w:r>
    </w:p>
    <w:p w14:paraId="000DB97D" w14:textId="77777777" w:rsidR="00D60BD0" w:rsidRPr="003A1FC9" w:rsidRDefault="00D60BD0" w:rsidP="00D60BD0">
      <w:pPr>
        <w:pStyle w:val="a5"/>
        <w:jc w:val="both"/>
        <w:rPr>
          <w:rFonts w:ascii="Times New Roman" w:hAnsi="Times New Roman"/>
          <w:sz w:val="28"/>
          <w:szCs w:val="28"/>
        </w:rPr>
      </w:pPr>
      <w:r w:rsidRPr="003A1FC9">
        <w:rPr>
          <w:rFonts w:ascii="Times New Roman" w:hAnsi="Times New Roman"/>
          <w:sz w:val="28"/>
          <w:szCs w:val="28"/>
        </w:rPr>
        <w:t>на 2023 год в сумме 220664,00 рублей;</w:t>
      </w:r>
    </w:p>
    <w:p w14:paraId="2991B160" w14:textId="77777777" w:rsidR="00D60BD0" w:rsidRPr="003A1FC9" w:rsidRDefault="00D60BD0" w:rsidP="00D60BD0">
      <w:pPr>
        <w:pStyle w:val="a5"/>
        <w:jc w:val="both"/>
        <w:rPr>
          <w:rFonts w:ascii="Times New Roman" w:hAnsi="Times New Roman"/>
          <w:sz w:val="28"/>
          <w:szCs w:val="28"/>
        </w:rPr>
      </w:pPr>
      <w:r w:rsidRPr="003A1FC9">
        <w:rPr>
          <w:rFonts w:ascii="Times New Roman" w:hAnsi="Times New Roman"/>
          <w:sz w:val="28"/>
          <w:szCs w:val="28"/>
        </w:rPr>
        <w:t>на 2024 год в сумме 216912,00 рублей.</w:t>
      </w:r>
    </w:p>
    <w:p w14:paraId="554E75DC" w14:textId="77777777" w:rsidR="00D60BD0" w:rsidRPr="003A1FC9" w:rsidRDefault="00D60BD0" w:rsidP="00D60BD0">
      <w:pPr>
        <w:pStyle w:val="a5"/>
        <w:widowControl w:val="0"/>
        <w:jc w:val="both"/>
        <w:rPr>
          <w:rFonts w:ascii="Times New Roman" w:hAnsi="Times New Roman"/>
          <w:sz w:val="28"/>
          <w:szCs w:val="28"/>
        </w:rPr>
      </w:pPr>
    </w:p>
    <w:p w14:paraId="3E0C5310"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 xml:space="preserve">3. Установить дополнительные </w:t>
      </w:r>
      <w:proofErr w:type="gramStart"/>
      <w:r w:rsidRPr="003A1FC9">
        <w:rPr>
          <w:rFonts w:ascii="Times New Roman" w:hAnsi="Times New Roman"/>
          <w:sz w:val="28"/>
          <w:szCs w:val="28"/>
        </w:rPr>
        <w:t>основания  для</w:t>
      </w:r>
      <w:proofErr w:type="gramEnd"/>
      <w:r w:rsidRPr="003A1FC9">
        <w:rPr>
          <w:rFonts w:ascii="Times New Roman" w:hAnsi="Times New Roman"/>
          <w:sz w:val="28"/>
          <w:szCs w:val="28"/>
        </w:rPr>
        <w:t xml:space="preserve"> внесения изменений в сводную бюджетную роспись местного бюджета без внесения изменений в настоящее Решение:</w:t>
      </w:r>
    </w:p>
    <w:p w14:paraId="79DB53FE"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-в случае применения статьи 136 Бюджетного кодекса Российской Федерации;</w:t>
      </w:r>
    </w:p>
    <w:p w14:paraId="6E32268A" w14:textId="77777777" w:rsidR="00D60BD0" w:rsidRPr="003A1FC9" w:rsidRDefault="00D60BD0" w:rsidP="00D60BD0">
      <w:pPr>
        <w:pStyle w:val="a5"/>
        <w:widowControl w:val="0"/>
        <w:jc w:val="both"/>
        <w:rPr>
          <w:rFonts w:ascii="Times New Roman" w:hAnsi="Times New Roman"/>
          <w:sz w:val="28"/>
          <w:szCs w:val="28"/>
        </w:rPr>
      </w:pPr>
      <w:r w:rsidRPr="003A1FC9">
        <w:rPr>
          <w:rFonts w:ascii="Times New Roman" w:hAnsi="Times New Roman"/>
          <w:sz w:val="28"/>
          <w:szCs w:val="28"/>
        </w:rPr>
        <w:t>- изменения бюджетной классификации Российской Федерации.</w:t>
      </w:r>
    </w:p>
    <w:p w14:paraId="14FD724C" w14:textId="77777777" w:rsidR="00D60BD0" w:rsidRPr="003A1FC9" w:rsidRDefault="00D60BD0" w:rsidP="00D60BD0">
      <w:pPr>
        <w:pStyle w:val="a5"/>
        <w:widowControl w:val="0"/>
        <w:jc w:val="both"/>
        <w:rPr>
          <w:rFonts w:ascii="Times New Roman" w:hAnsi="Times New Roman"/>
          <w:sz w:val="28"/>
          <w:szCs w:val="28"/>
        </w:rPr>
      </w:pPr>
    </w:p>
    <w:p w14:paraId="5A169251" w14:textId="77777777" w:rsidR="00D60BD0" w:rsidRPr="003A1FC9" w:rsidRDefault="00D60BD0" w:rsidP="00D60BD0">
      <w:pPr>
        <w:spacing w:line="240" w:lineRule="auto"/>
        <w:jc w:val="both"/>
        <w:rPr>
          <w:rFonts w:ascii="Times New Roman" w:hAnsi="Times New Roman" w:cs="Times New Roman"/>
          <w:sz w:val="28"/>
          <w:szCs w:val="28"/>
        </w:rPr>
      </w:pPr>
      <w:r w:rsidRPr="003A1FC9">
        <w:rPr>
          <w:rFonts w:ascii="Times New Roman" w:hAnsi="Times New Roman" w:cs="Times New Roman"/>
          <w:sz w:val="28"/>
          <w:szCs w:val="28"/>
        </w:rPr>
        <w:t xml:space="preserve">4. Установить, что получатель средств </w:t>
      </w:r>
      <w:proofErr w:type="gramStart"/>
      <w:r w:rsidRPr="003A1FC9">
        <w:rPr>
          <w:rFonts w:ascii="Times New Roman" w:hAnsi="Times New Roman" w:cs="Times New Roman"/>
          <w:sz w:val="28"/>
          <w:szCs w:val="28"/>
        </w:rPr>
        <w:t>местного  бюджета</w:t>
      </w:r>
      <w:proofErr w:type="gramEnd"/>
      <w:r w:rsidRPr="003A1FC9">
        <w:rPr>
          <w:rFonts w:ascii="Times New Roman" w:hAnsi="Times New Roman" w:cs="Times New Roman"/>
          <w:sz w:val="28"/>
          <w:szCs w:val="28"/>
        </w:rPr>
        <w:t xml:space="preserve"> вправе предусматривать авансовые платежи:</w:t>
      </w:r>
    </w:p>
    <w:p w14:paraId="2EF81CEC"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1) при заключении договоров (</w:t>
      </w:r>
      <w:proofErr w:type="gramStart"/>
      <w:r w:rsidRPr="003A1FC9">
        <w:rPr>
          <w:rFonts w:ascii="Times New Roman" w:hAnsi="Times New Roman" w:cs="Times New Roman"/>
          <w:sz w:val="28"/>
          <w:szCs w:val="28"/>
        </w:rPr>
        <w:t>муниципальных  контрактов</w:t>
      </w:r>
      <w:proofErr w:type="gramEnd"/>
      <w:r w:rsidRPr="003A1FC9">
        <w:rPr>
          <w:rFonts w:ascii="Times New Roman" w:hAnsi="Times New Roman" w:cs="Times New Roman"/>
          <w:sz w:val="28"/>
          <w:szCs w:val="28"/>
        </w:rPr>
        <w:t>) на поставку товаров (работ, услуг) в размерах:</w:t>
      </w:r>
    </w:p>
    <w:p w14:paraId="7F7A47FF"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а) 100 процентов суммы договора (государственного контракта) – по договорам (контрактам):</w:t>
      </w:r>
    </w:p>
    <w:p w14:paraId="1128FFAB"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xml:space="preserve">- об оплате расходов по </w:t>
      </w:r>
      <w:proofErr w:type="gramStart"/>
      <w:r w:rsidRPr="003A1FC9">
        <w:rPr>
          <w:rFonts w:ascii="Times New Roman" w:hAnsi="Times New Roman" w:cs="Times New Roman"/>
          <w:sz w:val="28"/>
          <w:szCs w:val="28"/>
        </w:rPr>
        <w:t>участию  команд</w:t>
      </w:r>
      <w:proofErr w:type="gramEnd"/>
      <w:r w:rsidRPr="003A1FC9">
        <w:rPr>
          <w:rFonts w:ascii="Times New Roman" w:hAnsi="Times New Roman" w:cs="Times New Roman"/>
          <w:sz w:val="28"/>
          <w:szCs w:val="28"/>
        </w:rPr>
        <w:t xml:space="preserve">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в соревнованиях, сборах. </w:t>
      </w:r>
    </w:p>
    <w:p w14:paraId="6CE50AAD"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об оказании услуг связи;</w:t>
      </w:r>
    </w:p>
    <w:p w14:paraId="29D77A99"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о поставке маркированных конвертов;</w:t>
      </w:r>
    </w:p>
    <w:p w14:paraId="4A86FADA"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о подписке на печатные издания и об их приобретении;</w:t>
      </w:r>
    </w:p>
    <w:p w14:paraId="37524AAC"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об обучении на курсах повышения квалификации;</w:t>
      </w:r>
    </w:p>
    <w:p w14:paraId="6B077B47"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о прохождении профессиональной переподготовки;</w:t>
      </w:r>
    </w:p>
    <w:p w14:paraId="191147FC"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по договорам обязательного страхования гражданской ответственности владельцев автотранспортных средств;</w:t>
      </w:r>
    </w:p>
    <w:p w14:paraId="47034552"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о проведении экспертизы проектной   документации и результатов инженерных изысканий;</w:t>
      </w:r>
    </w:p>
    <w:p w14:paraId="63872C29"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xml:space="preserve">- о проведении проверки достоверности определения сметной стоимости работ при реализации мероприятий по благоустройству дворовых и общественных территорий, а также мероприятий иных программ; </w:t>
      </w:r>
    </w:p>
    <w:p w14:paraId="53B604C6"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о проведении проверки достоверности определения сметной стоимости объектов капитального строительства, реконструкции или технического перевооружения этих объектов и иных случаях.</w:t>
      </w:r>
    </w:p>
    <w:p w14:paraId="08E1FEA5" w14:textId="77777777" w:rsidR="00D60BD0" w:rsidRPr="003A1FC9" w:rsidRDefault="00D60BD0" w:rsidP="00D60BD0">
      <w:pPr>
        <w:spacing w:after="0" w:line="240" w:lineRule="auto"/>
        <w:jc w:val="both"/>
        <w:rPr>
          <w:rFonts w:ascii="Times New Roman" w:hAnsi="Times New Roman" w:cs="Times New Roman"/>
          <w:sz w:val="28"/>
          <w:szCs w:val="28"/>
        </w:rPr>
      </w:pPr>
    </w:p>
    <w:p w14:paraId="60F2A3D5" w14:textId="77777777" w:rsidR="00D60BD0" w:rsidRPr="003A1FC9" w:rsidRDefault="00D60BD0" w:rsidP="00D60BD0">
      <w:pPr>
        <w:spacing w:line="240" w:lineRule="auto"/>
        <w:jc w:val="both"/>
        <w:rPr>
          <w:rFonts w:ascii="Times New Roman" w:hAnsi="Times New Roman" w:cs="Times New Roman"/>
          <w:sz w:val="28"/>
          <w:szCs w:val="28"/>
        </w:rPr>
      </w:pPr>
      <w:r w:rsidRPr="003A1FC9">
        <w:rPr>
          <w:rFonts w:ascii="Times New Roman" w:hAnsi="Times New Roman" w:cs="Times New Roman"/>
          <w:sz w:val="28"/>
          <w:szCs w:val="28"/>
        </w:rPr>
        <w:t>2) для осуществления расходов, связанной с оплатой услуг, работ по организации участия в мероприятиях (выставках, конференциях, форумах, совещаниях, семинарах,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14:paraId="5783FC71" w14:textId="77777777" w:rsidR="00D60BD0" w:rsidRPr="003A1FC9" w:rsidRDefault="00D60BD0" w:rsidP="00D60BD0">
      <w:pPr>
        <w:spacing w:line="240" w:lineRule="auto"/>
        <w:jc w:val="both"/>
        <w:rPr>
          <w:rFonts w:ascii="Times New Roman" w:hAnsi="Times New Roman" w:cs="Times New Roman"/>
          <w:sz w:val="28"/>
          <w:szCs w:val="28"/>
        </w:rPr>
      </w:pPr>
      <w:r w:rsidRPr="003A1FC9">
        <w:rPr>
          <w:rFonts w:ascii="Times New Roman" w:hAnsi="Times New Roman" w:cs="Times New Roman"/>
          <w:sz w:val="28"/>
          <w:szCs w:val="28"/>
        </w:rPr>
        <w:t xml:space="preserve">3) не более 30 процентов суммы </w:t>
      </w:r>
      <w:proofErr w:type="gramStart"/>
      <w:r w:rsidRPr="003A1FC9">
        <w:rPr>
          <w:rFonts w:ascii="Times New Roman" w:hAnsi="Times New Roman" w:cs="Times New Roman"/>
          <w:sz w:val="28"/>
          <w:szCs w:val="28"/>
        </w:rPr>
        <w:t>договора  (</w:t>
      </w:r>
      <w:proofErr w:type="gramEnd"/>
      <w:r w:rsidRPr="003A1FC9">
        <w:rPr>
          <w:rFonts w:ascii="Times New Roman" w:hAnsi="Times New Roman" w:cs="Times New Roman"/>
          <w:sz w:val="28"/>
          <w:szCs w:val="28"/>
        </w:rPr>
        <w:t>муниципального контракта)-по иным договорам (муниципальным контрактам), если иное не предусмотрено законодательством Российской Федерации.</w:t>
      </w:r>
    </w:p>
    <w:p w14:paraId="7D7861A0" w14:textId="77777777" w:rsidR="00D60BD0" w:rsidRPr="003A1FC9" w:rsidRDefault="00D60BD0" w:rsidP="00D60BD0">
      <w:pPr>
        <w:spacing w:line="240" w:lineRule="auto"/>
        <w:jc w:val="both"/>
        <w:rPr>
          <w:rFonts w:ascii="Times New Roman" w:hAnsi="Times New Roman" w:cs="Times New Roman"/>
          <w:sz w:val="28"/>
          <w:szCs w:val="28"/>
        </w:rPr>
      </w:pPr>
      <w:r w:rsidRPr="003A1FC9">
        <w:rPr>
          <w:rFonts w:ascii="Times New Roman" w:hAnsi="Times New Roman" w:cs="Times New Roman"/>
          <w:sz w:val="28"/>
          <w:szCs w:val="28"/>
        </w:rPr>
        <w:t xml:space="preserve">5. Предоставить право Администрации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14:paraId="0E462A85" w14:textId="77777777" w:rsidR="00D60BD0" w:rsidRPr="003A1FC9" w:rsidRDefault="00D60BD0" w:rsidP="00D60BD0">
      <w:pPr>
        <w:spacing w:line="240" w:lineRule="auto"/>
        <w:jc w:val="center"/>
        <w:rPr>
          <w:rFonts w:ascii="Times New Roman" w:hAnsi="Times New Roman" w:cs="Times New Roman"/>
          <w:b/>
          <w:sz w:val="28"/>
          <w:szCs w:val="28"/>
        </w:rPr>
      </w:pPr>
      <w:r w:rsidRPr="003A1FC9">
        <w:rPr>
          <w:rFonts w:ascii="Times New Roman" w:hAnsi="Times New Roman" w:cs="Times New Roman"/>
          <w:b/>
          <w:sz w:val="28"/>
          <w:szCs w:val="28"/>
        </w:rPr>
        <w:lastRenderedPageBreak/>
        <w:t xml:space="preserve">Статья 8. Особенности использования бюджетных ассигнований на обеспечение деятельности органов местного самоуправления </w:t>
      </w:r>
      <w:proofErr w:type="spellStart"/>
      <w:r w:rsidRPr="003A1FC9">
        <w:rPr>
          <w:rFonts w:ascii="Times New Roman" w:hAnsi="Times New Roman" w:cs="Times New Roman"/>
          <w:b/>
          <w:sz w:val="28"/>
          <w:szCs w:val="28"/>
        </w:rPr>
        <w:t>Ворошневского</w:t>
      </w:r>
      <w:proofErr w:type="spellEnd"/>
      <w:r w:rsidRPr="003A1FC9">
        <w:rPr>
          <w:rFonts w:ascii="Times New Roman" w:hAnsi="Times New Roman" w:cs="Times New Roman"/>
          <w:b/>
          <w:sz w:val="28"/>
          <w:szCs w:val="28"/>
        </w:rPr>
        <w:t xml:space="preserve"> сельсовета Курского района Курской области и муниципальных учреждений.</w:t>
      </w:r>
    </w:p>
    <w:p w14:paraId="34D9D94E" w14:textId="77777777" w:rsidR="00D60BD0" w:rsidRPr="003A1FC9" w:rsidRDefault="00D60BD0" w:rsidP="00D60BD0">
      <w:pPr>
        <w:spacing w:line="240" w:lineRule="auto"/>
        <w:jc w:val="both"/>
        <w:rPr>
          <w:rFonts w:ascii="Times New Roman" w:hAnsi="Times New Roman" w:cs="Times New Roman"/>
          <w:sz w:val="28"/>
          <w:szCs w:val="28"/>
        </w:rPr>
      </w:pPr>
      <w:r w:rsidRPr="003A1FC9">
        <w:rPr>
          <w:rFonts w:ascii="Times New Roman" w:hAnsi="Times New Roman" w:cs="Times New Roman"/>
          <w:sz w:val="28"/>
          <w:szCs w:val="28"/>
        </w:rPr>
        <w:t xml:space="preserve">1. Администрация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не вправе принимать решения, приводящие к </w:t>
      </w:r>
      <w:proofErr w:type="gramStart"/>
      <w:r w:rsidRPr="003A1FC9">
        <w:rPr>
          <w:rFonts w:ascii="Times New Roman" w:hAnsi="Times New Roman" w:cs="Times New Roman"/>
          <w:sz w:val="28"/>
          <w:szCs w:val="28"/>
        </w:rPr>
        <w:t>увеличению  в</w:t>
      </w:r>
      <w:proofErr w:type="gramEnd"/>
      <w:r w:rsidRPr="003A1FC9">
        <w:rPr>
          <w:rFonts w:ascii="Times New Roman" w:hAnsi="Times New Roman" w:cs="Times New Roman"/>
          <w:sz w:val="28"/>
          <w:szCs w:val="28"/>
        </w:rPr>
        <w:t xml:space="preserve"> 2022 году численности муниципальных служащих, а также работников муниципальных казенных учреждений, за исключением случаев принятия дополнительных полномочий  муниципальным образованием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в соответствии с законодательством Российской Федерации.</w:t>
      </w:r>
    </w:p>
    <w:p w14:paraId="24724687" w14:textId="77777777" w:rsidR="00D60BD0" w:rsidRPr="003A1FC9" w:rsidRDefault="00D60BD0" w:rsidP="00D60BD0">
      <w:pPr>
        <w:spacing w:line="240" w:lineRule="auto"/>
        <w:jc w:val="center"/>
        <w:rPr>
          <w:rFonts w:ascii="Times New Roman" w:hAnsi="Times New Roman" w:cs="Times New Roman"/>
          <w:b/>
          <w:sz w:val="28"/>
          <w:szCs w:val="28"/>
        </w:rPr>
      </w:pPr>
      <w:r w:rsidRPr="003A1FC9">
        <w:rPr>
          <w:rFonts w:ascii="Times New Roman" w:hAnsi="Times New Roman" w:cs="Times New Roman"/>
          <w:b/>
          <w:sz w:val="28"/>
          <w:szCs w:val="28"/>
        </w:rPr>
        <w:t>Статья 9.  Привлечение бюджетных кредитов в 2022 году.</w:t>
      </w:r>
    </w:p>
    <w:p w14:paraId="4F085D91" w14:textId="77777777" w:rsidR="00D60BD0" w:rsidRPr="003A1FC9" w:rsidRDefault="00D60BD0" w:rsidP="00D60BD0">
      <w:pPr>
        <w:spacing w:line="240" w:lineRule="auto"/>
        <w:jc w:val="both"/>
        <w:rPr>
          <w:rFonts w:ascii="Times New Roman" w:hAnsi="Times New Roman" w:cs="Times New Roman"/>
          <w:sz w:val="28"/>
          <w:szCs w:val="28"/>
        </w:rPr>
      </w:pPr>
      <w:r w:rsidRPr="003A1FC9">
        <w:rPr>
          <w:rFonts w:ascii="Times New Roman" w:hAnsi="Times New Roman" w:cs="Times New Roman"/>
          <w:sz w:val="28"/>
          <w:szCs w:val="28"/>
        </w:rPr>
        <w:t xml:space="preserve">1. Установить, что в 2022 году  Администрация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вправе привлекать в местный бюджет бюджетные кредиты из вышестоящих бюджетов   для покрытия временных кассовых разрывов, возникающих при исполнении местного бюджета, частичного покрытия дефицита местного бюджета прогнозируемого при исполнении местного бюджета,  а также на осуществление мероприятий, связанных с ликвидацией  последствий стихийных бедствий и техногенных аварий  на территории муниципального образования.</w:t>
      </w:r>
    </w:p>
    <w:p w14:paraId="0EFA6A2E" w14:textId="77777777" w:rsidR="00D60BD0" w:rsidRPr="003A1FC9" w:rsidRDefault="00D60BD0" w:rsidP="00D60BD0">
      <w:pPr>
        <w:spacing w:line="240" w:lineRule="auto"/>
        <w:jc w:val="center"/>
        <w:rPr>
          <w:rFonts w:ascii="Times New Roman" w:hAnsi="Times New Roman" w:cs="Times New Roman"/>
          <w:b/>
          <w:sz w:val="28"/>
          <w:szCs w:val="28"/>
        </w:rPr>
      </w:pPr>
      <w:r w:rsidRPr="003A1FC9">
        <w:rPr>
          <w:rFonts w:ascii="Times New Roman" w:hAnsi="Times New Roman" w:cs="Times New Roman"/>
          <w:b/>
          <w:sz w:val="28"/>
          <w:szCs w:val="28"/>
        </w:rPr>
        <w:t>Статья 10. Муниципальный долг.</w:t>
      </w:r>
    </w:p>
    <w:p w14:paraId="37C82CC5"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xml:space="preserve">1. Установить объем муниципального </w:t>
      </w:r>
      <w:proofErr w:type="gramStart"/>
      <w:r w:rsidRPr="003A1FC9">
        <w:rPr>
          <w:rFonts w:ascii="Times New Roman" w:hAnsi="Times New Roman" w:cs="Times New Roman"/>
          <w:sz w:val="28"/>
          <w:szCs w:val="28"/>
        </w:rPr>
        <w:t xml:space="preserve">долга  </w:t>
      </w:r>
      <w:proofErr w:type="spellStart"/>
      <w:r w:rsidRPr="003A1FC9">
        <w:rPr>
          <w:rFonts w:ascii="Times New Roman" w:hAnsi="Times New Roman" w:cs="Times New Roman"/>
          <w:sz w:val="28"/>
          <w:szCs w:val="28"/>
        </w:rPr>
        <w:t>Ворошневского</w:t>
      </w:r>
      <w:proofErr w:type="spellEnd"/>
      <w:proofErr w:type="gramEnd"/>
      <w:r w:rsidRPr="003A1FC9">
        <w:rPr>
          <w:rFonts w:ascii="Times New Roman" w:hAnsi="Times New Roman" w:cs="Times New Roman"/>
          <w:sz w:val="28"/>
          <w:szCs w:val="28"/>
        </w:rPr>
        <w:t xml:space="preserve"> сельсовета Курского района  Курской области на 2022 год в сумме 6047563,00 рубля, на 2023 год в сумме 6084362,00 рубля и 2024 год в сумме  6127352,00 рубля.</w:t>
      </w:r>
    </w:p>
    <w:p w14:paraId="156A550A"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xml:space="preserve">2.Установить верхний предел муниципального внутреннего </w:t>
      </w:r>
      <w:proofErr w:type="gramStart"/>
      <w:r w:rsidRPr="003A1FC9">
        <w:rPr>
          <w:rFonts w:ascii="Times New Roman" w:hAnsi="Times New Roman" w:cs="Times New Roman"/>
          <w:sz w:val="28"/>
          <w:szCs w:val="28"/>
        </w:rPr>
        <w:t>долга  муниципального</w:t>
      </w:r>
      <w:proofErr w:type="gramEnd"/>
      <w:r w:rsidRPr="003A1FC9">
        <w:rPr>
          <w:rFonts w:ascii="Times New Roman" w:hAnsi="Times New Roman" w:cs="Times New Roman"/>
          <w:sz w:val="28"/>
          <w:szCs w:val="28"/>
        </w:rPr>
        <w:t xml:space="preserve">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согласно приложению № 13 к настоящему Решению:</w:t>
      </w:r>
    </w:p>
    <w:p w14:paraId="2B4D2173"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на 1 января 2023 года по долговым обязательствам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w:t>
      </w:r>
      <w:proofErr w:type="gramStart"/>
      <w:r w:rsidRPr="003A1FC9">
        <w:rPr>
          <w:rFonts w:ascii="Times New Roman" w:hAnsi="Times New Roman" w:cs="Times New Roman"/>
          <w:sz w:val="28"/>
          <w:szCs w:val="28"/>
        </w:rPr>
        <w:t>сельсовет»  Курского</w:t>
      </w:r>
      <w:proofErr w:type="gramEnd"/>
      <w:r w:rsidRPr="003A1FC9">
        <w:rPr>
          <w:rFonts w:ascii="Times New Roman" w:hAnsi="Times New Roman" w:cs="Times New Roman"/>
          <w:sz w:val="28"/>
          <w:szCs w:val="28"/>
        </w:rPr>
        <w:t xml:space="preserve"> района Курской области   в сумме  0,00  рублей, в том числе по  муниципальным  гарантиям – 0,00 рублей;</w:t>
      </w:r>
    </w:p>
    <w:p w14:paraId="4908F0D3"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на 1 января 2024 года по долговым обязательствам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w:t>
      </w:r>
      <w:proofErr w:type="gramStart"/>
      <w:r w:rsidRPr="003A1FC9">
        <w:rPr>
          <w:rFonts w:ascii="Times New Roman" w:hAnsi="Times New Roman" w:cs="Times New Roman"/>
          <w:sz w:val="28"/>
          <w:szCs w:val="28"/>
        </w:rPr>
        <w:t>сельсовет»  Курского</w:t>
      </w:r>
      <w:proofErr w:type="gramEnd"/>
      <w:r w:rsidRPr="003A1FC9">
        <w:rPr>
          <w:rFonts w:ascii="Times New Roman" w:hAnsi="Times New Roman" w:cs="Times New Roman"/>
          <w:sz w:val="28"/>
          <w:szCs w:val="28"/>
        </w:rPr>
        <w:t xml:space="preserve"> района Курской области   в сумме  0,00  рублей, в том числе по  муниципальным  гарантиям – 0,00 рублей;</w:t>
      </w:r>
    </w:p>
    <w:p w14:paraId="770BA365"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на 1 января 2025 года по долговым обязательствам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w:t>
      </w:r>
      <w:proofErr w:type="gramStart"/>
      <w:r w:rsidRPr="003A1FC9">
        <w:rPr>
          <w:rFonts w:ascii="Times New Roman" w:hAnsi="Times New Roman" w:cs="Times New Roman"/>
          <w:sz w:val="28"/>
          <w:szCs w:val="28"/>
        </w:rPr>
        <w:t>сельсовет»  Курского</w:t>
      </w:r>
      <w:proofErr w:type="gramEnd"/>
      <w:r w:rsidRPr="003A1FC9">
        <w:rPr>
          <w:rFonts w:ascii="Times New Roman" w:hAnsi="Times New Roman" w:cs="Times New Roman"/>
          <w:sz w:val="28"/>
          <w:szCs w:val="28"/>
        </w:rPr>
        <w:t xml:space="preserve"> района Курской области   в сумме  0,00  рублей, в том числе по  муниципальным  гарантиям – 0,00 рублей.</w:t>
      </w:r>
    </w:p>
    <w:p w14:paraId="1488443E"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xml:space="preserve">3. Утвердить </w:t>
      </w:r>
      <w:proofErr w:type="gramStart"/>
      <w:r w:rsidRPr="003A1FC9">
        <w:rPr>
          <w:rFonts w:ascii="Times New Roman" w:hAnsi="Times New Roman" w:cs="Times New Roman"/>
          <w:sz w:val="28"/>
          <w:szCs w:val="28"/>
        </w:rPr>
        <w:t>Программы  муниципальных</w:t>
      </w:r>
      <w:proofErr w:type="gramEnd"/>
      <w:r w:rsidRPr="003A1FC9">
        <w:rPr>
          <w:rFonts w:ascii="Times New Roman" w:hAnsi="Times New Roman" w:cs="Times New Roman"/>
          <w:sz w:val="28"/>
          <w:szCs w:val="28"/>
        </w:rPr>
        <w:t xml:space="preserve"> внутренних заимствований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w:t>
      </w:r>
    </w:p>
    <w:p w14:paraId="4AAEBD63"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xml:space="preserve">  на 2022 год согласно </w:t>
      </w:r>
      <w:proofErr w:type="gramStart"/>
      <w:r w:rsidRPr="003A1FC9">
        <w:rPr>
          <w:rFonts w:ascii="Times New Roman" w:hAnsi="Times New Roman" w:cs="Times New Roman"/>
          <w:sz w:val="28"/>
          <w:szCs w:val="28"/>
        </w:rPr>
        <w:t>приложению  №</w:t>
      </w:r>
      <w:proofErr w:type="gramEnd"/>
      <w:r w:rsidRPr="003A1FC9">
        <w:rPr>
          <w:rFonts w:ascii="Times New Roman" w:hAnsi="Times New Roman" w:cs="Times New Roman"/>
          <w:sz w:val="28"/>
          <w:szCs w:val="28"/>
        </w:rPr>
        <w:t xml:space="preserve"> 14 к настоящему Решению;</w:t>
      </w:r>
    </w:p>
    <w:p w14:paraId="2CA46804"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xml:space="preserve">  на плановый период 2023 и 2024 годов согласно приложению № 15 к настоящему Решению.</w:t>
      </w:r>
    </w:p>
    <w:p w14:paraId="3A372E41"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xml:space="preserve">4. Утвердить Программы </w:t>
      </w:r>
      <w:proofErr w:type="gramStart"/>
      <w:r w:rsidRPr="003A1FC9">
        <w:rPr>
          <w:rFonts w:ascii="Times New Roman" w:hAnsi="Times New Roman" w:cs="Times New Roman"/>
          <w:sz w:val="28"/>
          <w:szCs w:val="28"/>
        </w:rPr>
        <w:t>муниципальных  гарантий</w:t>
      </w:r>
      <w:proofErr w:type="gramEnd"/>
      <w:r w:rsidRPr="003A1FC9">
        <w:rPr>
          <w:rFonts w:ascii="Times New Roman" w:hAnsi="Times New Roman" w:cs="Times New Roman"/>
          <w:sz w:val="28"/>
          <w:szCs w:val="28"/>
        </w:rPr>
        <w:t xml:space="preserve">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на 2022 год согласно приложению  № 16 к настоящему Решению;</w:t>
      </w:r>
    </w:p>
    <w:p w14:paraId="71F6546B"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lastRenderedPageBreak/>
        <w:t xml:space="preserve">   на плановый период 2023 и 2024 годов согласно приложению № 17 к настоящему Решению.</w:t>
      </w:r>
    </w:p>
    <w:p w14:paraId="121180CA" w14:textId="77777777" w:rsidR="00D60BD0" w:rsidRPr="003A1FC9" w:rsidRDefault="00D60BD0" w:rsidP="00D60BD0">
      <w:pPr>
        <w:spacing w:after="0" w:line="240" w:lineRule="auto"/>
        <w:jc w:val="both"/>
        <w:rPr>
          <w:rFonts w:ascii="Times New Roman" w:hAnsi="Times New Roman" w:cs="Times New Roman"/>
          <w:sz w:val="28"/>
          <w:szCs w:val="28"/>
        </w:rPr>
      </w:pPr>
    </w:p>
    <w:p w14:paraId="448678DC" w14:textId="77777777" w:rsidR="00D60BD0" w:rsidRPr="003A1FC9" w:rsidRDefault="00D60BD0" w:rsidP="00D60BD0">
      <w:pPr>
        <w:spacing w:after="0" w:line="240" w:lineRule="auto"/>
        <w:jc w:val="center"/>
        <w:rPr>
          <w:rFonts w:ascii="Times New Roman" w:hAnsi="Times New Roman" w:cs="Times New Roman"/>
          <w:sz w:val="28"/>
          <w:szCs w:val="28"/>
        </w:rPr>
      </w:pPr>
      <w:r w:rsidRPr="003A1FC9">
        <w:rPr>
          <w:rFonts w:ascii="Times New Roman" w:hAnsi="Times New Roman" w:cs="Times New Roman"/>
          <w:b/>
          <w:sz w:val="28"/>
          <w:szCs w:val="28"/>
        </w:rPr>
        <w:t>Статья 11. Вступление в силу и опубликование Решения.</w:t>
      </w:r>
    </w:p>
    <w:p w14:paraId="75D76197" w14:textId="77777777" w:rsidR="00D60BD0" w:rsidRPr="003A1FC9" w:rsidRDefault="00D60BD0" w:rsidP="00D60BD0">
      <w:pPr>
        <w:spacing w:after="0" w:line="240" w:lineRule="auto"/>
        <w:jc w:val="both"/>
        <w:rPr>
          <w:rFonts w:ascii="Times New Roman" w:hAnsi="Times New Roman" w:cs="Times New Roman"/>
          <w:sz w:val="28"/>
          <w:szCs w:val="28"/>
        </w:rPr>
      </w:pPr>
    </w:p>
    <w:p w14:paraId="62C7DD9B" w14:textId="77777777" w:rsidR="00D60BD0" w:rsidRPr="003A1FC9" w:rsidRDefault="00D60BD0" w:rsidP="00D60BD0">
      <w:pPr>
        <w:pStyle w:val="a9"/>
        <w:numPr>
          <w:ilvl w:val="0"/>
          <w:numId w:val="3"/>
        </w:numPr>
        <w:tabs>
          <w:tab w:val="left" w:pos="284"/>
        </w:tabs>
        <w:spacing w:after="0" w:line="240" w:lineRule="auto"/>
        <w:ind w:hanging="720"/>
        <w:jc w:val="both"/>
        <w:rPr>
          <w:rFonts w:ascii="Times New Roman" w:hAnsi="Times New Roman" w:cs="Times New Roman"/>
          <w:sz w:val="28"/>
          <w:szCs w:val="28"/>
        </w:rPr>
      </w:pPr>
      <w:r w:rsidRPr="003A1FC9">
        <w:rPr>
          <w:rFonts w:ascii="Times New Roman" w:hAnsi="Times New Roman" w:cs="Times New Roman"/>
          <w:sz w:val="28"/>
          <w:szCs w:val="28"/>
        </w:rPr>
        <w:t xml:space="preserve">Настоящее </w:t>
      </w:r>
      <w:proofErr w:type="gramStart"/>
      <w:r w:rsidRPr="003A1FC9">
        <w:rPr>
          <w:rFonts w:ascii="Times New Roman" w:hAnsi="Times New Roman" w:cs="Times New Roman"/>
          <w:sz w:val="28"/>
          <w:szCs w:val="28"/>
        </w:rPr>
        <w:t>Решение  вступает</w:t>
      </w:r>
      <w:proofErr w:type="gramEnd"/>
      <w:r w:rsidRPr="003A1FC9">
        <w:rPr>
          <w:rFonts w:ascii="Times New Roman" w:hAnsi="Times New Roman" w:cs="Times New Roman"/>
          <w:sz w:val="28"/>
          <w:szCs w:val="28"/>
        </w:rPr>
        <w:t xml:space="preserve"> в силу с 1 января 2022 года.</w:t>
      </w:r>
    </w:p>
    <w:p w14:paraId="288D77F9" w14:textId="77777777" w:rsidR="00D60BD0" w:rsidRPr="003A1FC9" w:rsidRDefault="00D60BD0" w:rsidP="00D60BD0">
      <w:pPr>
        <w:pStyle w:val="a9"/>
        <w:numPr>
          <w:ilvl w:val="0"/>
          <w:numId w:val="3"/>
        </w:numPr>
        <w:tabs>
          <w:tab w:val="left" w:pos="284"/>
        </w:tabs>
        <w:spacing w:after="0" w:line="240" w:lineRule="auto"/>
        <w:ind w:left="0" w:firstLine="0"/>
        <w:jc w:val="both"/>
        <w:rPr>
          <w:rFonts w:ascii="Times New Roman" w:hAnsi="Times New Roman" w:cs="Times New Roman"/>
          <w:sz w:val="28"/>
          <w:szCs w:val="28"/>
        </w:rPr>
      </w:pPr>
      <w:r w:rsidRPr="003A1FC9">
        <w:rPr>
          <w:rFonts w:ascii="Times New Roman" w:hAnsi="Times New Roman" w:cs="Times New Roman"/>
          <w:sz w:val="28"/>
          <w:szCs w:val="28"/>
        </w:rPr>
        <w:t xml:space="preserve">Опубликовать текстовую часть Решения Собрания депутатов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w:t>
      </w:r>
      <w:r w:rsidRPr="003A1FC9">
        <w:rPr>
          <w:rFonts w:ascii="Times New Roman" w:hAnsi="Times New Roman"/>
          <w:sz w:val="28"/>
          <w:szCs w:val="28"/>
        </w:rPr>
        <w:t>О бюджете  муниципального образования  «</w:t>
      </w:r>
      <w:proofErr w:type="spellStart"/>
      <w:r w:rsidRPr="003A1FC9">
        <w:rPr>
          <w:rFonts w:ascii="Times New Roman" w:hAnsi="Times New Roman"/>
          <w:sz w:val="28"/>
          <w:szCs w:val="28"/>
        </w:rPr>
        <w:t>Ворошневский</w:t>
      </w:r>
      <w:proofErr w:type="spellEnd"/>
      <w:r w:rsidRPr="003A1FC9">
        <w:rPr>
          <w:rFonts w:ascii="Times New Roman" w:hAnsi="Times New Roman"/>
          <w:sz w:val="28"/>
          <w:szCs w:val="28"/>
        </w:rPr>
        <w:t xml:space="preserve"> сельсовет» Курского района Курской области на 2022 год и на плановый период 2023 и  2024 годов» в газете «Сельская новь» и разместить с приложениями в виде таблиц на официальном сайте Администрации </w:t>
      </w:r>
      <w:proofErr w:type="spellStart"/>
      <w:r w:rsidRPr="003A1FC9">
        <w:rPr>
          <w:rFonts w:ascii="Times New Roman" w:hAnsi="Times New Roman"/>
          <w:sz w:val="28"/>
          <w:szCs w:val="28"/>
        </w:rPr>
        <w:t>Ворошневского</w:t>
      </w:r>
      <w:proofErr w:type="spellEnd"/>
      <w:r w:rsidRPr="003A1FC9">
        <w:rPr>
          <w:rFonts w:ascii="Times New Roman" w:hAnsi="Times New Roman"/>
          <w:sz w:val="28"/>
          <w:szCs w:val="28"/>
        </w:rPr>
        <w:t xml:space="preserve"> сельсовета Курского района Курской области (</w:t>
      </w:r>
      <w:hyperlink r:id="rId6" w:history="1">
        <w:r w:rsidRPr="003A1FC9">
          <w:rPr>
            <w:rStyle w:val="af5"/>
            <w:rFonts w:ascii="Times New Roman" w:hAnsi="Times New Roman"/>
            <w:sz w:val="28"/>
            <w:szCs w:val="28"/>
          </w:rPr>
          <w:t>http://voroshnevo.rkursk.ru</w:t>
        </w:r>
      </w:hyperlink>
      <w:r w:rsidRPr="003A1FC9">
        <w:rPr>
          <w:rStyle w:val="af5"/>
          <w:rFonts w:ascii="Times New Roman" w:hAnsi="Times New Roman"/>
          <w:sz w:val="28"/>
          <w:szCs w:val="28"/>
        </w:rPr>
        <w:t>)</w:t>
      </w:r>
      <w:r w:rsidRPr="003A1FC9">
        <w:rPr>
          <w:rFonts w:ascii="Times New Roman" w:hAnsi="Times New Roman"/>
          <w:sz w:val="28"/>
          <w:szCs w:val="28"/>
        </w:rPr>
        <w:t xml:space="preserve"> в сети Интернет.</w:t>
      </w:r>
    </w:p>
    <w:p w14:paraId="56405E2D" w14:textId="77777777" w:rsidR="00D60BD0" w:rsidRPr="003A1FC9" w:rsidRDefault="00D60BD0" w:rsidP="00D60BD0">
      <w:pPr>
        <w:spacing w:after="0" w:line="240" w:lineRule="auto"/>
        <w:jc w:val="both"/>
        <w:rPr>
          <w:rFonts w:ascii="Times New Roman" w:hAnsi="Times New Roman" w:cs="Times New Roman"/>
          <w:sz w:val="28"/>
          <w:szCs w:val="28"/>
        </w:rPr>
      </w:pPr>
    </w:p>
    <w:p w14:paraId="7E69D290"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Председатель Собрания депутатов</w:t>
      </w:r>
    </w:p>
    <w:p w14:paraId="3CBFE5EF" w14:textId="77777777" w:rsidR="00D60BD0" w:rsidRPr="003A1FC9" w:rsidRDefault="00D60BD0" w:rsidP="00D60BD0">
      <w:pPr>
        <w:spacing w:after="0" w:line="240" w:lineRule="auto"/>
        <w:jc w:val="both"/>
        <w:rPr>
          <w:rFonts w:ascii="Times New Roman" w:hAnsi="Times New Roman" w:cs="Times New Roman"/>
          <w:sz w:val="28"/>
          <w:szCs w:val="28"/>
        </w:rPr>
      </w:pP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w:t>
      </w:r>
    </w:p>
    <w:p w14:paraId="28E4D2F9" w14:textId="77777777" w:rsidR="00D60BD0" w:rsidRPr="003A1FC9" w:rsidRDefault="00D60BD0" w:rsidP="00D60BD0">
      <w:pPr>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xml:space="preserve">Курского района                                                                      </w:t>
      </w:r>
      <w:proofErr w:type="spellStart"/>
      <w:r w:rsidRPr="003A1FC9">
        <w:rPr>
          <w:rFonts w:ascii="Times New Roman" w:hAnsi="Times New Roman" w:cs="Times New Roman"/>
          <w:sz w:val="28"/>
          <w:szCs w:val="28"/>
        </w:rPr>
        <w:t>К.Н.Вялых</w:t>
      </w:r>
      <w:proofErr w:type="spellEnd"/>
    </w:p>
    <w:p w14:paraId="6D7E696E" w14:textId="77777777" w:rsidR="00D60BD0" w:rsidRPr="003A1FC9" w:rsidRDefault="00D60BD0" w:rsidP="00D60BD0">
      <w:pPr>
        <w:spacing w:after="0" w:line="240" w:lineRule="auto"/>
        <w:jc w:val="both"/>
        <w:rPr>
          <w:rFonts w:ascii="Times New Roman" w:hAnsi="Times New Roman" w:cs="Times New Roman"/>
          <w:sz w:val="28"/>
          <w:szCs w:val="28"/>
        </w:rPr>
      </w:pPr>
    </w:p>
    <w:p w14:paraId="259F8C09" w14:textId="77777777" w:rsidR="00D60BD0" w:rsidRPr="003A1FC9" w:rsidRDefault="00D60BD0" w:rsidP="00D60BD0">
      <w:pPr>
        <w:spacing w:after="0" w:line="240" w:lineRule="auto"/>
        <w:rPr>
          <w:rFonts w:ascii="Times New Roman" w:hAnsi="Times New Roman" w:cs="Times New Roman"/>
          <w:sz w:val="28"/>
          <w:szCs w:val="28"/>
        </w:rPr>
      </w:pPr>
      <w:r w:rsidRPr="003A1FC9">
        <w:rPr>
          <w:rFonts w:ascii="Times New Roman" w:hAnsi="Times New Roman" w:cs="Times New Roman"/>
          <w:sz w:val="28"/>
          <w:szCs w:val="28"/>
        </w:rPr>
        <w:t xml:space="preserve">Глава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w:t>
      </w:r>
      <w:proofErr w:type="spellStart"/>
      <w:r w:rsidRPr="003A1FC9">
        <w:rPr>
          <w:rFonts w:ascii="Times New Roman" w:hAnsi="Times New Roman" w:cs="Times New Roman"/>
          <w:sz w:val="28"/>
          <w:szCs w:val="28"/>
        </w:rPr>
        <w:t>Н.С.Тарасов</w:t>
      </w:r>
      <w:proofErr w:type="spellEnd"/>
    </w:p>
    <w:p w14:paraId="74CBFE79" w14:textId="77777777" w:rsidR="00D60BD0" w:rsidRPr="003A1FC9" w:rsidRDefault="00D60BD0" w:rsidP="00D60BD0">
      <w:pPr>
        <w:spacing w:after="0" w:line="240" w:lineRule="auto"/>
        <w:rPr>
          <w:rFonts w:ascii="Times New Roman" w:hAnsi="Times New Roman" w:cs="Times New Roman"/>
          <w:sz w:val="28"/>
          <w:szCs w:val="28"/>
        </w:rPr>
      </w:pPr>
      <w:r w:rsidRPr="003A1FC9">
        <w:rPr>
          <w:rFonts w:ascii="Times New Roman" w:hAnsi="Times New Roman" w:cs="Times New Roman"/>
          <w:sz w:val="28"/>
          <w:szCs w:val="28"/>
        </w:rPr>
        <w:t>Курского района</w:t>
      </w:r>
    </w:p>
    <w:p w14:paraId="50EE538E" w14:textId="77777777" w:rsidR="00D60BD0" w:rsidRPr="003A1FC9" w:rsidRDefault="00D60BD0" w:rsidP="00D60BD0">
      <w:pPr>
        <w:spacing w:line="240" w:lineRule="auto"/>
        <w:jc w:val="right"/>
        <w:rPr>
          <w:rFonts w:ascii="Times New Roman" w:hAnsi="Times New Roman" w:cs="Times New Roman"/>
          <w:sz w:val="28"/>
          <w:szCs w:val="28"/>
        </w:rPr>
      </w:pPr>
    </w:p>
    <w:p w14:paraId="62084221" w14:textId="77777777" w:rsidR="00D60BD0" w:rsidRPr="003A1FC9" w:rsidRDefault="00D60BD0" w:rsidP="00D60BD0">
      <w:pPr>
        <w:spacing w:line="240" w:lineRule="auto"/>
        <w:jc w:val="right"/>
        <w:rPr>
          <w:rFonts w:ascii="Times New Roman" w:hAnsi="Times New Roman" w:cs="Times New Roman"/>
          <w:sz w:val="28"/>
          <w:szCs w:val="28"/>
        </w:rPr>
      </w:pPr>
    </w:p>
    <w:p w14:paraId="71DDDA21" w14:textId="77777777" w:rsidR="00D60BD0" w:rsidRPr="003A1FC9" w:rsidRDefault="00D60BD0" w:rsidP="00D60BD0">
      <w:pPr>
        <w:spacing w:line="240" w:lineRule="auto"/>
        <w:jc w:val="right"/>
        <w:rPr>
          <w:rFonts w:ascii="Times New Roman" w:hAnsi="Times New Roman" w:cs="Times New Roman"/>
          <w:sz w:val="28"/>
          <w:szCs w:val="28"/>
        </w:rPr>
      </w:pPr>
    </w:p>
    <w:p w14:paraId="670624A3" w14:textId="77777777" w:rsidR="00D60BD0" w:rsidRPr="003A1FC9" w:rsidRDefault="00D60BD0" w:rsidP="00D60BD0">
      <w:pPr>
        <w:spacing w:line="240" w:lineRule="auto"/>
        <w:jc w:val="right"/>
        <w:rPr>
          <w:rFonts w:ascii="Times New Roman" w:hAnsi="Times New Roman" w:cs="Times New Roman"/>
          <w:sz w:val="28"/>
          <w:szCs w:val="28"/>
        </w:rPr>
      </w:pPr>
    </w:p>
    <w:p w14:paraId="71B87CC5" w14:textId="77777777" w:rsidR="00D60BD0" w:rsidRPr="003A1FC9" w:rsidRDefault="00D60BD0" w:rsidP="00D60BD0">
      <w:pPr>
        <w:spacing w:line="240" w:lineRule="auto"/>
        <w:jc w:val="right"/>
        <w:rPr>
          <w:rFonts w:ascii="Times New Roman" w:hAnsi="Times New Roman" w:cs="Times New Roman"/>
          <w:sz w:val="28"/>
          <w:szCs w:val="28"/>
        </w:rPr>
      </w:pPr>
    </w:p>
    <w:p w14:paraId="4D977F90" w14:textId="77777777" w:rsidR="00D60BD0" w:rsidRPr="003A1FC9" w:rsidRDefault="00D60BD0" w:rsidP="00D60BD0">
      <w:pPr>
        <w:spacing w:line="240" w:lineRule="auto"/>
        <w:jc w:val="right"/>
        <w:rPr>
          <w:rFonts w:ascii="Times New Roman" w:hAnsi="Times New Roman" w:cs="Times New Roman"/>
          <w:sz w:val="28"/>
          <w:szCs w:val="28"/>
        </w:rPr>
      </w:pPr>
    </w:p>
    <w:p w14:paraId="480583AA" w14:textId="77777777" w:rsidR="00D60BD0" w:rsidRPr="003A1FC9" w:rsidRDefault="00D60BD0" w:rsidP="00D60BD0">
      <w:pPr>
        <w:spacing w:line="240" w:lineRule="auto"/>
        <w:jc w:val="right"/>
        <w:rPr>
          <w:rFonts w:ascii="Times New Roman" w:hAnsi="Times New Roman" w:cs="Times New Roman"/>
          <w:sz w:val="28"/>
          <w:szCs w:val="28"/>
        </w:rPr>
      </w:pPr>
    </w:p>
    <w:p w14:paraId="1698EE1F" w14:textId="77777777" w:rsidR="00D60BD0" w:rsidRPr="003A1FC9" w:rsidRDefault="00D60BD0" w:rsidP="00D60BD0">
      <w:pPr>
        <w:spacing w:line="240" w:lineRule="auto"/>
        <w:jc w:val="right"/>
        <w:rPr>
          <w:rFonts w:ascii="Times New Roman" w:hAnsi="Times New Roman" w:cs="Times New Roman"/>
          <w:sz w:val="28"/>
          <w:szCs w:val="28"/>
        </w:rPr>
      </w:pPr>
    </w:p>
    <w:p w14:paraId="03F3DB2E" w14:textId="77777777" w:rsidR="00D60BD0" w:rsidRPr="003A1FC9" w:rsidRDefault="00D60BD0" w:rsidP="00D60BD0">
      <w:pPr>
        <w:spacing w:line="240" w:lineRule="auto"/>
        <w:jc w:val="right"/>
        <w:rPr>
          <w:rFonts w:ascii="Times New Roman" w:hAnsi="Times New Roman" w:cs="Times New Roman"/>
          <w:sz w:val="28"/>
          <w:szCs w:val="28"/>
        </w:rPr>
      </w:pPr>
    </w:p>
    <w:p w14:paraId="3D2C24DD" w14:textId="77777777" w:rsidR="00D60BD0" w:rsidRPr="003A1FC9" w:rsidRDefault="00D60BD0" w:rsidP="00D60BD0">
      <w:pPr>
        <w:spacing w:line="240" w:lineRule="auto"/>
        <w:jc w:val="right"/>
        <w:rPr>
          <w:rFonts w:ascii="Times New Roman" w:hAnsi="Times New Roman" w:cs="Times New Roman"/>
          <w:sz w:val="28"/>
          <w:szCs w:val="28"/>
        </w:rPr>
      </w:pPr>
    </w:p>
    <w:p w14:paraId="618F121E" w14:textId="77777777" w:rsidR="00D60BD0" w:rsidRPr="003A1FC9" w:rsidRDefault="00D60BD0" w:rsidP="00D60BD0">
      <w:pPr>
        <w:spacing w:line="240" w:lineRule="auto"/>
        <w:jc w:val="right"/>
        <w:rPr>
          <w:rFonts w:ascii="Times New Roman" w:hAnsi="Times New Roman" w:cs="Times New Roman"/>
          <w:sz w:val="28"/>
          <w:szCs w:val="28"/>
        </w:rPr>
      </w:pPr>
    </w:p>
    <w:p w14:paraId="48B6EEF3" w14:textId="77777777" w:rsidR="00D60BD0" w:rsidRPr="003A1FC9" w:rsidRDefault="00D60BD0" w:rsidP="00D60BD0">
      <w:pPr>
        <w:spacing w:line="240" w:lineRule="auto"/>
        <w:jc w:val="right"/>
        <w:rPr>
          <w:rFonts w:ascii="Times New Roman" w:hAnsi="Times New Roman" w:cs="Times New Roman"/>
          <w:sz w:val="28"/>
          <w:szCs w:val="28"/>
        </w:rPr>
      </w:pPr>
    </w:p>
    <w:p w14:paraId="2CF9C941" w14:textId="77777777" w:rsidR="00D60BD0" w:rsidRPr="003A1FC9" w:rsidRDefault="00D60BD0" w:rsidP="00D60BD0">
      <w:pPr>
        <w:spacing w:line="240" w:lineRule="auto"/>
        <w:jc w:val="right"/>
        <w:rPr>
          <w:rFonts w:ascii="Times New Roman" w:hAnsi="Times New Roman" w:cs="Times New Roman"/>
          <w:sz w:val="28"/>
          <w:szCs w:val="28"/>
        </w:rPr>
      </w:pPr>
    </w:p>
    <w:p w14:paraId="05AA8873" w14:textId="77777777" w:rsidR="00D60BD0" w:rsidRPr="003A1FC9" w:rsidRDefault="00D60BD0" w:rsidP="00D60BD0">
      <w:pPr>
        <w:spacing w:line="240" w:lineRule="auto"/>
        <w:jc w:val="right"/>
        <w:rPr>
          <w:rFonts w:ascii="Times New Roman" w:hAnsi="Times New Roman" w:cs="Times New Roman"/>
          <w:sz w:val="28"/>
          <w:szCs w:val="28"/>
        </w:rPr>
      </w:pPr>
    </w:p>
    <w:p w14:paraId="7A416257" w14:textId="77777777" w:rsidR="00D60BD0" w:rsidRPr="003A1FC9" w:rsidRDefault="00D60BD0" w:rsidP="00D60BD0">
      <w:pPr>
        <w:spacing w:line="240" w:lineRule="auto"/>
        <w:jc w:val="right"/>
        <w:rPr>
          <w:rFonts w:ascii="Times New Roman" w:hAnsi="Times New Roman" w:cs="Times New Roman"/>
          <w:sz w:val="28"/>
          <w:szCs w:val="28"/>
        </w:rPr>
      </w:pPr>
    </w:p>
    <w:p w14:paraId="39669725" w14:textId="77777777" w:rsidR="00D60BD0" w:rsidRPr="003A1FC9" w:rsidRDefault="00D60BD0" w:rsidP="00D60BD0">
      <w:pPr>
        <w:spacing w:line="240" w:lineRule="auto"/>
        <w:jc w:val="right"/>
        <w:rPr>
          <w:rFonts w:ascii="Times New Roman" w:hAnsi="Times New Roman" w:cs="Times New Roman"/>
          <w:sz w:val="28"/>
          <w:szCs w:val="28"/>
        </w:rPr>
      </w:pPr>
    </w:p>
    <w:p w14:paraId="77CCBD9F" w14:textId="77777777" w:rsidR="00D60BD0" w:rsidRDefault="00D60BD0" w:rsidP="00D60BD0">
      <w:pPr>
        <w:spacing w:line="240" w:lineRule="auto"/>
        <w:jc w:val="right"/>
        <w:rPr>
          <w:rFonts w:ascii="Times New Roman" w:hAnsi="Times New Roman" w:cs="Times New Roman"/>
          <w:sz w:val="28"/>
          <w:szCs w:val="28"/>
        </w:rPr>
      </w:pPr>
    </w:p>
    <w:p w14:paraId="290E42D4" w14:textId="77777777" w:rsidR="00D60BD0" w:rsidRDefault="00D60BD0" w:rsidP="00D60BD0">
      <w:pPr>
        <w:spacing w:line="240" w:lineRule="auto"/>
        <w:jc w:val="right"/>
        <w:rPr>
          <w:rFonts w:ascii="Times New Roman" w:hAnsi="Times New Roman" w:cs="Times New Roman"/>
          <w:sz w:val="28"/>
          <w:szCs w:val="28"/>
        </w:rPr>
      </w:pPr>
    </w:p>
    <w:p w14:paraId="15FD3232" w14:textId="77777777" w:rsidR="00D60BD0" w:rsidRDefault="00D60BD0" w:rsidP="00D60BD0">
      <w:pPr>
        <w:spacing w:line="240" w:lineRule="auto"/>
        <w:jc w:val="right"/>
        <w:rPr>
          <w:rFonts w:ascii="Times New Roman" w:hAnsi="Times New Roman" w:cs="Times New Roman"/>
          <w:sz w:val="28"/>
          <w:szCs w:val="28"/>
        </w:rPr>
      </w:pPr>
    </w:p>
    <w:p w14:paraId="2FC143E1" w14:textId="23267903" w:rsidR="00D60BD0" w:rsidRPr="003A1FC9" w:rsidRDefault="00D60BD0" w:rsidP="00D60BD0">
      <w:pPr>
        <w:spacing w:line="240" w:lineRule="auto"/>
        <w:jc w:val="right"/>
        <w:rPr>
          <w:rFonts w:ascii="Times New Roman" w:hAnsi="Times New Roman" w:cs="Times New Roman"/>
          <w:sz w:val="28"/>
          <w:szCs w:val="28"/>
        </w:rPr>
      </w:pPr>
      <w:r w:rsidRPr="003A1FC9">
        <w:rPr>
          <w:rFonts w:ascii="Times New Roman" w:hAnsi="Times New Roman" w:cs="Times New Roman"/>
          <w:sz w:val="28"/>
          <w:szCs w:val="28"/>
        </w:rPr>
        <w:t>Приложение № 1</w:t>
      </w:r>
    </w:p>
    <w:p w14:paraId="2455D59F"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0BF10829"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38D2C6BD"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091F2332"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 00.12.2021 г. № 00-0-0</w:t>
      </w:r>
    </w:p>
    <w:p w14:paraId="0A95E32C"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3338D6B1" w14:textId="77777777" w:rsidR="00D60BD0" w:rsidRPr="003A1FC9" w:rsidRDefault="00D60BD0" w:rsidP="00D60BD0">
      <w:pPr>
        <w:spacing w:after="0" w:line="240" w:lineRule="auto"/>
        <w:jc w:val="center"/>
        <w:rPr>
          <w:rFonts w:ascii="Times New Roman" w:hAnsi="Times New Roman" w:cs="Times New Roman"/>
          <w:b/>
          <w:sz w:val="28"/>
          <w:szCs w:val="28"/>
        </w:rPr>
      </w:pPr>
      <w:r w:rsidRPr="003A1FC9">
        <w:rPr>
          <w:rFonts w:ascii="Times New Roman" w:hAnsi="Times New Roman" w:cs="Times New Roman"/>
          <w:b/>
          <w:sz w:val="28"/>
          <w:szCs w:val="28"/>
        </w:rPr>
        <w:t>Источники финансирования дефицита</w:t>
      </w:r>
    </w:p>
    <w:p w14:paraId="2691179F" w14:textId="77777777" w:rsidR="00D60BD0" w:rsidRPr="003A1FC9" w:rsidRDefault="00D60BD0" w:rsidP="00D60BD0">
      <w:pPr>
        <w:spacing w:after="0" w:line="240" w:lineRule="auto"/>
        <w:ind w:left="-426"/>
        <w:jc w:val="center"/>
        <w:rPr>
          <w:rFonts w:ascii="Times New Roman" w:hAnsi="Times New Roman" w:cs="Times New Roman"/>
          <w:b/>
          <w:sz w:val="28"/>
          <w:szCs w:val="28"/>
        </w:rPr>
      </w:pPr>
      <w:r w:rsidRPr="003A1FC9">
        <w:rPr>
          <w:rFonts w:ascii="Times New Roman" w:hAnsi="Times New Roman" w:cs="Times New Roman"/>
          <w:b/>
          <w:sz w:val="28"/>
          <w:szCs w:val="28"/>
        </w:rPr>
        <w:t xml:space="preserve">местного </w:t>
      </w:r>
      <w:proofErr w:type="gramStart"/>
      <w:r w:rsidRPr="003A1FC9">
        <w:rPr>
          <w:rFonts w:ascii="Times New Roman" w:hAnsi="Times New Roman" w:cs="Times New Roman"/>
          <w:b/>
          <w:sz w:val="28"/>
          <w:szCs w:val="28"/>
        </w:rPr>
        <w:t>бюджета  на</w:t>
      </w:r>
      <w:proofErr w:type="gramEnd"/>
      <w:r w:rsidRPr="003A1FC9">
        <w:rPr>
          <w:rFonts w:ascii="Times New Roman" w:hAnsi="Times New Roman" w:cs="Times New Roman"/>
          <w:b/>
          <w:sz w:val="28"/>
          <w:szCs w:val="28"/>
        </w:rPr>
        <w:t xml:space="preserve"> 2022  год</w:t>
      </w:r>
    </w:p>
    <w:p w14:paraId="27440801" w14:textId="77777777" w:rsidR="00D60BD0" w:rsidRPr="003A1FC9" w:rsidRDefault="00D60BD0" w:rsidP="00D60BD0">
      <w:pPr>
        <w:spacing w:after="0" w:line="240" w:lineRule="auto"/>
        <w:ind w:left="-426"/>
        <w:jc w:val="center"/>
        <w:rPr>
          <w:rFonts w:ascii="Times New Roman" w:hAnsi="Times New Roman" w:cs="Times New Roman"/>
          <w:b/>
          <w:sz w:val="28"/>
          <w:szCs w:val="28"/>
        </w:rPr>
      </w:pPr>
    </w:p>
    <w:p w14:paraId="77F3CEA6" w14:textId="77777777" w:rsidR="00D60BD0" w:rsidRPr="003A1FC9" w:rsidRDefault="00D60BD0" w:rsidP="00D60BD0">
      <w:pPr>
        <w:spacing w:line="240" w:lineRule="auto"/>
        <w:rPr>
          <w:rFonts w:ascii="Times New Roman" w:hAnsi="Times New Roman" w:cs="Times New Roman"/>
          <w:sz w:val="28"/>
          <w:szCs w:val="28"/>
        </w:rPr>
      </w:pPr>
      <w:r w:rsidRPr="003A1FC9">
        <w:rPr>
          <w:rFonts w:ascii="Times New Roman" w:hAnsi="Times New Roman" w:cs="Times New Roman"/>
          <w:sz w:val="28"/>
          <w:szCs w:val="28"/>
        </w:rPr>
        <w:t>Единица измерения: руб.</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4394"/>
        <w:gridCol w:w="1985"/>
      </w:tblGrid>
      <w:tr w:rsidR="00D60BD0" w:rsidRPr="003A1FC9" w14:paraId="37C65439" w14:textId="77777777" w:rsidTr="00280D10">
        <w:tc>
          <w:tcPr>
            <w:tcW w:w="3403" w:type="dxa"/>
            <w:tcBorders>
              <w:top w:val="single" w:sz="4" w:space="0" w:color="auto"/>
              <w:left w:val="single" w:sz="4" w:space="0" w:color="auto"/>
              <w:bottom w:val="single" w:sz="4" w:space="0" w:color="auto"/>
              <w:right w:val="single" w:sz="4" w:space="0" w:color="auto"/>
            </w:tcBorders>
            <w:hideMark/>
          </w:tcPr>
          <w:p w14:paraId="5F4BB0A9" w14:textId="77777777" w:rsidR="00D60BD0" w:rsidRPr="003A1FC9" w:rsidRDefault="00D60BD0" w:rsidP="00280D10">
            <w:pPr>
              <w:spacing w:after="0" w:line="240" w:lineRule="auto"/>
              <w:rPr>
                <w:rFonts w:ascii="Times New Roman" w:eastAsia="Times New Roman" w:hAnsi="Times New Roman" w:cs="Times New Roman"/>
                <w:sz w:val="28"/>
                <w:szCs w:val="28"/>
              </w:rPr>
            </w:pPr>
            <w:proofErr w:type="gramStart"/>
            <w:r w:rsidRPr="003A1FC9">
              <w:rPr>
                <w:rFonts w:ascii="Times New Roman" w:hAnsi="Times New Roman" w:cs="Times New Roman"/>
                <w:sz w:val="28"/>
                <w:szCs w:val="28"/>
              </w:rPr>
              <w:t>Код  бюджетной</w:t>
            </w:r>
            <w:proofErr w:type="gramEnd"/>
          </w:p>
          <w:p w14:paraId="75C5350F" w14:textId="77777777" w:rsidR="00D60BD0" w:rsidRPr="003A1FC9" w:rsidRDefault="00D60BD0" w:rsidP="00280D10">
            <w:pPr>
              <w:spacing w:after="0" w:line="240" w:lineRule="auto"/>
              <w:rPr>
                <w:rFonts w:ascii="Times New Roman" w:hAnsi="Times New Roman" w:cs="Times New Roman"/>
                <w:sz w:val="28"/>
                <w:szCs w:val="28"/>
              </w:rPr>
            </w:pPr>
            <w:r w:rsidRPr="003A1FC9">
              <w:rPr>
                <w:rFonts w:ascii="Times New Roman" w:hAnsi="Times New Roman" w:cs="Times New Roman"/>
                <w:sz w:val="28"/>
                <w:szCs w:val="28"/>
              </w:rPr>
              <w:t>классификации</w:t>
            </w:r>
          </w:p>
          <w:p w14:paraId="29916F58" w14:textId="77777777" w:rsidR="00D60BD0" w:rsidRPr="003A1FC9" w:rsidRDefault="00D60BD0" w:rsidP="00280D10">
            <w:pPr>
              <w:spacing w:after="0" w:line="240" w:lineRule="auto"/>
              <w:rPr>
                <w:rFonts w:ascii="Times New Roman" w:hAnsi="Times New Roman" w:cs="Times New Roman"/>
                <w:sz w:val="28"/>
                <w:szCs w:val="28"/>
              </w:rPr>
            </w:pPr>
            <w:r w:rsidRPr="003A1FC9">
              <w:rPr>
                <w:rFonts w:ascii="Times New Roman" w:hAnsi="Times New Roman" w:cs="Times New Roman"/>
                <w:sz w:val="28"/>
                <w:szCs w:val="28"/>
              </w:rPr>
              <w:t>Российской Федерации</w:t>
            </w:r>
          </w:p>
        </w:tc>
        <w:tc>
          <w:tcPr>
            <w:tcW w:w="4394" w:type="dxa"/>
            <w:tcBorders>
              <w:top w:val="single" w:sz="4" w:space="0" w:color="auto"/>
              <w:left w:val="single" w:sz="4" w:space="0" w:color="auto"/>
              <w:bottom w:val="single" w:sz="4" w:space="0" w:color="auto"/>
              <w:right w:val="single" w:sz="4" w:space="0" w:color="auto"/>
            </w:tcBorders>
            <w:hideMark/>
          </w:tcPr>
          <w:p w14:paraId="4B695637" w14:textId="77777777" w:rsidR="00D60BD0" w:rsidRPr="003A1FC9" w:rsidRDefault="00D60BD0" w:rsidP="00280D10">
            <w:pPr>
              <w:spacing w:after="0" w:line="240" w:lineRule="auto"/>
              <w:rPr>
                <w:rFonts w:ascii="Times New Roman" w:eastAsia="Times New Roman" w:hAnsi="Times New Roman" w:cs="Times New Roman"/>
                <w:sz w:val="28"/>
                <w:szCs w:val="28"/>
              </w:rPr>
            </w:pPr>
            <w:r w:rsidRPr="003A1FC9">
              <w:rPr>
                <w:rFonts w:ascii="Times New Roman" w:hAnsi="Times New Roman" w:cs="Times New Roman"/>
                <w:sz w:val="28"/>
                <w:szCs w:val="28"/>
              </w:rPr>
              <w:t>Наименование источников финансирования</w:t>
            </w:r>
          </w:p>
          <w:p w14:paraId="231D4E41" w14:textId="77777777" w:rsidR="00D60BD0" w:rsidRPr="003A1FC9" w:rsidRDefault="00D60BD0" w:rsidP="00280D10">
            <w:pPr>
              <w:spacing w:after="0" w:line="240" w:lineRule="auto"/>
              <w:rPr>
                <w:rFonts w:ascii="Times New Roman" w:hAnsi="Times New Roman" w:cs="Times New Roman"/>
                <w:sz w:val="28"/>
                <w:szCs w:val="28"/>
              </w:rPr>
            </w:pPr>
            <w:r w:rsidRPr="003A1FC9">
              <w:rPr>
                <w:rFonts w:ascii="Times New Roman" w:hAnsi="Times New Roman" w:cs="Times New Roman"/>
                <w:sz w:val="28"/>
                <w:szCs w:val="28"/>
              </w:rPr>
              <w:t>дефицита бюджета</w:t>
            </w:r>
          </w:p>
        </w:tc>
        <w:tc>
          <w:tcPr>
            <w:tcW w:w="1985" w:type="dxa"/>
            <w:tcBorders>
              <w:top w:val="single" w:sz="4" w:space="0" w:color="auto"/>
              <w:left w:val="single" w:sz="4" w:space="0" w:color="auto"/>
              <w:bottom w:val="single" w:sz="4" w:space="0" w:color="auto"/>
              <w:right w:val="single" w:sz="4" w:space="0" w:color="auto"/>
            </w:tcBorders>
            <w:hideMark/>
          </w:tcPr>
          <w:p w14:paraId="364FD806" w14:textId="77777777" w:rsidR="00D60BD0" w:rsidRPr="003A1FC9" w:rsidRDefault="00D60BD0" w:rsidP="00280D10">
            <w:pPr>
              <w:spacing w:after="0" w:line="240" w:lineRule="auto"/>
              <w:rPr>
                <w:rFonts w:ascii="Times New Roman" w:hAnsi="Times New Roman" w:cs="Times New Roman"/>
                <w:sz w:val="28"/>
                <w:szCs w:val="28"/>
              </w:rPr>
            </w:pPr>
            <w:r w:rsidRPr="003A1FC9">
              <w:rPr>
                <w:rFonts w:ascii="Times New Roman" w:hAnsi="Times New Roman" w:cs="Times New Roman"/>
                <w:sz w:val="28"/>
                <w:szCs w:val="28"/>
              </w:rPr>
              <w:t>Сумма</w:t>
            </w:r>
          </w:p>
          <w:p w14:paraId="301F31CD" w14:textId="77777777" w:rsidR="00D60BD0" w:rsidRPr="003A1FC9" w:rsidRDefault="00D60BD0" w:rsidP="00280D10">
            <w:pPr>
              <w:spacing w:after="0" w:line="240" w:lineRule="auto"/>
              <w:rPr>
                <w:rFonts w:ascii="Times New Roman" w:hAnsi="Times New Roman" w:cs="Times New Roman"/>
                <w:sz w:val="28"/>
                <w:szCs w:val="28"/>
              </w:rPr>
            </w:pPr>
            <w:r w:rsidRPr="003A1FC9">
              <w:rPr>
                <w:rFonts w:ascii="Times New Roman" w:hAnsi="Times New Roman" w:cs="Times New Roman"/>
                <w:sz w:val="28"/>
                <w:szCs w:val="28"/>
              </w:rPr>
              <w:t xml:space="preserve"> на 2022 год</w:t>
            </w:r>
          </w:p>
        </w:tc>
      </w:tr>
      <w:tr w:rsidR="00D60BD0" w:rsidRPr="003A1FC9" w14:paraId="6B424F60" w14:textId="77777777" w:rsidTr="00280D10">
        <w:tc>
          <w:tcPr>
            <w:tcW w:w="3403" w:type="dxa"/>
            <w:tcBorders>
              <w:top w:val="single" w:sz="4" w:space="0" w:color="auto"/>
              <w:left w:val="single" w:sz="4" w:space="0" w:color="auto"/>
              <w:bottom w:val="single" w:sz="4" w:space="0" w:color="auto"/>
              <w:right w:val="single" w:sz="4" w:space="0" w:color="auto"/>
            </w:tcBorders>
          </w:tcPr>
          <w:p w14:paraId="4E99E4E0" w14:textId="77777777" w:rsidR="00D60BD0" w:rsidRPr="003A1FC9" w:rsidRDefault="00D60BD0" w:rsidP="00280D10">
            <w:pPr>
              <w:spacing w:line="240" w:lineRule="auto"/>
              <w:rPr>
                <w:rFonts w:ascii="Times New Roman" w:hAnsi="Times New Roman"/>
                <w:sz w:val="24"/>
                <w:szCs w:val="24"/>
              </w:rPr>
            </w:pPr>
            <w:r w:rsidRPr="003A1FC9">
              <w:rPr>
                <w:rFonts w:ascii="Times New Roman" w:hAnsi="Times New Roman"/>
                <w:sz w:val="24"/>
                <w:szCs w:val="24"/>
              </w:rPr>
              <w:t>000 01 00 00 00 00 0000 000</w:t>
            </w:r>
          </w:p>
          <w:p w14:paraId="00EE3ADF" w14:textId="77777777" w:rsidR="00D60BD0" w:rsidRPr="003A1FC9" w:rsidRDefault="00D60BD0" w:rsidP="00280D10">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14:paraId="4E553A27" w14:textId="77777777" w:rsidR="00D60BD0" w:rsidRPr="003A1FC9" w:rsidRDefault="00D60BD0" w:rsidP="00280D10">
            <w:pPr>
              <w:spacing w:line="240" w:lineRule="auto"/>
              <w:rPr>
                <w:rFonts w:ascii="Times New Roman" w:eastAsia="Times New Roman" w:hAnsi="Times New Roman" w:cs="Times New Roman"/>
                <w:b/>
                <w:sz w:val="24"/>
                <w:szCs w:val="24"/>
              </w:rPr>
            </w:pPr>
            <w:proofErr w:type="gramStart"/>
            <w:r w:rsidRPr="003A1FC9">
              <w:rPr>
                <w:rFonts w:ascii="Times New Roman" w:hAnsi="Times New Roman" w:cs="Times New Roman"/>
                <w:b/>
                <w:sz w:val="24"/>
                <w:szCs w:val="24"/>
              </w:rPr>
              <w:t>Источники  внутреннего</w:t>
            </w:r>
            <w:proofErr w:type="gramEnd"/>
            <w:r w:rsidRPr="003A1FC9">
              <w:rPr>
                <w:rFonts w:ascii="Times New Roman" w:hAnsi="Times New Roman" w:cs="Times New Roman"/>
                <w:b/>
                <w:sz w:val="24"/>
                <w:szCs w:val="24"/>
              </w:rPr>
              <w:t xml:space="preserve"> финансирования дефицита местного бюджета</w:t>
            </w:r>
          </w:p>
        </w:tc>
        <w:tc>
          <w:tcPr>
            <w:tcW w:w="1985" w:type="dxa"/>
            <w:tcBorders>
              <w:top w:val="single" w:sz="4" w:space="0" w:color="auto"/>
              <w:left w:val="single" w:sz="4" w:space="0" w:color="auto"/>
              <w:bottom w:val="single" w:sz="4" w:space="0" w:color="auto"/>
              <w:right w:val="single" w:sz="4" w:space="0" w:color="auto"/>
            </w:tcBorders>
          </w:tcPr>
          <w:p w14:paraId="36A4CC67"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 xml:space="preserve">           0,00</w:t>
            </w:r>
          </w:p>
        </w:tc>
      </w:tr>
      <w:tr w:rsidR="00D60BD0" w:rsidRPr="003A1FC9" w14:paraId="2E9DB39E" w14:textId="77777777" w:rsidTr="00280D10">
        <w:tc>
          <w:tcPr>
            <w:tcW w:w="3403" w:type="dxa"/>
            <w:tcBorders>
              <w:top w:val="single" w:sz="4" w:space="0" w:color="auto"/>
              <w:left w:val="single" w:sz="4" w:space="0" w:color="auto"/>
              <w:bottom w:val="single" w:sz="4" w:space="0" w:color="auto"/>
              <w:right w:val="single" w:sz="4" w:space="0" w:color="auto"/>
            </w:tcBorders>
            <w:hideMark/>
          </w:tcPr>
          <w:p w14:paraId="69EC0C69"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000 01 05 00 00 00 0000 000</w:t>
            </w:r>
          </w:p>
        </w:tc>
        <w:tc>
          <w:tcPr>
            <w:tcW w:w="4394" w:type="dxa"/>
            <w:tcBorders>
              <w:top w:val="single" w:sz="4" w:space="0" w:color="auto"/>
              <w:left w:val="single" w:sz="4" w:space="0" w:color="auto"/>
              <w:bottom w:val="single" w:sz="4" w:space="0" w:color="auto"/>
              <w:right w:val="single" w:sz="4" w:space="0" w:color="auto"/>
            </w:tcBorders>
            <w:hideMark/>
          </w:tcPr>
          <w:p w14:paraId="1FA4FFC6"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Изменение остатков средств на счетах по учету средств бюджета</w:t>
            </w:r>
          </w:p>
        </w:tc>
        <w:tc>
          <w:tcPr>
            <w:tcW w:w="1985" w:type="dxa"/>
            <w:tcBorders>
              <w:top w:val="single" w:sz="4" w:space="0" w:color="auto"/>
              <w:left w:val="single" w:sz="4" w:space="0" w:color="auto"/>
              <w:bottom w:val="single" w:sz="4" w:space="0" w:color="auto"/>
              <w:right w:val="single" w:sz="4" w:space="0" w:color="auto"/>
            </w:tcBorders>
            <w:hideMark/>
          </w:tcPr>
          <w:p w14:paraId="17F50A6D" w14:textId="77777777" w:rsidR="00D60BD0" w:rsidRPr="003A1FC9" w:rsidRDefault="00D60BD0" w:rsidP="00280D10">
            <w:pPr>
              <w:spacing w:line="240" w:lineRule="auto"/>
              <w:jc w:val="center"/>
              <w:rPr>
                <w:rFonts w:ascii="Times New Roman" w:hAnsi="Times New Roman" w:cs="Times New Roman"/>
                <w:sz w:val="24"/>
                <w:szCs w:val="24"/>
              </w:rPr>
            </w:pPr>
            <w:r w:rsidRPr="003A1FC9">
              <w:rPr>
                <w:rFonts w:ascii="Times New Roman" w:hAnsi="Times New Roman" w:cs="Times New Roman"/>
                <w:sz w:val="24"/>
                <w:szCs w:val="24"/>
              </w:rPr>
              <w:t>0,00</w:t>
            </w:r>
          </w:p>
        </w:tc>
      </w:tr>
      <w:tr w:rsidR="00D60BD0" w:rsidRPr="003A1FC9" w14:paraId="46646638" w14:textId="77777777" w:rsidTr="00280D10">
        <w:tc>
          <w:tcPr>
            <w:tcW w:w="3403" w:type="dxa"/>
            <w:tcBorders>
              <w:top w:val="single" w:sz="4" w:space="0" w:color="auto"/>
              <w:left w:val="single" w:sz="4" w:space="0" w:color="auto"/>
              <w:bottom w:val="single" w:sz="4" w:space="0" w:color="auto"/>
              <w:right w:val="single" w:sz="4" w:space="0" w:color="auto"/>
            </w:tcBorders>
            <w:hideMark/>
          </w:tcPr>
          <w:p w14:paraId="73007AD4"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000 01 05 00 00 00 0000 500</w:t>
            </w:r>
          </w:p>
        </w:tc>
        <w:tc>
          <w:tcPr>
            <w:tcW w:w="4394" w:type="dxa"/>
            <w:tcBorders>
              <w:top w:val="single" w:sz="4" w:space="0" w:color="auto"/>
              <w:left w:val="single" w:sz="4" w:space="0" w:color="auto"/>
              <w:bottom w:val="single" w:sz="4" w:space="0" w:color="auto"/>
              <w:right w:val="single" w:sz="4" w:space="0" w:color="auto"/>
            </w:tcBorders>
            <w:hideMark/>
          </w:tcPr>
          <w:p w14:paraId="74750D53"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Увеличение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14:paraId="498D2229" w14:textId="77777777" w:rsidR="00D60BD0" w:rsidRPr="003A1FC9" w:rsidRDefault="00D60BD0" w:rsidP="00280D10">
            <w:pPr>
              <w:spacing w:line="240" w:lineRule="auto"/>
              <w:jc w:val="center"/>
              <w:rPr>
                <w:rFonts w:ascii="Times New Roman" w:hAnsi="Times New Roman" w:cs="Times New Roman"/>
                <w:sz w:val="24"/>
                <w:szCs w:val="24"/>
              </w:rPr>
            </w:pPr>
            <w:r w:rsidRPr="003A1FC9">
              <w:rPr>
                <w:rFonts w:ascii="Times New Roman" w:hAnsi="Times New Roman" w:cs="Times New Roman"/>
                <w:sz w:val="24"/>
                <w:szCs w:val="24"/>
              </w:rPr>
              <w:t>-10932211,00</w:t>
            </w:r>
          </w:p>
        </w:tc>
      </w:tr>
      <w:tr w:rsidR="00D60BD0" w:rsidRPr="003A1FC9" w14:paraId="368BD29A" w14:textId="77777777" w:rsidTr="00280D10">
        <w:tc>
          <w:tcPr>
            <w:tcW w:w="3403" w:type="dxa"/>
            <w:tcBorders>
              <w:top w:val="single" w:sz="4" w:space="0" w:color="auto"/>
              <w:left w:val="single" w:sz="4" w:space="0" w:color="auto"/>
              <w:bottom w:val="single" w:sz="4" w:space="0" w:color="auto"/>
              <w:right w:val="single" w:sz="4" w:space="0" w:color="auto"/>
            </w:tcBorders>
            <w:hideMark/>
          </w:tcPr>
          <w:p w14:paraId="14B25EB1"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000 01 05 02 00 00 0000 500</w:t>
            </w:r>
          </w:p>
        </w:tc>
        <w:tc>
          <w:tcPr>
            <w:tcW w:w="4394" w:type="dxa"/>
            <w:tcBorders>
              <w:top w:val="single" w:sz="4" w:space="0" w:color="auto"/>
              <w:left w:val="single" w:sz="4" w:space="0" w:color="auto"/>
              <w:bottom w:val="single" w:sz="4" w:space="0" w:color="auto"/>
              <w:right w:val="single" w:sz="4" w:space="0" w:color="auto"/>
            </w:tcBorders>
            <w:hideMark/>
          </w:tcPr>
          <w:p w14:paraId="19E778CE"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Увеличение прочих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14:paraId="60123BC5" w14:textId="77777777" w:rsidR="00D60BD0" w:rsidRPr="003A1FC9" w:rsidRDefault="00D60BD0" w:rsidP="00280D10">
            <w:pPr>
              <w:spacing w:line="240" w:lineRule="auto"/>
              <w:jc w:val="center"/>
              <w:rPr>
                <w:rFonts w:ascii="Times New Roman" w:hAnsi="Times New Roman" w:cs="Times New Roman"/>
                <w:sz w:val="24"/>
                <w:szCs w:val="24"/>
              </w:rPr>
            </w:pPr>
            <w:r w:rsidRPr="003A1FC9">
              <w:rPr>
                <w:rFonts w:ascii="Times New Roman" w:hAnsi="Times New Roman" w:cs="Times New Roman"/>
                <w:sz w:val="24"/>
                <w:szCs w:val="24"/>
              </w:rPr>
              <w:t>-10932211,00</w:t>
            </w:r>
          </w:p>
        </w:tc>
      </w:tr>
      <w:tr w:rsidR="00D60BD0" w:rsidRPr="003A1FC9" w14:paraId="1CB2C645" w14:textId="77777777" w:rsidTr="00280D10">
        <w:tc>
          <w:tcPr>
            <w:tcW w:w="3403" w:type="dxa"/>
            <w:tcBorders>
              <w:top w:val="single" w:sz="4" w:space="0" w:color="auto"/>
              <w:left w:val="single" w:sz="4" w:space="0" w:color="auto"/>
              <w:bottom w:val="single" w:sz="4" w:space="0" w:color="auto"/>
              <w:right w:val="single" w:sz="4" w:space="0" w:color="auto"/>
            </w:tcBorders>
            <w:hideMark/>
          </w:tcPr>
          <w:p w14:paraId="2D1B3636"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000 01 05 02 01 00 0000 510</w:t>
            </w:r>
          </w:p>
        </w:tc>
        <w:tc>
          <w:tcPr>
            <w:tcW w:w="4394" w:type="dxa"/>
            <w:tcBorders>
              <w:top w:val="single" w:sz="4" w:space="0" w:color="auto"/>
              <w:left w:val="single" w:sz="4" w:space="0" w:color="auto"/>
              <w:bottom w:val="single" w:sz="4" w:space="0" w:color="auto"/>
              <w:right w:val="single" w:sz="4" w:space="0" w:color="auto"/>
            </w:tcBorders>
            <w:hideMark/>
          </w:tcPr>
          <w:p w14:paraId="07FB8E69"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 xml:space="preserve">Увеличение прочих остатков денежных средств бюджетов </w:t>
            </w:r>
          </w:p>
        </w:tc>
        <w:tc>
          <w:tcPr>
            <w:tcW w:w="1985" w:type="dxa"/>
            <w:tcBorders>
              <w:top w:val="single" w:sz="4" w:space="0" w:color="auto"/>
              <w:left w:val="single" w:sz="4" w:space="0" w:color="auto"/>
              <w:bottom w:val="single" w:sz="4" w:space="0" w:color="auto"/>
              <w:right w:val="single" w:sz="4" w:space="0" w:color="auto"/>
            </w:tcBorders>
            <w:hideMark/>
          </w:tcPr>
          <w:p w14:paraId="58930EFC" w14:textId="77777777" w:rsidR="00D60BD0" w:rsidRPr="003A1FC9" w:rsidRDefault="00D60BD0" w:rsidP="00280D10">
            <w:pPr>
              <w:spacing w:line="240" w:lineRule="auto"/>
              <w:jc w:val="center"/>
              <w:rPr>
                <w:rFonts w:ascii="Times New Roman" w:hAnsi="Times New Roman" w:cs="Times New Roman"/>
                <w:sz w:val="24"/>
                <w:szCs w:val="24"/>
              </w:rPr>
            </w:pPr>
            <w:r w:rsidRPr="003A1FC9">
              <w:rPr>
                <w:rFonts w:ascii="Times New Roman" w:hAnsi="Times New Roman" w:cs="Times New Roman"/>
                <w:sz w:val="24"/>
                <w:szCs w:val="24"/>
              </w:rPr>
              <w:t>-10932211,00</w:t>
            </w:r>
          </w:p>
        </w:tc>
      </w:tr>
      <w:tr w:rsidR="00D60BD0" w:rsidRPr="003A1FC9" w14:paraId="60999882" w14:textId="77777777" w:rsidTr="00280D10">
        <w:tc>
          <w:tcPr>
            <w:tcW w:w="3403" w:type="dxa"/>
            <w:tcBorders>
              <w:top w:val="single" w:sz="4" w:space="0" w:color="auto"/>
              <w:left w:val="single" w:sz="4" w:space="0" w:color="auto"/>
              <w:bottom w:val="single" w:sz="4" w:space="0" w:color="auto"/>
              <w:right w:val="single" w:sz="4" w:space="0" w:color="auto"/>
            </w:tcBorders>
            <w:hideMark/>
          </w:tcPr>
          <w:p w14:paraId="116D0E0D"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000 01 05 02 01 10 0000 510</w:t>
            </w:r>
          </w:p>
        </w:tc>
        <w:tc>
          <w:tcPr>
            <w:tcW w:w="4394" w:type="dxa"/>
            <w:tcBorders>
              <w:top w:val="single" w:sz="4" w:space="0" w:color="auto"/>
              <w:left w:val="single" w:sz="4" w:space="0" w:color="auto"/>
              <w:bottom w:val="single" w:sz="4" w:space="0" w:color="auto"/>
              <w:right w:val="single" w:sz="4" w:space="0" w:color="auto"/>
            </w:tcBorders>
            <w:hideMark/>
          </w:tcPr>
          <w:p w14:paraId="1FC0B90E"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Увеличение прочих остатков денежных средств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14:paraId="3F8807A2" w14:textId="77777777" w:rsidR="00D60BD0" w:rsidRPr="003A1FC9" w:rsidRDefault="00D60BD0" w:rsidP="00280D10">
            <w:pPr>
              <w:spacing w:line="240" w:lineRule="auto"/>
              <w:jc w:val="center"/>
              <w:rPr>
                <w:rFonts w:ascii="Times New Roman" w:hAnsi="Times New Roman" w:cs="Times New Roman"/>
                <w:sz w:val="24"/>
                <w:szCs w:val="24"/>
              </w:rPr>
            </w:pPr>
            <w:r w:rsidRPr="003A1FC9">
              <w:rPr>
                <w:rFonts w:ascii="Times New Roman" w:hAnsi="Times New Roman" w:cs="Times New Roman"/>
                <w:sz w:val="24"/>
                <w:szCs w:val="24"/>
              </w:rPr>
              <w:t>-10932211,00</w:t>
            </w:r>
          </w:p>
        </w:tc>
      </w:tr>
      <w:tr w:rsidR="00D60BD0" w:rsidRPr="003A1FC9" w14:paraId="17A9329D" w14:textId="77777777" w:rsidTr="00280D10">
        <w:trPr>
          <w:trHeight w:val="577"/>
        </w:trPr>
        <w:tc>
          <w:tcPr>
            <w:tcW w:w="3403" w:type="dxa"/>
            <w:tcBorders>
              <w:top w:val="single" w:sz="4" w:space="0" w:color="auto"/>
              <w:left w:val="single" w:sz="4" w:space="0" w:color="auto"/>
              <w:bottom w:val="single" w:sz="4" w:space="0" w:color="auto"/>
              <w:right w:val="single" w:sz="4" w:space="0" w:color="auto"/>
            </w:tcBorders>
            <w:hideMark/>
          </w:tcPr>
          <w:p w14:paraId="7F7C9814"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000 01 05 00 00 00 0000 600</w:t>
            </w:r>
          </w:p>
        </w:tc>
        <w:tc>
          <w:tcPr>
            <w:tcW w:w="4394" w:type="dxa"/>
            <w:tcBorders>
              <w:top w:val="single" w:sz="4" w:space="0" w:color="auto"/>
              <w:left w:val="single" w:sz="4" w:space="0" w:color="auto"/>
              <w:bottom w:val="single" w:sz="4" w:space="0" w:color="auto"/>
              <w:right w:val="single" w:sz="4" w:space="0" w:color="auto"/>
            </w:tcBorders>
            <w:hideMark/>
          </w:tcPr>
          <w:p w14:paraId="69E323D6"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Уменьшение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14:paraId="49E2AA39" w14:textId="77777777" w:rsidR="00D60BD0" w:rsidRPr="003A1FC9" w:rsidRDefault="00D60BD0" w:rsidP="00280D10">
            <w:pPr>
              <w:spacing w:line="240" w:lineRule="auto"/>
              <w:jc w:val="center"/>
              <w:rPr>
                <w:rFonts w:ascii="Times New Roman" w:hAnsi="Times New Roman" w:cs="Times New Roman"/>
                <w:sz w:val="24"/>
                <w:szCs w:val="24"/>
              </w:rPr>
            </w:pPr>
            <w:r w:rsidRPr="003A1FC9">
              <w:rPr>
                <w:rFonts w:ascii="Times New Roman" w:hAnsi="Times New Roman" w:cs="Times New Roman"/>
                <w:sz w:val="24"/>
                <w:szCs w:val="24"/>
              </w:rPr>
              <w:t>10932211,00</w:t>
            </w:r>
          </w:p>
        </w:tc>
      </w:tr>
      <w:tr w:rsidR="00D60BD0" w:rsidRPr="003A1FC9" w14:paraId="62968D67" w14:textId="77777777" w:rsidTr="00280D10">
        <w:tc>
          <w:tcPr>
            <w:tcW w:w="3403" w:type="dxa"/>
            <w:tcBorders>
              <w:top w:val="single" w:sz="4" w:space="0" w:color="auto"/>
              <w:left w:val="single" w:sz="4" w:space="0" w:color="auto"/>
              <w:bottom w:val="single" w:sz="4" w:space="0" w:color="auto"/>
              <w:right w:val="single" w:sz="4" w:space="0" w:color="auto"/>
            </w:tcBorders>
            <w:hideMark/>
          </w:tcPr>
          <w:p w14:paraId="510765B6"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000 01 05 02 00 00 0000 600</w:t>
            </w:r>
          </w:p>
        </w:tc>
        <w:tc>
          <w:tcPr>
            <w:tcW w:w="4394" w:type="dxa"/>
            <w:tcBorders>
              <w:top w:val="single" w:sz="4" w:space="0" w:color="auto"/>
              <w:left w:val="single" w:sz="4" w:space="0" w:color="auto"/>
              <w:bottom w:val="single" w:sz="4" w:space="0" w:color="auto"/>
              <w:right w:val="single" w:sz="4" w:space="0" w:color="auto"/>
            </w:tcBorders>
            <w:hideMark/>
          </w:tcPr>
          <w:p w14:paraId="23D5C532"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Уменьшение прочих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14:paraId="5AFACCFB" w14:textId="77777777" w:rsidR="00D60BD0" w:rsidRPr="003A1FC9" w:rsidRDefault="00D60BD0" w:rsidP="00280D10">
            <w:pPr>
              <w:spacing w:line="240" w:lineRule="auto"/>
              <w:jc w:val="center"/>
              <w:rPr>
                <w:rFonts w:ascii="Times New Roman" w:hAnsi="Times New Roman" w:cs="Times New Roman"/>
                <w:sz w:val="24"/>
                <w:szCs w:val="24"/>
              </w:rPr>
            </w:pPr>
            <w:r w:rsidRPr="003A1FC9">
              <w:rPr>
                <w:rFonts w:ascii="Times New Roman" w:hAnsi="Times New Roman" w:cs="Times New Roman"/>
                <w:sz w:val="24"/>
                <w:szCs w:val="24"/>
              </w:rPr>
              <w:t>10932211,00</w:t>
            </w:r>
          </w:p>
        </w:tc>
      </w:tr>
      <w:tr w:rsidR="00D60BD0" w:rsidRPr="003A1FC9" w14:paraId="350AA7EC" w14:textId="77777777" w:rsidTr="00280D10">
        <w:tc>
          <w:tcPr>
            <w:tcW w:w="3403" w:type="dxa"/>
            <w:tcBorders>
              <w:top w:val="single" w:sz="4" w:space="0" w:color="auto"/>
              <w:left w:val="single" w:sz="4" w:space="0" w:color="auto"/>
              <w:bottom w:val="single" w:sz="4" w:space="0" w:color="auto"/>
              <w:right w:val="single" w:sz="4" w:space="0" w:color="auto"/>
            </w:tcBorders>
            <w:hideMark/>
          </w:tcPr>
          <w:p w14:paraId="44BB888D"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000 01 05 02 01 00 0000 610</w:t>
            </w:r>
          </w:p>
        </w:tc>
        <w:tc>
          <w:tcPr>
            <w:tcW w:w="4394" w:type="dxa"/>
            <w:tcBorders>
              <w:top w:val="single" w:sz="4" w:space="0" w:color="auto"/>
              <w:left w:val="single" w:sz="4" w:space="0" w:color="auto"/>
              <w:bottom w:val="single" w:sz="4" w:space="0" w:color="auto"/>
              <w:right w:val="single" w:sz="4" w:space="0" w:color="auto"/>
            </w:tcBorders>
            <w:hideMark/>
          </w:tcPr>
          <w:p w14:paraId="697264C8"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 xml:space="preserve">Уменьшение прочих остатков </w:t>
            </w:r>
            <w:proofErr w:type="gramStart"/>
            <w:r w:rsidRPr="003A1FC9">
              <w:rPr>
                <w:rFonts w:ascii="Times New Roman" w:hAnsi="Times New Roman" w:cs="Times New Roman"/>
                <w:sz w:val="24"/>
                <w:szCs w:val="24"/>
              </w:rPr>
              <w:t>денежных  средств</w:t>
            </w:r>
            <w:proofErr w:type="gramEnd"/>
            <w:r w:rsidRPr="003A1FC9">
              <w:rPr>
                <w:rFonts w:ascii="Times New Roman" w:hAnsi="Times New Roman" w:cs="Times New Roman"/>
                <w:sz w:val="24"/>
                <w:szCs w:val="24"/>
              </w:rPr>
              <w:t xml:space="preserve"> бюджетов </w:t>
            </w:r>
          </w:p>
        </w:tc>
        <w:tc>
          <w:tcPr>
            <w:tcW w:w="1985" w:type="dxa"/>
            <w:tcBorders>
              <w:top w:val="single" w:sz="4" w:space="0" w:color="auto"/>
              <w:left w:val="single" w:sz="4" w:space="0" w:color="auto"/>
              <w:bottom w:val="single" w:sz="4" w:space="0" w:color="auto"/>
              <w:right w:val="single" w:sz="4" w:space="0" w:color="auto"/>
            </w:tcBorders>
            <w:hideMark/>
          </w:tcPr>
          <w:p w14:paraId="64914B82" w14:textId="77777777" w:rsidR="00D60BD0" w:rsidRPr="003A1FC9" w:rsidRDefault="00D60BD0" w:rsidP="00280D10">
            <w:pPr>
              <w:spacing w:line="240" w:lineRule="auto"/>
              <w:jc w:val="center"/>
              <w:rPr>
                <w:rFonts w:ascii="Times New Roman" w:hAnsi="Times New Roman" w:cs="Times New Roman"/>
                <w:sz w:val="24"/>
                <w:szCs w:val="24"/>
              </w:rPr>
            </w:pPr>
            <w:r w:rsidRPr="003A1FC9">
              <w:rPr>
                <w:rFonts w:ascii="Times New Roman" w:hAnsi="Times New Roman" w:cs="Times New Roman"/>
                <w:sz w:val="24"/>
                <w:szCs w:val="24"/>
              </w:rPr>
              <w:t>10932211,00</w:t>
            </w:r>
          </w:p>
        </w:tc>
      </w:tr>
      <w:tr w:rsidR="00D60BD0" w:rsidRPr="003A1FC9" w14:paraId="2EAEB81A" w14:textId="77777777" w:rsidTr="00280D10">
        <w:tc>
          <w:tcPr>
            <w:tcW w:w="3403" w:type="dxa"/>
            <w:tcBorders>
              <w:top w:val="single" w:sz="4" w:space="0" w:color="auto"/>
              <w:left w:val="single" w:sz="4" w:space="0" w:color="auto"/>
              <w:bottom w:val="single" w:sz="4" w:space="0" w:color="auto"/>
              <w:right w:val="single" w:sz="4" w:space="0" w:color="auto"/>
            </w:tcBorders>
            <w:hideMark/>
          </w:tcPr>
          <w:p w14:paraId="74D8DF93"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000 01 05 02 01 10 0000 610</w:t>
            </w:r>
          </w:p>
        </w:tc>
        <w:tc>
          <w:tcPr>
            <w:tcW w:w="4394" w:type="dxa"/>
            <w:tcBorders>
              <w:top w:val="single" w:sz="4" w:space="0" w:color="auto"/>
              <w:left w:val="single" w:sz="4" w:space="0" w:color="auto"/>
              <w:bottom w:val="single" w:sz="4" w:space="0" w:color="auto"/>
              <w:right w:val="single" w:sz="4" w:space="0" w:color="auto"/>
            </w:tcBorders>
            <w:hideMark/>
          </w:tcPr>
          <w:p w14:paraId="3F05F83F"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 xml:space="preserve">Уменьшение прочих остатков </w:t>
            </w:r>
            <w:proofErr w:type="gramStart"/>
            <w:r w:rsidRPr="003A1FC9">
              <w:rPr>
                <w:rFonts w:ascii="Times New Roman" w:hAnsi="Times New Roman" w:cs="Times New Roman"/>
                <w:sz w:val="24"/>
                <w:szCs w:val="24"/>
              </w:rPr>
              <w:t>денежных  средств</w:t>
            </w:r>
            <w:proofErr w:type="gramEnd"/>
            <w:r w:rsidRPr="003A1FC9">
              <w:rPr>
                <w:rFonts w:ascii="Times New Roman" w:hAnsi="Times New Roman" w:cs="Times New Roman"/>
                <w:sz w:val="24"/>
                <w:szCs w:val="24"/>
              </w:rPr>
              <w:t xml:space="preserve"> бюджетов поселений</w:t>
            </w:r>
          </w:p>
        </w:tc>
        <w:tc>
          <w:tcPr>
            <w:tcW w:w="1985" w:type="dxa"/>
            <w:tcBorders>
              <w:top w:val="single" w:sz="4" w:space="0" w:color="auto"/>
              <w:left w:val="single" w:sz="4" w:space="0" w:color="auto"/>
              <w:bottom w:val="single" w:sz="4" w:space="0" w:color="auto"/>
              <w:right w:val="single" w:sz="4" w:space="0" w:color="auto"/>
            </w:tcBorders>
            <w:hideMark/>
          </w:tcPr>
          <w:p w14:paraId="63116DD0" w14:textId="77777777" w:rsidR="00D60BD0" w:rsidRPr="003A1FC9" w:rsidRDefault="00D60BD0" w:rsidP="00280D10">
            <w:pPr>
              <w:spacing w:line="240" w:lineRule="auto"/>
              <w:jc w:val="center"/>
              <w:rPr>
                <w:rFonts w:ascii="Times New Roman" w:hAnsi="Times New Roman" w:cs="Times New Roman"/>
                <w:sz w:val="24"/>
                <w:szCs w:val="24"/>
              </w:rPr>
            </w:pPr>
            <w:r w:rsidRPr="003A1FC9">
              <w:rPr>
                <w:rFonts w:ascii="Times New Roman" w:hAnsi="Times New Roman" w:cs="Times New Roman"/>
                <w:sz w:val="24"/>
                <w:szCs w:val="24"/>
              </w:rPr>
              <w:t>10932211,00</w:t>
            </w:r>
          </w:p>
        </w:tc>
      </w:tr>
    </w:tbl>
    <w:p w14:paraId="7FD99ABA"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5A11D73E"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797B4128"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087FA15B"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235DE36C"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63EA6506"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32327943"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5562D043"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4ADC7AC6"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075ECF02"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5B38215E"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13650258"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Приложение № 2</w:t>
      </w:r>
    </w:p>
    <w:p w14:paraId="2517B2BA"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19304B5C"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6CC7CE54"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4843586A"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 00.12.2021 г. № 00-0-0</w:t>
      </w:r>
    </w:p>
    <w:p w14:paraId="5AA3A390"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52C6A8F9"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2A4D343F"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 xml:space="preserve">Источники финансирования дефицита местного бюджета </w:t>
      </w:r>
    </w:p>
    <w:p w14:paraId="6EDA1BEB"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 xml:space="preserve"> на плановый период 2022 и 2023 годов</w:t>
      </w:r>
    </w:p>
    <w:p w14:paraId="406DE7B4" w14:textId="77777777" w:rsidR="00D60BD0" w:rsidRPr="003A1FC9" w:rsidRDefault="00D60BD0" w:rsidP="00D60BD0">
      <w:pPr>
        <w:spacing w:after="0" w:line="240" w:lineRule="auto"/>
        <w:rPr>
          <w:rFonts w:ascii="Times New Roman" w:eastAsia="Times New Roman" w:hAnsi="Times New Roman" w:cs="Times New Roman"/>
          <w:sz w:val="28"/>
          <w:szCs w:val="28"/>
        </w:rPr>
      </w:pPr>
    </w:p>
    <w:p w14:paraId="535EBC6E" w14:textId="77777777" w:rsidR="00D60BD0" w:rsidRPr="003A1FC9" w:rsidRDefault="00D60BD0" w:rsidP="00D60BD0">
      <w:pPr>
        <w:spacing w:after="0" w:line="240" w:lineRule="auto"/>
        <w:rPr>
          <w:rFonts w:ascii="Times New Roman" w:eastAsia="Times New Roman" w:hAnsi="Times New Roman" w:cs="Times New Roman"/>
        </w:rPr>
      </w:pPr>
      <w:r w:rsidRPr="003A1FC9">
        <w:rPr>
          <w:rFonts w:ascii="Times New Roman" w:eastAsia="Times New Roman" w:hAnsi="Times New Roman" w:cs="Times New Roman"/>
        </w:rPr>
        <w:t>Единица измерения: руб.</w:t>
      </w:r>
    </w:p>
    <w:tbl>
      <w:tblPr>
        <w:tblW w:w="9464" w:type="dxa"/>
        <w:tblLook w:val="04A0" w:firstRow="1" w:lastRow="0" w:firstColumn="1" w:lastColumn="0" w:noHBand="0" w:noVBand="1"/>
      </w:tblPr>
      <w:tblGrid>
        <w:gridCol w:w="2802"/>
        <w:gridCol w:w="3402"/>
        <w:gridCol w:w="1417"/>
        <w:gridCol w:w="1843"/>
      </w:tblGrid>
      <w:tr w:rsidR="00D60BD0" w:rsidRPr="003A1FC9" w14:paraId="367046D6" w14:textId="77777777" w:rsidTr="00280D10">
        <w:tc>
          <w:tcPr>
            <w:tcW w:w="2802" w:type="dxa"/>
            <w:tcBorders>
              <w:top w:val="single" w:sz="4" w:space="0" w:color="auto"/>
              <w:left w:val="single" w:sz="4" w:space="0" w:color="auto"/>
              <w:bottom w:val="single" w:sz="4" w:space="0" w:color="auto"/>
              <w:right w:val="single" w:sz="4" w:space="0" w:color="auto"/>
            </w:tcBorders>
            <w:hideMark/>
          </w:tcPr>
          <w:p w14:paraId="746FB235"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Код бюджетной</w:t>
            </w:r>
          </w:p>
          <w:p w14:paraId="7C148AD2"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классификации</w:t>
            </w:r>
          </w:p>
          <w:p w14:paraId="3B1E85F6"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14:paraId="1D0608F5"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Наименование источников финансирования</w:t>
            </w:r>
          </w:p>
          <w:p w14:paraId="0B9269A3"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дефицита бюджета</w:t>
            </w:r>
          </w:p>
        </w:tc>
        <w:tc>
          <w:tcPr>
            <w:tcW w:w="1417" w:type="dxa"/>
            <w:tcBorders>
              <w:top w:val="single" w:sz="4" w:space="0" w:color="auto"/>
              <w:left w:val="single" w:sz="4" w:space="0" w:color="auto"/>
              <w:bottom w:val="single" w:sz="4" w:space="0" w:color="auto"/>
              <w:right w:val="single" w:sz="4" w:space="0" w:color="auto"/>
            </w:tcBorders>
            <w:hideMark/>
          </w:tcPr>
          <w:p w14:paraId="0AEB4266"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 xml:space="preserve">Сумма на </w:t>
            </w:r>
          </w:p>
          <w:p w14:paraId="7E5EEEA9"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2022 год</w:t>
            </w:r>
          </w:p>
        </w:tc>
        <w:tc>
          <w:tcPr>
            <w:tcW w:w="1843" w:type="dxa"/>
            <w:tcBorders>
              <w:top w:val="single" w:sz="4" w:space="0" w:color="auto"/>
              <w:left w:val="single" w:sz="4" w:space="0" w:color="auto"/>
              <w:bottom w:val="single" w:sz="4" w:space="0" w:color="auto"/>
              <w:right w:val="single" w:sz="4" w:space="0" w:color="auto"/>
            </w:tcBorders>
            <w:hideMark/>
          </w:tcPr>
          <w:p w14:paraId="1AF6BEA9"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 xml:space="preserve">Сумма на </w:t>
            </w:r>
          </w:p>
          <w:p w14:paraId="06FD1737"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2023 год</w:t>
            </w:r>
          </w:p>
        </w:tc>
      </w:tr>
      <w:tr w:rsidR="00D60BD0" w:rsidRPr="003A1FC9" w14:paraId="32092658" w14:textId="77777777" w:rsidTr="00280D10">
        <w:tc>
          <w:tcPr>
            <w:tcW w:w="2802" w:type="dxa"/>
            <w:tcBorders>
              <w:top w:val="single" w:sz="4" w:space="0" w:color="auto"/>
              <w:left w:val="single" w:sz="4" w:space="0" w:color="auto"/>
              <w:bottom w:val="single" w:sz="4" w:space="0" w:color="auto"/>
              <w:right w:val="single" w:sz="4" w:space="0" w:color="auto"/>
            </w:tcBorders>
            <w:hideMark/>
          </w:tcPr>
          <w:p w14:paraId="0C5A5FE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w:t>
            </w:r>
          </w:p>
        </w:tc>
        <w:tc>
          <w:tcPr>
            <w:tcW w:w="3402" w:type="dxa"/>
            <w:tcBorders>
              <w:top w:val="single" w:sz="4" w:space="0" w:color="auto"/>
              <w:left w:val="single" w:sz="4" w:space="0" w:color="auto"/>
              <w:bottom w:val="single" w:sz="4" w:space="0" w:color="auto"/>
              <w:right w:val="single" w:sz="4" w:space="0" w:color="auto"/>
            </w:tcBorders>
            <w:hideMark/>
          </w:tcPr>
          <w:p w14:paraId="021CEFF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14:paraId="2B2DA2A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hideMark/>
          </w:tcPr>
          <w:p w14:paraId="10C6B48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w:t>
            </w:r>
          </w:p>
        </w:tc>
      </w:tr>
      <w:tr w:rsidR="00D60BD0" w:rsidRPr="003A1FC9" w14:paraId="583D66B6" w14:textId="77777777" w:rsidTr="00280D10">
        <w:tc>
          <w:tcPr>
            <w:tcW w:w="2802" w:type="dxa"/>
            <w:tcBorders>
              <w:top w:val="single" w:sz="4" w:space="0" w:color="auto"/>
              <w:left w:val="single" w:sz="4" w:space="0" w:color="auto"/>
              <w:bottom w:val="single" w:sz="4" w:space="0" w:color="auto"/>
              <w:right w:val="single" w:sz="4" w:space="0" w:color="auto"/>
            </w:tcBorders>
          </w:tcPr>
          <w:p w14:paraId="2410BC63" w14:textId="77777777" w:rsidR="00D60BD0" w:rsidRPr="003A1FC9" w:rsidRDefault="00D60BD0" w:rsidP="00280D10">
            <w:pPr>
              <w:spacing w:line="240" w:lineRule="auto"/>
              <w:rPr>
                <w:rFonts w:ascii="Times New Roman" w:hAnsi="Times New Roman"/>
              </w:rPr>
            </w:pPr>
            <w:r w:rsidRPr="003A1FC9">
              <w:rPr>
                <w:rFonts w:ascii="Times New Roman" w:hAnsi="Times New Roman"/>
              </w:rPr>
              <w:t>000 01 00 00 00 00 0000 000</w:t>
            </w:r>
          </w:p>
          <w:p w14:paraId="3117E135" w14:textId="77777777" w:rsidR="00D60BD0" w:rsidRPr="003A1FC9" w:rsidRDefault="00D60BD0" w:rsidP="00280D10">
            <w:pPr>
              <w:spacing w:after="0" w:line="240" w:lineRule="auto"/>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14:paraId="7C276D6A" w14:textId="77777777" w:rsidR="00D60BD0" w:rsidRPr="003A1FC9" w:rsidRDefault="00D60BD0" w:rsidP="00280D10">
            <w:pPr>
              <w:spacing w:line="240" w:lineRule="auto"/>
              <w:rPr>
                <w:rFonts w:ascii="Times New Roman" w:eastAsia="Times New Roman" w:hAnsi="Times New Roman" w:cs="Times New Roman"/>
                <w:b/>
              </w:rPr>
            </w:pPr>
            <w:proofErr w:type="gramStart"/>
            <w:r w:rsidRPr="003A1FC9">
              <w:rPr>
                <w:rFonts w:ascii="Times New Roman" w:hAnsi="Times New Roman" w:cs="Times New Roman"/>
                <w:b/>
              </w:rPr>
              <w:t>Источники  внутреннего</w:t>
            </w:r>
            <w:proofErr w:type="gramEnd"/>
            <w:r w:rsidRPr="003A1FC9">
              <w:rPr>
                <w:rFonts w:ascii="Times New Roman" w:hAnsi="Times New Roman" w:cs="Times New Roman"/>
                <w:b/>
              </w:rPr>
              <w:t xml:space="preserve"> финансирования дефицита местного бюджета</w:t>
            </w:r>
          </w:p>
        </w:tc>
        <w:tc>
          <w:tcPr>
            <w:tcW w:w="1417" w:type="dxa"/>
            <w:tcBorders>
              <w:top w:val="single" w:sz="4" w:space="0" w:color="auto"/>
              <w:left w:val="single" w:sz="4" w:space="0" w:color="auto"/>
              <w:bottom w:val="single" w:sz="4" w:space="0" w:color="auto"/>
              <w:right w:val="single" w:sz="4" w:space="0" w:color="auto"/>
            </w:tcBorders>
          </w:tcPr>
          <w:p w14:paraId="0F9D806F" w14:textId="77777777" w:rsidR="00D60BD0" w:rsidRPr="003A1FC9" w:rsidRDefault="00D60BD0" w:rsidP="00280D10">
            <w:pPr>
              <w:spacing w:line="240" w:lineRule="auto"/>
              <w:jc w:val="center"/>
              <w:rPr>
                <w:rFonts w:ascii="Times New Roman" w:hAnsi="Times New Roman" w:cs="Times New Roman"/>
              </w:rPr>
            </w:pPr>
            <w:r w:rsidRPr="003A1FC9">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Pr>
          <w:p w14:paraId="2854DECB" w14:textId="77777777" w:rsidR="00D60BD0" w:rsidRPr="003A1FC9" w:rsidRDefault="00D60BD0" w:rsidP="00280D10">
            <w:pPr>
              <w:spacing w:line="240" w:lineRule="auto"/>
              <w:jc w:val="center"/>
              <w:rPr>
                <w:rFonts w:ascii="Times New Roman" w:hAnsi="Times New Roman"/>
              </w:rPr>
            </w:pPr>
            <w:r w:rsidRPr="003A1FC9">
              <w:rPr>
                <w:rFonts w:ascii="Times New Roman" w:hAnsi="Times New Roman"/>
              </w:rPr>
              <w:t>0,00</w:t>
            </w:r>
          </w:p>
          <w:p w14:paraId="5AF3DBA0" w14:textId="77777777" w:rsidR="00D60BD0" w:rsidRPr="003A1FC9" w:rsidRDefault="00D60BD0" w:rsidP="00280D10">
            <w:pPr>
              <w:spacing w:after="0" w:line="240" w:lineRule="auto"/>
              <w:jc w:val="center"/>
              <w:rPr>
                <w:rFonts w:ascii="Times New Roman" w:hAnsi="Times New Roman" w:cs="Times New Roman"/>
              </w:rPr>
            </w:pPr>
          </w:p>
        </w:tc>
      </w:tr>
      <w:tr w:rsidR="00D60BD0" w:rsidRPr="003A1FC9" w14:paraId="41B908FF" w14:textId="77777777" w:rsidTr="00280D10">
        <w:tc>
          <w:tcPr>
            <w:tcW w:w="2802" w:type="dxa"/>
            <w:tcBorders>
              <w:top w:val="single" w:sz="4" w:space="0" w:color="auto"/>
              <w:left w:val="single" w:sz="4" w:space="0" w:color="auto"/>
              <w:bottom w:val="single" w:sz="4" w:space="0" w:color="auto"/>
              <w:right w:val="single" w:sz="4" w:space="0" w:color="auto"/>
            </w:tcBorders>
            <w:hideMark/>
          </w:tcPr>
          <w:p w14:paraId="469A28F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000 01 05 00 00 00 0000 000</w:t>
            </w:r>
          </w:p>
        </w:tc>
        <w:tc>
          <w:tcPr>
            <w:tcW w:w="3402" w:type="dxa"/>
            <w:tcBorders>
              <w:top w:val="single" w:sz="4" w:space="0" w:color="auto"/>
              <w:left w:val="single" w:sz="4" w:space="0" w:color="auto"/>
              <w:bottom w:val="single" w:sz="4" w:space="0" w:color="auto"/>
              <w:right w:val="single" w:sz="4" w:space="0" w:color="auto"/>
            </w:tcBorders>
            <w:hideMark/>
          </w:tcPr>
          <w:p w14:paraId="23214A58"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Изменение остатков средств на счетах по учету средств бюджетов</w:t>
            </w:r>
          </w:p>
        </w:tc>
        <w:tc>
          <w:tcPr>
            <w:tcW w:w="1417" w:type="dxa"/>
            <w:tcBorders>
              <w:top w:val="single" w:sz="4" w:space="0" w:color="auto"/>
              <w:left w:val="single" w:sz="4" w:space="0" w:color="auto"/>
              <w:bottom w:val="single" w:sz="4" w:space="0" w:color="auto"/>
              <w:right w:val="single" w:sz="4" w:space="0" w:color="auto"/>
            </w:tcBorders>
            <w:hideMark/>
          </w:tcPr>
          <w:p w14:paraId="4F2DCC9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hideMark/>
          </w:tcPr>
          <w:p w14:paraId="2B0D8BC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0,00</w:t>
            </w:r>
          </w:p>
        </w:tc>
      </w:tr>
      <w:tr w:rsidR="00D60BD0" w:rsidRPr="003A1FC9" w14:paraId="2AFD8D3C" w14:textId="77777777" w:rsidTr="00280D10">
        <w:tc>
          <w:tcPr>
            <w:tcW w:w="2802" w:type="dxa"/>
            <w:tcBorders>
              <w:top w:val="single" w:sz="4" w:space="0" w:color="auto"/>
              <w:left w:val="single" w:sz="4" w:space="0" w:color="auto"/>
              <w:bottom w:val="single" w:sz="4" w:space="0" w:color="auto"/>
              <w:right w:val="single" w:sz="4" w:space="0" w:color="auto"/>
            </w:tcBorders>
            <w:hideMark/>
          </w:tcPr>
          <w:p w14:paraId="729AEA16"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000 01 05 00 00 00 0000 500</w:t>
            </w:r>
          </w:p>
        </w:tc>
        <w:tc>
          <w:tcPr>
            <w:tcW w:w="3402" w:type="dxa"/>
            <w:tcBorders>
              <w:top w:val="single" w:sz="4" w:space="0" w:color="auto"/>
              <w:left w:val="single" w:sz="4" w:space="0" w:color="auto"/>
              <w:bottom w:val="single" w:sz="4" w:space="0" w:color="auto"/>
              <w:right w:val="single" w:sz="4" w:space="0" w:color="auto"/>
            </w:tcBorders>
            <w:hideMark/>
          </w:tcPr>
          <w:p w14:paraId="3C134AD3"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Увеличение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hideMark/>
          </w:tcPr>
          <w:p w14:paraId="4B2A4BCE"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-8826549,00</w:t>
            </w:r>
          </w:p>
        </w:tc>
        <w:tc>
          <w:tcPr>
            <w:tcW w:w="1843" w:type="dxa"/>
            <w:tcBorders>
              <w:top w:val="single" w:sz="4" w:space="0" w:color="auto"/>
              <w:left w:val="single" w:sz="4" w:space="0" w:color="auto"/>
              <w:bottom w:val="single" w:sz="4" w:space="0" w:color="auto"/>
              <w:right w:val="single" w:sz="4" w:space="0" w:color="auto"/>
            </w:tcBorders>
            <w:hideMark/>
          </w:tcPr>
          <w:p w14:paraId="30AAFECB"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-8676461,00</w:t>
            </w:r>
          </w:p>
        </w:tc>
      </w:tr>
      <w:tr w:rsidR="00D60BD0" w:rsidRPr="003A1FC9" w14:paraId="0B5616D1" w14:textId="77777777" w:rsidTr="00280D10">
        <w:tc>
          <w:tcPr>
            <w:tcW w:w="2802" w:type="dxa"/>
            <w:tcBorders>
              <w:top w:val="single" w:sz="4" w:space="0" w:color="auto"/>
              <w:left w:val="single" w:sz="4" w:space="0" w:color="auto"/>
              <w:bottom w:val="single" w:sz="4" w:space="0" w:color="auto"/>
              <w:right w:val="single" w:sz="4" w:space="0" w:color="auto"/>
            </w:tcBorders>
            <w:hideMark/>
          </w:tcPr>
          <w:p w14:paraId="5C200851"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000 01 05 02 00 00 0000 500</w:t>
            </w:r>
          </w:p>
        </w:tc>
        <w:tc>
          <w:tcPr>
            <w:tcW w:w="3402" w:type="dxa"/>
            <w:tcBorders>
              <w:top w:val="single" w:sz="4" w:space="0" w:color="auto"/>
              <w:left w:val="single" w:sz="4" w:space="0" w:color="auto"/>
              <w:bottom w:val="single" w:sz="4" w:space="0" w:color="auto"/>
              <w:right w:val="single" w:sz="4" w:space="0" w:color="auto"/>
            </w:tcBorders>
            <w:hideMark/>
          </w:tcPr>
          <w:p w14:paraId="53EBFD3E"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Увеличение прочих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hideMark/>
          </w:tcPr>
          <w:p w14:paraId="1F5F09FE"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-8826549,00</w:t>
            </w:r>
          </w:p>
        </w:tc>
        <w:tc>
          <w:tcPr>
            <w:tcW w:w="1843" w:type="dxa"/>
            <w:tcBorders>
              <w:top w:val="single" w:sz="4" w:space="0" w:color="auto"/>
              <w:left w:val="single" w:sz="4" w:space="0" w:color="auto"/>
              <w:bottom w:val="single" w:sz="4" w:space="0" w:color="auto"/>
              <w:right w:val="single" w:sz="4" w:space="0" w:color="auto"/>
            </w:tcBorders>
            <w:hideMark/>
          </w:tcPr>
          <w:p w14:paraId="1C0F2047"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-8676461,00</w:t>
            </w:r>
          </w:p>
        </w:tc>
      </w:tr>
      <w:tr w:rsidR="00D60BD0" w:rsidRPr="003A1FC9" w14:paraId="25525FB6" w14:textId="77777777" w:rsidTr="00280D10">
        <w:tc>
          <w:tcPr>
            <w:tcW w:w="2802" w:type="dxa"/>
            <w:tcBorders>
              <w:top w:val="single" w:sz="4" w:space="0" w:color="auto"/>
              <w:left w:val="single" w:sz="4" w:space="0" w:color="auto"/>
              <w:bottom w:val="single" w:sz="4" w:space="0" w:color="auto"/>
              <w:right w:val="single" w:sz="4" w:space="0" w:color="auto"/>
            </w:tcBorders>
            <w:hideMark/>
          </w:tcPr>
          <w:p w14:paraId="00B60D4C"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000 01 05 02 01 00 0000 510</w:t>
            </w:r>
          </w:p>
        </w:tc>
        <w:tc>
          <w:tcPr>
            <w:tcW w:w="3402" w:type="dxa"/>
            <w:tcBorders>
              <w:top w:val="single" w:sz="4" w:space="0" w:color="auto"/>
              <w:left w:val="single" w:sz="4" w:space="0" w:color="auto"/>
              <w:bottom w:val="single" w:sz="4" w:space="0" w:color="auto"/>
              <w:right w:val="single" w:sz="4" w:space="0" w:color="auto"/>
            </w:tcBorders>
            <w:hideMark/>
          </w:tcPr>
          <w:p w14:paraId="6328C704"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 xml:space="preserve">Увеличение прочих остатков денежных средств бюджетов </w:t>
            </w:r>
          </w:p>
        </w:tc>
        <w:tc>
          <w:tcPr>
            <w:tcW w:w="1417" w:type="dxa"/>
            <w:tcBorders>
              <w:top w:val="single" w:sz="4" w:space="0" w:color="auto"/>
              <w:left w:val="single" w:sz="4" w:space="0" w:color="auto"/>
              <w:bottom w:val="single" w:sz="4" w:space="0" w:color="auto"/>
              <w:right w:val="single" w:sz="4" w:space="0" w:color="auto"/>
            </w:tcBorders>
            <w:hideMark/>
          </w:tcPr>
          <w:p w14:paraId="2E67DD51"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-8826549,00</w:t>
            </w:r>
          </w:p>
        </w:tc>
        <w:tc>
          <w:tcPr>
            <w:tcW w:w="1843" w:type="dxa"/>
            <w:tcBorders>
              <w:top w:val="single" w:sz="4" w:space="0" w:color="auto"/>
              <w:left w:val="single" w:sz="4" w:space="0" w:color="auto"/>
              <w:bottom w:val="single" w:sz="4" w:space="0" w:color="auto"/>
              <w:right w:val="single" w:sz="4" w:space="0" w:color="auto"/>
            </w:tcBorders>
            <w:hideMark/>
          </w:tcPr>
          <w:p w14:paraId="61A22AD7"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-8676461,00</w:t>
            </w:r>
          </w:p>
        </w:tc>
      </w:tr>
      <w:tr w:rsidR="00D60BD0" w:rsidRPr="003A1FC9" w14:paraId="476C6C5B" w14:textId="77777777" w:rsidTr="00280D10">
        <w:tc>
          <w:tcPr>
            <w:tcW w:w="2802" w:type="dxa"/>
            <w:tcBorders>
              <w:top w:val="single" w:sz="4" w:space="0" w:color="auto"/>
              <w:left w:val="single" w:sz="4" w:space="0" w:color="auto"/>
              <w:bottom w:val="single" w:sz="4" w:space="0" w:color="auto"/>
              <w:right w:val="single" w:sz="4" w:space="0" w:color="auto"/>
            </w:tcBorders>
            <w:hideMark/>
          </w:tcPr>
          <w:p w14:paraId="642E8848"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000 01 05 02 01 10 0000 510</w:t>
            </w:r>
          </w:p>
        </w:tc>
        <w:tc>
          <w:tcPr>
            <w:tcW w:w="3402" w:type="dxa"/>
            <w:tcBorders>
              <w:top w:val="single" w:sz="4" w:space="0" w:color="auto"/>
              <w:left w:val="single" w:sz="4" w:space="0" w:color="auto"/>
              <w:bottom w:val="single" w:sz="4" w:space="0" w:color="auto"/>
              <w:right w:val="single" w:sz="4" w:space="0" w:color="auto"/>
            </w:tcBorders>
            <w:hideMark/>
          </w:tcPr>
          <w:p w14:paraId="682F10B7"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Увеличение прочих остатков денежных средств бюджетов поселений</w:t>
            </w:r>
          </w:p>
        </w:tc>
        <w:tc>
          <w:tcPr>
            <w:tcW w:w="1417" w:type="dxa"/>
            <w:tcBorders>
              <w:top w:val="single" w:sz="4" w:space="0" w:color="auto"/>
              <w:left w:val="single" w:sz="4" w:space="0" w:color="auto"/>
              <w:bottom w:val="single" w:sz="4" w:space="0" w:color="auto"/>
              <w:right w:val="single" w:sz="4" w:space="0" w:color="auto"/>
            </w:tcBorders>
            <w:hideMark/>
          </w:tcPr>
          <w:p w14:paraId="70A11F29"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-8826549,00</w:t>
            </w:r>
          </w:p>
        </w:tc>
        <w:tc>
          <w:tcPr>
            <w:tcW w:w="1843" w:type="dxa"/>
            <w:tcBorders>
              <w:top w:val="single" w:sz="4" w:space="0" w:color="auto"/>
              <w:left w:val="single" w:sz="4" w:space="0" w:color="auto"/>
              <w:bottom w:val="single" w:sz="4" w:space="0" w:color="auto"/>
              <w:right w:val="single" w:sz="4" w:space="0" w:color="auto"/>
            </w:tcBorders>
            <w:hideMark/>
          </w:tcPr>
          <w:p w14:paraId="70354A33"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-8676461,00</w:t>
            </w:r>
          </w:p>
        </w:tc>
      </w:tr>
      <w:tr w:rsidR="00D60BD0" w:rsidRPr="003A1FC9" w14:paraId="37E4DC6E" w14:textId="77777777" w:rsidTr="00280D10">
        <w:tc>
          <w:tcPr>
            <w:tcW w:w="2802" w:type="dxa"/>
            <w:tcBorders>
              <w:top w:val="single" w:sz="4" w:space="0" w:color="auto"/>
              <w:left w:val="single" w:sz="4" w:space="0" w:color="auto"/>
              <w:bottom w:val="single" w:sz="4" w:space="0" w:color="auto"/>
              <w:right w:val="single" w:sz="4" w:space="0" w:color="auto"/>
            </w:tcBorders>
            <w:hideMark/>
          </w:tcPr>
          <w:p w14:paraId="2585B334"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000 01 05 00 00 00 0000 600</w:t>
            </w:r>
          </w:p>
        </w:tc>
        <w:tc>
          <w:tcPr>
            <w:tcW w:w="3402" w:type="dxa"/>
            <w:tcBorders>
              <w:top w:val="single" w:sz="4" w:space="0" w:color="auto"/>
              <w:left w:val="single" w:sz="4" w:space="0" w:color="auto"/>
              <w:bottom w:val="single" w:sz="4" w:space="0" w:color="auto"/>
              <w:right w:val="single" w:sz="4" w:space="0" w:color="auto"/>
            </w:tcBorders>
            <w:hideMark/>
          </w:tcPr>
          <w:p w14:paraId="1538AB0F"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Уменьшение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hideMark/>
          </w:tcPr>
          <w:p w14:paraId="3A0717C5"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8826549,00</w:t>
            </w:r>
          </w:p>
        </w:tc>
        <w:tc>
          <w:tcPr>
            <w:tcW w:w="1843" w:type="dxa"/>
            <w:tcBorders>
              <w:top w:val="single" w:sz="4" w:space="0" w:color="auto"/>
              <w:left w:val="single" w:sz="4" w:space="0" w:color="auto"/>
              <w:bottom w:val="single" w:sz="4" w:space="0" w:color="auto"/>
              <w:right w:val="single" w:sz="4" w:space="0" w:color="auto"/>
            </w:tcBorders>
            <w:hideMark/>
          </w:tcPr>
          <w:p w14:paraId="3D27B8AF"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8676461,00</w:t>
            </w:r>
          </w:p>
        </w:tc>
      </w:tr>
      <w:tr w:rsidR="00D60BD0" w:rsidRPr="003A1FC9" w14:paraId="155378DA" w14:textId="77777777" w:rsidTr="00280D10">
        <w:tc>
          <w:tcPr>
            <w:tcW w:w="2802" w:type="dxa"/>
            <w:tcBorders>
              <w:top w:val="single" w:sz="4" w:space="0" w:color="auto"/>
              <w:left w:val="single" w:sz="4" w:space="0" w:color="auto"/>
              <w:bottom w:val="single" w:sz="4" w:space="0" w:color="auto"/>
              <w:right w:val="single" w:sz="4" w:space="0" w:color="auto"/>
            </w:tcBorders>
            <w:hideMark/>
          </w:tcPr>
          <w:p w14:paraId="61E92D0B"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000 01 05 02 00 00 0000 600</w:t>
            </w:r>
          </w:p>
        </w:tc>
        <w:tc>
          <w:tcPr>
            <w:tcW w:w="3402" w:type="dxa"/>
            <w:tcBorders>
              <w:top w:val="single" w:sz="4" w:space="0" w:color="auto"/>
              <w:left w:val="single" w:sz="4" w:space="0" w:color="auto"/>
              <w:bottom w:val="single" w:sz="4" w:space="0" w:color="auto"/>
              <w:right w:val="single" w:sz="4" w:space="0" w:color="auto"/>
            </w:tcBorders>
            <w:hideMark/>
          </w:tcPr>
          <w:p w14:paraId="4971EAF8"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Уменьшение прочих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hideMark/>
          </w:tcPr>
          <w:p w14:paraId="324FFC1E"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8826549,00</w:t>
            </w:r>
          </w:p>
        </w:tc>
        <w:tc>
          <w:tcPr>
            <w:tcW w:w="1843" w:type="dxa"/>
            <w:tcBorders>
              <w:top w:val="single" w:sz="4" w:space="0" w:color="auto"/>
              <w:left w:val="single" w:sz="4" w:space="0" w:color="auto"/>
              <w:bottom w:val="single" w:sz="4" w:space="0" w:color="auto"/>
              <w:right w:val="single" w:sz="4" w:space="0" w:color="auto"/>
            </w:tcBorders>
            <w:hideMark/>
          </w:tcPr>
          <w:p w14:paraId="4187E47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8676461,00</w:t>
            </w:r>
          </w:p>
        </w:tc>
      </w:tr>
      <w:tr w:rsidR="00D60BD0" w:rsidRPr="003A1FC9" w14:paraId="01CFEE17" w14:textId="77777777" w:rsidTr="00280D10">
        <w:tc>
          <w:tcPr>
            <w:tcW w:w="2802" w:type="dxa"/>
            <w:tcBorders>
              <w:top w:val="single" w:sz="4" w:space="0" w:color="auto"/>
              <w:left w:val="single" w:sz="4" w:space="0" w:color="auto"/>
              <w:bottom w:val="single" w:sz="4" w:space="0" w:color="auto"/>
              <w:right w:val="single" w:sz="4" w:space="0" w:color="auto"/>
            </w:tcBorders>
            <w:hideMark/>
          </w:tcPr>
          <w:p w14:paraId="3E5006B5"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000 01 05 02 01 00 0000 610</w:t>
            </w:r>
          </w:p>
        </w:tc>
        <w:tc>
          <w:tcPr>
            <w:tcW w:w="3402" w:type="dxa"/>
            <w:tcBorders>
              <w:top w:val="single" w:sz="4" w:space="0" w:color="auto"/>
              <w:left w:val="single" w:sz="4" w:space="0" w:color="auto"/>
              <w:bottom w:val="single" w:sz="4" w:space="0" w:color="auto"/>
              <w:right w:val="single" w:sz="4" w:space="0" w:color="auto"/>
            </w:tcBorders>
            <w:hideMark/>
          </w:tcPr>
          <w:p w14:paraId="1F1E1A7C"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 xml:space="preserve">Уменьшение прочих остатков </w:t>
            </w:r>
            <w:proofErr w:type="gramStart"/>
            <w:r w:rsidRPr="003A1FC9">
              <w:rPr>
                <w:rFonts w:ascii="Times New Roman" w:hAnsi="Times New Roman" w:cs="Times New Roman"/>
              </w:rPr>
              <w:t>денежных  средств</w:t>
            </w:r>
            <w:proofErr w:type="gramEnd"/>
            <w:r w:rsidRPr="003A1FC9">
              <w:rPr>
                <w:rFonts w:ascii="Times New Roman" w:hAnsi="Times New Roman" w:cs="Times New Roman"/>
              </w:rPr>
              <w:t xml:space="preserve"> бюджетов </w:t>
            </w:r>
          </w:p>
        </w:tc>
        <w:tc>
          <w:tcPr>
            <w:tcW w:w="1417" w:type="dxa"/>
            <w:tcBorders>
              <w:top w:val="single" w:sz="4" w:space="0" w:color="auto"/>
              <w:left w:val="single" w:sz="4" w:space="0" w:color="auto"/>
              <w:bottom w:val="single" w:sz="4" w:space="0" w:color="auto"/>
              <w:right w:val="single" w:sz="4" w:space="0" w:color="auto"/>
            </w:tcBorders>
            <w:hideMark/>
          </w:tcPr>
          <w:p w14:paraId="60EABA85"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8826549,00</w:t>
            </w:r>
          </w:p>
        </w:tc>
        <w:tc>
          <w:tcPr>
            <w:tcW w:w="1843" w:type="dxa"/>
            <w:tcBorders>
              <w:top w:val="single" w:sz="4" w:space="0" w:color="auto"/>
              <w:left w:val="single" w:sz="4" w:space="0" w:color="auto"/>
              <w:bottom w:val="single" w:sz="4" w:space="0" w:color="auto"/>
              <w:right w:val="single" w:sz="4" w:space="0" w:color="auto"/>
            </w:tcBorders>
            <w:hideMark/>
          </w:tcPr>
          <w:p w14:paraId="2802785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8676461,00</w:t>
            </w:r>
          </w:p>
        </w:tc>
      </w:tr>
      <w:tr w:rsidR="00D60BD0" w:rsidRPr="003A1FC9" w14:paraId="3431D0D5" w14:textId="77777777" w:rsidTr="00280D10">
        <w:tc>
          <w:tcPr>
            <w:tcW w:w="2802" w:type="dxa"/>
            <w:tcBorders>
              <w:top w:val="single" w:sz="4" w:space="0" w:color="auto"/>
              <w:left w:val="single" w:sz="4" w:space="0" w:color="auto"/>
              <w:bottom w:val="single" w:sz="4" w:space="0" w:color="auto"/>
              <w:right w:val="single" w:sz="4" w:space="0" w:color="auto"/>
            </w:tcBorders>
            <w:hideMark/>
          </w:tcPr>
          <w:p w14:paraId="20ED9038"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000 01 05 02 01 10 0000 610</w:t>
            </w:r>
          </w:p>
        </w:tc>
        <w:tc>
          <w:tcPr>
            <w:tcW w:w="3402" w:type="dxa"/>
            <w:tcBorders>
              <w:top w:val="single" w:sz="4" w:space="0" w:color="auto"/>
              <w:left w:val="single" w:sz="4" w:space="0" w:color="auto"/>
              <w:bottom w:val="single" w:sz="4" w:space="0" w:color="auto"/>
              <w:right w:val="single" w:sz="4" w:space="0" w:color="auto"/>
            </w:tcBorders>
            <w:hideMark/>
          </w:tcPr>
          <w:p w14:paraId="54C28019"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 xml:space="preserve">Уменьшение прочих остатков </w:t>
            </w:r>
            <w:proofErr w:type="gramStart"/>
            <w:r w:rsidRPr="003A1FC9">
              <w:rPr>
                <w:rFonts w:ascii="Times New Roman" w:hAnsi="Times New Roman" w:cs="Times New Roman"/>
              </w:rPr>
              <w:t>денежных  средств</w:t>
            </w:r>
            <w:proofErr w:type="gramEnd"/>
            <w:r w:rsidRPr="003A1FC9">
              <w:rPr>
                <w:rFonts w:ascii="Times New Roman" w:hAnsi="Times New Roman" w:cs="Times New Roman"/>
              </w:rPr>
              <w:t xml:space="preserve"> бюджетов поселений</w:t>
            </w:r>
          </w:p>
        </w:tc>
        <w:tc>
          <w:tcPr>
            <w:tcW w:w="1417" w:type="dxa"/>
            <w:tcBorders>
              <w:top w:val="single" w:sz="4" w:space="0" w:color="auto"/>
              <w:left w:val="single" w:sz="4" w:space="0" w:color="auto"/>
              <w:bottom w:val="single" w:sz="4" w:space="0" w:color="auto"/>
              <w:right w:val="single" w:sz="4" w:space="0" w:color="auto"/>
            </w:tcBorders>
            <w:hideMark/>
          </w:tcPr>
          <w:p w14:paraId="44B9221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8826549,00</w:t>
            </w:r>
          </w:p>
        </w:tc>
        <w:tc>
          <w:tcPr>
            <w:tcW w:w="1843" w:type="dxa"/>
            <w:tcBorders>
              <w:top w:val="single" w:sz="4" w:space="0" w:color="auto"/>
              <w:left w:val="single" w:sz="4" w:space="0" w:color="auto"/>
              <w:bottom w:val="single" w:sz="4" w:space="0" w:color="auto"/>
              <w:right w:val="single" w:sz="4" w:space="0" w:color="auto"/>
            </w:tcBorders>
            <w:hideMark/>
          </w:tcPr>
          <w:p w14:paraId="0D5C97A2"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8676461,00</w:t>
            </w:r>
          </w:p>
        </w:tc>
      </w:tr>
    </w:tbl>
    <w:p w14:paraId="762550F2" w14:textId="77777777" w:rsidR="00D60BD0" w:rsidRPr="003A1FC9" w:rsidRDefault="00D60BD0" w:rsidP="00D60BD0">
      <w:pPr>
        <w:spacing w:after="0" w:line="240" w:lineRule="auto"/>
        <w:jc w:val="right"/>
        <w:rPr>
          <w:rFonts w:ascii="Times New Roman" w:eastAsia="Times New Roman" w:hAnsi="Times New Roman" w:cs="Times New Roman"/>
          <w:lang w:val="en-US"/>
        </w:rPr>
      </w:pPr>
    </w:p>
    <w:p w14:paraId="109F3E64" w14:textId="77777777" w:rsidR="00D60BD0" w:rsidRPr="003A1FC9" w:rsidRDefault="00D60BD0" w:rsidP="00D60BD0">
      <w:pPr>
        <w:spacing w:line="240" w:lineRule="auto"/>
        <w:jc w:val="right"/>
        <w:rPr>
          <w:rFonts w:ascii="Times New Roman" w:hAnsi="Times New Roman" w:cs="Times New Roman"/>
        </w:rPr>
      </w:pPr>
    </w:p>
    <w:p w14:paraId="48293A26" w14:textId="77777777" w:rsidR="00D60BD0" w:rsidRPr="003A1FC9" w:rsidRDefault="00D60BD0" w:rsidP="00D60BD0">
      <w:pPr>
        <w:spacing w:line="240" w:lineRule="auto"/>
        <w:jc w:val="right"/>
        <w:rPr>
          <w:rFonts w:ascii="Times New Roman" w:hAnsi="Times New Roman" w:cs="Times New Roman"/>
        </w:rPr>
      </w:pPr>
    </w:p>
    <w:p w14:paraId="70A8AA01" w14:textId="77777777" w:rsidR="00D60BD0" w:rsidRPr="003A1FC9" w:rsidRDefault="00D60BD0" w:rsidP="00D60BD0">
      <w:pPr>
        <w:spacing w:line="240" w:lineRule="auto"/>
        <w:jc w:val="right"/>
        <w:rPr>
          <w:rFonts w:ascii="Times New Roman" w:hAnsi="Times New Roman" w:cs="Times New Roman"/>
          <w:sz w:val="24"/>
          <w:szCs w:val="24"/>
        </w:rPr>
      </w:pPr>
    </w:p>
    <w:p w14:paraId="118EDF47" w14:textId="77777777" w:rsidR="00D60BD0" w:rsidRPr="003A1FC9" w:rsidRDefault="00D60BD0" w:rsidP="00D60BD0">
      <w:pPr>
        <w:spacing w:line="240" w:lineRule="auto"/>
        <w:jc w:val="right"/>
        <w:rPr>
          <w:rFonts w:ascii="Times New Roman" w:hAnsi="Times New Roman" w:cs="Times New Roman"/>
          <w:sz w:val="24"/>
          <w:szCs w:val="24"/>
        </w:rPr>
      </w:pPr>
    </w:p>
    <w:p w14:paraId="31186476" w14:textId="77777777" w:rsidR="00D60BD0" w:rsidRPr="003A1FC9" w:rsidRDefault="00D60BD0" w:rsidP="00D60BD0">
      <w:pPr>
        <w:spacing w:line="240" w:lineRule="auto"/>
        <w:jc w:val="right"/>
        <w:rPr>
          <w:rFonts w:ascii="Times New Roman" w:hAnsi="Times New Roman" w:cs="Times New Roman"/>
          <w:sz w:val="24"/>
          <w:szCs w:val="24"/>
        </w:rPr>
      </w:pPr>
    </w:p>
    <w:p w14:paraId="0FD2C927" w14:textId="77777777" w:rsidR="00D60BD0" w:rsidRPr="003A1FC9" w:rsidRDefault="00D60BD0" w:rsidP="00D60BD0">
      <w:pPr>
        <w:spacing w:line="240" w:lineRule="auto"/>
        <w:jc w:val="right"/>
        <w:rPr>
          <w:rFonts w:ascii="Times New Roman" w:hAnsi="Times New Roman" w:cs="Times New Roman"/>
          <w:sz w:val="24"/>
          <w:szCs w:val="24"/>
        </w:rPr>
      </w:pPr>
    </w:p>
    <w:p w14:paraId="247B9F2F" w14:textId="77777777" w:rsidR="00D60BD0" w:rsidRPr="003A1FC9" w:rsidRDefault="00D60BD0" w:rsidP="00D60BD0">
      <w:pPr>
        <w:spacing w:line="240" w:lineRule="auto"/>
        <w:jc w:val="right"/>
        <w:rPr>
          <w:rFonts w:ascii="Times New Roman" w:hAnsi="Times New Roman" w:cs="Times New Roman"/>
          <w:sz w:val="24"/>
          <w:szCs w:val="24"/>
        </w:rPr>
      </w:pPr>
    </w:p>
    <w:p w14:paraId="35968286" w14:textId="77777777" w:rsidR="00D60BD0" w:rsidRPr="003A1FC9" w:rsidRDefault="00D60BD0" w:rsidP="00D60BD0">
      <w:pPr>
        <w:spacing w:line="240" w:lineRule="auto"/>
        <w:jc w:val="right"/>
        <w:rPr>
          <w:rFonts w:ascii="Times New Roman" w:hAnsi="Times New Roman" w:cs="Times New Roman"/>
          <w:sz w:val="28"/>
          <w:szCs w:val="28"/>
        </w:rPr>
      </w:pPr>
      <w:r w:rsidRPr="003A1FC9">
        <w:rPr>
          <w:rFonts w:ascii="Times New Roman" w:hAnsi="Times New Roman" w:cs="Times New Roman"/>
          <w:sz w:val="28"/>
          <w:szCs w:val="28"/>
        </w:rPr>
        <w:t xml:space="preserve">Приложение </w:t>
      </w:r>
      <w:proofErr w:type="gramStart"/>
      <w:r w:rsidRPr="003A1FC9">
        <w:rPr>
          <w:rFonts w:ascii="Times New Roman" w:hAnsi="Times New Roman" w:cs="Times New Roman"/>
          <w:sz w:val="28"/>
          <w:szCs w:val="28"/>
        </w:rPr>
        <w:t>№  3</w:t>
      </w:r>
      <w:proofErr w:type="gramEnd"/>
    </w:p>
    <w:p w14:paraId="6A1A2E36"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096BBE2A"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056AFDFE"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749EBD9B"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от 00.12.2021 г. № 00-0-0</w:t>
      </w:r>
    </w:p>
    <w:p w14:paraId="08DCD654"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1B17011A" w14:textId="77777777" w:rsidR="00D60BD0" w:rsidRPr="003A1FC9" w:rsidRDefault="00D60BD0" w:rsidP="00D60BD0">
      <w:pPr>
        <w:tabs>
          <w:tab w:val="left" w:pos="9921"/>
        </w:tabs>
        <w:spacing w:after="0" w:line="240" w:lineRule="auto"/>
        <w:ind w:right="140"/>
        <w:jc w:val="center"/>
        <w:rPr>
          <w:rFonts w:ascii="Times New Roman" w:eastAsia="Times New Roman" w:hAnsi="Times New Roman" w:cs="Times New Roman"/>
          <w:b/>
          <w:bCs/>
          <w:sz w:val="28"/>
          <w:szCs w:val="28"/>
        </w:rPr>
      </w:pPr>
      <w:bookmarkStart w:id="0" w:name="_Hlk87455343"/>
      <w:r w:rsidRPr="003A1FC9">
        <w:rPr>
          <w:rFonts w:ascii="Times New Roman" w:eastAsia="Times New Roman" w:hAnsi="Times New Roman" w:cs="Times New Roman"/>
          <w:b/>
          <w:bCs/>
          <w:sz w:val="28"/>
          <w:szCs w:val="28"/>
        </w:rPr>
        <w:t xml:space="preserve">Перечень </w:t>
      </w:r>
    </w:p>
    <w:p w14:paraId="5C91F8D8" w14:textId="77777777" w:rsidR="00D60BD0" w:rsidRPr="003A1FC9" w:rsidRDefault="00D60BD0" w:rsidP="00D60BD0">
      <w:pPr>
        <w:tabs>
          <w:tab w:val="left" w:pos="9921"/>
        </w:tabs>
        <w:spacing w:after="0" w:line="240" w:lineRule="auto"/>
        <w:ind w:right="140"/>
        <w:jc w:val="center"/>
        <w:rPr>
          <w:rFonts w:ascii="Times New Roman" w:eastAsia="Times New Roman" w:hAnsi="Times New Roman" w:cs="Times New Roman"/>
          <w:b/>
          <w:bCs/>
          <w:sz w:val="28"/>
          <w:szCs w:val="28"/>
        </w:rPr>
      </w:pPr>
      <w:r w:rsidRPr="003A1FC9">
        <w:rPr>
          <w:rFonts w:ascii="Times New Roman" w:eastAsia="Times New Roman" w:hAnsi="Times New Roman" w:cs="Times New Roman"/>
          <w:b/>
          <w:bCs/>
          <w:sz w:val="28"/>
          <w:szCs w:val="28"/>
        </w:rPr>
        <w:t>главных администраторов доходов</w:t>
      </w:r>
    </w:p>
    <w:p w14:paraId="67044B5C" w14:textId="77777777" w:rsidR="00D60BD0" w:rsidRPr="003A1FC9" w:rsidRDefault="00D60BD0" w:rsidP="00D60BD0">
      <w:pPr>
        <w:tabs>
          <w:tab w:val="left" w:pos="9921"/>
        </w:tabs>
        <w:spacing w:after="0" w:line="240" w:lineRule="auto"/>
        <w:ind w:left="-709" w:right="140"/>
        <w:jc w:val="center"/>
        <w:rPr>
          <w:rFonts w:ascii="Times New Roman" w:eastAsia="Times New Roman" w:hAnsi="Times New Roman" w:cs="Times New Roman"/>
          <w:b/>
          <w:bCs/>
          <w:sz w:val="28"/>
          <w:szCs w:val="28"/>
        </w:rPr>
      </w:pPr>
      <w:r w:rsidRPr="003A1FC9">
        <w:rPr>
          <w:rFonts w:ascii="Times New Roman" w:eastAsia="Times New Roman" w:hAnsi="Times New Roman" w:cs="Times New Roman"/>
          <w:b/>
          <w:bCs/>
          <w:sz w:val="28"/>
          <w:szCs w:val="28"/>
        </w:rPr>
        <w:t xml:space="preserve">местного бюджета </w:t>
      </w:r>
    </w:p>
    <w:p w14:paraId="2ACC00E8" w14:textId="77777777" w:rsidR="00D60BD0" w:rsidRPr="003A1FC9" w:rsidRDefault="00D60BD0" w:rsidP="00D60BD0">
      <w:pPr>
        <w:tabs>
          <w:tab w:val="left" w:pos="9921"/>
        </w:tabs>
        <w:spacing w:after="0" w:line="240" w:lineRule="auto"/>
        <w:ind w:right="140"/>
        <w:jc w:val="center"/>
        <w:rPr>
          <w:rFonts w:ascii="Times New Roman" w:eastAsia="Times New Roman" w:hAnsi="Times New Roman" w:cs="Times New Roman"/>
          <w:b/>
          <w:bCs/>
          <w:sz w:val="18"/>
          <w:szCs w:val="18"/>
        </w:rPr>
      </w:pPr>
    </w:p>
    <w:tbl>
      <w:tblPr>
        <w:tblW w:w="10207" w:type="dxa"/>
        <w:tblInd w:w="-318" w:type="dxa"/>
        <w:tblLayout w:type="fixed"/>
        <w:tblLook w:val="01E0" w:firstRow="1" w:lastRow="1" w:firstColumn="1" w:lastColumn="1" w:noHBand="0" w:noVBand="0"/>
      </w:tblPr>
      <w:tblGrid>
        <w:gridCol w:w="1845"/>
        <w:gridCol w:w="3092"/>
        <w:gridCol w:w="27"/>
        <w:gridCol w:w="5236"/>
        <w:gridCol w:w="7"/>
      </w:tblGrid>
      <w:tr w:rsidR="00D60BD0" w:rsidRPr="003A1FC9" w14:paraId="61AED20E" w14:textId="77777777" w:rsidTr="00280D10">
        <w:trPr>
          <w:gridAfter w:val="1"/>
          <w:wAfter w:w="7" w:type="dxa"/>
        </w:trPr>
        <w:tc>
          <w:tcPr>
            <w:tcW w:w="4936" w:type="dxa"/>
            <w:gridSpan w:val="2"/>
            <w:tcBorders>
              <w:top w:val="single" w:sz="4" w:space="0" w:color="auto"/>
              <w:left w:val="single" w:sz="4" w:space="0" w:color="auto"/>
              <w:bottom w:val="single" w:sz="4" w:space="0" w:color="auto"/>
              <w:right w:val="single" w:sz="4" w:space="0" w:color="auto"/>
            </w:tcBorders>
            <w:hideMark/>
          </w:tcPr>
          <w:p w14:paraId="6F4BA11D" w14:textId="77777777" w:rsidR="00D60BD0" w:rsidRPr="003A1FC9" w:rsidRDefault="00D60BD0" w:rsidP="00280D10">
            <w:pPr>
              <w:tabs>
                <w:tab w:val="left" w:pos="9921"/>
              </w:tabs>
              <w:spacing w:after="0"/>
              <w:ind w:right="140"/>
              <w:jc w:val="both"/>
              <w:rPr>
                <w:rFonts w:ascii="Times New Roman" w:hAnsi="Times New Roman" w:cs="Times New Roman"/>
                <w:bCs/>
                <w:sz w:val="24"/>
                <w:szCs w:val="24"/>
              </w:rPr>
            </w:pPr>
            <w:r w:rsidRPr="003A1FC9">
              <w:rPr>
                <w:rFonts w:ascii="Times New Roman" w:hAnsi="Times New Roman" w:cs="Times New Roman"/>
                <w:bCs/>
                <w:sz w:val="24"/>
                <w:szCs w:val="24"/>
              </w:rPr>
              <w:t>Код бюджетной классификации Российской Федерации</w:t>
            </w:r>
          </w:p>
        </w:tc>
        <w:tc>
          <w:tcPr>
            <w:tcW w:w="5264" w:type="dxa"/>
            <w:gridSpan w:val="2"/>
            <w:vMerge w:val="restart"/>
            <w:tcBorders>
              <w:top w:val="single" w:sz="4" w:space="0" w:color="auto"/>
              <w:left w:val="single" w:sz="4" w:space="0" w:color="auto"/>
              <w:bottom w:val="single" w:sz="4" w:space="0" w:color="auto"/>
              <w:right w:val="single" w:sz="4" w:space="0" w:color="auto"/>
            </w:tcBorders>
          </w:tcPr>
          <w:p w14:paraId="4370D7C3" w14:textId="77777777" w:rsidR="00D60BD0" w:rsidRPr="003A1FC9" w:rsidRDefault="00D60BD0" w:rsidP="00280D10">
            <w:pPr>
              <w:tabs>
                <w:tab w:val="left" w:pos="9921"/>
              </w:tabs>
              <w:spacing w:after="0"/>
              <w:ind w:right="140"/>
              <w:jc w:val="both"/>
              <w:rPr>
                <w:rFonts w:ascii="Times New Roman" w:hAnsi="Times New Roman" w:cs="Times New Roman"/>
                <w:bCs/>
                <w:sz w:val="24"/>
                <w:szCs w:val="24"/>
              </w:rPr>
            </w:pPr>
            <w:r w:rsidRPr="003A1FC9">
              <w:rPr>
                <w:rFonts w:ascii="Times New Roman" w:hAnsi="Times New Roman" w:cs="Times New Roman"/>
                <w:snapToGrid w:val="0"/>
                <w:sz w:val="24"/>
                <w:szCs w:val="24"/>
              </w:rPr>
              <w:t>Наименование главного администратора доходов местного бюджета</w:t>
            </w:r>
          </w:p>
          <w:p w14:paraId="5B1221FD" w14:textId="77777777" w:rsidR="00D60BD0" w:rsidRPr="003A1FC9" w:rsidRDefault="00D60BD0" w:rsidP="00280D10">
            <w:pPr>
              <w:tabs>
                <w:tab w:val="left" w:pos="9921"/>
              </w:tabs>
              <w:spacing w:after="0"/>
              <w:ind w:right="140"/>
              <w:jc w:val="both"/>
              <w:rPr>
                <w:rFonts w:ascii="Times New Roman" w:hAnsi="Times New Roman" w:cs="Times New Roman"/>
                <w:bCs/>
                <w:sz w:val="24"/>
                <w:szCs w:val="24"/>
              </w:rPr>
            </w:pPr>
          </w:p>
        </w:tc>
      </w:tr>
      <w:tr w:rsidR="00D60BD0" w:rsidRPr="003A1FC9" w14:paraId="65F93EAC" w14:textId="77777777" w:rsidTr="00280D10">
        <w:trPr>
          <w:gridAfter w:val="1"/>
          <w:wAfter w:w="7" w:type="dxa"/>
        </w:trPr>
        <w:tc>
          <w:tcPr>
            <w:tcW w:w="1844" w:type="dxa"/>
            <w:tcBorders>
              <w:top w:val="single" w:sz="4" w:space="0" w:color="auto"/>
              <w:left w:val="single" w:sz="4" w:space="0" w:color="auto"/>
              <w:bottom w:val="single" w:sz="4" w:space="0" w:color="auto"/>
              <w:right w:val="single" w:sz="4" w:space="0" w:color="auto"/>
            </w:tcBorders>
            <w:hideMark/>
          </w:tcPr>
          <w:p w14:paraId="0ABD598D" w14:textId="77777777" w:rsidR="00D60BD0" w:rsidRPr="003A1FC9" w:rsidRDefault="00D60BD0" w:rsidP="00280D10">
            <w:pPr>
              <w:tabs>
                <w:tab w:val="left" w:pos="9921"/>
              </w:tabs>
              <w:spacing w:after="0"/>
              <w:ind w:right="140"/>
              <w:rPr>
                <w:rFonts w:ascii="Times New Roman" w:hAnsi="Times New Roman" w:cs="Times New Roman"/>
                <w:bCs/>
                <w:sz w:val="24"/>
                <w:szCs w:val="24"/>
              </w:rPr>
            </w:pPr>
            <w:r w:rsidRPr="003A1FC9">
              <w:rPr>
                <w:rFonts w:ascii="Times New Roman" w:hAnsi="Times New Roman" w:cs="Times New Roman"/>
                <w:bCs/>
                <w:sz w:val="24"/>
                <w:szCs w:val="24"/>
              </w:rPr>
              <w:t>Главного</w:t>
            </w:r>
          </w:p>
          <w:p w14:paraId="1D21305F" w14:textId="77777777" w:rsidR="00D60BD0" w:rsidRPr="003A1FC9" w:rsidRDefault="00D60BD0" w:rsidP="00280D10">
            <w:pPr>
              <w:tabs>
                <w:tab w:val="left" w:pos="9921"/>
              </w:tabs>
              <w:spacing w:after="0"/>
              <w:ind w:right="140"/>
              <w:rPr>
                <w:rFonts w:ascii="Times New Roman" w:hAnsi="Times New Roman" w:cs="Times New Roman"/>
                <w:bCs/>
                <w:sz w:val="24"/>
                <w:szCs w:val="24"/>
              </w:rPr>
            </w:pPr>
            <w:proofErr w:type="spellStart"/>
            <w:r w:rsidRPr="003A1FC9">
              <w:rPr>
                <w:rFonts w:ascii="Times New Roman" w:hAnsi="Times New Roman" w:cs="Times New Roman"/>
                <w:bCs/>
                <w:sz w:val="24"/>
                <w:szCs w:val="24"/>
              </w:rPr>
              <w:t>админист-ратора</w:t>
            </w:r>
            <w:proofErr w:type="spellEnd"/>
          </w:p>
          <w:p w14:paraId="1D495E31" w14:textId="77777777" w:rsidR="00D60BD0" w:rsidRPr="003A1FC9" w:rsidRDefault="00D60BD0" w:rsidP="00280D10">
            <w:pPr>
              <w:tabs>
                <w:tab w:val="left" w:pos="9921"/>
              </w:tabs>
              <w:spacing w:after="0"/>
              <w:ind w:right="140"/>
              <w:rPr>
                <w:rFonts w:ascii="Times New Roman" w:hAnsi="Times New Roman" w:cs="Times New Roman"/>
                <w:bCs/>
                <w:sz w:val="24"/>
                <w:szCs w:val="24"/>
              </w:rPr>
            </w:pPr>
            <w:r w:rsidRPr="003A1FC9">
              <w:rPr>
                <w:rFonts w:ascii="Times New Roman" w:hAnsi="Times New Roman" w:cs="Times New Roman"/>
                <w:bCs/>
                <w:sz w:val="24"/>
                <w:szCs w:val="24"/>
              </w:rPr>
              <w:t>доходов</w:t>
            </w:r>
          </w:p>
        </w:tc>
        <w:tc>
          <w:tcPr>
            <w:tcW w:w="3092" w:type="dxa"/>
            <w:tcBorders>
              <w:top w:val="single" w:sz="4" w:space="0" w:color="auto"/>
              <w:left w:val="single" w:sz="4" w:space="0" w:color="auto"/>
              <w:bottom w:val="single" w:sz="4" w:space="0" w:color="auto"/>
              <w:right w:val="single" w:sz="4" w:space="0" w:color="auto"/>
            </w:tcBorders>
            <w:hideMark/>
          </w:tcPr>
          <w:p w14:paraId="22AF41B0" w14:textId="77777777" w:rsidR="00D60BD0" w:rsidRPr="003A1FC9" w:rsidRDefault="00D60BD0" w:rsidP="00280D10">
            <w:pPr>
              <w:tabs>
                <w:tab w:val="left" w:pos="9921"/>
              </w:tabs>
              <w:spacing w:after="0"/>
              <w:ind w:right="140"/>
              <w:jc w:val="center"/>
              <w:rPr>
                <w:rFonts w:ascii="Times New Roman" w:hAnsi="Times New Roman" w:cs="Times New Roman"/>
                <w:bCs/>
                <w:sz w:val="24"/>
                <w:szCs w:val="24"/>
              </w:rPr>
            </w:pPr>
            <w:r w:rsidRPr="003A1FC9">
              <w:rPr>
                <w:rFonts w:ascii="Times New Roman" w:hAnsi="Times New Roman" w:cs="Times New Roman"/>
                <w:bCs/>
                <w:sz w:val="24"/>
                <w:szCs w:val="24"/>
              </w:rPr>
              <w:t>Доходов местного бюджета</w:t>
            </w:r>
          </w:p>
        </w:tc>
        <w:tc>
          <w:tcPr>
            <w:tcW w:w="5264" w:type="dxa"/>
            <w:gridSpan w:val="2"/>
            <w:vMerge/>
            <w:tcBorders>
              <w:top w:val="single" w:sz="4" w:space="0" w:color="auto"/>
              <w:left w:val="single" w:sz="4" w:space="0" w:color="auto"/>
              <w:bottom w:val="single" w:sz="4" w:space="0" w:color="auto"/>
              <w:right w:val="single" w:sz="4" w:space="0" w:color="auto"/>
            </w:tcBorders>
            <w:vAlign w:val="center"/>
            <w:hideMark/>
          </w:tcPr>
          <w:p w14:paraId="3877C625" w14:textId="77777777" w:rsidR="00D60BD0" w:rsidRPr="003A1FC9" w:rsidRDefault="00D60BD0" w:rsidP="00280D10">
            <w:pPr>
              <w:spacing w:after="0" w:line="240" w:lineRule="auto"/>
              <w:rPr>
                <w:rFonts w:ascii="Times New Roman" w:hAnsi="Times New Roman" w:cs="Times New Roman"/>
                <w:bCs/>
                <w:sz w:val="24"/>
                <w:szCs w:val="24"/>
              </w:rPr>
            </w:pPr>
          </w:p>
        </w:tc>
      </w:tr>
      <w:tr w:rsidR="00D60BD0" w:rsidRPr="003A1FC9" w14:paraId="5F9BEA01" w14:textId="77777777" w:rsidTr="00280D10">
        <w:trPr>
          <w:gridAfter w:val="1"/>
          <w:wAfter w:w="7" w:type="dxa"/>
        </w:trPr>
        <w:tc>
          <w:tcPr>
            <w:tcW w:w="1844" w:type="dxa"/>
            <w:tcBorders>
              <w:top w:val="single" w:sz="4" w:space="0" w:color="auto"/>
              <w:left w:val="single" w:sz="4" w:space="0" w:color="auto"/>
              <w:bottom w:val="single" w:sz="4" w:space="0" w:color="auto"/>
              <w:right w:val="single" w:sz="4" w:space="0" w:color="auto"/>
            </w:tcBorders>
            <w:hideMark/>
          </w:tcPr>
          <w:p w14:paraId="25E64665" w14:textId="77777777" w:rsidR="00D60BD0" w:rsidRPr="003A1FC9" w:rsidRDefault="00D60BD0" w:rsidP="00280D10">
            <w:pPr>
              <w:tabs>
                <w:tab w:val="left" w:pos="9921"/>
              </w:tabs>
              <w:spacing w:after="0"/>
              <w:ind w:right="140"/>
              <w:jc w:val="center"/>
              <w:rPr>
                <w:rFonts w:ascii="Times New Roman" w:hAnsi="Times New Roman" w:cs="Times New Roman"/>
                <w:bCs/>
                <w:sz w:val="24"/>
                <w:szCs w:val="24"/>
              </w:rPr>
            </w:pPr>
            <w:r w:rsidRPr="003A1FC9">
              <w:rPr>
                <w:rFonts w:ascii="Times New Roman" w:hAnsi="Times New Roman" w:cs="Times New Roman"/>
                <w:bCs/>
                <w:sz w:val="24"/>
                <w:szCs w:val="24"/>
              </w:rPr>
              <w:t>1</w:t>
            </w:r>
          </w:p>
        </w:tc>
        <w:tc>
          <w:tcPr>
            <w:tcW w:w="3092" w:type="dxa"/>
            <w:tcBorders>
              <w:top w:val="single" w:sz="4" w:space="0" w:color="auto"/>
              <w:left w:val="single" w:sz="4" w:space="0" w:color="auto"/>
              <w:bottom w:val="single" w:sz="4" w:space="0" w:color="auto"/>
              <w:right w:val="single" w:sz="4" w:space="0" w:color="auto"/>
            </w:tcBorders>
            <w:hideMark/>
          </w:tcPr>
          <w:p w14:paraId="0E27587A" w14:textId="77777777" w:rsidR="00D60BD0" w:rsidRPr="003A1FC9" w:rsidRDefault="00D60BD0" w:rsidP="00280D10">
            <w:pPr>
              <w:tabs>
                <w:tab w:val="left" w:pos="9921"/>
              </w:tabs>
              <w:spacing w:after="0"/>
              <w:ind w:right="140"/>
              <w:jc w:val="center"/>
              <w:rPr>
                <w:rFonts w:ascii="Times New Roman" w:hAnsi="Times New Roman" w:cs="Times New Roman"/>
                <w:bCs/>
                <w:sz w:val="24"/>
                <w:szCs w:val="24"/>
              </w:rPr>
            </w:pPr>
            <w:r w:rsidRPr="003A1FC9">
              <w:rPr>
                <w:rFonts w:ascii="Times New Roman" w:hAnsi="Times New Roman" w:cs="Times New Roman"/>
                <w:bCs/>
                <w:sz w:val="24"/>
                <w:szCs w:val="24"/>
              </w:rPr>
              <w:t>2</w:t>
            </w:r>
          </w:p>
        </w:tc>
        <w:tc>
          <w:tcPr>
            <w:tcW w:w="5264" w:type="dxa"/>
            <w:gridSpan w:val="2"/>
            <w:tcBorders>
              <w:top w:val="single" w:sz="4" w:space="0" w:color="auto"/>
              <w:left w:val="single" w:sz="4" w:space="0" w:color="auto"/>
              <w:bottom w:val="single" w:sz="4" w:space="0" w:color="auto"/>
              <w:right w:val="single" w:sz="4" w:space="0" w:color="auto"/>
            </w:tcBorders>
            <w:hideMark/>
          </w:tcPr>
          <w:p w14:paraId="1679F440" w14:textId="77777777" w:rsidR="00D60BD0" w:rsidRPr="003A1FC9" w:rsidRDefault="00D60BD0" w:rsidP="00280D10">
            <w:pPr>
              <w:tabs>
                <w:tab w:val="left" w:pos="9921"/>
              </w:tabs>
              <w:spacing w:after="0"/>
              <w:ind w:right="140" w:firstLine="708"/>
              <w:jc w:val="center"/>
              <w:rPr>
                <w:rFonts w:ascii="Times New Roman" w:hAnsi="Times New Roman" w:cs="Times New Roman"/>
                <w:bCs/>
                <w:sz w:val="24"/>
                <w:szCs w:val="24"/>
              </w:rPr>
            </w:pPr>
            <w:r w:rsidRPr="003A1FC9">
              <w:rPr>
                <w:rFonts w:ascii="Times New Roman" w:hAnsi="Times New Roman" w:cs="Times New Roman"/>
                <w:bCs/>
                <w:sz w:val="24"/>
                <w:szCs w:val="24"/>
              </w:rPr>
              <w:t>3</w:t>
            </w:r>
          </w:p>
        </w:tc>
      </w:tr>
      <w:tr w:rsidR="00D60BD0" w:rsidRPr="003A1FC9" w14:paraId="6E5FCA0B" w14:textId="77777777" w:rsidTr="00280D10">
        <w:trPr>
          <w:gridAfter w:val="1"/>
          <w:wAfter w:w="7" w:type="dxa"/>
        </w:trPr>
        <w:tc>
          <w:tcPr>
            <w:tcW w:w="1844" w:type="dxa"/>
            <w:tcBorders>
              <w:top w:val="single" w:sz="4" w:space="0" w:color="auto"/>
              <w:left w:val="single" w:sz="4" w:space="0" w:color="auto"/>
              <w:bottom w:val="single" w:sz="4" w:space="0" w:color="auto"/>
              <w:right w:val="single" w:sz="4" w:space="0" w:color="auto"/>
            </w:tcBorders>
            <w:hideMark/>
          </w:tcPr>
          <w:p w14:paraId="7B6D0F63" w14:textId="77777777" w:rsidR="00D60BD0" w:rsidRPr="003A1FC9" w:rsidRDefault="00D60BD0" w:rsidP="00280D10">
            <w:pPr>
              <w:tabs>
                <w:tab w:val="left" w:pos="9921"/>
              </w:tabs>
              <w:ind w:right="140"/>
              <w:rPr>
                <w:rFonts w:ascii="Times New Roman" w:hAnsi="Times New Roman" w:cs="Times New Roman"/>
                <w:bCs/>
                <w:sz w:val="24"/>
                <w:szCs w:val="24"/>
              </w:rPr>
            </w:pPr>
            <w:r w:rsidRPr="003A1FC9">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21F43FCE" w14:textId="77777777" w:rsidR="00D60BD0" w:rsidRPr="003A1FC9" w:rsidRDefault="00D60BD0" w:rsidP="00280D10">
            <w:pPr>
              <w:tabs>
                <w:tab w:val="left" w:pos="9921"/>
              </w:tabs>
              <w:ind w:right="140"/>
              <w:jc w:val="center"/>
              <w:rPr>
                <w:rFonts w:ascii="Times New Roman" w:hAnsi="Times New Roman" w:cs="Times New Roman"/>
                <w:bCs/>
                <w:sz w:val="24"/>
                <w:szCs w:val="24"/>
              </w:rPr>
            </w:pPr>
          </w:p>
        </w:tc>
        <w:tc>
          <w:tcPr>
            <w:tcW w:w="5264" w:type="dxa"/>
            <w:gridSpan w:val="2"/>
            <w:tcBorders>
              <w:top w:val="single" w:sz="4" w:space="0" w:color="auto"/>
              <w:left w:val="single" w:sz="4" w:space="0" w:color="auto"/>
              <w:bottom w:val="single" w:sz="4" w:space="0" w:color="auto"/>
              <w:right w:val="single" w:sz="4" w:space="0" w:color="auto"/>
            </w:tcBorders>
          </w:tcPr>
          <w:p w14:paraId="3240789C" w14:textId="77777777" w:rsidR="00D60BD0" w:rsidRPr="003A1FC9" w:rsidRDefault="00D60BD0" w:rsidP="00280D10">
            <w:pPr>
              <w:tabs>
                <w:tab w:val="left" w:pos="9921"/>
              </w:tabs>
              <w:ind w:right="140"/>
              <w:jc w:val="both"/>
              <w:rPr>
                <w:rFonts w:ascii="Times New Roman" w:hAnsi="Times New Roman" w:cs="Times New Roman"/>
                <w:b/>
                <w:bCs/>
                <w:sz w:val="24"/>
                <w:szCs w:val="24"/>
              </w:rPr>
            </w:pPr>
            <w:r w:rsidRPr="003A1FC9">
              <w:rPr>
                <w:rFonts w:ascii="Times New Roman" w:hAnsi="Times New Roman" w:cs="Times New Roman"/>
                <w:b/>
                <w:bCs/>
                <w:sz w:val="24"/>
                <w:szCs w:val="24"/>
              </w:rPr>
              <w:t xml:space="preserve">Администрация </w:t>
            </w:r>
            <w:proofErr w:type="spellStart"/>
            <w:r w:rsidRPr="003A1FC9">
              <w:rPr>
                <w:rFonts w:ascii="Times New Roman" w:hAnsi="Times New Roman" w:cs="Times New Roman"/>
                <w:b/>
                <w:bCs/>
                <w:sz w:val="24"/>
                <w:szCs w:val="24"/>
              </w:rPr>
              <w:t>Ворошневского</w:t>
            </w:r>
            <w:proofErr w:type="spellEnd"/>
            <w:r w:rsidRPr="003A1FC9">
              <w:rPr>
                <w:rFonts w:ascii="Times New Roman" w:hAnsi="Times New Roman" w:cs="Times New Roman"/>
                <w:b/>
                <w:bCs/>
                <w:sz w:val="24"/>
                <w:szCs w:val="24"/>
              </w:rPr>
              <w:t xml:space="preserve"> сельсовета Курского района Курской области</w:t>
            </w:r>
          </w:p>
        </w:tc>
      </w:tr>
      <w:tr w:rsidR="00D60BD0" w:rsidRPr="003A1FC9" w14:paraId="256C19B7" w14:textId="77777777" w:rsidTr="00280D10">
        <w:trPr>
          <w:gridAfter w:val="1"/>
          <w:wAfter w:w="7" w:type="dxa"/>
        </w:trPr>
        <w:tc>
          <w:tcPr>
            <w:tcW w:w="1844" w:type="dxa"/>
            <w:tcBorders>
              <w:top w:val="single" w:sz="4" w:space="0" w:color="auto"/>
              <w:left w:val="single" w:sz="4" w:space="0" w:color="auto"/>
              <w:bottom w:val="single" w:sz="4" w:space="0" w:color="auto"/>
              <w:right w:val="single" w:sz="4" w:space="0" w:color="auto"/>
            </w:tcBorders>
            <w:hideMark/>
          </w:tcPr>
          <w:p w14:paraId="6BD6EBE0" w14:textId="77777777" w:rsidR="00D60BD0" w:rsidRPr="003A1FC9" w:rsidRDefault="00D60BD0" w:rsidP="00280D10">
            <w:pPr>
              <w:tabs>
                <w:tab w:val="left" w:pos="9921"/>
              </w:tabs>
              <w:ind w:right="140"/>
              <w:rPr>
                <w:rFonts w:ascii="Times New Roman" w:hAnsi="Times New Roman" w:cs="Times New Roman"/>
                <w:bCs/>
                <w:sz w:val="24"/>
                <w:szCs w:val="24"/>
              </w:rPr>
            </w:pPr>
            <w:r w:rsidRPr="003A1FC9">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2F23CF29" w14:textId="77777777" w:rsidR="00D60BD0" w:rsidRPr="003A1FC9" w:rsidRDefault="00D60BD0" w:rsidP="00280D10">
            <w:pPr>
              <w:autoSpaceDE w:val="0"/>
              <w:autoSpaceDN w:val="0"/>
              <w:rPr>
                <w:rFonts w:ascii="Times New Roman" w:hAnsi="Times New Roman" w:cs="Times New Roman"/>
                <w:snapToGrid w:val="0"/>
                <w:sz w:val="24"/>
                <w:szCs w:val="24"/>
              </w:rPr>
            </w:pPr>
            <w:r w:rsidRPr="003A1FC9">
              <w:rPr>
                <w:rFonts w:ascii="Times New Roman" w:hAnsi="Times New Roman" w:cs="Times New Roman"/>
                <w:sz w:val="24"/>
                <w:szCs w:val="24"/>
              </w:rPr>
              <w:t>108 04020 01 0000 110</w:t>
            </w:r>
          </w:p>
        </w:tc>
        <w:tc>
          <w:tcPr>
            <w:tcW w:w="5264" w:type="dxa"/>
            <w:gridSpan w:val="2"/>
            <w:tcBorders>
              <w:top w:val="single" w:sz="4" w:space="0" w:color="auto"/>
              <w:left w:val="single" w:sz="4" w:space="0" w:color="auto"/>
              <w:bottom w:val="single" w:sz="4" w:space="0" w:color="auto"/>
              <w:right w:val="single" w:sz="4" w:space="0" w:color="auto"/>
            </w:tcBorders>
            <w:hideMark/>
          </w:tcPr>
          <w:p w14:paraId="0BCF2932" w14:textId="77777777" w:rsidR="00D60BD0" w:rsidRPr="003A1FC9" w:rsidRDefault="00D60BD0" w:rsidP="00280D10">
            <w:pPr>
              <w:autoSpaceDE w:val="0"/>
              <w:autoSpaceDN w:val="0"/>
              <w:spacing w:after="0"/>
              <w:jc w:val="both"/>
              <w:rPr>
                <w:rFonts w:ascii="Times New Roman" w:hAnsi="Times New Roman" w:cs="Times New Roman"/>
                <w:snapToGrid w:val="0"/>
                <w:sz w:val="24"/>
                <w:szCs w:val="24"/>
              </w:rPr>
            </w:pPr>
            <w:r w:rsidRPr="003A1FC9">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60BD0" w:rsidRPr="003A1FC9" w14:paraId="40F144B8" w14:textId="77777777" w:rsidTr="00280D10">
        <w:trPr>
          <w:gridAfter w:val="1"/>
          <w:wAfter w:w="7" w:type="dxa"/>
        </w:trPr>
        <w:tc>
          <w:tcPr>
            <w:tcW w:w="1844" w:type="dxa"/>
            <w:tcBorders>
              <w:top w:val="single" w:sz="4" w:space="0" w:color="auto"/>
              <w:left w:val="single" w:sz="4" w:space="0" w:color="auto"/>
              <w:bottom w:val="single" w:sz="4" w:space="0" w:color="auto"/>
              <w:right w:val="single" w:sz="4" w:space="0" w:color="auto"/>
            </w:tcBorders>
          </w:tcPr>
          <w:p w14:paraId="3F233DF3" w14:textId="77777777" w:rsidR="00D60BD0" w:rsidRPr="003A1FC9" w:rsidRDefault="00D60BD0" w:rsidP="00280D10">
            <w:pPr>
              <w:tabs>
                <w:tab w:val="left" w:pos="9921"/>
              </w:tabs>
              <w:ind w:right="140"/>
              <w:rPr>
                <w:rFonts w:ascii="Times New Roman" w:hAnsi="Times New Roman" w:cs="Times New Roman"/>
                <w:bCs/>
                <w:sz w:val="24"/>
                <w:szCs w:val="24"/>
              </w:rPr>
            </w:pPr>
            <w:r w:rsidRPr="003A1FC9">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460C5D28" w14:textId="77777777" w:rsidR="00D60BD0" w:rsidRPr="003A1FC9" w:rsidRDefault="00D60BD0" w:rsidP="00280D10">
            <w:pPr>
              <w:autoSpaceDE w:val="0"/>
              <w:autoSpaceDN w:val="0"/>
              <w:rPr>
                <w:rFonts w:ascii="Times New Roman" w:hAnsi="Times New Roman" w:cs="Times New Roman"/>
                <w:sz w:val="24"/>
                <w:szCs w:val="24"/>
              </w:rPr>
            </w:pPr>
            <w:r w:rsidRPr="003A1FC9">
              <w:rPr>
                <w:rFonts w:ascii="Times New Roman" w:hAnsi="Times New Roman" w:cs="Times New Roman"/>
                <w:sz w:val="24"/>
                <w:szCs w:val="24"/>
              </w:rPr>
              <w:t>108 04020 01 1000 110</w:t>
            </w:r>
          </w:p>
        </w:tc>
        <w:tc>
          <w:tcPr>
            <w:tcW w:w="5264" w:type="dxa"/>
            <w:gridSpan w:val="2"/>
            <w:tcBorders>
              <w:top w:val="single" w:sz="4" w:space="0" w:color="auto"/>
              <w:left w:val="single" w:sz="4" w:space="0" w:color="auto"/>
              <w:bottom w:val="single" w:sz="4" w:space="0" w:color="auto"/>
              <w:right w:val="single" w:sz="4" w:space="0" w:color="auto"/>
            </w:tcBorders>
          </w:tcPr>
          <w:p w14:paraId="635EA51D" w14:textId="77777777" w:rsidR="00D60BD0" w:rsidRPr="003A1FC9" w:rsidRDefault="00D60BD0" w:rsidP="00280D10">
            <w:pPr>
              <w:autoSpaceDE w:val="0"/>
              <w:autoSpaceDN w:val="0"/>
              <w:spacing w:after="0"/>
              <w:jc w:val="both"/>
              <w:rPr>
                <w:rFonts w:ascii="Times New Roman" w:hAnsi="Times New Roman" w:cs="Times New Roman"/>
                <w:sz w:val="24"/>
                <w:szCs w:val="24"/>
              </w:rPr>
            </w:pPr>
            <w:r w:rsidRPr="003A1FC9">
              <w:rPr>
                <w:rFonts w:ascii="Times New Roman" w:hAnsi="Times New Roman" w:cs="Times New Roman"/>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 </w:t>
            </w:r>
          </w:p>
        </w:tc>
      </w:tr>
      <w:tr w:rsidR="00D60BD0" w:rsidRPr="003A1FC9" w14:paraId="5B08FA8B"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14:paraId="02E61200" w14:textId="77777777" w:rsidR="00D60BD0" w:rsidRPr="003A1FC9" w:rsidRDefault="00D60BD0" w:rsidP="00280D10">
            <w:pPr>
              <w:tabs>
                <w:tab w:val="left" w:pos="9921"/>
              </w:tabs>
              <w:spacing w:after="0"/>
              <w:ind w:right="140"/>
              <w:rPr>
                <w:rFonts w:ascii="Times New Roman" w:hAnsi="Times New Roman" w:cs="Times New Roman"/>
                <w:bCs/>
                <w:sz w:val="24"/>
                <w:szCs w:val="24"/>
              </w:rPr>
            </w:pPr>
            <w:r w:rsidRPr="003A1FC9">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4F4D4498"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111 01050 10 0000 120</w:t>
            </w:r>
          </w:p>
          <w:p w14:paraId="624D56B5" w14:textId="77777777" w:rsidR="00D60BD0" w:rsidRPr="003A1FC9" w:rsidRDefault="00D60BD0" w:rsidP="00280D10">
            <w:pPr>
              <w:autoSpaceDE w:val="0"/>
              <w:autoSpaceDN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4C044647" w14:textId="77777777" w:rsidR="00D60BD0" w:rsidRPr="003A1FC9" w:rsidRDefault="00D60BD0" w:rsidP="00280D10">
            <w:pPr>
              <w:spacing w:after="0"/>
              <w:jc w:val="both"/>
              <w:rPr>
                <w:rFonts w:ascii="Times New Roman" w:hAnsi="Times New Roman" w:cs="Times New Roman"/>
                <w:sz w:val="24"/>
                <w:szCs w:val="24"/>
              </w:rPr>
            </w:pPr>
            <w:r w:rsidRPr="003A1FC9">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D60BD0" w:rsidRPr="003A1FC9" w14:paraId="25B25D64"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14:paraId="02807DCB" w14:textId="77777777" w:rsidR="00D60BD0" w:rsidRPr="003A1FC9" w:rsidRDefault="00D60BD0" w:rsidP="00280D10">
            <w:pPr>
              <w:tabs>
                <w:tab w:val="left" w:pos="9921"/>
              </w:tabs>
              <w:spacing w:after="0"/>
              <w:ind w:right="140"/>
              <w:rPr>
                <w:rFonts w:ascii="Times New Roman" w:hAnsi="Times New Roman" w:cs="Times New Roman"/>
                <w:bCs/>
                <w:sz w:val="24"/>
                <w:szCs w:val="24"/>
              </w:rPr>
            </w:pPr>
            <w:r w:rsidRPr="003A1FC9">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16667950"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111 02085 10 000 120</w:t>
            </w:r>
          </w:p>
        </w:tc>
        <w:tc>
          <w:tcPr>
            <w:tcW w:w="5264" w:type="dxa"/>
            <w:gridSpan w:val="2"/>
            <w:tcBorders>
              <w:top w:val="single" w:sz="4" w:space="0" w:color="auto"/>
              <w:left w:val="single" w:sz="4" w:space="0" w:color="auto"/>
              <w:bottom w:val="single" w:sz="4" w:space="0" w:color="auto"/>
              <w:right w:val="single" w:sz="4" w:space="0" w:color="auto"/>
            </w:tcBorders>
            <w:hideMark/>
          </w:tcPr>
          <w:p w14:paraId="7448BE1D"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D60BD0" w:rsidRPr="003A1FC9" w14:paraId="5448DD73"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46B58CBC"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lastRenderedPageBreak/>
              <w:t>001</w:t>
            </w:r>
          </w:p>
          <w:p w14:paraId="3DE4E61C"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115C8389"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252EDD90"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111 03050 10 0000 120</w:t>
            </w:r>
          </w:p>
          <w:p w14:paraId="11F69909"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3C5998D4"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 xml:space="preserve">Проценты, полученные от предоставления бюджетных кредитов внутри страны за счет средств бюджетов сельских поселений </w:t>
            </w:r>
          </w:p>
        </w:tc>
      </w:tr>
      <w:tr w:rsidR="00D60BD0" w:rsidRPr="003A1FC9" w14:paraId="086B013A" w14:textId="77777777" w:rsidTr="00280D10">
        <w:trPr>
          <w:gridAfter w:val="1"/>
          <w:wAfter w:w="7" w:type="dxa"/>
          <w:trHeight w:val="1215"/>
        </w:trPr>
        <w:tc>
          <w:tcPr>
            <w:tcW w:w="1844" w:type="dxa"/>
            <w:tcBorders>
              <w:top w:val="single" w:sz="4" w:space="0" w:color="auto"/>
              <w:left w:val="single" w:sz="4" w:space="0" w:color="auto"/>
              <w:bottom w:val="single" w:sz="4" w:space="0" w:color="auto"/>
              <w:right w:val="single" w:sz="4" w:space="0" w:color="auto"/>
            </w:tcBorders>
          </w:tcPr>
          <w:p w14:paraId="0A6455DA"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463E5434"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603117B8"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111 05025 10 0000 120</w:t>
            </w:r>
          </w:p>
          <w:p w14:paraId="5667DCF6"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6994B184"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60BD0" w:rsidRPr="003A1FC9" w14:paraId="563DC3D9"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0C1AD39B"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7C34AA5C"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0B788F73"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111 05027 10 0000 120</w:t>
            </w:r>
          </w:p>
          <w:p w14:paraId="2B23E45A"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1AFC25AB"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 </w:t>
            </w:r>
          </w:p>
        </w:tc>
      </w:tr>
      <w:tr w:rsidR="00D60BD0" w:rsidRPr="003A1FC9" w14:paraId="35EACC97"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1A8F348D"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02DFBB1A"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5C19788F"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111 05035 10 0000 120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14:paraId="5832F4EB"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60BD0" w:rsidRPr="003A1FC9" w14:paraId="420EEACE"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0BB781F1"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1A00C029"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29D8B4EB"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111 05075 10 0000 120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14:paraId="79A174E8"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r>
      <w:tr w:rsidR="00D60BD0" w:rsidRPr="003A1FC9" w14:paraId="49D2E896"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5152CADC"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703D3495"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77173016" w14:textId="77777777" w:rsidR="00D60BD0" w:rsidRPr="003A1FC9" w:rsidRDefault="00D60BD0" w:rsidP="00280D10">
            <w:pPr>
              <w:widowControl w:val="0"/>
              <w:tabs>
                <w:tab w:val="left" w:pos="249"/>
                <w:tab w:val="center" w:pos="1439"/>
              </w:tabs>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111 05093 10 0000 120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14:paraId="4F9CB4DA"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D60BD0" w:rsidRPr="003A1FC9" w14:paraId="172221FC"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14:paraId="3B3190B8"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7789AE98" w14:textId="77777777" w:rsidR="00D60BD0" w:rsidRPr="003A1FC9" w:rsidRDefault="00D60BD0" w:rsidP="00280D10">
            <w:pPr>
              <w:widowControl w:val="0"/>
              <w:tabs>
                <w:tab w:val="left" w:pos="249"/>
                <w:tab w:val="center" w:pos="1439"/>
              </w:tabs>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1 11 05325 10 0000 120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14:paraId="77FBEF8E"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D60BD0" w:rsidRPr="003A1FC9" w14:paraId="7FE3E844"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137E7CB8"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76834CD9"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26280EE7"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111 07015 10 0000 120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14:paraId="69D08750"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w:t>
            </w:r>
          </w:p>
        </w:tc>
      </w:tr>
      <w:tr w:rsidR="00D60BD0" w:rsidRPr="003A1FC9" w14:paraId="5C7C432F"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65528198"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29429F07"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7BDB9E37"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111 08050 10 0000 120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14:paraId="3351998B"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 xml:space="preserve">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3A1FC9">
              <w:rPr>
                <w:rFonts w:ascii="Times New Roman" w:hAnsi="Times New Roman" w:cs="Times New Roman"/>
                <w:sz w:val="24"/>
                <w:szCs w:val="24"/>
              </w:rPr>
              <w:lastRenderedPageBreak/>
              <w:t>в залог, в доверительное управление</w:t>
            </w:r>
          </w:p>
        </w:tc>
      </w:tr>
      <w:tr w:rsidR="00D60BD0" w:rsidRPr="003A1FC9" w14:paraId="382FFB56"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262A4C2D"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lastRenderedPageBreak/>
              <w:t>001</w:t>
            </w:r>
          </w:p>
          <w:p w14:paraId="3FB9159E"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3A7F1BE0"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111 09015 10 0000 120</w:t>
            </w:r>
          </w:p>
          <w:p w14:paraId="395D332C"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4780EDCF"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 xml:space="preserve">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 </w:t>
            </w:r>
          </w:p>
        </w:tc>
      </w:tr>
      <w:tr w:rsidR="00D60BD0" w:rsidRPr="003A1FC9" w14:paraId="1ECD6805" w14:textId="77777777" w:rsidTr="00280D10">
        <w:trPr>
          <w:gridAfter w:val="1"/>
          <w:wAfter w:w="7" w:type="dxa"/>
          <w:trHeight w:val="1043"/>
        </w:trPr>
        <w:tc>
          <w:tcPr>
            <w:tcW w:w="1844" w:type="dxa"/>
            <w:tcBorders>
              <w:top w:val="single" w:sz="4" w:space="0" w:color="auto"/>
              <w:left w:val="single" w:sz="4" w:space="0" w:color="auto"/>
              <w:bottom w:val="single" w:sz="4" w:space="0" w:color="auto"/>
              <w:right w:val="single" w:sz="4" w:space="0" w:color="auto"/>
            </w:tcBorders>
          </w:tcPr>
          <w:p w14:paraId="23C9E39E"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132DE1EB"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6240ACB7"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111 09025 10 0000 120</w:t>
            </w:r>
          </w:p>
          <w:p w14:paraId="662ED918"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2E4B6E26"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 xml:space="preserve">Доходы от распоряжения правами на результаты научно-технической деятельности, находящимися в собственности сельских поселений </w:t>
            </w:r>
          </w:p>
        </w:tc>
      </w:tr>
      <w:tr w:rsidR="00D60BD0" w:rsidRPr="003A1FC9" w14:paraId="103B0C8A"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491C54D8"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5EEFB1D1"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2C85867A"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111 09035 10 0000 120</w:t>
            </w:r>
          </w:p>
          <w:p w14:paraId="1984D136"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175AC4C2" w14:textId="77777777" w:rsidR="00D60BD0" w:rsidRPr="003A1FC9" w:rsidRDefault="00D60BD0" w:rsidP="00280D10">
            <w:pPr>
              <w:pStyle w:val="ConsPlusNormal"/>
              <w:spacing w:line="276" w:lineRule="auto"/>
              <w:jc w:val="both"/>
              <w:rPr>
                <w:b/>
                <w:sz w:val="24"/>
                <w:szCs w:val="24"/>
              </w:rPr>
            </w:pPr>
            <w:r w:rsidRPr="003A1FC9">
              <w:rPr>
                <w:sz w:val="24"/>
                <w:szCs w:val="24"/>
              </w:rPr>
              <w:t>Доходы от эксплуатации и использования имущества автомобильных дорог, находящихся в собственности сельских поселений</w:t>
            </w:r>
          </w:p>
        </w:tc>
      </w:tr>
      <w:tr w:rsidR="00D60BD0" w:rsidRPr="003A1FC9" w14:paraId="3489D761"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445CB73D"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33EE8656"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60A46FA6"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111 09045 10 0000 120</w:t>
            </w:r>
          </w:p>
          <w:p w14:paraId="1F5C2E6A"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2E6D5CB2" w14:textId="77777777" w:rsidR="00D60BD0" w:rsidRPr="003A1FC9" w:rsidRDefault="00D60BD0" w:rsidP="00280D10">
            <w:pPr>
              <w:pStyle w:val="ConsPlusNormal"/>
              <w:spacing w:line="276" w:lineRule="auto"/>
              <w:ind w:firstLine="60"/>
              <w:jc w:val="both"/>
              <w:rPr>
                <w:b/>
                <w:sz w:val="24"/>
                <w:szCs w:val="24"/>
              </w:rPr>
            </w:pPr>
            <w:r w:rsidRPr="003A1FC9">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60BD0" w:rsidRPr="003A1FC9" w14:paraId="4EB4A596"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14:paraId="27187F5A"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71DA74BC"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112 04052 10 0000 120                                                                                                                                                                                                                                                                                                                                                                                                        </w:t>
            </w:r>
          </w:p>
        </w:tc>
        <w:tc>
          <w:tcPr>
            <w:tcW w:w="5264" w:type="dxa"/>
            <w:gridSpan w:val="2"/>
            <w:tcBorders>
              <w:top w:val="single" w:sz="4" w:space="0" w:color="auto"/>
              <w:left w:val="single" w:sz="4" w:space="0" w:color="auto"/>
              <w:bottom w:val="single" w:sz="4" w:space="0" w:color="auto"/>
              <w:right w:val="single" w:sz="4" w:space="0" w:color="auto"/>
            </w:tcBorders>
            <w:hideMark/>
          </w:tcPr>
          <w:p w14:paraId="64BD56B7"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D60BD0" w:rsidRPr="003A1FC9" w14:paraId="42453F28"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0341560B"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7C8EA2B5"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0704FB3C"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112 05050 10 0000 120</w:t>
            </w:r>
          </w:p>
          <w:p w14:paraId="6526F28E"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22340F8C"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 xml:space="preserve">Плата за пользование водными объектами, находящимися в собственности сельских поселений </w:t>
            </w:r>
          </w:p>
        </w:tc>
      </w:tr>
      <w:tr w:rsidR="00D60BD0" w:rsidRPr="003A1FC9" w14:paraId="3EFFD4A4"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14:paraId="7594BE70"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665AD7E1"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113 01076 10 0000 130</w:t>
            </w:r>
          </w:p>
        </w:tc>
        <w:tc>
          <w:tcPr>
            <w:tcW w:w="5264" w:type="dxa"/>
            <w:gridSpan w:val="2"/>
            <w:tcBorders>
              <w:top w:val="single" w:sz="4" w:space="0" w:color="auto"/>
              <w:left w:val="single" w:sz="4" w:space="0" w:color="auto"/>
              <w:bottom w:val="single" w:sz="4" w:space="0" w:color="auto"/>
              <w:right w:val="single" w:sz="4" w:space="0" w:color="auto"/>
            </w:tcBorders>
            <w:hideMark/>
          </w:tcPr>
          <w:p w14:paraId="4618C30E"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D60BD0" w:rsidRPr="003A1FC9" w14:paraId="2B96A67B"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778D6846"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06E63753"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48E52239"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113 01540 10 0000 130</w:t>
            </w:r>
          </w:p>
          <w:p w14:paraId="195ED1F5"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65A95109"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 </w:t>
            </w:r>
          </w:p>
        </w:tc>
      </w:tr>
      <w:tr w:rsidR="00D60BD0" w:rsidRPr="003A1FC9" w14:paraId="4E5EF5F9"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4D7D78DA"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61921790"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3C9EDD62"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113 01995 10 0000 130</w:t>
            </w:r>
          </w:p>
        </w:tc>
        <w:tc>
          <w:tcPr>
            <w:tcW w:w="5264" w:type="dxa"/>
            <w:gridSpan w:val="2"/>
            <w:tcBorders>
              <w:top w:val="single" w:sz="4" w:space="0" w:color="auto"/>
              <w:left w:val="single" w:sz="4" w:space="0" w:color="auto"/>
              <w:bottom w:val="single" w:sz="4" w:space="0" w:color="auto"/>
              <w:right w:val="single" w:sz="4" w:space="0" w:color="auto"/>
            </w:tcBorders>
            <w:hideMark/>
          </w:tcPr>
          <w:p w14:paraId="359FCBEC"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D60BD0" w:rsidRPr="003A1FC9" w14:paraId="61298B83"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2C0F381C"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5EE85E2A"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137162DA"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113 02065 10 0000 130</w:t>
            </w:r>
          </w:p>
          <w:p w14:paraId="7FEA06C1"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501217D8"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сельских поселений </w:t>
            </w:r>
          </w:p>
        </w:tc>
      </w:tr>
      <w:tr w:rsidR="00D60BD0" w:rsidRPr="003A1FC9" w14:paraId="1E2E2AF3"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11DA1CD3"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77908445"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7E2F3F0D"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113 02995 10 0000 130</w:t>
            </w:r>
          </w:p>
        </w:tc>
        <w:tc>
          <w:tcPr>
            <w:tcW w:w="5264" w:type="dxa"/>
            <w:gridSpan w:val="2"/>
            <w:tcBorders>
              <w:top w:val="single" w:sz="4" w:space="0" w:color="auto"/>
              <w:left w:val="single" w:sz="4" w:space="0" w:color="auto"/>
              <w:bottom w:val="single" w:sz="4" w:space="0" w:color="auto"/>
              <w:right w:val="single" w:sz="4" w:space="0" w:color="auto"/>
            </w:tcBorders>
            <w:hideMark/>
          </w:tcPr>
          <w:p w14:paraId="7592DCD1"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 xml:space="preserve">Прочие доходы от компенсации затрат бюджетов сельских поселений </w:t>
            </w:r>
          </w:p>
        </w:tc>
      </w:tr>
      <w:tr w:rsidR="00D60BD0" w:rsidRPr="003A1FC9" w14:paraId="7E3B64FA"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6C326AD7"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6539ADA5"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70C77060"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114 01050 10 0000 410</w:t>
            </w:r>
          </w:p>
          <w:p w14:paraId="2E2F001F"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5C2478CE"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 xml:space="preserve">Доходы от продажи квартир, находящихся в собственности сельских поселений </w:t>
            </w:r>
          </w:p>
        </w:tc>
      </w:tr>
      <w:tr w:rsidR="00D60BD0" w:rsidRPr="003A1FC9" w14:paraId="48A3BA5E"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479DCB79"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0B93B627"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3CBFBDCD"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114 02052 10 0000 410</w:t>
            </w:r>
          </w:p>
          <w:p w14:paraId="22E12DD4"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33A7D504"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w:t>
            </w:r>
            <w:r w:rsidRPr="003A1FC9">
              <w:rPr>
                <w:rFonts w:ascii="Times New Roman" w:hAnsi="Times New Roman" w:cs="Times New Roman"/>
                <w:sz w:val="24"/>
                <w:szCs w:val="24"/>
              </w:rPr>
              <w:lastRenderedPageBreak/>
              <w:t>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60BD0" w:rsidRPr="003A1FC9" w14:paraId="0840DAF5" w14:textId="77777777" w:rsidTr="00280D10">
        <w:trPr>
          <w:gridAfter w:val="1"/>
          <w:wAfter w:w="7" w:type="dxa"/>
          <w:trHeight w:val="2626"/>
        </w:trPr>
        <w:tc>
          <w:tcPr>
            <w:tcW w:w="1844" w:type="dxa"/>
            <w:tcBorders>
              <w:top w:val="single" w:sz="4" w:space="0" w:color="auto"/>
              <w:left w:val="single" w:sz="4" w:space="0" w:color="auto"/>
              <w:bottom w:val="single" w:sz="4" w:space="0" w:color="auto"/>
              <w:right w:val="single" w:sz="4" w:space="0" w:color="auto"/>
            </w:tcBorders>
          </w:tcPr>
          <w:p w14:paraId="4C317FAA"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lastRenderedPageBreak/>
              <w:t>001</w:t>
            </w:r>
          </w:p>
          <w:p w14:paraId="21FB7C98"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47E792E8"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19FBB742"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68B224CF"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153AFE21"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114 02053 10 0000 410</w:t>
            </w:r>
          </w:p>
          <w:p w14:paraId="1334052B"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4DB6F98B"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7F9028CD"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587A4279"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6554FB7D"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60BD0" w:rsidRPr="003A1FC9" w14:paraId="6C892FC0" w14:textId="77777777" w:rsidTr="00280D10">
        <w:trPr>
          <w:gridAfter w:val="1"/>
          <w:wAfter w:w="7" w:type="dxa"/>
          <w:trHeight w:val="1335"/>
        </w:trPr>
        <w:tc>
          <w:tcPr>
            <w:tcW w:w="1844" w:type="dxa"/>
            <w:tcBorders>
              <w:top w:val="single" w:sz="4" w:space="0" w:color="auto"/>
              <w:left w:val="single" w:sz="4" w:space="0" w:color="auto"/>
              <w:bottom w:val="single" w:sz="4" w:space="0" w:color="auto"/>
              <w:right w:val="single" w:sz="4" w:space="0" w:color="auto"/>
            </w:tcBorders>
            <w:hideMark/>
          </w:tcPr>
          <w:p w14:paraId="3B1C95BD"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52A937FE"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114 02058 10 0000 410</w:t>
            </w:r>
          </w:p>
        </w:tc>
        <w:tc>
          <w:tcPr>
            <w:tcW w:w="5264" w:type="dxa"/>
            <w:gridSpan w:val="2"/>
            <w:tcBorders>
              <w:top w:val="single" w:sz="4" w:space="0" w:color="auto"/>
              <w:left w:val="single" w:sz="4" w:space="0" w:color="auto"/>
              <w:bottom w:val="single" w:sz="4" w:space="0" w:color="auto"/>
              <w:right w:val="single" w:sz="4" w:space="0" w:color="auto"/>
            </w:tcBorders>
            <w:hideMark/>
          </w:tcPr>
          <w:p w14:paraId="40D5FE4A"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D60BD0" w:rsidRPr="003A1FC9" w14:paraId="3DF92606" w14:textId="77777777" w:rsidTr="00280D10">
        <w:trPr>
          <w:gridAfter w:val="1"/>
          <w:wAfter w:w="7" w:type="dxa"/>
          <w:trHeight w:val="2626"/>
        </w:trPr>
        <w:tc>
          <w:tcPr>
            <w:tcW w:w="1844" w:type="dxa"/>
            <w:tcBorders>
              <w:top w:val="single" w:sz="4" w:space="0" w:color="auto"/>
              <w:left w:val="single" w:sz="4" w:space="0" w:color="auto"/>
              <w:bottom w:val="single" w:sz="4" w:space="0" w:color="auto"/>
              <w:right w:val="single" w:sz="4" w:space="0" w:color="auto"/>
            </w:tcBorders>
          </w:tcPr>
          <w:p w14:paraId="65F9D4E7"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3C69A15F"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3B60923A"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02D69750"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7D777C2D"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6BE3B951"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114 02052 10 0000 440</w:t>
            </w:r>
          </w:p>
          <w:p w14:paraId="1A4949A5"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089B041B"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60BD0" w:rsidRPr="003A1FC9" w14:paraId="5673D4D8"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14:paraId="1A348016"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6B227F8A"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2583D023"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4CD4A40F"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14A6A905"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58AEE8ED"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492AAA35"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114 02053 10 0000 440</w:t>
            </w:r>
          </w:p>
          <w:p w14:paraId="04D0927E"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50909A14"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60BD0" w:rsidRPr="003A1FC9" w14:paraId="2B92FBA0" w14:textId="77777777" w:rsidTr="00280D10">
        <w:trPr>
          <w:gridAfter w:val="1"/>
          <w:wAfter w:w="7" w:type="dxa"/>
          <w:trHeight w:val="1474"/>
        </w:trPr>
        <w:tc>
          <w:tcPr>
            <w:tcW w:w="1844" w:type="dxa"/>
            <w:tcBorders>
              <w:top w:val="single" w:sz="4" w:space="0" w:color="auto"/>
              <w:left w:val="single" w:sz="4" w:space="0" w:color="auto"/>
              <w:bottom w:val="single" w:sz="4" w:space="0" w:color="auto"/>
              <w:right w:val="single" w:sz="4" w:space="0" w:color="auto"/>
            </w:tcBorders>
          </w:tcPr>
          <w:p w14:paraId="34B94BAB"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4398B9DC"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551F057C"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22225AB6"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114 03050 10 0000 410</w:t>
            </w:r>
          </w:p>
          <w:p w14:paraId="1AFECAD7"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tcPr>
          <w:p w14:paraId="3BB861F6"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D60BD0" w:rsidRPr="003A1FC9" w14:paraId="683C8015" w14:textId="77777777" w:rsidTr="00280D10">
        <w:trPr>
          <w:gridAfter w:val="1"/>
          <w:wAfter w:w="7" w:type="dxa"/>
          <w:trHeight w:val="1566"/>
        </w:trPr>
        <w:tc>
          <w:tcPr>
            <w:tcW w:w="1844" w:type="dxa"/>
            <w:tcBorders>
              <w:top w:val="single" w:sz="4" w:space="0" w:color="auto"/>
              <w:left w:val="single" w:sz="4" w:space="0" w:color="auto"/>
              <w:bottom w:val="single" w:sz="4" w:space="0" w:color="auto"/>
              <w:right w:val="single" w:sz="4" w:space="0" w:color="auto"/>
            </w:tcBorders>
          </w:tcPr>
          <w:p w14:paraId="40CBFA1F"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6C475EA9"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09076CB6"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7CE24A92"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114 03050 10 0000 440</w:t>
            </w:r>
          </w:p>
          <w:p w14:paraId="1053B5AF"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766DAAC0"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D60BD0" w:rsidRPr="003A1FC9" w14:paraId="35D8E513" w14:textId="77777777" w:rsidTr="00280D10">
        <w:trPr>
          <w:gridAfter w:val="1"/>
          <w:wAfter w:w="7" w:type="dxa"/>
          <w:trHeight w:val="1071"/>
        </w:trPr>
        <w:tc>
          <w:tcPr>
            <w:tcW w:w="1844" w:type="dxa"/>
            <w:tcBorders>
              <w:top w:val="single" w:sz="4" w:space="0" w:color="auto"/>
              <w:left w:val="single" w:sz="4" w:space="0" w:color="auto"/>
              <w:bottom w:val="single" w:sz="4" w:space="0" w:color="auto"/>
              <w:right w:val="single" w:sz="4" w:space="0" w:color="auto"/>
            </w:tcBorders>
          </w:tcPr>
          <w:p w14:paraId="740A9B0A"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55EAC0AC"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29EE7202"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114 04050 10 0000 420</w:t>
            </w:r>
          </w:p>
          <w:p w14:paraId="3B98834E"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64F2133D"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 xml:space="preserve">Доходы от продажи нематериальных активов, находящихся в собственности сельских поселений </w:t>
            </w:r>
          </w:p>
        </w:tc>
      </w:tr>
      <w:tr w:rsidR="00D60BD0" w:rsidRPr="003A1FC9" w14:paraId="7E75AEDD" w14:textId="77777777" w:rsidTr="00280D10">
        <w:trPr>
          <w:gridAfter w:val="1"/>
          <w:wAfter w:w="7" w:type="dxa"/>
          <w:trHeight w:val="1601"/>
        </w:trPr>
        <w:tc>
          <w:tcPr>
            <w:tcW w:w="1844" w:type="dxa"/>
            <w:tcBorders>
              <w:top w:val="single" w:sz="4" w:space="0" w:color="auto"/>
              <w:left w:val="single" w:sz="4" w:space="0" w:color="auto"/>
              <w:bottom w:val="single" w:sz="4" w:space="0" w:color="auto"/>
              <w:right w:val="single" w:sz="4" w:space="0" w:color="auto"/>
            </w:tcBorders>
          </w:tcPr>
          <w:p w14:paraId="5CD8E28B"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lastRenderedPageBreak/>
              <w:t>001</w:t>
            </w:r>
          </w:p>
          <w:p w14:paraId="0777C3C5"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189E04CE"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012B1B12"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114 06025 10 0000 430</w:t>
            </w:r>
          </w:p>
          <w:p w14:paraId="6DBA38E9"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1C262567"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60BD0" w:rsidRPr="003A1FC9" w14:paraId="42AEE046"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14:paraId="03C25B4F"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5235A576"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114 06045 10 0000 430</w:t>
            </w:r>
          </w:p>
        </w:tc>
        <w:tc>
          <w:tcPr>
            <w:tcW w:w="5264" w:type="dxa"/>
            <w:gridSpan w:val="2"/>
            <w:tcBorders>
              <w:top w:val="single" w:sz="4" w:space="0" w:color="auto"/>
              <w:left w:val="single" w:sz="4" w:space="0" w:color="auto"/>
              <w:bottom w:val="single" w:sz="4" w:space="0" w:color="auto"/>
              <w:right w:val="single" w:sz="4" w:space="0" w:color="auto"/>
            </w:tcBorders>
            <w:hideMark/>
          </w:tcPr>
          <w:p w14:paraId="6F198FCF" w14:textId="77777777" w:rsidR="00D60BD0" w:rsidRPr="003A1FC9" w:rsidRDefault="00D60BD0" w:rsidP="00280D10">
            <w:pPr>
              <w:pStyle w:val="ConsPlusNormal"/>
              <w:spacing w:line="276" w:lineRule="auto"/>
              <w:ind w:firstLine="60"/>
              <w:jc w:val="both"/>
              <w:rPr>
                <w:b/>
                <w:sz w:val="24"/>
                <w:szCs w:val="24"/>
              </w:rPr>
            </w:pPr>
            <w:r w:rsidRPr="003A1FC9">
              <w:rPr>
                <w:sz w:val="24"/>
                <w:szCs w:val="24"/>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D60BD0" w:rsidRPr="003A1FC9" w14:paraId="0C7BF72E" w14:textId="77777777" w:rsidTr="00280D10">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14:paraId="49DEC2CF"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01E44FD4"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114 06325 10 0000 430</w:t>
            </w:r>
          </w:p>
        </w:tc>
        <w:tc>
          <w:tcPr>
            <w:tcW w:w="5264" w:type="dxa"/>
            <w:gridSpan w:val="2"/>
            <w:tcBorders>
              <w:top w:val="single" w:sz="4" w:space="0" w:color="auto"/>
              <w:left w:val="single" w:sz="4" w:space="0" w:color="auto"/>
              <w:bottom w:val="single" w:sz="4" w:space="0" w:color="auto"/>
              <w:right w:val="single" w:sz="4" w:space="0" w:color="auto"/>
            </w:tcBorders>
            <w:hideMark/>
          </w:tcPr>
          <w:p w14:paraId="2ED71637" w14:textId="77777777" w:rsidR="00D60BD0" w:rsidRPr="003A1FC9" w:rsidRDefault="00D60BD0" w:rsidP="00280D10">
            <w:pPr>
              <w:pStyle w:val="ConsPlusNormal"/>
              <w:spacing w:line="276" w:lineRule="auto"/>
              <w:ind w:firstLine="60"/>
              <w:jc w:val="both"/>
              <w:rPr>
                <w:b/>
                <w:sz w:val="24"/>
                <w:szCs w:val="24"/>
              </w:rPr>
            </w:pPr>
            <w:r w:rsidRPr="003A1FC9">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D60BD0" w:rsidRPr="003A1FC9" w14:paraId="6A4F4FB9" w14:textId="77777777" w:rsidTr="00280D10">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0AC656DD"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75FF03C5"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53409234"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6F35B59F"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115 02050 10 0000 140</w:t>
            </w:r>
          </w:p>
          <w:p w14:paraId="7A8581B4"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6ECDDAC9"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D60BD0" w:rsidRPr="003A1FC9" w14:paraId="6F24C9DF" w14:textId="77777777" w:rsidTr="00280D10">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7FB24C09"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761C01AF" w14:textId="77777777" w:rsidR="00D60BD0" w:rsidRPr="003A1FC9" w:rsidRDefault="00D60BD0" w:rsidP="00280D10">
            <w:pPr>
              <w:autoSpaceDE w:val="0"/>
              <w:autoSpaceDN w:val="0"/>
              <w:adjustRightInd w:val="0"/>
              <w:spacing w:after="0" w:line="240" w:lineRule="auto"/>
              <w:rPr>
                <w:rFonts w:ascii="Times New Roman" w:hAnsi="Times New Roman" w:cs="Times New Roman"/>
                <w:sz w:val="24"/>
                <w:szCs w:val="24"/>
              </w:rPr>
            </w:pPr>
            <w:r w:rsidRPr="003A1FC9">
              <w:rPr>
                <w:rFonts w:ascii="Times New Roman" w:hAnsi="Times New Roman" w:cs="Times New Roman"/>
                <w:sz w:val="24"/>
                <w:szCs w:val="24"/>
              </w:rPr>
              <w:t xml:space="preserve">1 16 07010 10 0000 140 </w:t>
            </w:r>
          </w:p>
        </w:tc>
        <w:tc>
          <w:tcPr>
            <w:tcW w:w="5264" w:type="dxa"/>
            <w:gridSpan w:val="2"/>
            <w:tcBorders>
              <w:top w:val="single" w:sz="4" w:space="0" w:color="auto"/>
              <w:left w:val="single" w:sz="4" w:space="0" w:color="auto"/>
              <w:bottom w:val="single" w:sz="4" w:space="0" w:color="auto"/>
              <w:right w:val="single" w:sz="4" w:space="0" w:color="auto"/>
            </w:tcBorders>
          </w:tcPr>
          <w:p w14:paraId="2B797FB3" w14:textId="77777777" w:rsidR="00D60BD0" w:rsidRPr="003A1FC9" w:rsidRDefault="00D60BD0" w:rsidP="00280D10">
            <w:pPr>
              <w:autoSpaceDE w:val="0"/>
              <w:autoSpaceDN w:val="0"/>
              <w:adjustRightInd w:val="0"/>
              <w:spacing w:after="0" w:line="240" w:lineRule="auto"/>
              <w:jc w:val="both"/>
              <w:rPr>
                <w:b/>
                <w:sz w:val="24"/>
                <w:szCs w:val="24"/>
              </w:rPr>
            </w:pPr>
            <w:r w:rsidRPr="003A1FC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D60BD0" w:rsidRPr="003A1FC9" w14:paraId="3210BB13" w14:textId="77777777" w:rsidTr="00280D10">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716153AA"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3DD39113"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1 16 07030 10 0000 140</w:t>
            </w:r>
          </w:p>
        </w:tc>
        <w:tc>
          <w:tcPr>
            <w:tcW w:w="5264" w:type="dxa"/>
            <w:gridSpan w:val="2"/>
            <w:tcBorders>
              <w:top w:val="single" w:sz="4" w:space="0" w:color="auto"/>
              <w:left w:val="single" w:sz="4" w:space="0" w:color="auto"/>
              <w:bottom w:val="single" w:sz="4" w:space="0" w:color="auto"/>
              <w:right w:val="single" w:sz="4" w:space="0" w:color="auto"/>
            </w:tcBorders>
          </w:tcPr>
          <w:p w14:paraId="78716A87" w14:textId="77777777" w:rsidR="00D60BD0" w:rsidRPr="003A1FC9" w:rsidRDefault="00D60BD0" w:rsidP="00280D10">
            <w:pPr>
              <w:autoSpaceDE w:val="0"/>
              <w:autoSpaceDN w:val="0"/>
              <w:adjustRightInd w:val="0"/>
              <w:spacing w:after="0" w:line="240" w:lineRule="auto"/>
              <w:jc w:val="both"/>
              <w:rPr>
                <w:rFonts w:ascii="Times New Roman" w:hAnsi="Times New Roman" w:cs="Times New Roman"/>
                <w:b/>
                <w:sz w:val="24"/>
                <w:szCs w:val="24"/>
              </w:rPr>
            </w:pPr>
            <w:r w:rsidRPr="003A1FC9">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60BD0" w:rsidRPr="003A1FC9" w14:paraId="3CACDE9F" w14:textId="77777777" w:rsidTr="00280D10">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46E58F75"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6FBD6740"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502EE3BB"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31E362EA"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1 16 07040 10 0000 140</w:t>
            </w:r>
          </w:p>
        </w:tc>
        <w:tc>
          <w:tcPr>
            <w:tcW w:w="5264" w:type="dxa"/>
            <w:gridSpan w:val="2"/>
            <w:tcBorders>
              <w:top w:val="single" w:sz="4" w:space="0" w:color="auto"/>
              <w:left w:val="single" w:sz="4" w:space="0" w:color="auto"/>
              <w:bottom w:val="single" w:sz="4" w:space="0" w:color="auto"/>
              <w:right w:val="single" w:sz="4" w:space="0" w:color="auto"/>
            </w:tcBorders>
          </w:tcPr>
          <w:p w14:paraId="7B5666A6" w14:textId="77777777" w:rsidR="00D60BD0" w:rsidRPr="003A1FC9" w:rsidRDefault="00D60BD0" w:rsidP="00280D10">
            <w:pPr>
              <w:autoSpaceDE w:val="0"/>
              <w:autoSpaceDN w:val="0"/>
              <w:adjustRightInd w:val="0"/>
              <w:spacing w:after="0" w:line="240" w:lineRule="auto"/>
              <w:jc w:val="both"/>
              <w:rPr>
                <w:rFonts w:ascii="Times New Roman" w:hAnsi="Times New Roman" w:cs="Times New Roman"/>
                <w:b/>
                <w:sz w:val="24"/>
                <w:szCs w:val="24"/>
              </w:rPr>
            </w:pPr>
            <w:r w:rsidRPr="003A1FC9">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60BD0" w:rsidRPr="003A1FC9" w14:paraId="04D34ACF" w14:textId="77777777" w:rsidTr="00280D10">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4EE55E64"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5062F9FE" w14:textId="77777777" w:rsidR="00D60BD0" w:rsidRPr="003A1FC9" w:rsidRDefault="00D60BD0" w:rsidP="00280D10">
            <w:pPr>
              <w:autoSpaceDE w:val="0"/>
              <w:autoSpaceDN w:val="0"/>
              <w:adjustRightInd w:val="0"/>
              <w:spacing w:after="0" w:line="240" w:lineRule="auto"/>
              <w:rPr>
                <w:rFonts w:ascii="Times New Roman" w:hAnsi="Times New Roman" w:cs="Times New Roman"/>
                <w:sz w:val="24"/>
                <w:szCs w:val="24"/>
              </w:rPr>
            </w:pPr>
            <w:r w:rsidRPr="003A1FC9">
              <w:rPr>
                <w:rFonts w:ascii="Times New Roman" w:hAnsi="Times New Roman" w:cs="Times New Roman"/>
                <w:sz w:val="24"/>
                <w:szCs w:val="24"/>
              </w:rPr>
              <w:t xml:space="preserve">1 16 07090 10 0000 140 </w:t>
            </w:r>
          </w:p>
        </w:tc>
        <w:tc>
          <w:tcPr>
            <w:tcW w:w="5264" w:type="dxa"/>
            <w:gridSpan w:val="2"/>
            <w:tcBorders>
              <w:top w:val="single" w:sz="4" w:space="0" w:color="auto"/>
              <w:left w:val="single" w:sz="4" w:space="0" w:color="auto"/>
              <w:bottom w:val="single" w:sz="4" w:space="0" w:color="auto"/>
              <w:right w:val="single" w:sz="4" w:space="0" w:color="auto"/>
            </w:tcBorders>
          </w:tcPr>
          <w:p w14:paraId="001D730C" w14:textId="77777777" w:rsidR="00D60BD0" w:rsidRPr="003A1FC9" w:rsidRDefault="00D60BD0" w:rsidP="00280D10">
            <w:pPr>
              <w:autoSpaceDE w:val="0"/>
              <w:autoSpaceDN w:val="0"/>
              <w:adjustRightInd w:val="0"/>
              <w:spacing w:after="0" w:line="240" w:lineRule="auto"/>
              <w:jc w:val="both"/>
              <w:rPr>
                <w:rFonts w:ascii="Times New Roman" w:hAnsi="Times New Roman" w:cs="Times New Roman"/>
                <w:b/>
                <w:sz w:val="24"/>
                <w:szCs w:val="24"/>
              </w:rPr>
            </w:pPr>
            <w:r w:rsidRPr="003A1FC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60BD0" w:rsidRPr="003A1FC9" w14:paraId="67814D0F" w14:textId="77777777" w:rsidTr="00280D10">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38E9AA90"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77412379" w14:textId="77777777" w:rsidR="00D60BD0" w:rsidRPr="003A1FC9" w:rsidRDefault="00D60BD0" w:rsidP="00280D10">
            <w:pPr>
              <w:autoSpaceDE w:val="0"/>
              <w:autoSpaceDN w:val="0"/>
              <w:adjustRightInd w:val="0"/>
              <w:spacing w:after="0" w:line="240" w:lineRule="auto"/>
              <w:rPr>
                <w:rFonts w:ascii="Times New Roman" w:hAnsi="Times New Roman" w:cs="Times New Roman"/>
                <w:sz w:val="24"/>
                <w:szCs w:val="24"/>
              </w:rPr>
            </w:pPr>
            <w:r w:rsidRPr="003A1FC9">
              <w:rPr>
                <w:rFonts w:ascii="Times New Roman" w:hAnsi="Times New Roman" w:cs="Times New Roman"/>
                <w:sz w:val="24"/>
                <w:szCs w:val="24"/>
              </w:rPr>
              <w:t xml:space="preserve">1 16 09040 10 0000 140 </w:t>
            </w:r>
          </w:p>
        </w:tc>
        <w:tc>
          <w:tcPr>
            <w:tcW w:w="5264" w:type="dxa"/>
            <w:gridSpan w:val="2"/>
            <w:tcBorders>
              <w:top w:val="single" w:sz="4" w:space="0" w:color="auto"/>
              <w:left w:val="single" w:sz="4" w:space="0" w:color="auto"/>
              <w:bottom w:val="single" w:sz="4" w:space="0" w:color="auto"/>
              <w:right w:val="single" w:sz="4" w:space="0" w:color="auto"/>
            </w:tcBorders>
          </w:tcPr>
          <w:p w14:paraId="18FAC5C1" w14:textId="77777777" w:rsidR="00D60BD0" w:rsidRPr="003A1FC9" w:rsidRDefault="00D60BD0" w:rsidP="00280D10">
            <w:pPr>
              <w:autoSpaceDE w:val="0"/>
              <w:autoSpaceDN w:val="0"/>
              <w:adjustRightInd w:val="0"/>
              <w:spacing w:after="0" w:line="240" w:lineRule="auto"/>
              <w:jc w:val="both"/>
              <w:rPr>
                <w:rFonts w:ascii="Times New Roman" w:hAnsi="Times New Roman" w:cs="Times New Roman"/>
                <w:b/>
                <w:sz w:val="24"/>
                <w:szCs w:val="24"/>
              </w:rPr>
            </w:pPr>
            <w:r w:rsidRPr="003A1FC9">
              <w:rPr>
                <w:rFonts w:ascii="Times New Roman" w:hAnsi="Times New Roman" w:cs="Times New Roman"/>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D60BD0" w:rsidRPr="003A1FC9" w14:paraId="78796B31" w14:textId="77777777" w:rsidTr="00280D10">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66763162"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5F515CE2"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1 16 10031 10 0000 140</w:t>
            </w:r>
          </w:p>
        </w:tc>
        <w:tc>
          <w:tcPr>
            <w:tcW w:w="5264" w:type="dxa"/>
            <w:gridSpan w:val="2"/>
            <w:tcBorders>
              <w:top w:val="single" w:sz="4" w:space="0" w:color="auto"/>
              <w:left w:val="single" w:sz="4" w:space="0" w:color="auto"/>
              <w:bottom w:val="single" w:sz="4" w:space="0" w:color="auto"/>
              <w:right w:val="single" w:sz="4" w:space="0" w:color="auto"/>
            </w:tcBorders>
          </w:tcPr>
          <w:p w14:paraId="4F65339A" w14:textId="77777777" w:rsidR="00D60BD0" w:rsidRPr="003A1FC9" w:rsidRDefault="00D60BD0" w:rsidP="00280D10">
            <w:pPr>
              <w:autoSpaceDE w:val="0"/>
              <w:autoSpaceDN w:val="0"/>
              <w:adjustRightInd w:val="0"/>
              <w:spacing w:after="0" w:line="240" w:lineRule="auto"/>
              <w:jc w:val="both"/>
              <w:rPr>
                <w:rFonts w:ascii="Times New Roman" w:hAnsi="Times New Roman" w:cs="Times New Roman"/>
                <w:b/>
                <w:sz w:val="24"/>
                <w:szCs w:val="24"/>
              </w:rPr>
            </w:pPr>
            <w:r w:rsidRPr="003A1FC9">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D60BD0" w:rsidRPr="003A1FC9" w14:paraId="3B3AAA59" w14:textId="77777777" w:rsidTr="00280D10">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6512253E"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lastRenderedPageBreak/>
              <w:t>001</w:t>
            </w:r>
          </w:p>
        </w:tc>
        <w:tc>
          <w:tcPr>
            <w:tcW w:w="3092" w:type="dxa"/>
            <w:tcBorders>
              <w:top w:val="single" w:sz="4" w:space="0" w:color="auto"/>
              <w:left w:val="single" w:sz="4" w:space="0" w:color="auto"/>
              <w:bottom w:val="single" w:sz="4" w:space="0" w:color="auto"/>
              <w:right w:val="single" w:sz="4" w:space="0" w:color="auto"/>
            </w:tcBorders>
          </w:tcPr>
          <w:p w14:paraId="042BB1D7"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1 16 10032 10 0000 140</w:t>
            </w:r>
          </w:p>
        </w:tc>
        <w:tc>
          <w:tcPr>
            <w:tcW w:w="5264" w:type="dxa"/>
            <w:gridSpan w:val="2"/>
            <w:tcBorders>
              <w:top w:val="single" w:sz="4" w:space="0" w:color="auto"/>
              <w:left w:val="single" w:sz="4" w:space="0" w:color="auto"/>
              <w:bottom w:val="single" w:sz="4" w:space="0" w:color="auto"/>
              <w:right w:val="single" w:sz="4" w:space="0" w:color="auto"/>
            </w:tcBorders>
          </w:tcPr>
          <w:p w14:paraId="1B523151" w14:textId="77777777" w:rsidR="00D60BD0" w:rsidRPr="003A1FC9" w:rsidRDefault="00D60BD0" w:rsidP="00280D10">
            <w:pPr>
              <w:autoSpaceDE w:val="0"/>
              <w:autoSpaceDN w:val="0"/>
              <w:adjustRightInd w:val="0"/>
              <w:spacing w:after="0" w:line="240" w:lineRule="auto"/>
              <w:jc w:val="both"/>
              <w:rPr>
                <w:rFonts w:ascii="Times New Roman" w:hAnsi="Times New Roman" w:cs="Times New Roman"/>
                <w:b/>
                <w:sz w:val="24"/>
                <w:szCs w:val="24"/>
              </w:rPr>
            </w:pPr>
            <w:r w:rsidRPr="003A1FC9">
              <w:rPr>
                <w:rFonts w:ascii="Times New Roman" w:hAnsi="Times New Roman" w:cs="Times New Roman"/>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D60BD0" w:rsidRPr="003A1FC9" w14:paraId="0A411ADF" w14:textId="77777777" w:rsidTr="00280D10">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54A5DB78"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79E15AD7"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5566D88C"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658E692B"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1 16 10061 10 0000 140</w:t>
            </w:r>
          </w:p>
        </w:tc>
        <w:tc>
          <w:tcPr>
            <w:tcW w:w="5264" w:type="dxa"/>
            <w:gridSpan w:val="2"/>
            <w:tcBorders>
              <w:top w:val="single" w:sz="4" w:space="0" w:color="auto"/>
              <w:left w:val="single" w:sz="4" w:space="0" w:color="auto"/>
              <w:bottom w:val="single" w:sz="4" w:space="0" w:color="auto"/>
              <w:right w:val="single" w:sz="4" w:space="0" w:color="auto"/>
            </w:tcBorders>
          </w:tcPr>
          <w:p w14:paraId="23658F8F" w14:textId="77777777" w:rsidR="00D60BD0" w:rsidRPr="003A1FC9" w:rsidRDefault="00D60BD0" w:rsidP="00280D10">
            <w:pPr>
              <w:autoSpaceDE w:val="0"/>
              <w:autoSpaceDN w:val="0"/>
              <w:adjustRightInd w:val="0"/>
              <w:spacing w:after="0" w:line="240" w:lineRule="auto"/>
              <w:jc w:val="both"/>
              <w:rPr>
                <w:rFonts w:ascii="Times New Roman" w:hAnsi="Times New Roman" w:cs="Times New Roman"/>
                <w:b/>
                <w:sz w:val="24"/>
                <w:szCs w:val="24"/>
              </w:rPr>
            </w:pPr>
            <w:r w:rsidRPr="003A1FC9">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60BD0" w:rsidRPr="003A1FC9" w14:paraId="64D9104A" w14:textId="77777777" w:rsidTr="00280D10">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7EB0A025"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58FCA20D" w14:textId="77777777" w:rsidR="00D60BD0" w:rsidRPr="003A1FC9" w:rsidRDefault="00D60BD0" w:rsidP="00280D10">
            <w:pPr>
              <w:autoSpaceDE w:val="0"/>
              <w:autoSpaceDN w:val="0"/>
              <w:adjustRightInd w:val="0"/>
              <w:spacing w:after="0" w:line="240" w:lineRule="auto"/>
              <w:jc w:val="center"/>
              <w:rPr>
                <w:rFonts w:ascii="Times New Roman" w:hAnsi="Times New Roman" w:cs="Times New Roman"/>
                <w:sz w:val="24"/>
                <w:szCs w:val="24"/>
              </w:rPr>
            </w:pPr>
            <w:r w:rsidRPr="003A1FC9">
              <w:rPr>
                <w:rFonts w:ascii="Times New Roman" w:hAnsi="Times New Roman" w:cs="Times New Roman"/>
                <w:sz w:val="24"/>
                <w:szCs w:val="24"/>
              </w:rPr>
              <w:t xml:space="preserve">1 16 10062 10 0000 140 </w:t>
            </w:r>
          </w:p>
        </w:tc>
        <w:tc>
          <w:tcPr>
            <w:tcW w:w="5264" w:type="dxa"/>
            <w:gridSpan w:val="2"/>
            <w:tcBorders>
              <w:top w:val="single" w:sz="4" w:space="0" w:color="auto"/>
              <w:left w:val="single" w:sz="4" w:space="0" w:color="auto"/>
              <w:bottom w:val="single" w:sz="4" w:space="0" w:color="auto"/>
              <w:right w:val="single" w:sz="4" w:space="0" w:color="auto"/>
            </w:tcBorders>
          </w:tcPr>
          <w:p w14:paraId="6EE1BB3D" w14:textId="77777777" w:rsidR="00D60BD0" w:rsidRPr="003A1FC9" w:rsidRDefault="00D60BD0" w:rsidP="00280D10">
            <w:pPr>
              <w:autoSpaceDE w:val="0"/>
              <w:autoSpaceDN w:val="0"/>
              <w:adjustRightInd w:val="0"/>
              <w:spacing w:after="0" w:line="240" w:lineRule="auto"/>
              <w:jc w:val="both"/>
              <w:rPr>
                <w:rFonts w:ascii="Times New Roman" w:hAnsi="Times New Roman" w:cs="Times New Roman"/>
                <w:b/>
                <w:sz w:val="24"/>
                <w:szCs w:val="24"/>
              </w:rPr>
            </w:pPr>
            <w:r w:rsidRPr="003A1FC9">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D60BD0" w:rsidRPr="003A1FC9" w14:paraId="15536AA5" w14:textId="77777777" w:rsidTr="00280D10">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7652CDE8"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61B2341E"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1 16 10081 10 0000 140</w:t>
            </w:r>
          </w:p>
        </w:tc>
        <w:tc>
          <w:tcPr>
            <w:tcW w:w="5264" w:type="dxa"/>
            <w:gridSpan w:val="2"/>
            <w:tcBorders>
              <w:top w:val="single" w:sz="4" w:space="0" w:color="auto"/>
              <w:left w:val="single" w:sz="4" w:space="0" w:color="auto"/>
              <w:bottom w:val="single" w:sz="4" w:space="0" w:color="auto"/>
              <w:right w:val="single" w:sz="4" w:space="0" w:color="auto"/>
            </w:tcBorders>
          </w:tcPr>
          <w:p w14:paraId="0C86400A" w14:textId="77777777" w:rsidR="00D60BD0" w:rsidRPr="003A1FC9" w:rsidRDefault="00D60BD0" w:rsidP="00280D10">
            <w:pPr>
              <w:autoSpaceDE w:val="0"/>
              <w:autoSpaceDN w:val="0"/>
              <w:adjustRightInd w:val="0"/>
              <w:spacing w:after="0" w:line="240" w:lineRule="auto"/>
              <w:jc w:val="both"/>
              <w:rPr>
                <w:rFonts w:ascii="Times New Roman" w:hAnsi="Times New Roman" w:cs="Times New Roman"/>
                <w:b/>
                <w:sz w:val="24"/>
                <w:szCs w:val="24"/>
              </w:rPr>
            </w:pPr>
            <w:r w:rsidRPr="003A1FC9">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60BD0" w:rsidRPr="003A1FC9" w14:paraId="46299E6B" w14:textId="77777777" w:rsidTr="00280D10">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3C2EF975"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7124DC36"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2E20F43C"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41467BF0" w14:textId="77777777" w:rsidR="00D60BD0" w:rsidRPr="003A1FC9" w:rsidRDefault="00D60BD0" w:rsidP="00280D10">
            <w:pPr>
              <w:autoSpaceDE w:val="0"/>
              <w:autoSpaceDN w:val="0"/>
              <w:adjustRightInd w:val="0"/>
              <w:spacing w:after="0" w:line="240" w:lineRule="auto"/>
              <w:rPr>
                <w:rFonts w:ascii="Times New Roman" w:hAnsi="Times New Roman" w:cs="Times New Roman"/>
                <w:sz w:val="24"/>
                <w:szCs w:val="24"/>
              </w:rPr>
            </w:pPr>
            <w:r w:rsidRPr="003A1FC9">
              <w:rPr>
                <w:rFonts w:ascii="Times New Roman" w:hAnsi="Times New Roman" w:cs="Times New Roman"/>
                <w:sz w:val="24"/>
                <w:szCs w:val="24"/>
              </w:rPr>
              <w:t xml:space="preserve">1 16 10082 10 0000 140 </w:t>
            </w:r>
          </w:p>
        </w:tc>
        <w:tc>
          <w:tcPr>
            <w:tcW w:w="5264" w:type="dxa"/>
            <w:gridSpan w:val="2"/>
            <w:tcBorders>
              <w:top w:val="single" w:sz="4" w:space="0" w:color="auto"/>
              <w:left w:val="single" w:sz="4" w:space="0" w:color="auto"/>
              <w:bottom w:val="single" w:sz="4" w:space="0" w:color="auto"/>
              <w:right w:val="single" w:sz="4" w:space="0" w:color="auto"/>
            </w:tcBorders>
          </w:tcPr>
          <w:p w14:paraId="480D6D5F" w14:textId="77777777" w:rsidR="00D60BD0" w:rsidRPr="003A1FC9" w:rsidRDefault="00D60BD0" w:rsidP="00280D10">
            <w:pPr>
              <w:autoSpaceDE w:val="0"/>
              <w:autoSpaceDN w:val="0"/>
              <w:adjustRightInd w:val="0"/>
              <w:spacing w:after="0" w:line="240" w:lineRule="auto"/>
              <w:jc w:val="both"/>
              <w:rPr>
                <w:rFonts w:ascii="Times New Roman" w:hAnsi="Times New Roman" w:cs="Times New Roman"/>
                <w:b/>
                <w:sz w:val="24"/>
                <w:szCs w:val="24"/>
              </w:rPr>
            </w:pPr>
            <w:r w:rsidRPr="003A1FC9">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D60BD0" w:rsidRPr="003A1FC9" w14:paraId="5C2B8BEE" w14:textId="77777777" w:rsidTr="00280D10">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14:paraId="45AF3E98"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6F01313F"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116 10100 10 0000 140</w:t>
            </w:r>
          </w:p>
        </w:tc>
        <w:tc>
          <w:tcPr>
            <w:tcW w:w="5264" w:type="dxa"/>
            <w:gridSpan w:val="2"/>
            <w:tcBorders>
              <w:top w:val="single" w:sz="4" w:space="0" w:color="auto"/>
              <w:left w:val="single" w:sz="4" w:space="0" w:color="auto"/>
              <w:bottom w:val="single" w:sz="4" w:space="0" w:color="auto"/>
              <w:right w:val="single" w:sz="4" w:space="0" w:color="auto"/>
            </w:tcBorders>
          </w:tcPr>
          <w:p w14:paraId="1BCB2A89" w14:textId="77777777" w:rsidR="00D60BD0" w:rsidRPr="003A1FC9" w:rsidRDefault="00D60BD0" w:rsidP="00280D10">
            <w:pPr>
              <w:pStyle w:val="ConsPlusNormal"/>
              <w:spacing w:line="276" w:lineRule="auto"/>
              <w:ind w:firstLine="60"/>
              <w:jc w:val="both"/>
              <w:rPr>
                <w:b/>
                <w:sz w:val="24"/>
                <w:szCs w:val="24"/>
              </w:rPr>
            </w:pPr>
            <w:r w:rsidRPr="003A1FC9">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D60BD0" w:rsidRPr="003A1FC9" w14:paraId="2FB665FE" w14:textId="77777777" w:rsidTr="00280D10">
        <w:trPr>
          <w:gridAfter w:val="1"/>
          <w:wAfter w:w="7" w:type="dxa"/>
          <w:trHeight w:val="714"/>
        </w:trPr>
        <w:tc>
          <w:tcPr>
            <w:tcW w:w="1844" w:type="dxa"/>
            <w:tcBorders>
              <w:top w:val="single" w:sz="4" w:space="0" w:color="auto"/>
              <w:left w:val="single" w:sz="4" w:space="0" w:color="auto"/>
              <w:bottom w:val="single" w:sz="4" w:space="0" w:color="auto"/>
              <w:right w:val="single" w:sz="4" w:space="0" w:color="auto"/>
            </w:tcBorders>
          </w:tcPr>
          <w:p w14:paraId="0DA41237"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6A5B78E8"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523A4D92"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117 01050 10 0000 180</w:t>
            </w:r>
          </w:p>
        </w:tc>
        <w:tc>
          <w:tcPr>
            <w:tcW w:w="5264" w:type="dxa"/>
            <w:gridSpan w:val="2"/>
            <w:tcBorders>
              <w:top w:val="single" w:sz="4" w:space="0" w:color="auto"/>
              <w:left w:val="single" w:sz="4" w:space="0" w:color="auto"/>
              <w:bottom w:val="single" w:sz="4" w:space="0" w:color="auto"/>
              <w:right w:val="single" w:sz="4" w:space="0" w:color="auto"/>
            </w:tcBorders>
            <w:hideMark/>
          </w:tcPr>
          <w:p w14:paraId="21BECC75" w14:textId="77777777" w:rsidR="00D60BD0" w:rsidRPr="003A1FC9" w:rsidRDefault="00D60BD0" w:rsidP="00280D10">
            <w:pPr>
              <w:pStyle w:val="ConsPlusNormal"/>
              <w:spacing w:line="276" w:lineRule="auto"/>
              <w:jc w:val="both"/>
              <w:rPr>
                <w:b/>
                <w:sz w:val="24"/>
                <w:szCs w:val="24"/>
              </w:rPr>
            </w:pPr>
            <w:r w:rsidRPr="003A1FC9">
              <w:rPr>
                <w:sz w:val="24"/>
                <w:szCs w:val="24"/>
              </w:rPr>
              <w:t>Невыясненные поступления, зачисляемые в бюджеты сельских поселений</w:t>
            </w:r>
          </w:p>
        </w:tc>
      </w:tr>
      <w:tr w:rsidR="00D60BD0" w:rsidRPr="003A1FC9" w14:paraId="1112BD7A" w14:textId="77777777" w:rsidTr="00280D10">
        <w:trPr>
          <w:gridAfter w:val="1"/>
          <w:wAfter w:w="7" w:type="dxa"/>
          <w:trHeight w:val="1981"/>
        </w:trPr>
        <w:tc>
          <w:tcPr>
            <w:tcW w:w="1844" w:type="dxa"/>
            <w:tcBorders>
              <w:top w:val="single" w:sz="4" w:space="0" w:color="auto"/>
              <w:left w:val="single" w:sz="4" w:space="0" w:color="auto"/>
              <w:bottom w:val="single" w:sz="4" w:space="0" w:color="auto"/>
              <w:right w:val="single" w:sz="4" w:space="0" w:color="auto"/>
            </w:tcBorders>
          </w:tcPr>
          <w:p w14:paraId="037391AD"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lastRenderedPageBreak/>
              <w:t>001</w:t>
            </w:r>
          </w:p>
          <w:p w14:paraId="03A84982"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6A18A16B"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4DF5719E"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5C149BE1"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117 02020 10 0000 180</w:t>
            </w:r>
          </w:p>
          <w:p w14:paraId="1DACECA5"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0DFF2A9F"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D60BD0" w:rsidRPr="003A1FC9" w14:paraId="472166F4" w14:textId="77777777" w:rsidTr="00280D10">
        <w:trPr>
          <w:gridAfter w:val="1"/>
          <w:wAfter w:w="7" w:type="dxa"/>
          <w:trHeight w:val="817"/>
        </w:trPr>
        <w:tc>
          <w:tcPr>
            <w:tcW w:w="1844" w:type="dxa"/>
            <w:tcBorders>
              <w:top w:val="single" w:sz="4" w:space="0" w:color="auto"/>
              <w:left w:val="single" w:sz="4" w:space="0" w:color="auto"/>
              <w:bottom w:val="single" w:sz="4" w:space="0" w:color="auto"/>
              <w:right w:val="single" w:sz="4" w:space="0" w:color="auto"/>
            </w:tcBorders>
          </w:tcPr>
          <w:p w14:paraId="16FBAF24"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507AA5EF"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14:paraId="0C3CA1F6"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117 05050 10 0000 180</w:t>
            </w:r>
          </w:p>
          <w:p w14:paraId="0D1E0F92"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14:paraId="5548062A" w14:textId="77777777" w:rsidR="00D60BD0" w:rsidRPr="003A1FC9" w:rsidRDefault="00D60BD0" w:rsidP="00280D10">
            <w:pPr>
              <w:pStyle w:val="ConsPlusNormal"/>
              <w:spacing w:line="276" w:lineRule="auto"/>
              <w:jc w:val="both"/>
              <w:rPr>
                <w:b/>
                <w:sz w:val="24"/>
                <w:szCs w:val="24"/>
              </w:rPr>
            </w:pPr>
            <w:r w:rsidRPr="003A1FC9">
              <w:rPr>
                <w:sz w:val="24"/>
                <w:szCs w:val="24"/>
              </w:rPr>
              <w:t>Прочие неналоговые доходы бюджетов сельских поселений</w:t>
            </w:r>
          </w:p>
        </w:tc>
      </w:tr>
      <w:tr w:rsidR="00D60BD0" w:rsidRPr="003A1FC9" w14:paraId="76186139" w14:textId="77777777" w:rsidTr="00280D10">
        <w:trPr>
          <w:gridAfter w:val="1"/>
          <w:wAfter w:w="7" w:type="dxa"/>
          <w:trHeight w:val="737"/>
        </w:trPr>
        <w:tc>
          <w:tcPr>
            <w:tcW w:w="1844" w:type="dxa"/>
            <w:tcBorders>
              <w:top w:val="single" w:sz="4" w:space="0" w:color="auto"/>
              <w:left w:val="single" w:sz="4" w:space="0" w:color="auto"/>
              <w:bottom w:val="single" w:sz="4" w:space="0" w:color="auto"/>
              <w:right w:val="single" w:sz="4" w:space="0" w:color="auto"/>
            </w:tcBorders>
          </w:tcPr>
          <w:p w14:paraId="6777757B"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6CE2DD87"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565968D2"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117 14030 10 0000 150</w:t>
            </w:r>
          </w:p>
        </w:tc>
        <w:tc>
          <w:tcPr>
            <w:tcW w:w="5264" w:type="dxa"/>
            <w:gridSpan w:val="2"/>
            <w:tcBorders>
              <w:top w:val="single" w:sz="4" w:space="0" w:color="auto"/>
              <w:left w:val="single" w:sz="4" w:space="0" w:color="auto"/>
              <w:bottom w:val="single" w:sz="4" w:space="0" w:color="auto"/>
              <w:right w:val="single" w:sz="4" w:space="0" w:color="auto"/>
            </w:tcBorders>
            <w:hideMark/>
          </w:tcPr>
          <w:p w14:paraId="3F1725F8"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Средства самообложения граждан, зачисляемые в бюджеты сельских поселений</w:t>
            </w:r>
          </w:p>
        </w:tc>
      </w:tr>
      <w:tr w:rsidR="00D60BD0" w:rsidRPr="003A1FC9" w14:paraId="7DC116A9" w14:textId="77777777" w:rsidTr="00280D10">
        <w:trPr>
          <w:gridAfter w:val="1"/>
          <w:wAfter w:w="7" w:type="dxa"/>
          <w:trHeight w:val="737"/>
        </w:trPr>
        <w:tc>
          <w:tcPr>
            <w:tcW w:w="1844" w:type="dxa"/>
            <w:tcBorders>
              <w:top w:val="single" w:sz="4" w:space="0" w:color="auto"/>
              <w:left w:val="single" w:sz="4" w:space="0" w:color="auto"/>
              <w:bottom w:val="single" w:sz="4" w:space="0" w:color="auto"/>
              <w:right w:val="single" w:sz="4" w:space="0" w:color="auto"/>
            </w:tcBorders>
          </w:tcPr>
          <w:p w14:paraId="2056C883"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14:paraId="3C57065B"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117 15030 10 0000 150</w:t>
            </w:r>
          </w:p>
        </w:tc>
        <w:tc>
          <w:tcPr>
            <w:tcW w:w="5264" w:type="dxa"/>
            <w:gridSpan w:val="2"/>
            <w:tcBorders>
              <w:top w:val="single" w:sz="4" w:space="0" w:color="auto"/>
              <w:left w:val="single" w:sz="4" w:space="0" w:color="auto"/>
              <w:bottom w:val="single" w:sz="4" w:space="0" w:color="auto"/>
              <w:right w:val="single" w:sz="4" w:space="0" w:color="auto"/>
            </w:tcBorders>
          </w:tcPr>
          <w:p w14:paraId="719BB6CF"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Инициативные платежи, зачисляемые в бюджеты сельских поселений</w:t>
            </w:r>
          </w:p>
        </w:tc>
      </w:tr>
      <w:tr w:rsidR="00D60BD0" w:rsidRPr="003A1FC9" w14:paraId="6F81FD86" w14:textId="77777777" w:rsidTr="00280D10">
        <w:trPr>
          <w:gridAfter w:val="1"/>
          <w:wAfter w:w="7" w:type="dxa"/>
          <w:trHeight w:val="1693"/>
        </w:trPr>
        <w:tc>
          <w:tcPr>
            <w:tcW w:w="1844" w:type="dxa"/>
            <w:tcBorders>
              <w:top w:val="single" w:sz="4" w:space="0" w:color="auto"/>
              <w:left w:val="single" w:sz="4" w:space="0" w:color="auto"/>
              <w:bottom w:val="single" w:sz="4" w:space="0" w:color="auto"/>
              <w:right w:val="single" w:sz="4" w:space="0" w:color="auto"/>
            </w:tcBorders>
          </w:tcPr>
          <w:p w14:paraId="738F4E26"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p w14:paraId="5BB5F247"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p w14:paraId="6E1C6BFA" w14:textId="77777777" w:rsidR="00D60BD0" w:rsidRPr="003A1FC9" w:rsidRDefault="00D60BD0" w:rsidP="00280D10">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14:paraId="53673C06"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118 02500 10 0000 150</w:t>
            </w:r>
          </w:p>
        </w:tc>
        <w:tc>
          <w:tcPr>
            <w:tcW w:w="5264" w:type="dxa"/>
            <w:gridSpan w:val="2"/>
            <w:tcBorders>
              <w:top w:val="single" w:sz="4" w:space="0" w:color="auto"/>
              <w:left w:val="single" w:sz="4" w:space="0" w:color="auto"/>
              <w:bottom w:val="single" w:sz="4" w:space="0" w:color="auto"/>
              <w:right w:val="single" w:sz="4" w:space="0" w:color="auto"/>
            </w:tcBorders>
            <w:hideMark/>
          </w:tcPr>
          <w:p w14:paraId="3A7682BA" w14:textId="77777777" w:rsidR="00D60BD0" w:rsidRPr="003A1FC9" w:rsidRDefault="00D60BD0" w:rsidP="00280D10">
            <w:pPr>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D60BD0" w:rsidRPr="003A1FC9" w14:paraId="59134320" w14:textId="77777777" w:rsidTr="00280D10">
        <w:trPr>
          <w:gridAfter w:val="1"/>
          <w:wAfter w:w="7" w:type="dxa"/>
          <w:trHeight w:val="726"/>
        </w:trPr>
        <w:tc>
          <w:tcPr>
            <w:tcW w:w="1844" w:type="dxa"/>
            <w:tcBorders>
              <w:top w:val="single" w:sz="4" w:space="0" w:color="auto"/>
              <w:left w:val="single" w:sz="4" w:space="0" w:color="auto"/>
              <w:bottom w:val="single" w:sz="4" w:space="0" w:color="auto"/>
              <w:right w:val="single" w:sz="4" w:space="0" w:color="auto"/>
            </w:tcBorders>
            <w:hideMark/>
          </w:tcPr>
          <w:p w14:paraId="68E7E35B"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14:paraId="230A06A2" w14:textId="77777777" w:rsidR="00D60BD0" w:rsidRPr="003A1FC9" w:rsidRDefault="00D60BD0" w:rsidP="00280D10">
            <w:pPr>
              <w:widowControl w:val="0"/>
              <w:autoSpaceDE w:val="0"/>
              <w:autoSpaceDN w:val="0"/>
              <w:adjustRightInd w:val="0"/>
              <w:spacing w:after="0"/>
              <w:rPr>
                <w:rFonts w:ascii="Times New Roman" w:hAnsi="Times New Roman" w:cs="Times New Roman"/>
                <w:sz w:val="24"/>
                <w:szCs w:val="24"/>
              </w:rPr>
            </w:pPr>
            <w:r w:rsidRPr="003A1FC9">
              <w:rPr>
                <w:rFonts w:ascii="Times New Roman" w:hAnsi="Times New Roman" w:cs="Times New Roman"/>
                <w:sz w:val="24"/>
                <w:szCs w:val="24"/>
              </w:rPr>
              <w:t xml:space="preserve"> 118 01520 10 0000 150</w:t>
            </w:r>
          </w:p>
        </w:tc>
        <w:tc>
          <w:tcPr>
            <w:tcW w:w="5264" w:type="dxa"/>
            <w:gridSpan w:val="2"/>
            <w:tcBorders>
              <w:top w:val="single" w:sz="4" w:space="0" w:color="auto"/>
              <w:left w:val="single" w:sz="4" w:space="0" w:color="auto"/>
              <w:bottom w:val="single" w:sz="4" w:space="0" w:color="auto"/>
              <w:right w:val="single" w:sz="4" w:space="0" w:color="auto"/>
            </w:tcBorders>
            <w:hideMark/>
          </w:tcPr>
          <w:p w14:paraId="52AD2FE5"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4"/>
                <w:szCs w:val="24"/>
              </w:rPr>
            </w:pPr>
            <w:r w:rsidRPr="003A1FC9">
              <w:rPr>
                <w:rFonts w:ascii="Times New Roman" w:hAnsi="Times New Roman" w:cs="Times New Roman"/>
                <w:sz w:val="24"/>
                <w:szCs w:val="24"/>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D60BD0" w:rsidRPr="003A1FC9" w14:paraId="5EB86052" w14:textId="77777777" w:rsidTr="00280D10">
        <w:trPr>
          <w:gridAfter w:val="1"/>
          <w:wAfter w:w="7" w:type="dxa"/>
          <w:trHeight w:val="726"/>
        </w:trPr>
        <w:tc>
          <w:tcPr>
            <w:tcW w:w="1844" w:type="dxa"/>
            <w:tcBorders>
              <w:top w:val="single" w:sz="4" w:space="0" w:color="auto"/>
              <w:left w:val="single" w:sz="4" w:space="0" w:color="auto"/>
              <w:bottom w:val="single" w:sz="4" w:space="0" w:color="auto"/>
              <w:right w:val="single" w:sz="4" w:space="0" w:color="auto"/>
            </w:tcBorders>
            <w:hideMark/>
          </w:tcPr>
          <w:p w14:paraId="530301C8" w14:textId="77777777" w:rsidR="00D60BD0" w:rsidRPr="003A1FC9" w:rsidRDefault="00D60BD0" w:rsidP="00280D10">
            <w:pPr>
              <w:spacing w:after="0"/>
              <w:rPr>
                <w:rFonts w:ascii="Times New Roman" w:hAnsi="Times New Roman" w:cs="Times New Roman"/>
                <w:snapToGrid w:val="0"/>
                <w:sz w:val="24"/>
                <w:szCs w:val="24"/>
              </w:rPr>
            </w:pPr>
            <w:r w:rsidRPr="003A1FC9">
              <w:rPr>
                <w:rFonts w:ascii="Times New Roman" w:hAnsi="Times New Roman" w:cs="Times New Roman"/>
                <w:snapToGrid w:val="0"/>
                <w:sz w:val="24"/>
                <w:szCs w:val="24"/>
              </w:rPr>
              <w:t xml:space="preserve">001 </w:t>
            </w:r>
          </w:p>
        </w:tc>
        <w:tc>
          <w:tcPr>
            <w:tcW w:w="3092" w:type="dxa"/>
            <w:tcBorders>
              <w:top w:val="single" w:sz="4" w:space="0" w:color="auto"/>
              <w:left w:val="single" w:sz="4" w:space="0" w:color="auto"/>
              <w:bottom w:val="single" w:sz="4" w:space="0" w:color="auto"/>
              <w:right w:val="single" w:sz="4" w:space="0" w:color="auto"/>
            </w:tcBorders>
            <w:hideMark/>
          </w:tcPr>
          <w:p w14:paraId="356849B9" w14:textId="77777777" w:rsidR="00D60BD0" w:rsidRPr="003A1FC9" w:rsidRDefault="00D60BD0" w:rsidP="00280D10">
            <w:pPr>
              <w:spacing w:after="0"/>
              <w:rPr>
                <w:rFonts w:ascii="Times New Roman" w:hAnsi="Times New Roman" w:cs="Times New Roman"/>
                <w:snapToGrid w:val="0"/>
                <w:sz w:val="24"/>
                <w:szCs w:val="24"/>
              </w:rPr>
            </w:pPr>
            <w:r w:rsidRPr="003A1FC9">
              <w:rPr>
                <w:rFonts w:ascii="Times New Roman" w:hAnsi="Times New Roman" w:cs="Times New Roman"/>
                <w:snapToGrid w:val="0"/>
                <w:sz w:val="24"/>
                <w:szCs w:val="24"/>
              </w:rPr>
              <w:t>2 00 00000 00 0000 000</w:t>
            </w:r>
          </w:p>
        </w:tc>
        <w:tc>
          <w:tcPr>
            <w:tcW w:w="5264" w:type="dxa"/>
            <w:gridSpan w:val="2"/>
            <w:tcBorders>
              <w:top w:val="single" w:sz="4" w:space="0" w:color="auto"/>
              <w:left w:val="single" w:sz="4" w:space="0" w:color="auto"/>
              <w:bottom w:val="single" w:sz="4" w:space="0" w:color="auto"/>
              <w:right w:val="single" w:sz="4" w:space="0" w:color="auto"/>
            </w:tcBorders>
            <w:hideMark/>
          </w:tcPr>
          <w:p w14:paraId="7CE0FF8B" w14:textId="77777777" w:rsidR="00D60BD0" w:rsidRPr="003A1FC9" w:rsidRDefault="00D60BD0" w:rsidP="00280D10">
            <w:pPr>
              <w:spacing w:after="0"/>
              <w:rPr>
                <w:rFonts w:ascii="Times New Roman" w:hAnsi="Times New Roman" w:cs="Times New Roman"/>
                <w:snapToGrid w:val="0"/>
                <w:sz w:val="24"/>
                <w:szCs w:val="24"/>
                <w:lang w:val="en-US"/>
              </w:rPr>
            </w:pPr>
            <w:r w:rsidRPr="003A1FC9">
              <w:rPr>
                <w:rFonts w:ascii="Times New Roman" w:hAnsi="Times New Roman" w:cs="Times New Roman"/>
                <w:snapToGrid w:val="0"/>
                <w:sz w:val="24"/>
                <w:szCs w:val="24"/>
              </w:rPr>
              <w:t>Безвозмездные поступления *</w:t>
            </w:r>
          </w:p>
        </w:tc>
      </w:tr>
      <w:tr w:rsidR="00D60BD0" w:rsidRPr="003A1FC9" w14:paraId="343CE1E9" w14:textId="77777777" w:rsidTr="00280D10">
        <w:tblPrEx>
          <w:tblLook w:val="0000" w:firstRow="0" w:lastRow="0" w:firstColumn="0" w:lastColumn="0" w:noHBand="0" w:noVBand="0"/>
        </w:tblPrEx>
        <w:trPr>
          <w:cantSplit/>
          <w:trHeight w:val="51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6254081F"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4CC88166"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2 02 16001 10 0000 150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431914B9"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Дотации бюджетам сельских поселений на выравнивание бюджетной обеспеченности из бюджетов муниципальных районов</w:t>
            </w:r>
          </w:p>
        </w:tc>
      </w:tr>
      <w:tr w:rsidR="00D60BD0" w:rsidRPr="003A1FC9" w14:paraId="091FB001" w14:textId="77777777" w:rsidTr="00280D10">
        <w:tblPrEx>
          <w:tblLook w:val="0000" w:firstRow="0" w:lastRow="0" w:firstColumn="0" w:lastColumn="0" w:noHBand="0" w:noVBand="0"/>
        </w:tblPrEx>
        <w:trPr>
          <w:cantSplit/>
          <w:trHeight w:val="51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1EB38648" w14:textId="77777777" w:rsidR="00D60BD0" w:rsidRPr="003A1FC9" w:rsidRDefault="00D60BD0" w:rsidP="00280D10">
            <w:pPr>
              <w:spacing w:after="0"/>
              <w:rPr>
                <w:rFonts w:ascii="Times New Roman" w:hAnsi="Times New Roman"/>
                <w:bCs/>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68333B71"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2 02 15002 10 0000 150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107C3C3D"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Дотации бюджетам сельских поселений на поддержку мер по обеспечению сбалансированности бюджетов</w:t>
            </w:r>
          </w:p>
        </w:tc>
      </w:tr>
      <w:tr w:rsidR="00D60BD0" w:rsidRPr="003A1FC9" w14:paraId="218A4BA9" w14:textId="77777777" w:rsidTr="00280D10">
        <w:tblPrEx>
          <w:tblLook w:val="0000" w:firstRow="0" w:lastRow="0" w:firstColumn="0" w:lastColumn="0" w:noHBand="0" w:noVBand="0"/>
        </w:tblPrEx>
        <w:trPr>
          <w:cantSplit/>
          <w:trHeight w:val="513"/>
        </w:trPr>
        <w:tc>
          <w:tcPr>
            <w:tcW w:w="1844" w:type="dxa"/>
            <w:tcBorders>
              <w:top w:val="nil"/>
              <w:left w:val="single" w:sz="8" w:space="0" w:color="auto"/>
              <w:bottom w:val="single" w:sz="4" w:space="0" w:color="auto"/>
              <w:right w:val="single" w:sz="4" w:space="0" w:color="auto"/>
            </w:tcBorders>
            <w:shd w:val="clear" w:color="auto" w:fill="auto"/>
            <w:noWrap/>
          </w:tcPr>
          <w:p w14:paraId="1FAFC08D"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nil"/>
              <w:left w:val="single" w:sz="4" w:space="0" w:color="auto"/>
              <w:bottom w:val="single" w:sz="4" w:space="0" w:color="auto"/>
              <w:right w:val="single" w:sz="8" w:space="0" w:color="auto"/>
            </w:tcBorders>
            <w:shd w:val="clear" w:color="auto" w:fill="auto"/>
          </w:tcPr>
          <w:p w14:paraId="347A9ED1"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2 02 19999 10 0000 150</w:t>
            </w:r>
          </w:p>
        </w:tc>
        <w:tc>
          <w:tcPr>
            <w:tcW w:w="5244" w:type="dxa"/>
            <w:gridSpan w:val="2"/>
            <w:tcBorders>
              <w:top w:val="nil"/>
              <w:left w:val="nil"/>
              <w:bottom w:val="single" w:sz="4" w:space="0" w:color="auto"/>
              <w:right w:val="single" w:sz="8" w:space="0" w:color="auto"/>
            </w:tcBorders>
            <w:shd w:val="clear" w:color="auto" w:fill="auto"/>
          </w:tcPr>
          <w:p w14:paraId="5F2B773D"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Прочие дотации бюджетам сельских поселений</w:t>
            </w:r>
          </w:p>
        </w:tc>
      </w:tr>
      <w:tr w:rsidR="00D60BD0" w:rsidRPr="003A1FC9" w14:paraId="318D5295" w14:textId="77777777" w:rsidTr="00280D10">
        <w:tblPrEx>
          <w:tblLook w:val="0000" w:firstRow="0" w:lastRow="0" w:firstColumn="0" w:lastColumn="0" w:noHBand="0" w:noVBand="0"/>
        </w:tblPrEx>
        <w:trPr>
          <w:cantSplit/>
          <w:trHeight w:val="513"/>
        </w:trPr>
        <w:tc>
          <w:tcPr>
            <w:tcW w:w="1844" w:type="dxa"/>
            <w:tcBorders>
              <w:top w:val="nil"/>
              <w:left w:val="single" w:sz="8" w:space="0" w:color="auto"/>
              <w:bottom w:val="single" w:sz="4" w:space="0" w:color="auto"/>
              <w:right w:val="single" w:sz="4" w:space="0" w:color="auto"/>
            </w:tcBorders>
            <w:shd w:val="clear" w:color="auto" w:fill="auto"/>
            <w:noWrap/>
          </w:tcPr>
          <w:p w14:paraId="51854678"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nil"/>
              <w:left w:val="single" w:sz="4" w:space="0" w:color="auto"/>
              <w:bottom w:val="single" w:sz="4" w:space="0" w:color="auto"/>
              <w:right w:val="single" w:sz="8" w:space="0" w:color="auto"/>
            </w:tcBorders>
            <w:shd w:val="clear" w:color="auto" w:fill="auto"/>
          </w:tcPr>
          <w:p w14:paraId="00ED4CA7"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2 02 20041 10 0000 150</w:t>
            </w:r>
          </w:p>
        </w:tc>
        <w:tc>
          <w:tcPr>
            <w:tcW w:w="5244" w:type="dxa"/>
            <w:gridSpan w:val="2"/>
            <w:tcBorders>
              <w:top w:val="nil"/>
              <w:left w:val="nil"/>
              <w:bottom w:val="single" w:sz="4" w:space="0" w:color="auto"/>
              <w:right w:val="single" w:sz="8" w:space="0" w:color="auto"/>
            </w:tcBorders>
            <w:shd w:val="clear" w:color="auto" w:fill="auto"/>
          </w:tcPr>
          <w:p w14:paraId="2AA25B17"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60BD0" w:rsidRPr="003A1FC9" w14:paraId="63AE3835" w14:textId="77777777" w:rsidTr="00280D10">
        <w:tblPrEx>
          <w:tblLook w:val="0000" w:firstRow="0" w:lastRow="0" w:firstColumn="0" w:lastColumn="0" w:noHBand="0" w:noVBand="0"/>
        </w:tblPrEx>
        <w:trPr>
          <w:cantSplit/>
          <w:trHeight w:val="513"/>
        </w:trPr>
        <w:tc>
          <w:tcPr>
            <w:tcW w:w="1844" w:type="dxa"/>
            <w:tcBorders>
              <w:top w:val="nil"/>
              <w:left w:val="single" w:sz="8" w:space="0" w:color="auto"/>
              <w:bottom w:val="single" w:sz="4" w:space="0" w:color="auto"/>
              <w:right w:val="single" w:sz="4" w:space="0" w:color="auto"/>
            </w:tcBorders>
            <w:shd w:val="clear" w:color="auto" w:fill="auto"/>
            <w:noWrap/>
          </w:tcPr>
          <w:p w14:paraId="15A5D936" w14:textId="77777777" w:rsidR="00D60BD0" w:rsidRPr="003A1FC9" w:rsidRDefault="00D60BD0" w:rsidP="00280D10">
            <w:pPr>
              <w:spacing w:after="0"/>
              <w:rPr>
                <w:rFonts w:ascii="Times New Roman" w:hAnsi="Times New Roman"/>
                <w:bCs/>
                <w:sz w:val="24"/>
                <w:szCs w:val="24"/>
              </w:rPr>
            </w:pPr>
            <w:r w:rsidRPr="003A1FC9">
              <w:rPr>
                <w:rFonts w:ascii="Times New Roman" w:hAnsi="Times New Roman"/>
                <w:sz w:val="24"/>
                <w:szCs w:val="24"/>
              </w:rPr>
              <w:t>001</w:t>
            </w:r>
          </w:p>
        </w:tc>
        <w:tc>
          <w:tcPr>
            <w:tcW w:w="3119" w:type="dxa"/>
            <w:gridSpan w:val="2"/>
            <w:tcBorders>
              <w:top w:val="nil"/>
              <w:left w:val="single" w:sz="4" w:space="0" w:color="auto"/>
              <w:bottom w:val="single" w:sz="4" w:space="0" w:color="auto"/>
              <w:right w:val="single" w:sz="8" w:space="0" w:color="auto"/>
            </w:tcBorders>
            <w:shd w:val="clear" w:color="auto" w:fill="auto"/>
          </w:tcPr>
          <w:p w14:paraId="168ABBDB"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2 02 25555 10 0000 150</w:t>
            </w:r>
          </w:p>
        </w:tc>
        <w:tc>
          <w:tcPr>
            <w:tcW w:w="5244" w:type="dxa"/>
            <w:gridSpan w:val="2"/>
            <w:tcBorders>
              <w:top w:val="nil"/>
              <w:left w:val="nil"/>
              <w:bottom w:val="single" w:sz="4" w:space="0" w:color="auto"/>
              <w:right w:val="single" w:sz="8" w:space="0" w:color="auto"/>
            </w:tcBorders>
            <w:shd w:val="clear" w:color="auto" w:fill="auto"/>
          </w:tcPr>
          <w:p w14:paraId="63558A79"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Субсидии бюджетам сельских поселений на реализацию программ формирования современной городской среды</w:t>
            </w:r>
          </w:p>
        </w:tc>
      </w:tr>
      <w:tr w:rsidR="00D60BD0" w:rsidRPr="003A1FC9" w14:paraId="2DCA1BB7" w14:textId="77777777" w:rsidTr="00280D10">
        <w:tblPrEx>
          <w:tblLook w:val="0000" w:firstRow="0" w:lastRow="0" w:firstColumn="0" w:lastColumn="0" w:noHBand="0" w:noVBand="0"/>
        </w:tblPrEx>
        <w:trPr>
          <w:cantSplit/>
          <w:trHeight w:val="45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2DAF2F28"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34B0EC92"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2 02 29999 10 0000 150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02706B1E"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Прочие субсидии бюджетам сельских поселений</w:t>
            </w:r>
          </w:p>
        </w:tc>
      </w:tr>
      <w:tr w:rsidR="00D60BD0" w:rsidRPr="003A1FC9" w14:paraId="7C6F336D" w14:textId="77777777" w:rsidTr="00280D10">
        <w:tblPrEx>
          <w:tblLook w:val="0000" w:firstRow="0" w:lastRow="0" w:firstColumn="0" w:lastColumn="0" w:noHBand="0" w:noVBand="0"/>
        </w:tblPrEx>
        <w:trPr>
          <w:cantSplit/>
          <w:trHeight w:val="45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3D960FB4"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40E53D2A"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2 02 30024 10 0000 150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356846C1"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r>
      <w:tr w:rsidR="00D60BD0" w:rsidRPr="003A1FC9" w14:paraId="0D656B36" w14:textId="77777777" w:rsidTr="00280D10">
        <w:tblPrEx>
          <w:tblLook w:val="0000" w:firstRow="0" w:lastRow="0" w:firstColumn="0" w:lastColumn="0" w:noHBand="0" w:noVBand="0"/>
        </w:tblPrEx>
        <w:trPr>
          <w:cantSplit/>
          <w:trHeight w:val="45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5114CA38"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lastRenderedPageBreak/>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259E964B"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2 02 35118 10 0000 150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4FF88DD1"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D60BD0" w:rsidRPr="003A1FC9" w14:paraId="702EC872" w14:textId="77777777" w:rsidTr="00280D10">
        <w:tblPrEx>
          <w:tblLook w:val="0000" w:firstRow="0" w:lastRow="0" w:firstColumn="0" w:lastColumn="0" w:noHBand="0" w:noVBand="0"/>
        </w:tblPrEx>
        <w:trPr>
          <w:cantSplit/>
          <w:trHeight w:val="45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06CEB9C2"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43B8F15D"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2 02 35930 10 0000 150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291044DE"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Субвенции бюджетам сельских поселений на государственную регистрацию актов гражданского состояния</w:t>
            </w:r>
          </w:p>
        </w:tc>
      </w:tr>
      <w:tr w:rsidR="00D60BD0" w:rsidRPr="003A1FC9" w14:paraId="5B2DB64D" w14:textId="77777777" w:rsidTr="00280D10">
        <w:tblPrEx>
          <w:tblLook w:val="0000" w:firstRow="0" w:lastRow="0" w:firstColumn="0" w:lastColumn="0" w:noHBand="0" w:noVBand="0"/>
        </w:tblPrEx>
        <w:trPr>
          <w:cantSplit/>
          <w:trHeight w:val="377"/>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4DCCA869"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3F65ACAB"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2 02 39999 10 0000 150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3A9E04DF"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Прочие субвенции бюджетам сельских поселений</w:t>
            </w:r>
          </w:p>
        </w:tc>
      </w:tr>
      <w:tr w:rsidR="00D60BD0" w:rsidRPr="003A1FC9" w14:paraId="0CEB5422" w14:textId="77777777" w:rsidTr="00280D10">
        <w:tblPrEx>
          <w:tblLook w:val="0000" w:firstRow="0" w:lastRow="0" w:firstColumn="0" w:lastColumn="0" w:noHBand="0" w:noVBand="0"/>
        </w:tblPrEx>
        <w:trPr>
          <w:cantSplit/>
          <w:trHeight w:val="419"/>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03B79945"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357F91C2"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2 02 45160 10 0000 150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7A0780F6"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D60BD0" w:rsidRPr="003A1FC9" w14:paraId="4A83C09A" w14:textId="77777777" w:rsidTr="00280D10">
        <w:tblPrEx>
          <w:tblLook w:val="0000" w:firstRow="0" w:lastRow="0" w:firstColumn="0" w:lastColumn="0" w:noHBand="0" w:noVBand="0"/>
        </w:tblPrEx>
        <w:trPr>
          <w:cantSplit/>
          <w:trHeight w:val="419"/>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3B074C15"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21FE9028"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2 02 49999 10 0000 150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3DED0FCB"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Прочие межбюджетные трансферты, передаваемые бюджетам сельских поселений</w:t>
            </w:r>
          </w:p>
        </w:tc>
      </w:tr>
      <w:tr w:rsidR="00D60BD0" w:rsidRPr="003A1FC9" w14:paraId="281C5FA5" w14:textId="77777777" w:rsidTr="00280D10">
        <w:tblPrEx>
          <w:tblLook w:val="0000" w:firstRow="0" w:lastRow="0" w:firstColumn="0" w:lastColumn="0" w:noHBand="0" w:noVBand="0"/>
        </w:tblPrEx>
        <w:trPr>
          <w:cantSplit/>
          <w:trHeight w:val="419"/>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3B80B654"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53DF7AF3"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2 02 90024 10 0000 150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3F7C8C3A"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Прочие безвозмездные поступления в бюджеты сельских поселений от бюджетов субъектов Российской Федерации</w:t>
            </w:r>
          </w:p>
        </w:tc>
      </w:tr>
      <w:tr w:rsidR="00D60BD0" w:rsidRPr="003A1FC9" w14:paraId="739A7720" w14:textId="77777777" w:rsidTr="00280D10">
        <w:tblPrEx>
          <w:tblLook w:val="0000" w:firstRow="0" w:lastRow="0" w:firstColumn="0" w:lastColumn="0" w:noHBand="0" w:noVBand="0"/>
        </w:tblPrEx>
        <w:trPr>
          <w:cantSplit/>
          <w:trHeight w:val="34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638DF6DC"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58443F6B"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2 03 05020 10 0000 150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4D41E27B"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r>
      <w:tr w:rsidR="00D60BD0" w:rsidRPr="003A1FC9" w14:paraId="4FD06C76" w14:textId="77777777" w:rsidTr="00280D10">
        <w:tblPrEx>
          <w:tblLook w:val="0000" w:firstRow="0" w:lastRow="0" w:firstColumn="0" w:lastColumn="0" w:noHBand="0" w:noVBand="0"/>
        </w:tblPrEx>
        <w:trPr>
          <w:cantSplit/>
          <w:trHeight w:val="60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07D8FCCA"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2A669618"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2 03 05099 10 0000 150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3C98DFD9"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Прочие безвозмездные поступления от государственных (муниципальных) организаций в бюджеты сельских поселений</w:t>
            </w:r>
          </w:p>
        </w:tc>
      </w:tr>
      <w:tr w:rsidR="00D60BD0" w:rsidRPr="003A1FC9" w14:paraId="06B96542" w14:textId="77777777" w:rsidTr="00280D10">
        <w:tblPrEx>
          <w:tblLook w:val="0000" w:firstRow="0" w:lastRow="0" w:firstColumn="0" w:lastColumn="0" w:noHBand="0" w:noVBand="0"/>
        </w:tblPrEx>
        <w:trPr>
          <w:cantSplit/>
          <w:trHeight w:val="349"/>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09DDC289"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1B7CC92E"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2 04 05099 10 0000 150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1D3EA129"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Прочие безвозмездные поступления от негосударственных организаций в бюджеты сельских поселений</w:t>
            </w:r>
          </w:p>
        </w:tc>
      </w:tr>
      <w:tr w:rsidR="00D60BD0" w:rsidRPr="003A1FC9" w14:paraId="6F8E947B" w14:textId="77777777" w:rsidTr="00280D10">
        <w:tblPrEx>
          <w:tblLook w:val="0000" w:firstRow="0" w:lastRow="0" w:firstColumn="0" w:lastColumn="0" w:noHBand="0" w:noVBand="0"/>
        </w:tblPrEx>
        <w:trPr>
          <w:cantSplit/>
          <w:trHeight w:val="447"/>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116E53C5"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50906849"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2 07 05010 10 0000 150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4EFD8971"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D60BD0" w:rsidRPr="003A1FC9" w14:paraId="4123BE17" w14:textId="77777777" w:rsidTr="00280D10">
        <w:tblPrEx>
          <w:tblLook w:val="0000" w:firstRow="0" w:lastRow="0" w:firstColumn="0" w:lastColumn="0" w:noHBand="0" w:noVBand="0"/>
        </w:tblPrEx>
        <w:trPr>
          <w:cantSplit/>
          <w:trHeight w:val="447"/>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4BE32A1E"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64D3AF6A"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2 07 05030 10 0000 150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27FD72A4"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Прочие безвозмездные поступления в бюджеты сельских поселений</w:t>
            </w:r>
          </w:p>
        </w:tc>
      </w:tr>
      <w:tr w:rsidR="00D60BD0" w:rsidRPr="003A1FC9" w14:paraId="24C6DF56" w14:textId="77777777" w:rsidTr="00280D10">
        <w:tblPrEx>
          <w:tblLook w:val="0000" w:firstRow="0" w:lastRow="0" w:firstColumn="0" w:lastColumn="0" w:noHBand="0" w:noVBand="0"/>
        </w:tblPrEx>
        <w:trPr>
          <w:cantSplit/>
          <w:trHeight w:val="447"/>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13406142"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27DFDFD8"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2 18 05010 10 0000 150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529B2427"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Доходы бюджетов сельских поселений от возврата бюджетными учреждениями остатков субсидий прошлых лет</w:t>
            </w:r>
          </w:p>
        </w:tc>
      </w:tr>
      <w:tr w:rsidR="00D60BD0" w:rsidRPr="003A1FC9" w14:paraId="51E5FEEC" w14:textId="77777777" w:rsidTr="00280D10">
        <w:tblPrEx>
          <w:tblLook w:val="0000" w:firstRow="0" w:lastRow="0" w:firstColumn="0" w:lastColumn="0" w:noHBand="0" w:noVBand="0"/>
        </w:tblPrEx>
        <w:trPr>
          <w:cantSplit/>
          <w:trHeight w:val="208"/>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7C72A0AF"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14:paraId="548B4D7D"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2 18 05020 10 0000 150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7F288E3F"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Доходы бюджетов сельских поселений от возврата автономными учреждениями остатков субсидий прошлых лет</w:t>
            </w:r>
          </w:p>
        </w:tc>
      </w:tr>
      <w:tr w:rsidR="00D60BD0" w:rsidRPr="003A1FC9" w14:paraId="547D0667" w14:textId="77777777" w:rsidTr="00280D10">
        <w:tblPrEx>
          <w:tblLook w:val="0000" w:firstRow="0" w:lastRow="0" w:firstColumn="0" w:lastColumn="0" w:noHBand="0" w:noVBand="0"/>
        </w:tblPrEx>
        <w:trPr>
          <w:cantSplit/>
          <w:trHeight w:val="317"/>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7F717D45"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14:paraId="3FDFC298"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2 18 05030 10 0000 150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063904E2"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Доходы бюджетов сельских поселений от возврата иными организациями остатков субсидий прошлых лет</w:t>
            </w:r>
          </w:p>
        </w:tc>
      </w:tr>
      <w:tr w:rsidR="00D60BD0" w:rsidRPr="003A1FC9" w14:paraId="0D0DA997" w14:textId="77777777" w:rsidTr="00280D10">
        <w:tblPrEx>
          <w:tblLook w:val="0000" w:firstRow="0" w:lastRow="0" w:firstColumn="0" w:lastColumn="0" w:noHBand="0" w:noVBand="0"/>
        </w:tblPrEx>
        <w:trPr>
          <w:cantSplit/>
          <w:trHeight w:val="375"/>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5B6B6F03"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lastRenderedPageBreak/>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14:paraId="438EBEE0"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2 18 60010 10 0000 150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563D69B8"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60BD0" w:rsidRPr="003A1FC9" w14:paraId="75D20647" w14:textId="77777777" w:rsidTr="00280D10">
        <w:tblPrEx>
          <w:tblLook w:val="0000" w:firstRow="0" w:lastRow="0" w:firstColumn="0" w:lastColumn="0" w:noHBand="0" w:noVBand="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602FAEFD"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14:paraId="20591566"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2 18 60020 10 0000 150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1496BCB4"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D60BD0" w:rsidRPr="003A1FC9" w14:paraId="375ECEE2" w14:textId="77777777" w:rsidTr="00280D10">
        <w:tblPrEx>
          <w:tblLook w:val="0000" w:firstRow="0" w:lastRow="0" w:firstColumn="0" w:lastColumn="0" w:noHBand="0" w:noVBand="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1547B72D"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14:paraId="7B4AE3AE"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2 19 60010 10 0000 150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030D7C1B"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D60BD0" w:rsidRPr="003A1FC9" w14:paraId="5ABC0271" w14:textId="77777777" w:rsidTr="00280D10">
        <w:tblPrEx>
          <w:tblLook w:val="0000" w:firstRow="0" w:lastRow="0" w:firstColumn="0" w:lastColumn="0" w:noHBand="0" w:noVBand="0"/>
        </w:tblPrEx>
        <w:trPr>
          <w:cantSplit/>
          <w:trHeight w:val="70"/>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37AFC" w14:textId="77777777" w:rsidR="00D60BD0" w:rsidRPr="003A1FC9" w:rsidRDefault="00D60BD0" w:rsidP="00280D10">
            <w:pPr>
              <w:spacing w:before="40"/>
              <w:rPr>
                <w:rFonts w:ascii="Times New Roman" w:hAnsi="Times New Roman"/>
                <w:bCs/>
                <w:sz w:val="24"/>
                <w:szCs w:val="24"/>
              </w:rPr>
            </w:pPr>
            <w:r w:rsidRPr="003A1FC9">
              <w:rPr>
                <w:rFonts w:ascii="Times New Roman" w:hAnsi="Times New Roman"/>
                <w:bCs/>
                <w:sz w:val="24"/>
                <w:szCs w:val="24"/>
              </w:rPr>
              <w:t>182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1FFF3" w14:textId="77777777" w:rsidR="00D60BD0" w:rsidRPr="003A1FC9" w:rsidRDefault="00D60BD0" w:rsidP="00280D10">
            <w:pPr>
              <w:spacing w:before="40"/>
              <w:rPr>
                <w:rFonts w:ascii="Times New Roman" w:hAnsi="Times New Roman"/>
                <w:bCs/>
                <w:sz w:val="24"/>
                <w:szCs w:val="24"/>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4BE0F" w14:textId="77777777" w:rsidR="00D60BD0" w:rsidRPr="003A1FC9" w:rsidRDefault="00D60BD0" w:rsidP="00280D10">
            <w:pPr>
              <w:autoSpaceDE w:val="0"/>
              <w:autoSpaceDN w:val="0"/>
              <w:adjustRightInd w:val="0"/>
              <w:spacing w:after="0"/>
              <w:jc w:val="center"/>
              <w:rPr>
                <w:rFonts w:ascii="Times New Roman" w:hAnsi="Times New Roman"/>
                <w:sz w:val="24"/>
                <w:szCs w:val="24"/>
              </w:rPr>
            </w:pPr>
            <w:r w:rsidRPr="003A1FC9">
              <w:rPr>
                <w:rFonts w:ascii="Times New Roman" w:hAnsi="Times New Roman"/>
                <w:b/>
                <w:bCs/>
                <w:sz w:val="24"/>
                <w:szCs w:val="24"/>
              </w:rPr>
              <w:t>Межрайонная Федеральная налоговая служба России № 5 по Курской области</w:t>
            </w:r>
          </w:p>
        </w:tc>
      </w:tr>
      <w:tr w:rsidR="00D60BD0" w:rsidRPr="003A1FC9" w14:paraId="6ADCBB0C" w14:textId="77777777" w:rsidTr="00280D10">
        <w:tblPrEx>
          <w:tblLook w:val="0000" w:firstRow="0" w:lastRow="0" w:firstColumn="0" w:lastColumn="0" w:noHBand="0" w:noVBand="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79B67D58"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182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F38011"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1 01 02000 01 0000 110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608509FB"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 xml:space="preserve">Налог на доходы физических лиц* </w:t>
            </w:r>
          </w:p>
        </w:tc>
      </w:tr>
      <w:tr w:rsidR="00D60BD0" w:rsidRPr="003A1FC9" w14:paraId="5A0BB3B1" w14:textId="77777777" w:rsidTr="00280D10">
        <w:tblPrEx>
          <w:tblLook w:val="0000" w:firstRow="0" w:lastRow="0" w:firstColumn="0" w:lastColumn="0" w:noHBand="0" w:noVBand="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3100A589"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182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DB3B16"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1 05 03010 01 0000 110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664F3"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Единый сельскохозяйственный налог*</w:t>
            </w:r>
          </w:p>
        </w:tc>
      </w:tr>
      <w:tr w:rsidR="00D60BD0" w:rsidRPr="003A1FC9" w14:paraId="3729B869" w14:textId="77777777" w:rsidTr="00280D10">
        <w:tblPrEx>
          <w:tblLook w:val="0000" w:firstRow="0" w:lastRow="0" w:firstColumn="0" w:lastColumn="0" w:noHBand="0" w:noVBand="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0DF96498"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182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94E626"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1 06 01030 10 0000 110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E0BDB"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D60BD0" w:rsidRPr="003A1FC9" w14:paraId="5ABD6861" w14:textId="77777777" w:rsidTr="00280D10">
        <w:tblPrEx>
          <w:tblLook w:val="0000" w:firstRow="0" w:lastRow="0" w:firstColumn="0" w:lastColumn="0" w:noHBand="0" w:noVBand="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569464B1"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182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E7BE42"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1 06 06033 10 0000 110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767AA94A"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w:t>
            </w:r>
          </w:p>
        </w:tc>
      </w:tr>
      <w:tr w:rsidR="00D60BD0" w:rsidRPr="003A1FC9" w14:paraId="4076349D" w14:textId="77777777" w:rsidTr="00280D10">
        <w:tblPrEx>
          <w:tblLook w:val="0000" w:firstRow="0" w:lastRow="0" w:firstColumn="0" w:lastColumn="0" w:noHBand="0" w:noVBand="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14:paraId="2F5A2BAE" w14:textId="77777777" w:rsidR="00D60BD0" w:rsidRPr="003A1FC9" w:rsidRDefault="00D60BD0" w:rsidP="00280D10">
            <w:pPr>
              <w:spacing w:after="0"/>
              <w:rPr>
                <w:rFonts w:ascii="Times New Roman" w:hAnsi="Times New Roman"/>
                <w:sz w:val="24"/>
                <w:szCs w:val="24"/>
              </w:rPr>
            </w:pPr>
            <w:r w:rsidRPr="003A1FC9">
              <w:rPr>
                <w:rFonts w:ascii="Times New Roman" w:hAnsi="Times New Roman"/>
                <w:sz w:val="24"/>
                <w:szCs w:val="24"/>
              </w:rPr>
              <w:t>182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4A6EE7"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1 06 06043 10 0000 110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14:paraId="0F8D72B5" w14:textId="77777777" w:rsidR="00D60BD0" w:rsidRPr="003A1FC9" w:rsidRDefault="00D60BD0" w:rsidP="00280D10">
            <w:pPr>
              <w:spacing w:before="40" w:after="0"/>
              <w:rPr>
                <w:rFonts w:ascii="Times New Roman" w:hAnsi="Times New Roman"/>
                <w:sz w:val="24"/>
                <w:szCs w:val="24"/>
              </w:rPr>
            </w:pPr>
            <w:r w:rsidRPr="003A1FC9">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w:t>
            </w:r>
          </w:p>
        </w:tc>
      </w:tr>
    </w:tbl>
    <w:p w14:paraId="11CD40FB" w14:textId="77777777" w:rsidR="00D60BD0" w:rsidRPr="003A1FC9" w:rsidRDefault="00D60BD0" w:rsidP="00D60BD0">
      <w:pPr>
        <w:autoSpaceDE w:val="0"/>
        <w:autoSpaceDN w:val="0"/>
        <w:adjustRightInd w:val="0"/>
        <w:spacing w:after="0" w:line="240" w:lineRule="auto"/>
        <w:jc w:val="both"/>
        <w:rPr>
          <w:rFonts w:ascii="Times New Roman" w:hAnsi="Times New Roman"/>
          <w:sz w:val="24"/>
          <w:szCs w:val="24"/>
        </w:rPr>
      </w:pPr>
    </w:p>
    <w:p w14:paraId="0A429DC6" w14:textId="77777777" w:rsidR="00D60BD0" w:rsidRPr="003A1FC9" w:rsidRDefault="00D60BD0" w:rsidP="00D60BD0">
      <w:pPr>
        <w:autoSpaceDE w:val="0"/>
        <w:autoSpaceDN w:val="0"/>
        <w:adjustRightInd w:val="0"/>
        <w:spacing w:after="0" w:line="240" w:lineRule="auto"/>
        <w:jc w:val="both"/>
        <w:rPr>
          <w:rFonts w:ascii="Times New Roman" w:hAnsi="Times New Roman"/>
          <w:sz w:val="24"/>
          <w:szCs w:val="24"/>
        </w:rPr>
      </w:pPr>
      <w:r w:rsidRPr="003A1FC9">
        <w:rPr>
          <w:rFonts w:ascii="Times New Roman" w:hAnsi="Times New Roman"/>
          <w:sz w:val="24"/>
          <w:szCs w:val="24"/>
        </w:rPr>
        <w:t>*В части доходов, зачисляемых в бюджет муниципального образования «</w:t>
      </w:r>
      <w:proofErr w:type="spellStart"/>
      <w:r w:rsidRPr="003A1FC9">
        <w:rPr>
          <w:rFonts w:ascii="Times New Roman" w:hAnsi="Times New Roman"/>
          <w:sz w:val="24"/>
          <w:szCs w:val="24"/>
        </w:rPr>
        <w:t>Ворошневский</w:t>
      </w:r>
      <w:proofErr w:type="spellEnd"/>
      <w:r w:rsidRPr="003A1FC9">
        <w:rPr>
          <w:rFonts w:ascii="Times New Roman" w:hAnsi="Times New Roman"/>
          <w:sz w:val="24"/>
          <w:szCs w:val="24"/>
        </w:rPr>
        <w:t xml:space="preserve"> сельсовет» Курского района Курской области</w:t>
      </w:r>
    </w:p>
    <w:p w14:paraId="38AB7E6F" w14:textId="77777777" w:rsidR="00D60BD0" w:rsidRPr="003A1FC9" w:rsidRDefault="00D60BD0" w:rsidP="00D60BD0">
      <w:pPr>
        <w:autoSpaceDE w:val="0"/>
        <w:autoSpaceDN w:val="0"/>
        <w:adjustRightInd w:val="0"/>
        <w:spacing w:after="0" w:line="240" w:lineRule="auto"/>
        <w:jc w:val="both"/>
        <w:rPr>
          <w:rFonts w:ascii="Times New Roman" w:hAnsi="Times New Roman"/>
          <w:sz w:val="24"/>
          <w:szCs w:val="24"/>
        </w:rPr>
      </w:pPr>
    </w:p>
    <w:p w14:paraId="261E496F" w14:textId="77777777" w:rsidR="00D60BD0" w:rsidRPr="003A1FC9" w:rsidRDefault="00D60BD0" w:rsidP="00D60BD0">
      <w:pPr>
        <w:jc w:val="both"/>
        <w:rPr>
          <w:rFonts w:ascii="Times New Roman" w:hAnsi="Times New Roman" w:cs="Times New Roman"/>
          <w:sz w:val="24"/>
          <w:szCs w:val="24"/>
        </w:rPr>
      </w:pPr>
      <w:r w:rsidRPr="003A1FC9">
        <w:rPr>
          <w:rFonts w:ascii="Times New Roman" w:hAnsi="Times New Roman" w:cs="Times New Roman"/>
          <w:sz w:val="24"/>
          <w:szCs w:val="24"/>
        </w:rPr>
        <w:t xml:space="preserve">* -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sidRPr="003A1FC9">
        <w:rPr>
          <w:rFonts w:ascii="Times New Roman" w:hAnsi="Times New Roman" w:cs="Times New Roman"/>
          <w:snapToGrid w:val="0"/>
          <w:sz w:val="24"/>
          <w:szCs w:val="24"/>
        </w:rPr>
        <w:t>местного самоуправления</w:t>
      </w:r>
      <w:r w:rsidRPr="003A1FC9">
        <w:rPr>
          <w:rFonts w:ascii="Times New Roman" w:hAnsi="Times New Roman" w:cs="Times New Roman"/>
          <w:sz w:val="24"/>
          <w:szCs w:val="24"/>
        </w:rPr>
        <w:t>, а также созданные ими учреждения, являющиеся получателями указанных средств.</w:t>
      </w:r>
    </w:p>
    <w:p w14:paraId="72F3EA62" w14:textId="77777777" w:rsidR="00D60BD0" w:rsidRPr="003A1FC9" w:rsidRDefault="00D60BD0" w:rsidP="00D60BD0">
      <w:pPr>
        <w:jc w:val="both"/>
        <w:rPr>
          <w:rFonts w:ascii="Times New Roman" w:hAnsi="Times New Roman" w:cs="Times New Roman"/>
          <w:sz w:val="24"/>
          <w:szCs w:val="24"/>
        </w:rPr>
      </w:pPr>
      <w:r w:rsidRPr="003A1FC9">
        <w:rPr>
          <w:rFonts w:ascii="Times New Roman" w:hAnsi="Times New Roman" w:cs="Times New Roman"/>
          <w:snapToGrid w:val="0"/>
          <w:sz w:val="24"/>
          <w:szCs w:val="24"/>
        </w:rPr>
        <w:t>** -</w:t>
      </w:r>
      <w:r w:rsidRPr="003A1FC9">
        <w:rPr>
          <w:rFonts w:ascii="Times New Roman" w:hAnsi="Times New Roman" w:cs="Times New Roman"/>
          <w:sz w:val="24"/>
          <w:szCs w:val="24"/>
        </w:rPr>
        <w:t xml:space="preserve"> Главными администраторами доходов, администраторами доходов по подгруппе доходов «</w:t>
      </w:r>
      <w:r w:rsidRPr="003A1FC9">
        <w:rPr>
          <w:rFonts w:ascii="Times New Roman" w:hAnsi="Times New Roman" w:cs="Times New Roman"/>
          <w:snapToGrid w:val="0"/>
          <w:sz w:val="24"/>
          <w:szCs w:val="24"/>
        </w:rPr>
        <w:t>2 18 60010 10 0000 150 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из бюджетов муниципальных районов»</w:t>
      </w:r>
      <w:r w:rsidRPr="003A1FC9">
        <w:rPr>
          <w:rFonts w:ascii="Times New Roman" w:hAnsi="Times New Roman" w:cs="Times New Roman"/>
          <w:sz w:val="24"/>
          <w:szCs w:val="24"/>
        </w:rPr>
        <w:t xml:space="preserve"> являются уполномоченные органы </w:t>
      </w:r>
      <w:r w:rsidRPr="003A1FC9">
        <w:rPr>
          <w:rFonts w:ascii="Times New Roman" w:hAnsi="Times New Roman" w:cs="Times New Roman"/>
          <w:snapToGrid w:val="0"/>
          <w:sz w:val="24"/>
          <w:szCs w:val="24"/>
        </w:rPr>
        <w:t>местного самоуправления</w:t>
      </w:r>
      <w:r w:rsidRPr="003A1FC9">
        <w:rPr>
          <w:rFonts w:ascii="Times New Roman" w:hAnsi="Times New Roman" w:cs="Times New Roman"/>
          <w:sz w:val="24"/>
          <w:szCs w:val="24"/>
        </w:rPr>
        <w:t>, а также созданные ими учреждения, предоставившие соответствующие субсидии и субвенции.</w:t>
      </w:r>
    </w:p>
    <w:bookmarkEnd w:id="0"/>
    <w:p w14:paraId="1273A13F" w14:textId="77777777" w:rsidR="00D60BD0" w:rsidRPr="003A1FC9" w:rsidRDefault="00D60BD0" w:rsidP="00D60BD0">
      <w:pPr>
        <w:spacing w:line="240" w:lineRule="auto"/>
        <w:jc w:val="right"/>
        <w:rPr>
          <w:rFonts w:ascii="Times New Roman" w:hAnsi="Times New Roman" w:cs="Times New Roman"/>
          <w:sz w:val="24"/>
          <w:szCs w:val="24"/>
        </w:rPr>
      </w:pPr>
    </w:p>
    <w:p w14:paraId="78FDBA3C" w14:textId="77777777" w:rsidR="00D60BD0" w:rsidRPr="003A1FC9" w:rsidRDefault="00D60BD0" w:rsidP="00D60BD0">
      <w:pPr>
        <w:spacing w:line="240" w:lineRule="auto"/>
        <w:jc w:val="right"/>
        <w:rPr>
          <w:rFonts w:ascii="Times New Roman" w:hAnsi="Times New Roman" w:cs="Times New Roman"/>
          <w:sz w:val="24"/>
          <w:szCs w:val="24"/>
        </w:rPr>
      </w:pPr>
    </w:p>
    <w:p w14:paraId="38DE9386" w14:textId="77777777" w:rsidR="00D60BD0" w:rsidRPr="003A1FC9" w:rsidRDefault="00D60BD0" w:rsidP="00D60BD0">
      <w:pPr>
        <w:spacing w:line="240" w:lineRule="auto"/>
        <w:jc w:val="right"/>
        <w:rPr>
          <w:rFonts w:ascii="Times New Roman" w:hAnsi="Times New Roman" w:cs="Times New Roman"/>
          <w:sz w:val="24"/>
          <w:szCs w:val="24"/>
        </w:rPr>
      </w:pPr>
    </w:p>
    <w:p w14:paraId="30957C98" w14:textId="77777777" w:rsidR="00D60BD0" w:rsidRPr="003A1FC9" w:rsidRDefault="00D60BD0" w:rsidP="00D60BD0">
      <w:pPr>
        <w:spacing w:line="240" w:lineRule="auto"/>
        <w:jc w:val="right"/>
        <w:rPr>
          <w:rFonts w:ascii="Times New Roman" w:hAnsi="Times New Roman" w:cs="Times New Roman"/>
          <w:sz w:val="24"/>
          <w:szCs w:val="24"/>
        </w:rPr>
      </w:pPr>
      <w:r w:rsidRPr="003A1FC9">
        <w:rPr>
          <w:rFonts w:ascii="Times New Roman" w:hAnsi="Times New Roman" w:cs="Times New Roman"/>
          <w:sz w:val="24"/>
          <w:szCs w:val="24"/>
        </w:rPr>
        <w:lastRenderedPageBreak/>
        <w:t xml:space="preserve">Приложение </w:t>
      </w:r>
      <w:proofErr w:type="gramStart"/>
      <w:r w:rsidRPr="003A1FC9">
        <w:rPr>
          <w:rFonts w:ascii="Times New Roman" w:hAnsi="Times New Roman" w:cs="Times New Roman"/>
          <w:sz w:val="24"/>
          <w:szCs w:val="24"/>
        </w:rPr>
        <w:t>№  4</w:t>
      </w:r>
      <w:proofErr w:type="gramEnd"/>
    </w:p>
    <w:p w14:paraId="71D99CA5"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445B6672"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0175EAAD"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23B8985C"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от 00.12.2021 г. № 00-0-0</w:t>
      </w:r>
    </w:p>
    <w:p w14:paraId="7BB9CD06" w14:textId="77777777" w:rsidR="00D60BD0" w:rsidRPr="003A1FC9" w:rsidRDefault="00D60BD0" w:rsidP="00D60BD0">
      <w:pPr>
        <w:spacing w:after="0" w:line="240" w:lineRule="auto"/>
        <w:rPr>
          <w:rFonts w:ascii="Times New Roman" w:eastAsia="Times New Roman" w:hAnsi="Times New Roman" w:cs="Times New Roman"/>
          <w:sz w:val="18"/>
          <w:szCs w:val="18"/>
        </w:rPr>
      </w:pPr>
    </w:p>
    <w:p w14:paraId="21FB4F16" w14:textId="77777777" w:rsidR="00D60BD0" w:rsidRPr="003A1FC9" w:rsidRDefault="00D60BD0" w:rsidP="00D60BD0">
      <w:pPr>
        <w:spacing w:after="0" w:line="240" w:lineRule="auto"/>
        <w:jc w:val="center"/>
        <w:rPr>
          <w:rFonts w:ascii="Times New Roman" w:hAnsi="Times New Roman" w:cs="Times New Roman"/>
          <w:b/>
          <w:sz w:val="28"/>
          <w:szCs w:val="28"/>
        </w:rPr>
      </w:pPr>
    </w:p>
    <w:p w14:paraId="4115D071" w14:textId="77777777" w:rsidR="00D60BD0" w:rsidRPr="003A1FC9" w:rsidRDefault="00D60BD0" w:rsidP="00D60BD0">
      <w:pPr>
        <w:spacing w:after="0" w:line="240" w:lineRule="auto"/>
        <w:jc w:val="center"/>
        <w:rPr>
          <w:rFonts w:ascii="Times New Roman" w:hAnsi="Times New Roman" w:cs="Times New Roman"/>
          <w:b/>
          <w:sz w:val="28"/>
          <w:szCs w:val="28"/>
        </w:rPr>
      </w:pPr>
      <w:r w:rsidRPr="003A1FC9">
        <w:rPr>
          <w:rFonts w:ascii="Times New Roman" w:hAnsi="Times New Roman" w:cs="Times New Roman"/>
          <w:b/>
          <w:sz w:val="28"/>
          <w:szCs w:val="28"/>
        </w:rPr>
        <w:t xml:space="preserve">Перечень </w:t>
      </w:r>
    </w:p>
    <w:p w14:paraId="7CEA4388" w14:textId="77777777" w:rsidR="00D60BD0" w:rsidRPr="003A1FC9" w:rsidRDefault="00D60BD0" w:rsidP="00D60BD0">
      <w:pPr>
        <w:spacing w:after="0" w:line="240" w:lineRule="auto"/>
        <w:ind w:left="-426"/>
        <w:jc w:val="center"/>
        <w:rPr>
          <w:rFonts w:ascii="Times New Roman" w:hAnsi="Times New Roman" w:cs="Times New Roman"/>
          <w:b/>
          <w:sz w:val="28"/>
          <w:szCs w:val="28"/>
        </w:rPr>
      </w:pPr>
      <w:r w:rsidRPr="003A1FC9">
        <w:rPr>
          <w:rFonts w:ascii="Times New Roman" w:hAnsi="Times New Roman" w:cs="Times New Roman"/>
          <w:b/>
          <w:sz w:val="28"/>
          <w:szCs w:val="28"/>
        </w:rPr>
        <w:t>главных администраторов источников финансирования дефицита</w:t>
      </w:r>
    </w:p>
    <w:p w14:paraId="422DB95C" w14:textId="77777777" w:rsidR="00D60BD0" w:rsidRPr="003A1FC9" w:rsidRDefault="00D60BD0" w:rsidP="00D60BD0">
      <w:pPr>
        <w:spacing w:after="0" w:line="240" w:lineRule="auto"/>
        <w:ind w:left="-426"/>
        <w:jc w:val="center"/>
        <w:rPr>
          <w:rFonts w:ascii="Times New Roman" w:hAnsi="Times New Roman" w:cs="Times New Roman"/>
          <w:b/>
          <w:sz w:val="28"/>
          <w:szCs w:val="28"/>
        </w:rPr>
      </w:pPr>
      <w:r w:rsidRPr="003A1FC9">
        <w:rPr>
          <w:rFonts w:ascii="Times New Roman" w:hAnsi="Times New Roman" w:cs="Times New Roman"/>
          <w:b/>
          <w:sz w:val="28"/>
          <w:szCs w:val="28"/>
        </w:rPr>
        <w:t xml:space="preserve">местного бюджета </w:t>
      </w:r>
    </w:p>
    <w:p w14:paraId="6F2CC91F" w14:textId="77777777" w:rsidR="00D60BD0" w:rsidRPr="003A1FC9" w:rsidRDefault="00D60BD0" w:rsidP="00D60BD0">
      <w:pPr>
        <w:spacing w:line="240" w:lineRule="auto"/>
        <w:jc w:val="right"/>
        <w:rPr>
          <w:rFonts w:ascii="Times New Roman" w:hAnsi="Times New Roman" w:cs="Times New Roman"/>
          <w:sz w:val="18"/>
          <w:szCs w:val="1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2666"/>
        <w:gridCol w:w="5537"/>
      </w:tblGrid>
      <w:tr w:rsidR="00D60BD0" w:rsidRPr="003A1FC9" w14:paraId="1759F797" w14:textId="77777777" w:rsidTr="00280D10">
        <w:trPr>
          <w:trHeight w:val="1395"/>
        </w:trPr>
        <w:tc>
          <w:tcPr>
            <w:tcW w:w="1686" w:type="dxa"/>
            <w:tcBorders>
              <w:top w:val="single" w:sz="4" w:space="0" w:color="auto"/>
              <w:left w:val="single" w:sz="4" w:space="0" w:color="auto"/>
              <w:bottom w:val="single" w:sz="4" w:space="0" w:color="auto"/>
              <w:right w:val="single" w:sz="4" w:space="0" w:color="auto"/>
            </w:tcBorders>
            <w:hideMark/>
          </w:tcPr>
          <w:p w14:paraId="242CAE23" w14:textId="77777777" w:rsidR="00D60BD0" w:rsidRPr="003A1FC9" w:rsidRDefault="00D60BD0" w:rsidP="00280D10">
            <w:pPr>
              <w:spacing w:after="0" w:line="240" w:lineRule="auto"/>
              <w:jc w:val="both"/>
              <w:rPr>
                <w:rFonts w:ascii="Times New Roman" w:eastAsia="Times New Roman" w:hAnsi="Times New Roman" w:cs="Times New Roman"/>
                <w:sz w:val="24"/>
                <w:szCs w:val="24"/>
              </w:rPr>
            </w:pPr>
            <w:r w:rsidRPr="003A1FC9">
              <w:rPr>
                <w:rFonts w:ascii="Times New Roman" w:hAnsi="Times New Roman" w:cs="Times New Roman"/>
                <w:sz w:val="24"/>
                <w:szCs w:val="24"/>
              </w:rPr>
              <w:t>Код</w:t>
            </w:r>
          </w:p>
          <w:p w14:paraId="61214290"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главного</w:t>
            </w:r>
          </w:p>
          <w:p w14:paraId="540383F3" w14:textId="77777777" w:rsidR="00D60BD0" w:rsidRPr="003A1FC9" w:rsidRDefault="00D60BD0" w:rsidP="00280D10">
            <w:pPr>
              <w:spacing w:after="0" w:line="240" w:lineRule="auto"/>
              <w:jc w:val="both"/>
              <w:rPr>
                <w:rFonts w:ascii="Times New Roman" w:hAnsi="Times New Roman" w:cs="Times New Roman"/>
                <w:sz w:val="24"/>
                <w:szCs w:val="24"/>
              </w:rPr>
            </w:pPr>
            <w:proofErr w:type="spellStart"/>
            <w:r w:rsidRPr="003A1FC9">
              <w:rPr>
                <w:rFonts w:ascii="Times New Roman" w:hAnsi="Times New Roman" w:cs="Times New Roman"/>
                <w:sz w:val="24"/>
                <w:szCs w:val="24"/>
              </w:rPr>
              <w:t>администрато-ра</w:t>
            </w:r>
            <w:proofErr w:type="spellEnd"/>
          </w:p>
        </w:tc>
        <w:tc>
          <w:tcPr>
            <w:tcW w:w="2666" w:type="dxa"/>
            <w:tcBorders>
              <w:top w:val="single" w:sz="4" w:space="0" w:color="auto"/>
              <w:left w:val="single" w:sz="4" w:space="0" w:color="auto"/>
              <w:bottom w:val="single" w:sz="4" w:space="0" w:color="auto"/>
              <w:right w:val="single" w:sz="4" w:space="0" w:color="auto"/>
            </w:tcBorders>
            <w:hideMark/>
          </w:tcPr>
          <w:p w14:paraId="25E9E1DD" w14:textId="77777777" w:rsidR="00D60BD0" w:rsidRPr="003A1FC9" w:rsidRDefault="00D60BD0" w:rsidP="00280D10">
            <w:pPr>
              <w:spacing w:after="0" w:line="240" w:lineRule="auto"/>
              <w:jc w:val="both"/>
              <w:rPr>
                <w:rFonts w:ascii="Times New Roman" w:eastAsia="Times New Roman" w:hAnsi="Times New Roman" w:cs="Times New Roman"/>
                <w:sz w:val="24"/>
                <w:szCs w:val="24"/>
              </w:rPr>
            </w:pPr>
            <w:r w:rsidRPr="003A1FC9">
              <w:rPr>
                <w:rFonts w:ascii="Times New Roman" w:hAnsi="Times New Roman" w:cs="Times New Roman"/>
                <w:sz w:val="24"/>
                <w:szCs w:val="24"/>
              </w:rPr>
              <w:t>Код группы, подгруппы, статьи и вида источников</w:t>
            </w:r>
          </w:p>
        </w:tc>
        <w:tc>
          <w:tcPr>
            <w:tcW w:w="5537" w:type="dxa"/>
            <w:tcBorders>
              <w:top w:val="single" w:sz="4" w:space="0" w:color="auto"/>
              <w:left w:val="single" w:sz="4" w:space="0" w:color="auto"/>
              <w:bottom w:val="single" w:sz="4" w:space="0" w:color="auto"/>
              <w:right w:val="single" w:sz="4" w:space="0" w:color="auto"/>
            </w:tcBorders>
            <w:hideMark/>
          </w:tcPr>
          <w:p w14:paraId="188A93EF"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Наименование</w:t>
            </w:r>
          </w:p>
        </w:tc>
      </w:tr>
      <w:tr w:rsidR="00D60BD0" w:rsidRPr="003A1FC9" w14:paraId="65963BF2" w14:textId="77777777" w:rsidTr="00280D10">
        <w:trPr>
          <w:trHeight w:val="255"/>
        </w:trPr>
        <w:tc>
          <w:tcPr>
            <w:tcW w:w="1686" w:type="dxa"/>
            <w:tcBorders>
              <w:top w:val="single" w:sz="4" w:space="0" w:color="auto"/>
              <w:left w:val="single" w:sz="4" w:space="0" w:color="auto"/>
              <w:bottom w:val="single" w:sz="4" w:space="0" w:color="auto"/>
              <w:right w:val="single" w:sz="4" w:space="0" w:color="auto"/>
            </w:tcBorders>
            <w:hideMark/>
          </w:tcPr>
          <w:p w14:paraId="717C256F" w14:textId="77777777" w:rsidR="00D60BD0" w:rsidRPr="003A1FC9" w:rsidRDefault="00D60BD0" w:rsidP="00280D10">
            <w:pPr>
              <w:spacing w:after="0" w:line="240" w:lineRule="auto"/>
              <w:jc w:val="center"/>
              <w:rPr>
                <w:rFonts w:ascii="Times New Roman" w:hAnsi="Times New Roman" w:cs="Times New Roman"/>
                <w:sz w:val="24"/>
                <w:szCs w:val="24"/>
              </w:rPr>
            </w:pPr>
            <w:r w:rsidRPr="003A1FC9">
              <w:rPr>
                <w:rFonts w:ascii="Times New Roman" w:hAnsi="Times New Roman" w:cs="Times New Roman"/>
                <w:sz w:val="24"/>
                <w:szCs w:val="24"/>
              </w:rPr>
              <w:t>1</w:t>
            </w:r>
          </w:p>
        </w:tc>
        <w:tc>
          <w:tcPr>
            <w:tcW w:w="2666" w:type="dxa"/>
            <w:tcBorders>
              <w:top w:val="single" w:sz="4" w:space="0" w:color="auto"/>
              <w:left w:val="single" w:sz="4" w:space="0" w:color="auto"/>
              <w:bottom w:val="single" w:sz="4" w:space="0" w:color="auto"/>
              <w:right w:val="single" w:sz="4" w:space="0" w:color="auto"/>
            </w:tcBorders>
            <w:hideMark/>
          </w:tcPr>
          <w:p w14:paraId="42B4FB66" w14:textId="77777777" w:rsidR="00D60BD0" w:rsidRPr="003A1FC9" w:rsidRDefault="00D60BD0" w:rsidP="00280D10">
            <w:pPr>
              <w:spacing w:after="0" w:line="240" w:lineRule="auto"/>
              <w:jc w:val="center"/>
              <w:rPr>
                <w:rFonts w:ascii="Times New Roman" w:hAnsi="Times New Roman" w:cs="Times New Roman"/>
                <w:sz w:val="24"/>
                <w:szCs w:val="24"/>
              </w:rPr>
            </w:pPr>
            <w:r w:rsidRPr="003A1FC9">
              <w:rPr>
                <w:rFonts w:ascii="Times New Roman" w:hAnsi="Times New Roman" w:cs="Times New Roman"/>
                <w:sz w:val="24"/>
                <w:szCs w:val="24"/>
              </w:rPr>
              <w:t>2</w:t>
            </w:r>
          </w:p>
        </w:tc>
        <w:tc>
          <w:tcPr>
            <w:tcW w:w="5537" w:type="dxa"/>
            <w:tcBorders>
              <w:top w:val="single" w:sz="4" w:space="0" w:color="auto"/>
              <w:left w:val="single" w:sz="4" w:space="0" w:color="auto"/>
              <w:bottom w:val="single" w:sz="4" w:space="0" w:color="auto"/>
              <w:right w:val="single" w:sz="4" w:space="0" w:color="auto"/>
            </w:tcBorders>
            <w:hideMark/>
          </w:tcPr>
          <w:p w14:paraId="341D5D6F" w14:textId="77777777" w:rsidR="00D60BD0" w:rsidRPr="003A1FC9" w:rsidRDefault="00D60BD0" w:rsidP="00280D10">
            <w:pPr>
              <w:spacing w:after="0" w:line="240" w:lineRule="auto"/>
              <w:jc w:val="center"/>
              <w:rPr>
                <w:rFonts w:ascii="Times New Roman" w:hAnsi="Times New Roman" w:cs="Times New Roman"/>
                <w:sz w:val="24"/>
                <w:szCs w:val="24"/>
              </w:rPr>
            </w:pPr>
            <w:r w:rsidRPr="003A1FC9">
              <w:rPr>
                <w:rFonts w:ascii="Times New Roman" w:hAnsi="Times New Roman" w:cs="Times New Roman"/>
                <w:sz w:val="24"/>
                <w:szCs w:val="24"/>
              </w:rPr>
              <w:t>3</w:t>
            </w:r>
          </w:p>
        </w:tc>
      </w:tr>
      <w:tr w:rsidR="00D60BD0" w:rsidRPr="003A1FC9" w14:paraId="27B18F45" w14:textId="77777777" w:rsidTr="00280D10">
        <w:tc>
          <w:tcPr>
            <w:tcW w:w="1686" w:type="dxa"/>
            <w:tcBorders>
              <w:top w:val="single" w:sz="4" w:space="0" w:color="auto"/>
              <w:left w:val="single" w:sz="4" w:space="0" w:color="auto"/>
              <w:bottom w:val="single" w:sz="4" w:space="0" w:color="auto"/>
              <w:right w:val="single" w:sz="4" w:space="0" w:color="auto"/>
            </w:tcBorders>
            <w:hideMark/>
          </w:tcPr>
          <w:p w14:paraId="4F869DD6" w14:textId="77777777" w:rsidR="00D60BD0" w:rsidRPr="003A1FC9" w:rsidRDefault="00D60BD0" w:rsidP="00280D10">
            <w:pPr>
              <w:spacing w:line="240" w:lineRule="auto"/>
              <w:jc w:val="both"/>
              <w:rPr>
                <w:rFonts w:ascii="Times New Roman" w:hAnsi="Times New Roman" w:cs="Times New Roman"/>
                <w:b/>
                <w:sz w:val="24"/>
                <w:szCs w:val="24"/>
              </w:rPr>
            </w:pPr>
            <w:r w:rsidRPr="003A1FC9">
              <w:rPr>
                <w:rFonts w:ascii="Times New Roman" w:hAnsi="Times New Roman" w:cs="Times New Roman"/>
                <w:b/>
                <w:sz w:val="24"/>
                <w:szCs w:val="24"/>
              </w:rPr>
              <w:t>001</w:t>
            </w:r>
          </w:p>
        </w:tc>
        <w:tc>
          <w:tcPr>
            <w:tcW w:w="2666" w:type="dxa"/>
            <w:tcBorders>
              <w:top w:val="single" w:sz="4" w:space="0" w:color="auto"/>
              <w:left w:val="single" w:sz="4" w:space="0" w:color="auto"/>
              <w:bottom w:val="single" w:sz="4" w:space="0" w:color="auto"/>
              <w:right w:val="single" w:sz="4" w:space="0" w:color="auto"/>
            </w:tcBorders>
          </w:tcPr>
          <w:p w14:paraId="7A61FC4C" w14:textId="77777777" w:rsidR="00D60BD0" w:rsidRPr="003A1FC9" w:rsidRDefault="00D60BD0" w:rsidP="00280D10">
            <w:pPr>
              <w:spacing w:line="240" w:lineRule="auto"/>
              <w:jc w:val="both"/>
              <w:rPr>
                <w:rFonts w:ascii="Times New Roman" w:hAnsi="Times New Roman" w:cs="Times New Roman"/>
                <w:sz w:val="24"/>
                <w:szCs w:val="24"/>
              </w:rPr>
            </w:pPr>
          </w:p>
        </w:tc>
        <w:tc>
          <w:tcPr>
            <w:tcW w:w="5537" w:type="dxa"/>
            <w:tcBorders>
              <w:top w:val="single" w:sz="4" w:space="0" w:color="auto"/>
              <w:left w:val="single" w:sz="4" w:space="0" w:color="auto"/>
              <w:bottom w:val="single" w:sz="4" w:space="0" w:color="auto"/>
              <w:right w:val="single" w:sz="4" w:space="0" w:color="auto"/>
            </w:tcBorders>
            <w:hideMark/>
          </w:tcPr>
          <w:p w14:paraId="1C18DC7C" w14:textId="77777777" w:rsidR="00D60BD0" w:rsidRPr="003A1FC9" w:rsidRDefault="00D60BD0" w:rsidP="00280D10">
            <w:pPr>
              <w:spacing w:line="240" w:lineRule="auto"/>
              <w:jc w:val="both"/>
              <w:rPr>
                <w:rFonts w:ascii="Times New Roman" w:eastAsia="Times New Roman" w:hAnsi="Times New Roman" w:cs="Times New Roman"/>
                <w:b/>
                <w:sz w:val="24"/>
                <w:szCs w:val="24"/>
              </w:rPr>
            </w:pPr>
            <w:proofErr w:type="gramStart"/>
            <w:r w:rsidRPr="003A1FC9">
              <w:rPr>
                <w:rFonts w:ascii="Times New Roman" w:hAnsi="Times New Roman" w:cs="Times New Roman"/>
                <w:b/>
                <w:sz w:val="24"/>
                <w:szCs w:val="24"/>
              </w:rPr>
              <w:t xml:space="preserve">Администрация  </w:t>
            </w:r>
            <w:proofErr w:type="spellStart"/>
            <w:r w:rsidRPr="003A1FC9">
              <w:rPr>
                <w:rFonts w:ascii="Times New Roman" w:hAnsi="Times New Roman" w:cs="Times New Roman"/>
                <w:b/>
                <w:sz w:val="24"/>
                <w:szCs w:val="24"/>
              </w:rPr>
              <w:t>Ворошневского</w:t>
            </w:r>
            <w:proofErr w:type="spellEnd"/>
            <w:proofErr w:type="gramEnd"/>
            <w:r w:rsidRPr="003A1FC9">
              <w:rPr>
                <w:rFonts w:ascii="Times New Roman" w:hAnsi="Times New Roman" w:cs="Times New Roman"/>
                <w:b/>
                <w:sz w:val="24"/>
                <w:szCs w:val="24"/>
              </w:rPr>
              <w:t xml:space="preserve"> сельсовета</w:t>
            </w:r>
          </w:p>
          <w:p w14:paraId="00CF31AE" w14:textId="77777777" w:rsidR="00D60BD0" w:rsidRPr="003A1FC9" w:rsidRDefault="00D60BD0" w:rsidP="00280D10">
            <w:pPr>
              <w:spacing w:line="240" w:lineRule="auto"/>
              <w:jc w:val="both"/>
              <w:rPr>
                <w:rFonts w:ascii="Times New Roman" w:hAnsi="Times New Roman" w:cs="Times New Roman"/>
                <w:sz w:val="24"/>
                <w:szCs w:val="24"/>
              </w:rPr>
            </w:pPr>
            <w:r w:rsidRPr="003A1FC9">
              <w:rPr>
                <w:rFonts w:ascii="Times New Roman" w:hAnsi="Times New Roman" w:cs="Times New Roman"/>
                <w:b/>
                <w:sz w:val="24"/>
                <w:szCs w:val="24"/>
              </w:rPr>
              <w:t xml:space="preserve">Курского </w:t>
            </w:r>
            <w:proofErr w:type="gramStart"/>
            <w:r w:rsidRPr="003A1FC9">
              <w:rPr>
                <w:rFonts w:ascii="Times New Roman" w:hAnsi="Times New Roman" w:cs="Times New Roman"/>
                <w:b/>
                <w:sz w:val="24"/>
                <w:szCs w:val="24"/>
              </w:rPr>
              <w:t>района  Курской</w:t>
            </w:r>
            <w:proofErr w:type="gramEnd"/>
            <w:r w:rsidRPr="003A1FC9">
              <w:rPr>
                <w:rFonts w:ascii="Times New Roman" w:hAnsi="Times New Roman" w:cs="Times New Roman"/>
                <w:b/>
                <w:sz w:val="24"/>
                <w:szCs w:val="24"/>
              </w:rPr>
              <w:t xml:space="preserve"> области</w:t>
            </w:r>
          </w:p>
        </w:tc>
      </w:tr>
      <w:tr w:rsidR="00D60BD0" w:rsidRPr="003A1FC9" w14:paraId="60DF1CE5" w14:textId="77777777" w:rsidTr="00280D10">
        <w:tc>
          <w:tcPr>
            <w:tcW w:w="1686" w:type="dxa"/>
            <w:tcBorders>
              <w:top w:val="single" w:sz="4" w:space="0" w:color="auto"/>
              <w:left w:val="single" w:sz="4" w:space="0" w:color="auto"/>
              <w:bottom w:val="single" w:sz="4" w:space="0" w:color="auto"/>
              <w:right w:val="single" w:sz="4" w:space="0" w:color="auto"/>
            </w:tcBorders>
            <w:hideMark/>
          </w:tcPr>
          <w:p w14:paraId="61D2003D" w14:textId="77777777" w:rsidR="00D60BD0" w:rsidRPr="003A1FC9" w:rsidRDefault="00D60BD0" w:rsidP="00280D10">
            <w:pPr>
              <w:spacing w:line="240" w:lineRule="auto"/>
              <w:jc w:val="both"/>
              <w:rPr>
                <w:rFonts w:ascii="Times New Roman" w:hAnsi="Times New Roman" w:cs="Times New Roman"/>
                <w:sz w:val="24"/>
                <w:szCs w:val="24"/>
              </w:rPr>
            </w:pPr>
            <w:r w:rsidRPr="003A1FC9">
              <w:rPr>
                <w:rFonts w:ascii="Times New Roman" w:hAnsi="Times New Roman" w:cs="Times New Roman"/>
                <w:sz w:val="24"/>
                <w:szCs w:val="24"/>
              </w:rPr>
              <w:t>001</w:t>
            </w:r>
          </w:p>
        </w:tc>
        <w:tc>
          <w:tcPr>
            <w:tcW w:w="2666" w:type="dxa"/>
            <w:tcBorders>
              <w:top w:val="single" w:sz="4" w:space="0" w:color="auto"/>
              <w:left w:val="single" w:sz="4" w:space="0" w:color="auto"/>
              <w:bottom w:val="single" w:sz="4" w:space="0" w:color="auto"/>
              <w:right w:val="single" w:sz="4" w:space="0" w:color="auto"/>
            </w:tcBorders>
            <w:hideMark/>
          </w:tcPr>
          <w:p w14:paraId="50601603" w14:textId="77777777" w:rsidR="00D60BD0" w:rsidRPr="003A1FC9" w:rsidRDefault="00D60BD0" w:rsidP="00280D10">
            <w:pPr>
              <w:spacing w:line="240" w:lineRule="auto"/>
              <w:jc w:val="both"/>
              <w:rPr>
                <w:rFonts w:ascii="Times New Roman" w:hAnsi="Times New Roman" w:cs="Times New Roman"/>
                <w:sz w:val="24"/>
                <w:szCs w:val="24"/>
              </w:rPr>
            </w:pPr>
            <w:r w:rsidRPr="003A1FC9">
              <w:rPr>
                <w:rFonts w:ascii="Times New Roman" w:hAnsi="Times New Roman" w:cs="Times New Roman"/>
                <w:sz w:val="24"/>
                <w:szCs w:val="24"/>
              </w:rPr>
              <w:t>01 05 02 01 10 0000 510</w:t>
            </w:r>
          </w:p>
        </w:tc>
        <w:tc>
          <w:tcPr>
            <w:tcW w:w="5537" w:type="dxa"/>
            <w:tcBorders>
              <w:top w:val="single" w:sz="4" w:space="0" w:color="auto"/>
              <w:left w:val="single" w:sz="4" w:space="0" w:color="auto"/>
              <w:bottom w:val="single" w:sz="4" w:space="0" w:color="auto"/>
              <w:right w:val="single" w:sz="4" w:space="0" w:color="auto"/>
            </w:tcBorders>
            <w:hideMark/>
          </w:tcPr>
          <w:p w14:paraId="11395E30" w14:textId="77777777" w:rsidR="00D60BD0" w:rsidRPr="003A1FC9" w:rsidRDefault="00D60BD0" w:rsidP="00280D10">
            <w:pPr>
              <w:spacing w:line="240" w:lineRule="auto"/>
              <w:jc w:val="both"/>
              <w:rPr>
                <w:rFonts w:ascii="Times New Roman" w:hAnsi="Times New Roman" w:cs="Times New Roman"/>
                <w:sz w:val="24"/>
                <w:szCs w:val="24"/>
              </w:rPr>
            </w:pPr>
            <w:r w:rsidRPr="003A1FC9">
              <w:rPr>
                <w:rFonts w:ascii="Times New Roman" w:hAnsi="Times New Roman" w:cs="Times New Roman"/>
                <w:sz w:val="24"/>
                <w:szCs w:val="24"/>
              </w:rPr>
              <w:t xml:space="preserve">Увеличение прочих остатков денежных </w:t>
            </w:r>
            <w:proofErr w:type="gramStart"/>
            <w:r w:rsidRPr="003A1FC9">
              <w:rPr>
                <w:rFonts w:ascii="Times New Roman" w:hAnsi="Times New Roman" w:cs="Times New Roman"/>
                <w:sz w:val="24"/>
                <w:szCs w:val="24"/>
              </w:rPr>
              <w:t>средств  бюджетов</w:t>
            </w:r>
            <w:proofErr w:type="gramEnd"/>
            <w:r w:rsidRPr="003A1FC9">
              <w:rPr>
                <w:rFonts w:ascii="Times New Roman" w:hAnsi="Times New Roman" w:cs="Times New Roman"/>
                <w:sz w:val="24"/>
                <w:szCs w:val="24"/>
              </w:rPr>
              <w:t xml:space="preserve"> сельских  поселений</w:t>
            </w:r>
          </w:p>
        </w:tc>
      </w:tr>
      <w:tr w:rsidR="00D60BD0" w:rsidRPr="003A1FC9" w14:paraId="6CDA464B" w14:textId="77777777" w:rsidTr="00280D10">
        <w:tc>
          <w:tcPr>
            <w:tcW w:w="1686" w:type="dxa"/>
            <w:tcBorders>
              <w:top w:val="single" w:sz="4" w:space="0" w:color="auto"/>
              <w:left w:val="single" w:sz="4" w:space="0" w:color="auto"/>
              <w:bottom w:val="single" w:sz="4" w:space="0" w:color="auto"/>
              <w:right w:val="single" w:sz="4" w:space="0" w:color="auto"/>
            </w:tcBorders>
            <w:hideMark/>
          </w:tcPr>
          <w:p w14:paraId="6A6465A4" w14:textId="77777777" w:rsidR="00D60BD0" w:rsidRPr="003A1FC9" w:rsidRDefault="00D60BD0" w:rsidP="00280D10">
            <w:pPr>
              <w:spacing w:line="240" w:lineRule="auto"/>
              <w:jc w:val="both"/>
              <w:rPr>
                <w:rFonts w:ascii="Times New Roman" w:hAnsi="Times New Roman" w:cs="Times New Roman"/>
                <w:sz w:val="24"/>
                <w:szCs w:val="24"/>
              </w:rPr>
            </w:pPr>
            <w:r w:rsidRPr="003A1FC9">
              <w:rPr>
                <w:rFonts w:ascii="Times New Roman" w:hAnsi="Times New Roman" w:cs="Times New Roman"/>
                <w:sz w:val="24"/>
                <w:szCs w:val="24"/>
              </w:rPr>
              <w:t>001</w:t>
            </w:r>
          </w:p>
        </w:tc>
        <w:tc>
          <w:tcPr>
            <w:tcW w:w="2666" w:type="dxa"/>
            <w:tcBorders>
              <w:top w:val="single" w:sz="4" w:space="0" w:color="auto"/>
              <w:left w:val="single" w:sz="4" w:space="0" w:color="auto"/>
              <w:bottom w:val="single" w:sz="4" w:space="0" w:color="auto"/>
              <w:right w:val="single" w:sz="4" w:space="0" w:color="auto"/>
            </w:tcBorders>
            <w:hideMark/>
          </w:tcPr>
          <w:p w14:paraId="289C265C" w14:textId="77777777" w:rsidR="00D60BD0" w:rsidRPr="003A1FC9" w:rsidRDefault="00D60BD0" w:rsidP="00280D10">
            <w:pPr>
              <w:spacing w:line="240" w:lineRule="auto"/>
              <w:jc w:val="both"/>
              <w:rPr>
                <w:rFonts w:ascii="Times New Roman" w:hAnsi="Times New Roman" w:cs="Times New Roman"/>
                <w:sz w:val="24"/>
                <w:szCs w:val="24"/>
              </w:rPr>
            </w:pPr>
            <w:r w:rsidRPr="003A1FC9">
              <w:rPr>
                <w:rFonts w:ascii="Times New Roman" w:hAnsi="Times New Roman" w:cs="Times New Roman"/>
                <w:sz w:val="24"/>
                <w:szCs w:val="24"/>
              </w:rPr>
              <w:t>01 05 02 01 10 0000 610</w:t>
            </w:r>
          </w:p>
        </w:tc>
        <w:tc>
          <w:tcPr>
            <w:tcW w:w="5537" w:type="dxa"/>
            <w:tcBorders>
              <w:top w:val="single" w:sz="4" w:space="0" w:color="auto"/>
              <w:left w:val="single" w:sz="4" w:space="0" w:color="auto"/>
              <w:bottom w:val="single" w:sz="4" w:space="0" w:color="auto"/>
              <w:right w:val="single" w:sz="4" w:space="0" w:color="auto"/>
            </w:tcBorders>
            <w:hideMark/>
          </w:tcPr>
          <w:p w14:paraId="097872D7" w14:textId="77777777" w:rsidR="00D60BD0" w:rsidRPr="003A1FC9" w:rsidRDefault="00D60BD0" w:rsidP="00280D10">
            <w:pPr>
              <w:spacing w:line="240" w:lineRule="auto"/>
              <w:jc w:val="both"/>
              <w:rPr>
                <w:rFonts w:ascii="Times New Roman" w:hAnsi="Times New Roman" w:cs="Times New Roman"/>
                <w:sz w:val="24"/>
                <w:szCs w:val="24"/>
              </w:rPr>
            </w:pPr>
            <w:proofErr w:type="gramStart"/>
            <w:r w:rsidRPr="003A1FC9">
              <w:rPr>
                <w:rFonts w:ascii="Times New Roman" w:hAnsi="Times New Roman" w:cs="Times New Roman"/>
                <w:sz w:val="24"/>
                <w:szCs w:val="24"/>
              </w:rPr>
              <w:t>Уменьшение  прочих</w:t>
            </w:r>
            <w:proofErr w:type="gramEnd"/>
            <w:r w:rsidRPr="003A1FC9">
              <w:rPr>
                <w:rFonts w:ascii="Times New Roman" w:hAnsi="Times New Roman" w:cs="Times New Roman"/>
                <w:sz w:val="24"/>
                <w:szCs w:val="24"/>
              </w:rPr>
              <w:t xml:space="preserve"> остатков денежных средств  бюджетов сельских  поселений</w:t>
            </w:r>
          </w:p>
        </w:tc>
      </w:tr>
    </w:tbl>
    <w:p w14:paraId="0CC7A130" w14:textId="77777777" w:rsidR="00D60BD0" w:rsidRPr="003A1FC9" w:rsidRDefault="00D60BD0" w:rsidP="00D60BD0">
      <w:pPr>
        <w:spacing w:line="240" w:lineRule="auto"/>
        <w:jc w:val="right"/>
        <w:rPr>
          <w:rFonts w:ascii="Times New Roman" w:hAnsi="Times New Roman" w:cs="Times New Roman"/>
          <w:sz w:val="18"/>
          <w:szCs w:val="18"/>
        </w:rPr>
      </w:pPr>
    </w:p>
    <w:p w14:paraId="617F5E51" w14:textId="77777777" w:rsidR="00D60BD0" w:rsidRPr="003A1FC9" w:rsidRDefault="00D60BD0" w:rsidP="00D60BD0">
      <w:pPr>
        <w:spacing w:line="240" w:lineRule="auto"/>
        <w:jc w:val="right"/>
        <w:rPr>
          <w:rFonts w:ascii="Times New Roman" w:hAnsi="Times New Roman" w:cs="Times New Roman"/>
          <w:sz w:val="24"/>
          <w:szCs w:val="24"/>
        </w:rPr>
      </w:pPr>
    </w:p>
    <w:p w14:paraId="6E5225E3" w14:textId="77777777" w:rsidR="00D60BD0" w:rsidRPr="003A1FC9" w:rsidRDefault="00D60BD0" w:rsidP="00D60BD0">
      <w:pPr>
        <w:spacing w:line="240" w:lineRule="auto"/>
        <w:jc w:val="right"/>
        <w:rPr>
          <w:rFonts w:ascii="Times New Roman" w:hAnsi="Times New Roman" w:cs="Times New Roman"/>
          <w:sz w:val="24"/>
          <w:szCs w:val="24"/>
        </w:rPr>
      </w:pPr>
    </w:p>
    <w:p w14:paraId="608454D9" w14:textId="77777777" w:rsidR="00D60BD0" w:rsidRPr="003A1FC9" w:rsidRDefault="00D60BD0" w:rsidP="00D60BD0">
      <w:pPr>
        <w:spacing w:line="240" w:lineRule="auto"/>
        <w:jc w:val="right"/>
        <w:rPr>
          <w:rFonts w:ascii="Times New Roman" w:hAnsi="Times New Roman" w:cs="Times New Roman"/>
          <w:sz w:val="24"/>
          <w:szCs w:val="24"/>
        </w:rPr>
      </w:pPr>
    </w:p>
    <w:p w14:paraId="4FB7EB83" w14:textId="77777777" w:rsidR="00D60BD0" w:rsidRPr="003A1FC9" w:rsidRDefault="00D60BD0" w:rsidP="00D60BD0">
      <w:pPr>
        <w:spacing w:line="240" w:lineRule="auto"/>
        <w:jc w:val="right"/>
        <w:rPr>
          <w:rFonts w:ascii="Times New Roman" w:hAnsi="Times New Roman" w:cs="Times New Roman"/>
          <w:sz w:val="24"/>
          <w:szCs w:val="24"/>
        </w:rPr>
      </w:pPr>
    </w:p>
    <w:p w14:paraId="5DD2E2E5" w14:textId="77777777" w:rsidR="00D60BD0" w:rsidRPr="003A1FC9" w:rsidRDefault="00D60BD0" w:rsidP="00D60BD0">
      <w:pPr>
        <w:spacing w:line="240" w:lineRule="auto"/>
        <w:jc w:val="right"/>
        <w:rPr>
          <w:rFonts w:ascii="Times New Roman" w:hAnsi="Times New Roman" w:cs="Times New Roman"/>
          <w:sz w:val="24"/>
          <w:szCs w:val="24"/>
        </w:rPr>
      </w:pPr>
    </w:p>
    <w:p w14:paraId="7E575104" w14:textId="77777777" w:rsidR="00D60BD0" w:rsidRPr="003A1FC9" w:rsidRDefault="00D60BD0" w:rsidP="00D60BD0">
      <w:pPr>
        <w:spacing w:line="240" w:lineRule="auto"/>
        <w:jc w:val="right"/>
        <w:rPr>
          <w:rFonts w:ascii="Times New Roman" w:hAnsi="Times New Roman" w:cs="Times New Roman"/>
          <w:sz w:val="24"/>
          <w:szCs w:val="24"/>
        </w:rPr>
      </w:pPr>
    </w:p>
    <w:p w14:paraId="76CC00E2" w14:textId="77777777" w:rsidR="00D60BD0" w:rsidRPr="003A1FC9" w:rsidRDefault="00D60BD0" w:rsidP="00D60BD0">
      <w:pPr>
        <w:spacing w:line="240" w:lineRule="auto"/>
        <w:jc w:val="right"/>
        <w:rPr>
          <w:rFonts w:ascii="Times New Roman" w:hAnsi="Times New Roman" w:cs="Times New Roman"/>
          <w:sz w:val="24"/>
          <w:szCs w:val="24"/>
        </w:rPr>
      </w:pPr>
    </w:p>
    <w:p w14:paraId="0B4AD6D1" w14:textId="77777777" w:rsidR="00D60BD0" w:rsidRPr="003A1FC9" w:rsidRDefault="00D60BD0" w:rsidP="00D60BD0">
      <w:pPr>
        <w:spacing w:line="240" w:lineRule="auto"/>
        <w:jc w:val="right"/>
        <w:rPr>
          <w:rFonts w:ascii="Times New Roman" w:hAnsi="Times New Roman" w:cs="Times New Roman"/>
          <w:sz w:val="24"/>
          <w:szCs w:val="24"/>
        </w:rPr>
      </w:pPr>
    </w:p>
    <w:p w14:paraId="511FB504" w14:textId="77777777" w:rsidR="00D60BD0" w:rsidRPr="003A1FC9" w:rsidRDefault="00D60BD0" w:rsidP="00D60BD0">
      <w:pPr>
        <w:spacing w:line="240" w:lineRule="auto"/>
        <w:jc w:val="right"/>
        <w:rPr>
          <w:rFonts w:ascii="Times New Roman" w:hAnsi="Times New Roman" w:cs="Times New Roman"/>
          <w:sz w:val="24"/>
          <w:szCs w:val="24"/>
        </w:rPr>
      </w:pPr>
    </w:p>
    <w:p w14:paraId="487030EC" w14:textId="77777777" w:rsidR="00D60BD0" w:rsidRPr="003A1FC9" w:rsidRDefault="00D60BD0" w:rsidP="00D60BD0">
      <w:pPr>
        <w:spacing w:line="240" w:lineRule="auto"/>
        <w:jc w:val="right"/>
        <w:rPr>
          <w:rFonts w:ascii="Times New Roman" w:hAnsi="Times New Roman" w:cs="Times New Roman"/>
          <w:sz w:val="24"/>
          <w:szCs w:val="24"/>
        </w:rPr>
      </w:pPr>
    </w:p>
    <w:p w14:paraId="131198BE" w14:textId="77777777" w:rsidR="00D60BD0" w:rsidRPr="003A1FC9" w:rsidRDefault="00D60BD0" w:rsidP="00D60BD0">
      <w:pPr>
        <w:spacing w:line="240" w:lineRule="auto"/>
        <w:jc w:val="right"/>
        <w:rPr>
          <w:rFonts w:ascii="Times New Roman" w:hAnsi="Times New Roman" w:cs="Times New Roman"/>
          <w:sz w:val="24"/>
          <w:szCs w:val="24"/>
        </w:rPr>
      </w:pPr>
    </w:p>
    <w:p w14:paraId="251D5DAF" w14:textId="77777777" w:rsidR="00D60BD0" w:rsidRPr="003A1FC9" w:rsidRDefault="00D60BD0" w:rsidP="00D60BD0">
      <w:pPr>
        <w:spacing w:line="240" w:lineRule="auto"/>
        <w:jc w:val="right"/>
        <w:rPr>
          <w:rFonts w:ascii="Times New Roman" w:hAnsi="Times New Roman" w:cs="Times New Roman"/>
          <w:sz w:val="24"/>
          <w:szCs w:val="24"/>
        </w:rPr>
      </w:pPr>
    </w:p>
    <w:p w14:paraId="729FBFF0" w14:textId="77777777" w:rsidR="00D60BD0" w:rsidRPr="003A1FC9" w:rsidRDefault="00D60BD0" w:rsidP="00D60BD0">
      <w:pPr>
        <w:spacing w:line="240" w:lineRule="auto"/>
        <w:jc w:val="right"/>
        <w:rPr>
          <w:rFonts w:ascii="Times New Roman" w:hAnsi="Times New Roman" w:cs="Times New Roman"/>
          <w:sz w:val="24"/>
          <w:szCs w:val="24"/>
        </w:rPr>
      </w:pPr>
    </w:p>
    <w:p w14:paraId="75935152" w14:textId="77777777" w:rsidR="00D60BD0" w:rsidRPr="003A1FC9" w:rsidRDefault="00D60BD0" w:rsidP="00D60BD0">
      <w:pPr>
        <w:spacing w:line="240" w:lineRule="auto"/>
        <w:jc w:val="right"/>
        <w:rPr>
          <w:rFonts w:ascii="Times New Roman" w:hAnsi="Times New Roman" w:cs="Times New Roman"/>
          <w:sz w:val="24"/>
          <w:szCs w:val="24"/>
        </w:rPr>
      </w:pPr>
    </w:p>
    <w:p w14:paraId="2FA3AFCD" w14:textId="77777777" w:rsidR="00D60BD0" w:rsidRPr="003A1FC9" w:rsidRDefault="00D60BD0" w:rsidP="00D60BD0">
      <w:pPr>
        <w:spacing w:line="240" w:lineRule="auto"/>
        <w:jc w:val="right"/>
        <w:rPr>
          <w:rFonts w:ascii="Times New Roman" w:hAnsi="Times New Roman" w:cs="Times New Roman"/>
          <w:sz w:val="24"/>
          <w:szCs w:val="24"/>
        </w:rPr>
      </w:pPr>
    </w:p>
    <w:p w14:paraId="359C0C70" w14:textId="77777777" w:rsidR="00D60BD0" w:rsidRPr="003A1FC9" w:rsidRDefault="00D60BD0" w:rsidP="00D60BD0">
      <w:pPr>
        <w:spacing w:line="240" w:lineRule="auto"/>
        <w:jc w:val="right"/>
        <w:rPr>
          <w:rFonts w:ascii="Times New Roman" w:hAnsi="Times New Roman" w:cs="Times New Roman"/>
          <w:sz w:val="24"/>
          <w:szCs w:val="24"/>
        </w:rPr>
      </w:pPr>
      <w:r w:rsidRPr="003A1FC9">
        <w:rPr>
          <w:rFonts w:ascii="Times New Roman" w:hAnsi="Times New Roman" w:cs="Times New Roman"/>
          <w:sz w:val="24"/>
          <w:szCs w:val="24"/>
        </w:rPr>
        <w:lastRenderedPageBreak/>
        <w:t xml:space="preserve">Приложение </w:t>
      </w:r>
      <w:proofErr w:type="gramStart"/>
      <w:r w:rsidRPr="003A1FC9">
        <w:rPr>
          <w:rFonts w:ascii="Times New Roman" w:hAnsi="Times New Roman" w:cs="Times New Roman"/>
          <w:sz w:val="24"/>
          <w:szCs w:val="24"/>
        </w:rPr>
        <w:t>№  5</w:t>
      </w:r>
      <w:proofErr w:type="gramEnd"/>
    </w:p>
    <w:p w14:paraId="3E95EAAC"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185894FD"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195872D9"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713AA680"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от 00.12.2021 г. № 00-0-0</w:t>
      </w:r>
    </w:p>
    <w:p w14:paraId="72127B20" w14:textId="77777777" w:rsidR="00D60BD0" w:rsidRPr="003A1FC9" w:rsidRDefault="00D60BD0" w:rsidP="00D60BD0">
      <w:pPr>
        <w:spacing w:line="240" w:lineRule="auto"/>
        <w:jc w:val="right"/>
        <w:rPr>
          <w:rFonts w:ascii="Times New Roman" w:hAnsi="Times New Roman" w:cs="Times New Roman"/>
          <w:sz w:val="18"/>
          <w:szCs w:val="18"/>
        </w:rPr>
      </w:pPr>
    </w:p>
    <w:p w14:paraId="4A0A79EE" w14:textId="77777777" w:rsidR="00D60BD0" w:rsidRPr="003A1FC9" w:rsidRDefault="00D60BD0" w:rsidP="00D60BD0">
      <w:pPr>
        <w:spacing w:line="240" w:lineRule="auto"/>
        <w:jc w:val="center"/>
        <w:rPr>
          <w:rFonts w:ascii="Times New Roman" w:hAnsi="Times New Roman" w:cs="Times New Roman"/>
          <w:b/>
          <w:sz w:val="28"/>
          <w:szCs w:val="28"/>
        </w:rPr>
      </w:pPr>
      <w:r w:rsidRPr="003A1FC9">
        <w:rPr>
          <w:rFonts w:ascii="Times New Roman" w:hAnsi="Times New Roman" w:cs="Times New Roman"/>
          <w:b/>
          <w:sz w:val="28"/>
          <w:szCs w:val="28"/>
        </w:rPr>
        <w:t>Прогнозируемое поступление доходов в местный бюджет на 2022 год</w:t>
      </w:r>
    </w:p>
    <w:p w14:paraId="0EF46A51" w14:textId="77777777" w:rsidR="00D60BD0" w:rsidRPr="003A1FC9" w:rsidRDefault="00D60BD0" w:rsidP="00D60BD0">
      <w:pPr>
        <w:spacing w:line="240" w:lineRule="auto"/>
        <w:rPr>
          <w:rFonts w:ascii="Times New Roman" w:hAnsi="Times New Roman" w:cs="Times New Roman"/>
          <w:sz w:val="24"/>
          <w:szCs w:val="24"/>
        </w:rPr>
      </w:pPr>
      <w:r w:rsidRPr="003A1FC9">
        <w:rPr>
          <w:rFonts w:ascii="Times New Roman" w:hAnsi="Times New Roman" w:cs="Times New Roman"/>
          <w:sz w:val="24"/>
          <w:szCs w:val="24"/>
        </w:rPr>
        <w:t>Единица измерения: руб.</w:t>
      </w:r>
    </w:p>
    <w:tbl>
      <w:tblPr>
        <w:tblW w:w="9572" w:type="dxa"/>
        <w:tblLayout w:type="fixed"/>
        <w:tblLook w:val="01E0" w:firstRow="1" w:lastRow="1" w:firstColumn="1" w:lastColumn="1" w:noHBand="0" w:noVBand="0"/>
      </w:tblPr>
      <w:tblGrid>
        <w:gridCol w:w="3085"/>
        <w:gridCol w:w="4820"/>
        <w:gridCol w:w="1667"/>
      </w:tblGrid>
      <w:tr w:rsidR="00D60BD0" w:rsidRPr="003A1FC9" w14:paraId="12557E4A"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519F6A82"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Код бюджетной</w:t>
            </w:r>
          </w:p>
          <w:p w14:paraId="6BC5E932"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классификации</w:t>
            </w:r>
          </w:p>
          <w:p w14:paraId="2290198E"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Российской Федерации</w:t>
            </w:r>
          </w:p>
        </w:tc>
        <w:tc>
          <w:tcPr>
            <w:tcW w:w="4820" w:type="dxa"/>
            <w:tcBorders>
              <w:top w:val="single" w:sz="4" w:space="0" w:color="auto"/>
              <w:left w:val="single" w:sz="4" w:space="0" w:color="auto"/>
              <w:bottom w:val="single" w:sz="4" w:space="0" w:color="auto"/>
              <w:right w:val="single" w:sz="4" w:space="0" w:color="auto"/>
            </w:tcBorders>
            <w:hideMark/>
          </w:tcPr>
          <w:p w14:paraId="0D310FC4"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Наименование доходов</w:t>
            </w:r>
          </w:p>
        </w:tc>
        <w:tc>
          <w:tcPr>
            <w:tcW w:w="1667" w:type="dxa"/>
            <w:tcBorders>
              <w:top w:val="single" w:sz="4" w:space="0" w:color="auto"/>
              <w:left w:val="single" w:sz="4" w:space="0" w:color="auto"/>
              <w:bottom w:val="single" w:sz="4" w:space="0" w:color="auto"/>
              <w:right w:val="single" w:sz="4" w:space="0" w:color="auto"/>
            </w:tcBorders>
          </w:tcPr>
          <w:p w14:paraId="2E368801"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Сумма на</w:t>
            </w:r>
          </w:p>
          <w:p w14:paraId="7D0C51DF"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2022 год</w:t>
            </w:r>
          </w:p>
          <w:p w14:paraId="5CADCB1A" w14:textId="77777777" w:rsidR="00D60BD0" w:rsidRPr="003A1FC9" w:rsidRDefault="00D60BD0" w:rsidP="00280D10">
            <w:pPr>
              <w:spacing w:after="0" w:line="240" w:lineRule="auto"/>
              <w:rPr>
                <w:rFonts w:ascii="Times New Roman" w:hAnsi="Times New Roman" w:cs="Times New Roman"/>
                <w:sz w:val="24"/>
                <w:szCs w:val="24"/>
              </w:rPr>
            </w:pPr>
          </w:p>
        </w:tc>
      </w:tr>
      <w:tr w:rsidR="00D60BD0" w:rsidRPr="003A1FC9" w14:paraId="4392A73E"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74DA8830"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14:paraId="7EA79930"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2</w:t>
            </w:r>
          </w:p>
        </w:tc>
        <w:tc>
          <w:tcPr>
            <w:tcW w:w="1667" w:type="dxa"/>
            <w:tcBorders>
              <w:top w:val="single" w:sz="4" w:space="0" w:color="auto"/>
              <w:left w:val="single" w:sz="4" w:space="0" w:color="auto"/>
              <w:bottom w:val="single" w:sz="4" w:space="0" w:color="auto"/>
              <w:right w:val="single" w:sz="4" w:space="0" w:color="auto"/>
            </w:tcBorders>
            <w:hideMark/>
          </w:tcPr>
          <w:p w14:paraId="7EACBB19"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3</w:t>
            </w:r>
          </w:p>
        </w:tc>
      </w:tr>
      <w:tr w:rsidR="00D60BD0" w:rsidRPr="003A1FC9" w14:paraId="291132D0"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6C26C46C"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Доходы бюджета-всего</w:t>
            </w:r>
          </w:p>
        </w:tc>
        <w:tc>
          <w:tcPr>
            <w:tcW w:w="4820" w:type="dxa"/>
            <w:tcBorders>
              <w:top w:val="single" w:sz="4" w:space="0" w:color="auto"/>
              <w:left w:val="single" w:sz="4" w:space="0" w:color="auto"/>
              <w:bottom w:val="single" w:sz="4" w:space="0" w:color="auto"/>
              <w:right w:val="single" w:sz="4" w:space="0" w:color="auto"/>
            </w:tcBorders>
            <w:hideMark/>
          </w:tcPr>
          <w:p w14:paraId="264A4757" w14:textId="77777777" w:rsidR="00D60BD0" w:rsidRPr="003A1FC9" w:rsidRDefault="00D60BD0" w:rsidP="00280D10">
            <w:pPr>
              <w:spacing w:after="0"/>
            </w:pPr>
          </w:p>
        </w:tc>
        <w:tc>
          <w:tcPr>
            <w:tcW w:w="1667" w:type="dxa"/>
            <w:tcBorders>
              <w:top w:val="single" w:sz="4" w:space="0" w:color="auto"/>
              <w:left w:val="single" w:sz="4" w:space="0" w:color="auto"/>
              <w:bottom w:val="single" w:sz="4" w:space="0" w:color="auto"/>
              <w:right w:val="single" w:sz="4" w:space="0" w:color="auto"/>
            </w:tcBorders>
            <w:hideMark/>
          </w:tcPr>
          <w:p w14:paraId="0A9FA1DC" w14:textId="77777777" w:rsidR="00D60BD0" w:rsidRPr="003A1FC9" w:rsidRDefault="00D60BD0" w:rsidP="00280D10">
            <w:pPr>
              <w:spacing w:line="240" w:lineRule="auto"/>
              <w:rPr>
                <w:rFonts w:ascii="Times New Roman" w:hAnsi="Times New Roman" w:cs="Times New Roman"/>
                <w:b/>
                <w:sz w:val="24"/>
                <w:szCs w:val="24"/>
              </w:rPr>
            </w:pPr>
            <w:r w:rsidRPr="003A1FC9">
              <w:rPr>
                <w:rFonts w:ascii="Times New Roman" w:hAnsi="Times New Roman" w:cs="Times New Roman"/>
                <w:b/>
                <w:sz w:val="24"/>
                <w:szCs w:val="24"/>
              </w:rPr>
              <w:t>10932211,00</w:t>
            </w:r>
          </w:p>
        </w:tc>
      </w:tr>
      <w:tr w:rsidR="00D60BD0" w:rsidRPr="003A1FC9" w14:paraId="77AC4442"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13D730C1"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1 00 00000 00 0000 000</w:t>
            </w:r>
          </w:p>
        </w:tc>
        <w:tc>
          <w:tcPr>
            <w:tcW w:w="4820" w:type="dxa"/>
            <w:tcBorders>
              <w:top w:val="single" w:sz="4" w:space="0" w:color="auto"/>
              <w:left w:val="single" w:sz="4" w:space="0" w:color="auto"/>
              <w:bottom w:val="single" w:sz="4" w:space="0" w:color="auto"/>
              <w:right w:val="single" w:sz="4" w:space="0" w:color="auto"/>
            </w:tcBorders>
            <w:hideMark/>
          </w:tcPr>
          <w:p w14:paraId="417611C3"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Налоговые и неналоговые доходы</w:t>
            </w:r>
          </w:p>
        </w:tc>
        <w:tc>
          <w:tcPr>
            <w:tcW w:w="1667" w:type="dxa"/>
            <w:tcBorders>
              <w:top w:val="single" w:sz="4" w:space="0" w:color="auto"/>
              <w:left w:val="single" w:sz="4" w:space="0" w:color="auto"/>
              <w:bottom w:val="single" w:sz="4" w:space="0" w:color="auto"/>
              <w:right w:val="single" w:sz="4" w:space="0" w:color="auto"/>
            </w:tcBorders>
            <w:hideMark/>
          </w:tcPr>
          <w:p w14:paraId="699441C6"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6047563,00</w:t>
            </w:r>
          </w:p>
        </w:tc>
      </w:tr>
      <w:tr w:rsidR="00D60BD0" w:rsidRPr="003A1FC9" w14:paraId="4A186C5C"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26C3976E" w14:textId="77777777" w:rsidR="00D60BD0" w:rsidRPr="003A1FC9" w:rsidRDefault="00D60BD0" w:rsidP="00280D10">
            <w:pPr>
              <w:tabs>
                <w:tab w:val="right" w:pos="2869"/>
              </w:tabs>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1 01 00000 00 0000 000</w:t>
            </w:r>
            <w:r w:rsidRPr="003A1FC9">
              <w:rPr>
                <w:rFonts w:ascii="Times New Roman" w:hAnsi="Times New Roman" w:cs="Times New Roman"/>
                <w:b/>
                <w:sz w:val="24"/>
                <w:szCs w:val="24"/>
              </w:rPr>
              <w:tab/>
            </w:r>
          </w:p>
        </w:tc>
        <w:tc>
          <w:tcPr>
            <w:tcW w:w="4820" w:type="dxa"/>
            <w:tcBorders>
              <w:top w:val="single" w:sz="4" w:space="0" w:color="auto"/>
              <w:left w:val="single" w:sz="4" w:space="0" w:color="auto"/>
              <w:bottom w:val="single" w:sz="4" w:space="0" w:color="auto"/>
              <w:right w:val="single" w:sz="4" w:space="0" w:color="auto"/>
            </w:tcBorders>
            <w:hideMark/>
          </w:tcPr>
          <w:p w14:paraId="38952FC0"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Налоги на прибыль, доходы</w:t>
            </w:r>
          </w:p>
        </w:tc>
        <w:tc>
          <w:tcPr>
            <w:tcW w:w="1667" w:type="dxa"/>
            <w:tcBorders>
              <w:top w:val="single" w:sz="4" w:space="0" w:color="auto"/>
              <w:left w:val="single" w:sz="4" w:space="0" w:color="auto"/>
              <w:bottom w:val="single" w:sz="4" w:space="0" w:color="auto"/>
              <w:right w:val="single" w:sz="4" w:space="0" w:color="auto"/>
            </w:tcBorders>
            <w:hideMark/>
          </w:tcPr>
          <w:p w14:paraId="4E55BBF4"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947320,00</w:t>
            </w:r>
          </w:p>
        </w:tc>
      </w:tr>
      <w:tr w:rsidR="00D60BD0" w:rsidRPr="003A1FC9" w14:paraId="6569DA1A"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2601F4C4"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1 01 02000 01 0000 110</w:t>
            </w:r>
          </w:p>
        </w:tc>
        <w:tc>
          <w:tcPr>
            <w:tcW w:w="4820" w:type="dxa"/>
            <w:tcBorders>
              <w:top w:val="single" w:sz="4" w:space="0" w:color="auto"/>
              <w:left w:val="single" w:sz="4" w:space="0" w:color="auto"/>
              <w:bottom w:val="single" w:sz="4" w:space="0" w:color="auto"/>
              <w:right w:val="single" w:sz="4" w:space="0" w:color="auto"/>
            </w:tcBorders>
            <w:hideMark/>
          </w:tcPr>
          <w:p w14:paraId="3417D9E5"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Налог на доходы физических лиц</w:t>
            </w:r>
          </w:p>
        </w:tc>
        <w:tc>
          <w:tcPr>
            <w:tcW w:w="1667" w:type="dxa"/>
            <w:tcBorders>
              <w:top w:val="single" w:sz="4" w:space="0" w:color="auto"/>
              <w:left w:val="single" w:sz="4" w:space="0" w:color="auto"/>
              <w:bottom w:val="single" w:sz="4" w:space="0" w:color="auto"/>
              <w:right w:val="single" w:sz="4" w:space="0" w:color="auto"/>
            </w:tcBorders>
            <w:hideMark/>
          </w:tcPr>
          <w:p w14:paraId="120F061A"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947320,00</w:t>
            </w:r>
          </w:p>
        </w:tc>
      </w:tr>
      <w:tr w:rsidR="00D60BD0" w:rsidRPr="003A1FC9" w14:paraId="0F1007D6" w14:textId="77777777" w:rsidTr="00280D10">
        <w:trPr>
          <w:trHeight w:val="699"/>
        </w:trPr>
        <w:tc>
          <w:tcPr>
            <w:tcW w:w="3085" w:type="dxa"/>
            <w:tcBorders>
              <w:top w:val="single" w:sz="4" w:space="0" w:color="auto"/>
              <w:left w:val="single" w:sz="4" w:space="0" w:color="auto"/>
              <w:bottom w:val="single" w:sz="4" w:space="0" w:color="auto"/>
              <w:right w:val="single" w:sz="4" w:space="0" w:color="auto"/>
            </w:tcBorders>
            <w:hideMark/>
          </w:tcPr>
          <w:p w14:paraId="28E0FC4D"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1 01 02010 01 0000 110</w:t>
            </w:r>
          </w:p>
        </w:tc>
        <w:tc>
          <w:tcPr>
            <w:tcW w:w="4820" w:type="dxa"/>
            <w:tcBorders>
              <w:top w:val="single" w:sz="4" w:space="0" w:color="auto"/>
              <w:left w:val="single" w:sz="4" w:space="0" w:color="auto"/>
              <w:bottom w:val="single" w:sz="4" w:space="0" w:color="auto"/>
              <w:right w:val="single" w:sz="4" w:space="0" w:color="auto"/>
            </w:tcBorders>
            <w:hideMark/>
          </w:tcPr>
          <w:p w14:paraId="5A3BDC2E"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67" w:type="dxa"/>
            <w:tcBorders>
              <w:top w:val="single" w:sz="4" w:space="0" w:color="auto"/>
              <w:left w:val="single" w:sz="4" w:space="0" w:color="auto"/>
              <w:bottom w:val="single" w:sz="4" w:space="0" w:color="auto"/>
              <w:right w:val="single" w:sz="4" w:space="0" w:color="auto"/>
            </w:tcBorders>
            <w:hideMark/>
          </w:tcPr>
          <w:p w14:paraId="457AB21E"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939356,00</w:t>
            </w:r>
          </w:p>
        </w:tc>
      </w:tr>
      <w:tr w:rsidR="00D60BD0" w:rsidRPr="003A1FC9" w14:paraId="0E5CAAF7" w14:textId="77777777" w:rsidTr="00280D10">
        <w:trPr>
          <w:trHeight w:val="810"/>
        </w:trPr>
        <w:tc>
          <w:tcPr>
            <w:tcW w:w="3085" w:type="dxa"/>
            <w:tcBorders>
              <w:top w:val="single" w:sz="4" w:space="0" w:color="auto"/>
              <w:left w:val="single" w:sz="4" w:space="0" w:color="auto"/>
              <w:bottom w:val="single" w:sz="4" w:space="0" w:color="auto"/>
              <w:right w:val="single" w:sz="4" w:space="0" w:color="auto"/>
            </w:tcBorders>
            <w:hideMark/>
          </w:tcPr>
          <w:p w14:paraId="75095589"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1 01 02020 01 0000 110</w:t>
            </w:r>
          </w:p>
        </w:tc>
        <w:tc>
          <w:tcPr>
            <w:tcW w:w="4820" w:type="dxa"/>
            <w:tcBorders>
              <w:top w:val="single" w:sz="4" w:space="0" w:color="auto"/>
              <w:left w:val="single" w:sz="4" w:space="0" w:color="auto"/>
              <w:bottom w:val="single" w:sz="4" w:space="0" w:color="auto"/>
              <w:right w:val="single" w:sz="4" w:space="0" w:color="auto"/>
            </w:tcBorders>
            <w:hideMark/>
          </w:tcPr>
          <w:p w14:paraId="02235CD6" w14:textId="77777777" w:rsidR="00D60BD0" w:rsidRPr="003A1FC9" w:rsidRDefault="00D60BD0" w:rsidP="00280D10">
            <w:pPr>
              <w:autoSpaceDE w:val="0"/>
              <w:autoSpaceDN w:val="0"/>
              <w:adjustRightInd w:val="0"/>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proofErr w:type="gramStart"/>
            <w:r w:rsidRPr="003A1FC9">
              <w:rPr>
                <w:rFonts w:ascii="Times New Roman" w:hAnsi="Times New Roman" w:cs="Times New Roman"/>
                <w:sz w:val="24"/>
                <w:szCs w:val="24"/>
              </w:rPr>
              <w:t>Российской  Федерации</w:t>
            </w:r>
            <w:proofErr w:type="gramEnd"/>
          </w:p>
        </w:tc>
        <w:tc>
          <w:tcPr>
            <w:tcW w:w="1667" w:type="dxa"/>
            <w:tcBorders>
              <w:top w:val="single" w:sz="4" w:space="0" w:color="auto"/>
              <w:left w:val="single" w:sz="4" w:space="0" w:color="auto"/>
              <w:bottom w:val="single" w:sz="4" w:space="0" w:color="auto"/>
              <w:right w:val="single" w:sz="4" w:space="0" w:color="auto"/>
            </w:tcBorders>
            <w:hideMark/>
          </w:tcPr>
          <w:p w14:paraId="21AD3F28"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1472,00</w:t>
            </w:r>
          </w:p>
        </w:tc>
      </w:tr>
      <w:tr w:rsidR="00D60BD0" w:rsidRPr="003A1FC9" w14:paraId="3FC839BA"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14179083"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1 01 02030 01 0000 110</w:t>
            </w:r>
          </w:p>
        </w:tc>
        <w:tc>
          <w:tcPr>
            <w:tcW w:w="4820" w:type="dxa"/>
            <w:tcBorders>
              <w:top w:val="single" w:sz="4" w:space="0" w:color="auto"/>
              <w:left w:val="single" w:sz="4" w:space="0" w:color="auto"/>
              <w:bottom w:val="single" w:sz="4" w:space="0" w:color="auto"/>
              <w:right w:val="single" w:sz="4" w:space="0" w:color="auto"/>
            </w:tcBorders>
            <w:hideMark/>
          </w:tcPr>
          <w:p w14:paraId="670FAFB4" w14:textId="77777777" w:rsidR="00D60BD0" w:rsidRPr="003A1FC9" w:rsidRDefault="00D60BD0" w:rsidP="00280D10">
            <w:pPr>
              <w:autoSpaceDE w:val="0"/>
              <w:autoSpaceDN w:val="0"/>
              <w:adjustRightInd w:val="0"/>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7" w:history="1">
              <w:r w:rsidRPr="003A1FC9">
                <w:rPr>
                  <w:rFonts w:ascii="Times New Roman" w:hAnsi="Times New Roman" w:cs="Times New Roman"/>
                  <w:sz w:val="24"/>
                  <w:szCs w:val="24"/>
                </w:rPr>
                <w:t>статьей 228</w:t>
              </w:r>
            </w:hyperlink>
            <w:r w:rsidRPr="003A1FC9">
              <w:rPr>
                <w:rFonts w:ascii="Times New Roman" w:hAnsi="Times New Roman" w:cs="Times New Roman"/>
                <w:sz w:val="24"/>
                <w:szCs w:val="24"/>
              </w:rPr>
              <w:t xml:space="preserve"> Налогового кодекса Российской Федерации</w:t>
            </w:r>
          </w:p>
          <w:p w14:paraId="5FD47C7B" w14:textId="77777777" w:rsidR="00D60BD0" w:rsidRPr="003A1FC9" w:rsidRDefault="00D60BD0" w:rsidP="00280D10">
            <w:pPr>
              <w:spacing w:after="0" w:line="240" w:lineRule="auto"/>
              <w:jc w:val="both"/>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14:paraId="75B870B1"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6492,00</w:t>
            </w:r>
          </w:p>
        </w:tc>
      </w:tr>
      <w:tr w:rsidR="00D60BD0" w:rsidRPr="003A1FC9" w14:paraId="0CF9421B"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7F5B5F1F"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105 00000 00 0000 000</w:t>
            </w:r>
          </w:p>
        </w:tc>
        <w:tc>
          <w:tcPr>
            <w:tcW w:w="4820" w:type="dxa"/>
            <w:tcBorders>
              <w:top w:val="single" w:sz="4" w:space="0" w:color="auto"/>
              <w:left w:val="single" w:sz="4" w:space="0" w:color="auto"/>
              <w:bottom w:val="single" w:sz="4" w:space="0" w:color="auto"/>
              <w:right w:val="single" w:sz="4" w:space="0" w:color="auto"/>
            </w:tcBorders>
            <w:hideMark/>
          </w:tcPr>
          <w:p w14:paraId="6F5D1E32"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Налоги на совокупный доход</w:t>
            </w:r>
          </w:p>
        </w:tc>
        <w:tc>
          <w:tcPr>
            <w:tcW w:w="1667" w:type="dxa"/>
            <w:tcBorders>
              <w:top w:val="single" w:sz="4" w:space="0" w:color="auto"/>
              <w:left w:val="single" w:sz="4" w:space="0" w:color="auto"/>
              <w:bottom w:val="single" w:sz="4" w:space="0" w:color="auto"/>
              <w:right w:val="single" w:sz="4" w:space="0" w:color="auto"/>
            </w:tcBorders>
            <w:hideMark/>
          </w:tcPr>
          <w:p w14:paraId="625C60C5"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23158,00</w:t>
            </w:r>
          </w:p>
        </w:tc>
      </w:tr>
      <w:tr w:rsidR="00D60BD0" w:rsidRPr="003A1FC9" w14:paraId="4FF233E3"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5169C5CC"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105 03000 01 0000 110</w:t>
            </w:r>
          </w:p>
        </w:tc>
        <w:tc>
          <w:tcPr>
            <w:tcW w:w="4820" w:type="dxa"/>
            <w:tcBorders>
              <w:top w:val="single" w:sz="4" w:space="0" w:color="auto"/>
              <w:left w:val="single" w:sz="4" w:space="0" w:color="auto"/>
              <w:bottom w:val="single" w:sz="4" w:space="0" w:color="auto"/>
              <w:right w:val="single" w:sz="4" w:space="0" w:color="auto"/>
            </w:tcBorders>
            <w:hideMark/>
          </w:tcPr>
          <w:p w14:paraId="61D60198"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Единый сельскохозяйственный налог</w:t>
            </w:r>
          </w:p>
        </w:tc>
        <w:tc>
          <w:tcPr>
            <w:tcW w:w="1667" w:type="dxa"/>
            <w:tcBorders>
              <w:top w:val="single" w:sz="4" w:space="0" w:color="auto"/>
              <w:left w:val="single" w:sz="4" w:space="0" w:color="auto"/>
              <w:bottom w:val="single" w:sz="4" w:space="0" w:color="auto"/>
              <w:right w:val="single" w:sz="4" w:space="0" w:color="auto"/>
            </w:tcBorders>
            <w:hideMark/>
          </w:tcPr>
          <w:p w14:paraId="6A07FFEE"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23158,00</w:t>
            </w:r>
          </w:p>
        </w:tc>
      </w:tr>
      <w:tr w:rsidR="00D60BD0" w:rsidRPr="003A1FC9" w14:paraId="7483B58D"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19BD70EC"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105 03010 01 0000 110</w:t>
            </w:r>
          </w:p>
        </w:tc>
        <w:tc>
          <w:tcPr>
            <w:tcW w:w="4820" w:type="dxa"/>
            <w:tcBorders>
              <w:top w:val="single" w:sz="4" w:space="0" w:color="auto"/>
              <w:left w:val="single" w:sz="4" w:space="0" w:color="auto"/>
              <w:bottom w:val="single" w:sz="4" w:space="0" w:color="auto"/>
              <w:right w:val="single" w:sz="4" w:space="0" w:color="auto"/>
            </w:tcBorders>
            <w:hideMark/>
          </w:tcPr>
          <w:p w14:paraId="13A1BEF7"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Единый сельскохозяйственный налог</w:t>
            </w:r>
          </w:p>
        </w:tc>
        <w:tc>
          <w:tcPr>
            <w:tcW w:w="1667" w:type="dxa"/>
            <w:tcBorders>
              <w:top w:val="single" w:sz="4" w:space="0" w:color="auto"/>
              <w:left w:val="single" w:sz="4" w:space="0" w:color="auto"/>
              <w:bottom w:val="single" w:sz="4" w:space="0" w:color="auto"/>
              <w:right w:val="single" w:sz="4" w:space="0" w:color="auto"/>
            </w:tcBorders>
            <w:hideMark/>
          </w:tcPr>
          <w:p w14:paraId="3F27CA2B"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23158,00</w:t>
            </w:r>
          </w:p>
        </w:tc>
      </w:tr>
      <w:tr w:rsidR="00D60BD0" w:rsidRPr="003A1FC9" w14:paraId="5CC9F589"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7BD8CB92"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106 00000 00 0000 000</w:t>
            </w:r>
          </w:p>
        </w:tc>
        <w:tc>
          <w:tcPr>
            <w:tcW w:w="4820" w:type="dxa"/>
            <w:tcBorders>
              <w:top w:val="single" w:sz="4" w:space="0" w:color="auto"/>
              <w:left w:val="single" w:sz="4" w:space="0" w:color="auto"/>
              <w:bottom w:val="single" w:sz="4" w:space="0" w:color="auto"/>
              <w:right w:val="single" w:sz="4" w:space="0" w:color="auto"/>
            </w:tcBorders>
            <w:hideMark/>
          </w:tcPr>
          <w:p w14:paraId="470688DD"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Налоги на имущество</w:t>
            </w:r>
          </w:p>
        </w:tc>
        <w:tc>
          <w:tcPr>
            <w:tcW w:w="1667" w:type="dxa"/>
            <w:tcBorders>
              <w:top w:val="single" w:sz="4" w:space="0" w:color="auto"/>
              <w:left w:val="single" w:sz="4" w:space="0" w:color="auto"/>
              <w:bottom w:val="single" w:sz="4" w:space="0" w:color="auto"/>
              <w:right w:val="single" w:sz="4" w:space="0" w:color="auto"/>
            </w:tcBorders>
            <w:hideMark/>
          </w:tcPr>
          <w:p w14:paraId="60BD649E"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5068526,00</w:t>
            </w:r>
          </w:p>
        </w:tc>
      </w:tr>
      <w:tr w:rsidR="00D60BD0" w:rsidRPr="003A1FC9" w14:paraId="6CFD2104"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4ADD7770"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106 01000 00 0000 110</w:t>
            </w:r>
          </w:p>
        </w:tc>
        <w:tc>
          <w:tcPr>
            <w:tcW w:w="4820" w:type="dxa"/>
            <w:tcBorders>
              <w:top w:val="single" w:sz="4" w:space="0" w:color="auto"/>
              <w:left w:val="single" w:sz="4" w:space="0" w:color="auto"/>
              <w:bottom w:val="single" w:sz="4" w:space="0" w:color="auto"/>
              <w:right w:val="single" w:sz="4" w:space="0" w:color="auto"/>
            </w:tcBorders>
            <w:hideMark/>
          </w:tcPr>
          <w:p w14:paraId="2D3BE865"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Налог на имущество физических лиц</w:t>
            </w:r>
          </w:p>
        </w:tc>
        <w:tc>
          <w:tcPr>
            <w:tcW w:w="1667" w:type="dxa"/>
            <w:tcBorders>
              <w:top w:val="single" w:sz="4" w:space="0" w:color="auto"/>
              <w:left w:val="single" w:sz="4" w:space="0" w:color="auto"/>
              <w:bottom w:val="single" w:sz="4" w:space="0" w:color="auto"/>
              <w:right w:val="single" w:sz="4" w:space="0" w:color="auto"/>
            </w:tcBorders>
            <w:hideMark/>
          </w:tcPr>
          <w:p w14:paraId="6E4F22F6"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572354,00</w:t>
            </w:r>
          </w:p>
        </w:tc>
      </w:tr>
      <w:tr w:rsidR="00D60BD0" w:rsidRPr="003A1FC9" w14:paraId="00250A47" w14:textId="77777777" w:rsidTr="00280D10">
        <w:trPr>
          <w:trHeight w:val="1770"/>
        </w:trPr>
        <w:tc>
          <w:tcPr>
            <w:tcW w:w="3085" w:type="dxa"/>
            <w:tcBorders>
              <w:top w:val="single" w:sz="4" w:space="0" w:color="auto"/>
              <w:left w:val="single" w:sz="4" w:space="0" w:color="auto"/>
              <w:bottom w:val="single" w:sz="4" w:space="0" w:color="auto"/>
              <w:right w:val="single" w:sz="4" w:space="0" w:color="auto"/>
            </w:tcBorders>
            <w:hideMark/>
          </w:tcPr>
          <w:p w14:paraId="45E874CA"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106 01030 10 0000 110</w:t>
            </w:r>
          </w:p>
        </w:tc>
        <w:tc>
          <w:tcPr>
            <w:tcW w:w="4820" w:type="dxa"/>
            <w:tcBorders>
              <w:top w:val="single" w:sz="4" w:space="0" w:color="auto"/>
              <w:left w:val="single" w:sz="4" w:space="0" w:color="auto"/>
              <w:bottom w:val="single" w:sz="4" w:space="0" w:color="auto"/>
              <w:right w:val="single" w:sz="4" w:space="0" w:color="auto"/>
            </w:tcBorders>
            <w:hideMark/>
          </w:tcPr>
          <w:p w14:paraId="01D5373D"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 xml:space="preserve">Налог на имущество физических лиц, взимаемый по ставкам, применяемым к объектам налогообложения, расположенным в границах </w:t>
            </w:r>
            <w:proofErr w:type="gramStart"/>
            <w:r w:rsidRPr="003A1FC9">
              <w:rPr>
                <w:rFonts w:ascii="Times New Roman" w:hAnsi="Times New Roman" w:cs="Times New Roman"/>
                <w:sz w:val="24"/>
                <w:szCs w:val="24"/>
              </w:rPr>
              <w:t>сельских  поселений</w:t>
            </w:r>
            <w:proofErr w:type="gramEnd"/>
          </w:p>
        </w:tc>
        <w:tc>
          <w:tcPr>
            <w:tcW w:w="1667" w:type="dxa"/>
            <w:tcBorders>
              <w:top w:val="single" w:sz="4" w:space="0" w:color="auto"/>
              <w:left w:val="single" w:sz="4" w:space="0" w:color="auto"/>
              <w:bottom w:val="single" w:sz="4" w:space="0" w:color="auto"/>
              <w:right w:val="single" w:sz="4" w:space="0" w:color="auto"/>
            </w:tcBorders>
            <w:hideMark/>
          </w:tcPr>
          <w:p w14:paraId="6BB4C812"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572354,00</w:t>
            </w:r>
          </w:p>
          <w:p w14:paraId="116C3B21" w14:textId="77777777" w:rsidR="00D60BD0" w:rsidRPr="003A1FC9" w:rsidRDefault="00D60BD0" w:rsidP="00280D10">
            <w:pPr>
              <w:spacing w:after="0" w:line="240" w:lineRule="auto"/>
              <w:rPr>
                <w:rFonts w:ascii="Times New Roman" w:hAnsi="Times New Roman" w:cs="Times New Roman"/>
                <w:sz w:val="24"/>
                <w:szCs w:val="24"/>
              </w:rPr>
            </w:pPr>
          </w:p>
        </w:tc>
      </w:tr>
      <w:tr w:rsidR="00D60BD0" w:rsidRPr="003A1FC9" w14:paraId="18EB61D7"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2807FC7E"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lastRenderedPageBreak/>
              <w:t>106 06000 00 0000 110</w:t>
            </w:r>
          </w:p>
        </w:tc>
        <w:tc>
          <w:tcPr>
            <w:tcW w:w="4820" w:type="dxa"/>
            <w:tcBorders>
              <w:top w:val="single" w:sz="4" w:space="0" w:color="auto"/>
              <w:left w:val="single" w:sz="4" w:space="0" w:color="auto"/>
              <w:bottom w:val="single" w:sz="4" w:space="0" w:color="auto"/>
              <w:right w:val="single" w:sz="4" w:space="0" w:color="auto"/>
            </w:tcBorders>
            <w:hideMark/>
          </w:tcPr>
          <w:p w14:paraId="556E382D"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Земельный налог</w:t>
            </w:r>
          </w:p>
        </w:tc>
        <w:tc>
          <w:tcPr>
            <w:tcW w:w="1667" w:type="dxa"/>
            <w:tcBorders>
              <w:top w:val="single" w:sz="4" w:space="0" w:color="auto"/>
              <w:left w:val="single" w:sz="4" w:space="0" w:color="auto"/>
              <w:bottom w:val="single" w:sz="4" w:space="0" w:color="auto"/>
              <w:right w:val="single" w:sz="4" w:space="0" w:color="auto"/>
            </w:tcBorders>
            <w:hideMark/>
          </w:tcPr>
          <w:p w14:paraId="006E0CBD"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4496172,00</w:t>
            </w:r>
          </w:p>
        </w:tc>
      </w:tr>
      <w:tr w:rsidR="00D60BD0" w:rsidRPr="003A1FC9" w14:paraId="4F90A2FA"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19152AE8"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106 06030 00 0000 110</w:t>
            </w:r>
          </w:p>
        </w:tc>
        <w:tc>
          <w:tcPr>
            <w:tcW w:w="4820" w:type="dxa"/>
            <w:tcBorders>
              <w:top w:val="single" w:sz="4" w:space="0" w:color="auto"/>
              <w:left w:val="single" w:sz="4" w:space="0" w:color="auto"/>
              <w:bottom w:val="single" w:sz="4" w:space="0" w:color="auto"/>
              <w:right w:val="single" w:sz="4" w:space="0" w:color="auto"/>
            </w:tcBorders>
            <w:hideMark/>
          </w:tcPr>
          <w:p w14:paraId="5C1BD54B"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Земельный налог с организаций</w:t>
            </w:r>
          </w:p>
        </w:tc>
        <w:tc>
          <w:tcPr>
            <w:tcW w:w="1667" w:type="dxa"/>
            <w:tcBorders>
              <w:top w:val="single" w:sz="4" w:space="0" w:color="auto"/>
              <w:left w:val="single" w:sz="4" w:space="0" w:color="auto"/>
              <w:bottom w:val="single" w:sz="4" w:space="0" w:color="auto"/>
              <w:right w:val="single" w:sz="4" w:space="0" w:color="auto"/>
            </w:tcBorders>
            <w:hideMark/>
          </w:tcPr>
          <w:p w14:paraId="32D2799F"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3648376,00</w:t>
            </w:r>
          </w:p>
        </w:tc>
      </w:tr>
      <w:tr w:rsidR="00D60BD0" w:rsidRPr="003A1FC9" w14:paraId="783EF902"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7AC91EF8"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106 06033 10 0000 110</w:t>
            </w:r>
          </w:p>
        </w:tc>
        <w:tc>
          <w:tcPr>
            <w:tcW w:w="4820" w:type="dxa"/>
            <w:tcBorders>
              <w:top w:val="single" w:sz="4" w:space="0" w:color="auto"/>
              <w:left w:val="single" w:sz="4" w:space="0" w:color="auto"/>
              <w:bottom w:val="single" w:sz="4" w:space="0" w:color="auto"/>
              <w:right w:val="single" w:sz="4" w:space="0" w:color="auto"/>
            </w:tcBorders>
            <w:hideMark/>
          </w:tcPr>
          <w:p w14:paraId="10B5FB3F"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667" w:type="dxa"/>
            <w:tcBorders>
              <w:top w:val="single" w:sz="4" w:space="0" w:color="auto"/>
              <w:left w:val="single" w:sz="4" w:space="0" w:color="auto"/>
              <w:bottom w:val="single" w:sz="4" w:space="0" w:color="auto"/>
              <w:right w:val="single" w:sz="4" w:space="0" w:color="auto"/>
            </w:tcBorders>
            <w:hideMark/>
          </w:tcPr>
          <w:p w14:paraId="307449C6"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3648376,00</w:t>
            </w:r>
          </w:p>
        </w:tc>
      </w:tr>
      <w:tr w:rsidR="00D60BD0" w:rsidRPr="003A1FC9" w14:paraId="27A063F8"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22E3B7E4"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106 06040 00 0000 110</w:t>
            </w:r>
          </w:p>
        </w:tc>
        <w:tc>
          <w:tcPr>
            <w:tcW w:w="4820" w:type="dxa"/>
            <w:tcBorders>
              <w:top w:val="single" w:sz="4" w:space="0" w:color="auto"/>
              <w:left w:val="single" w:sz="4" w:space="0" w:color="auto"/>
              <w:bottom w:val="single" w:sz="4" w:space="0" w:color="auto"/>
              <w:right w:val="single" w:sz="4" w:space="0" w:color="auto"/>
            </w:tcBorders>
            <w:hideMark/>
          </w:tcPr>
          <w:p w14:paraId="15126A8A"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Земельный налог с физических лиц</w:t>
            </w:r>
          </w:p>
        </w:tc>
        <w:tc>
          <w:tcPr>
            <w:tcW w:w="1667" w:type="dxa"/>
            <w:tcBorders>
              <w:top w:val="single" w:sz="4" w:space="0" w:color="auto"/>
              <w:left w:val="single" w:sz="4" w:space="0" w:color="auto"/>
              <w:bottom w:val="single" w:sz="4" w:space="0" w:color="auto"/>
              <w:right w:val="single" w:sz="4" w:space="0" w:color="auto"/>
            </w:tcBorders>
            <w:hideMark/>
          </w:tcPr>
          <w:p w14:paraId="7E8DF942"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847796,00</w:t>
            </w:r>
          </w:p>
        </w:tc>
      </w:tr>
      <w:tr w:rsidR="00D60BD0" w:rsidRPr="003A1FC9" w14:paraId="48A41497"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4F27F8D6"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106 06043 10 0000 110</w:t>
            </w:r>
          </w:p>
        </w:tc>
        <w:tc>
          <w:tcPr>
            <w:tcW w:w="4820" w:type="dxa"/>
            <w:tcBorders>
              <w:top w:val="single" w:sz="4" w:space="0" w:color="auto"/>
              <w:left w:val="single" w:sz="4" w:space="0" w:color="auto"/>
              <w:bottom w:val="single" w:sz="4" w:space="0" w:color="auto"/>
              <w:right w:val="single" w:sz="4" w:space="0" w:color="auto"/>
            </w:tcBorders>
            <w:hideMark/>
          </w:tcPr>
          <w:p w14:paraId="4B81F81E"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667" w:type="dxa"/>
            <w:tcBorders>
              <w:top w:val="single" w:sz="4" w:space="0" w:color="auto"/>
              <w:left w:val="single" w:sz="4" w:space="0" w:color="auto"/>
              <w:bottom w:val="single" w:sz="4" w:space="0" w:color="auto"/>
              <w:right w:val="single" w:sz="4" w:space="0" w:color="auto"/>
            </w:tcBorders>
            <w:hideMark/>
          </w:tcPr>
          <w:p w14:paraId="54187096"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847796,00</w:t>
            </w:r>
          </w:p>
        </w:tc>
      </w:tr>
      <w:tr w:rsidR="00D60BD0" w:rsidRPr="003A1FC9" w14:paraId="37709A2A" w14:textId="77777777" w:rsidTr="00280D10">
        <w:tc>
          <w:tcPr>
            <w:tcW w:w="3085" w:type="dxa"/>
            <w:tcBorders>
              <w:top w:val="single" w:sz="4" w:space="0" w:color="auto"/>
              <w:left w:val="single" w:sz="4" w:space="0" w:color="auto"/>
              <w:bottom w:val="single" w:sz="4" w:space="0" w:color="auto"/>
              <w:right w:val="single" w:sz="4" w:space="0" w:color="auto"/>
            </w:tcBorders>
          </w:tcPr>
          <w:p w14:paraId="59B6C67C"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116 00000 00 0000 000</w:t>
            </w:r>
          </w:p>
        </w:tc>
        <w:tc>
          <w:tcPr>
            <w:tcW w:w="4820" w:type="dxa"/>
            <w:tcBorders>
              <w:top w:val="single" w:sz="4" w:space="0" w:color="auto"/>
              <w:left w:val="single" w:sz="4" w:space="0" w:color="auto"/>
              <w:bottom w:val="single" w:sz="4" w:space="0" w:color="auto"/>
              <w:right w:val="single" w:sz="4" w:space="0" w:color="auto"/>
            </w:tcBorders>
          </w:tcPr>
          <w:p w14:paraId="53E976E3" w14:textId="77777777" w:rsidR="00D60BD0" w:rsidRPr="003A1FC9" w:rsidRDefault="00D60BD0" w:rsidP="00280D10">
            <w:pPr>
              <w:spacing w:after="0" w:line="240" w:lineRule="auto"/>
              <w:jc w:val="both"/>
              <w:rPr>
                <w:rFonts w:ascii="Times New Roman" w:hAnsi="Times New Roman" w:cs="Times New Roman"/>
                <w:b/>
                <w:sz w:val="24"/>
                <w:szCs w:val="24"/>
              </w:rPr>
            </w:pPr>
            <w:r w:rsidRPr="003A1FC9">
              <w:rPr>
                <w:rFonts w:ascii="Times New Roman" w:hAnsi="Times New Roman" w:cs="Times New Roman"/>
                <w:b/>
                <w:sz w:val="24"/>
                <w:szCs w:val="24"/>
              </w:rPr>
              <w:t>Штрафы, санкции, возмещение ущерба</w:t>
            </w:r>
          </w:p>
        </w:tc>
        <w:tc>
          <w:tcPr>
            <w:tcW w:w="1667" w:type="dxa"/>
            <w:tcBorders>
              <w:top w:val="single" w:sz="4" w:space="0" w:color="auto"/>
              <w:left w:val="single" w:sz="4" w:space="0" w:color="auto"/>
              <w:bottom w:val="single" w:sz="4" w:space="0" w:color="auto"/>
              <w:right w:val="single" w:sz="4" w:space="0" w:color="auto"/>
            </w:tcBorders>
          </w:tcPr>
          <w:p w14:paraId="3E82B543"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8559,00</w:t>
            </w:r>
          </w:p>
        </w:tc>
      </w:tr>
      <w:tr w:rsidR="00D60BD0" w:rsidRPr="003A1FC9" w14:paraId="742ABFC0" w14:textId="77777777" w:rsidTr="00280D10">
        <w:tc>
          <w:tcPr>
            <w:tcW w:w="3085" w:type="dxa"/>
            <w:tcBorders>
              <w:top w:val="single" w:sz="4" w:space="0" w:color="auto"/>
              <w:left w:val="single" w:sz="4" w:space="0" w:color="auto"/>
              <w:bottom w:val="single" w:sz="4" w:space="0" w:color="auto"/>
              <w:right w:val="single" w:sz="4" w:space="0" w:color="auto"/>
            </w:tcBorders>
          </w:tcPr>
          <w:p w14:paraId="75D71A64"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116 07010 00 0000 140</w:t>
            </w:r>
          </w:p>
        </w:tc>
        <w:tc>
          <w:tcPr>
            <w:tcW w:w="4820" w:type="dxa"/>
            <w:tcBorders>
              <w:top w:val="single" w:sz="4" w:space="0" w:color="auto"/>
              <w:left w:val="single" w:sz="4" w:space="0" w:color="auto"/>
              <w:bottom w:val="single" w:sz="4" w:space="0" w:color="auto"/>
              <w:right w:val="single" w:sz="4" w:space="0" w:color="auto"/>
            </w:tcBorders>
          </w:tcPr>
          <w:p w14:paraId="581C6610" w14:textId="77777777" w:rsidR="00D60BD0" w:rsidRPr="003A1FC9" w:rsidRDefault="00D60BD0" w:rsidP="00280D10">
            <w:pPr>
              <w:spacing w:after="0" w:line="240" w:lineRule="auto"/>
              <w:jc w:val="both"/>
              <w:rPr>
                <w:rFonts w:ascii="Times New Roman" w:hAnsi="Times New Roman" w:cs="Times New Roman"/>
                <w:b/>
                <w:sz w:val="24"/>
                <w:szCs w:val="24"/>
              </w:rPr>
            </w:pPr>
            <w:r w:rsidRPr="003A1FC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667" w:type="dxa"/>
            <w:tcBorders>
              <w:top w:val="single" w:sz="4" w:space="0" w:color="auto"/>
              <w:left w:val="single" w:sz="4" w:space="0" w:color="auto"/>
              <w:bottom w:val="single" w:sz="4" w:space="0" w:color="auto"/>
              <w:right w:val="single" w:sz="4" w:space="0" w:color="auto"/>
            </w:tcBorders>
          </w:tcPr>
          <w:p w14:paraId="548457D7"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8559,00</w:t>
            </w:r>
          </w:p>
        </w:tc>
      </w:tr>
      <w:tr w:rsidR="00D60BD0" w:rsidRPr="003A1FC9" w14:paraId="57FA71C7" w14:textId="77777777" w:rsidTr="00280D10">
        <w:tc>
          <w:tcPr>
            <w:tcW w:w="3085" w:type="dxa"/>
            <w:tcBorders>
              <w:top w:val="single" w:sz="4" w:space="0" w:color="auto"/>
              <w:left w:val="single" w:sz="4" w:space="0" w:color="auto"/>
              <w:bottom w:val="single" w:sz="4" w:space="0" w:color="auto"/>
              <w:right w:val="single" w:sz="4" w:space="0" w:color="auto"/>
            </w:tcBorders>
          </w:tcPr>
          <w:p w14:paraId="270B1121"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116 07010 10 0000 140</w:t>
            </w:r>
          </w:p>
        </w:tc>
        <w:tc>
          <w:tcPr>
            <w:tcW w:w="4820" w:type="dxa"/>
            <w:tcBorders>
              <w:top w:val="single" w:sz="4" w:space="0" w:color="auto"/>
              <w:left w:val="single" w:sz="4" w:space="0" w:color="auto"/>
              <w:bottom w:val="single" w:sz="4" w:space="0" w:color="auto"/>
              <w:right w:val="single" w:sz="4" w:space="0" w:color="auto"/>
            </w:tcBorders>
          </w:tcPr>
          <w:p w14:paraId="6E9CD383" w14:textId="77777777" w:rsidR="00D60BD0" w:rsidRPr="003A1FC9" w:rsidRDefault="00D60BD0" w:rsidP="00280D10">
            <w:pPr>
              <w:spacing w:after="0" w:line="240" w:lineRule="auto"/>
              <w:jc w:val="both"/>
              <w:rPr>
                <w:rFonts w:ascii="Times New Roman" w:hAnsi="Times New Roman" w:cs="Times New Roman"/>
                <w:b/>
                <w:sz w:val="24"/>
                <w:szCs w:val="24"/>
              </w:rPr>
            </w:pPr>
            <w:r w:rsidRPr="003A1FC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667" w:type="dxa"/>
            <w:tcBorders>
              <w:top w:val="single" w:sz="4" w:space="0" w:color="auto"/>
              <w:left w:val="single" w:sz="4" w:space="0" w:color="auto"/>
              <w:bottom w:val="single" w:sz="4" w:space="0" w:color="auto"/>
              <w:right w:val="single" w:sz="4" w:space="0" w:color="auto"/>
            </w:tcBorders>
          </w:tcPr>
          <w:p w14:paraId="116B2F18"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8559,00</w:t>
            </w:r>
          </w:p>
        </w:tc>
      </w:tr>
      <w:tr w:rsidR="00D60BD0" w:rsidRPr="003A1FC9" w14:paraId="4B19C807"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3DEBB2C3"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200 00000 00 0000 000</w:t>
            </w:r>
          </w:p>
        </w:tc>
        <w:tc>
          <w:tcPr>
            <w:tcW w:w="4820" w:type="dxa"/>
            <w:tcBorders>
              <w:top w:val="single" w:sz="4" w:space="0" w:color="auto"/>
              <w:left w:val="single" w:sz="4" w:space="0" w:color="auto"/>
              <w:bottom w:val="single" w:sz="4" w:space="0" w:color="auto"/>
              <w:right w:val="single" w:sz="4" w:space="0" w:color="auto"/>
            </w:tcBorders>
            <w:hideMark/>
          </w:tcPr>
          <w:p w14:paraId="1635CA05" w14:textId="77777777" w:rsidR="00D60BD0" w:rsidRPr="003A1FC9" w:rsidRDefault="00D60BD0" w:rsidP="00280D10">
            <w:pPr>
              <w:spacing w:after="0" w:line="240" w:lineRule="auto"/>
              <w:jc w:val="both"/>
              <w:rPr>
                <w:rFonts w:ascii="Times New Roman" w:hAnsi="Times New Roman" w:cs="Times New Roman"/>
                <w:b/>
                <w:sz w:val="24"/>
                <w:szCs w:val="24"/>
              </w:rPr>
            </w:pPr>
            <w:r w:rsidRPr="003A1FC9">
              <w:rPr>
                <w:rFonts w:ascii="Times New Roman" w:hAnsi="Times New Roman" w:cs="Times New Roman"/>
                <w:b/>
                <w:sz w:val="24"/>
                <w:szCs w:val="24"/>
              </w:rPr>
              <w:t>Безвозмездные поступления</w:t>
            </w:r>
          </w:p>
        </w:tc>
        <w:tc>
          <w:tcPr>
            <w:tcW w:w="1667" w:type="dxa"/>
            <w:tcBorders>
              <w:top w:val="single" w:sz="4" w:space="0" w:color="auto"/>
              <w:left w:val="single" w:sz="4" w:space="0" w:color="auto"/>
              <w:bottom w:val="single" w:sz="4" w:space="0" w:color="auto"/>
              <w:right w:val="single" w:sz="4" w:space="0" w:color="auto"/>
            </w:tcBorders>
            <w:hideMark/>
          </w:tcPr>
          <w:p w14:paraId="2893D9DD" w14:textId="77777777" w:rsidR="00D60BD0" w:rsidRPr="003A1FC9" w:rsidRDefault="00D60BD0" w:rsidP="00280D10">
            <w:pPr>
              <w:spacing w:after="0" w:line="240" w:lineRule="auto"/>
              <w:rPr>
                <w:rFonts w:ascii="Times New Roman" w:hAnsi="Times New Roman" w:cs="Times New Roman"/>
                <w:b/>
                <w:sz w:val="24"/>
                <w:szCs w:val="24"/>
              </w:rPr>
            </w:pPr>
            <w:r w:rsidRPr="003A1FC9">
              <w:rPr>
                <w:rFonts w:ascii="Times New Roman" w:hAnsi="Times New Roman" w:cs="Times New Roman"/>
                <w:b/>
                <w:sz w:val="24"/>
                <w:szCs w:val="24"/>
              </w:rPr>
              <w:t>4884648,00</w:t>
            </w:r>
          </w:p>
        </w:tc>
      </w:tr>
      <w:tr w:rsidR="00D60BD0" w:rsidRPr="003A1FC9" w14:paraId="433370BB" w14:textId="77777777" w:rsidTr="00280D10">
        <w:trPr>
          <w:trHeight w:val="837"/>
        </w:trPr>
        <w:tc>
          <w:tcPr>
            <w:tcW w:w="3085" w:type="dxa"/>
            <w:tcBorders>
              <w:top w:val="single" w:sz="4" w:space="0" w:color="auto"/>
              <w:left w:val="single" w:sz="4" w:space="0" w:color="auto"/>
              <w:bottom w:val="single" w:sz="4" w:space="0" w:color="auto"/>
              <w:right w:val="single" w:sz="4" w:space="0" w:color="auto"/>
            </w:tcBorders>
            <w:hideMark/>
          </w:tcPr>
          <w:p w14:paraId="371B9F18"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202 00000 00 0000 000</w:t>
            </w:r>
          </w:p>
        </w:tc>
        <w:tc>
          <w:tcPr>
            <w:tcW w:w="4820" w:type="dxa"/>
            <w:tcBorders>
              <w:top w:val="single" w:sz="4" w:space="0" w:color="auto"/>
              <w:left w:val="single" w:sz="4" w:space="0" w:color="auto"/>
              <w:bottom w:val="single" w:sz="4" w:space="0" w:color="auto"/>
              <w:right w:val="single" w:sz="4" w:space="0" w:color="auto"/>
            </w:tcBorders>
            <w:hideMark/>
          </w:tcPr>
          <w:p w14:paraId="39B31A6F"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667" w:type="dxa"/>
            <w:tcBorders>
              <w:top w:val="single" w:sz="4" w:space="0" w:color="auto"/>
              <w:left w:val="single" w:sz="4" w:space="0" w:color="auto"/>
              <w:bottom w:val="single" w:sz="4" w:space="0" w:color="auto"/>
              <w:right w:val="single" w:sz="4" w:space="0" w:color="auto"/>
            </w:tcBorders>
            <w:hideMark/>
          </w:tcPr>
          <w:p w14:paraId="2709EF70"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4884648,00</w:t>
            </w:r>
          </w:p>
        </w:tc>
      </w:tr>
      <w:tr w:rsidR="00D60BD0" w:rsidRPr="003A1FC9" w14:paraId="25CABB4D"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277895FE"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202 10000 00 0000 150</w:t>
            </w:r>
          </w:p>
        </w:tc>
        <w:tc>
          <w:tcPr>
            <w:tcW w:w="4820" w:type="dxa"/>
            <w:tcBorders>
              <w:top w:val="single" w:sz="4" w:space="0" w:color="auto"/>
              <w:left w:val="single" w:sz="4" w:space="0" w:color="auto"/>
              <w:bottom w:val="single" w:sz="4" w:space="0" w:color="auto"/>
              <w:right w:val="single" w:sz="4" w:space="0" w:color="auto"/>
            </w:tcBorders>
            <w:hideMark/>
          </w:tcPr>
          <w:p w14:paraId="581F05DE"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Дотации бюджетам бюджетной системы Российской Федерации</w:t>
            </w:r>
          </w:p>
        </w:tc>
        <w:tc>
          <w:tcPr>
            <w:tcW w:w="1667" w:type="dxa"/>
            <w:tcBorders>
              <w:top w:val="single" w:sz="4" w:space="0" w:color="auto"/>
              <w:left w:val="single" w:sz="4" w:space="0" w:color="auto"/>
              <w:bottom w:val="single" w:sz="4" w:space="0" w:color="auto"/>
              <w:right w:val="single" w:sz="4" w:space="0" w:color="auto"/>
            </w:tcBorders>
            <w:hideMark/>
          </w:tcPr>
          <w:p w14:paraId="3930F243"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2877375,00</w:t>
            </w:r>
          </w:p>
        </w:tc>
      </w:tr>
      <w:tr w:rsidR="00D60BD0" w:rsidRPr="003A1FC9" w14:paraId="3A4A0323"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6D802CF8"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202 16001 00 0000 150</w:t>
            </w:r>
          </w:p>
        </w:tc>
        <w:tc>
          <w:tcPr>
            <w:tcW w:w="4820" w:type="dxa"/>
            <w:tcBorders>
              <w:top w:val="single" w:sz="4" w:space="0" w:color="auto"/>
              <w:left w:val="single" w:sz="4" w:space="0" w:color="auto"/>
              <w:bottom w:val="single" w:sz="4" w:space="0" w:color="auto"/>
              <w:right w:val="single" w:sz="4" w:space="0" w:color="auto"/>
            </w:tcBorders>
            <w:hideMark/>
          </w:tcPr>
          <w:p w14:paraId="694A288B"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67" w:type="dxa"/>
            <w:tcBorders>
              <w:top w:val="single" w:sz="4" w:space="0" w:color="auto"/>
              <w:left w:val="single" w:sz="4" w:space="0" w:color="auto"/>
              <w:bottom w:val="single" w:sz="4" w:space="0" w:color="auto"/>
              <w:right w:val="single" w:sz="4" w:space="0" w:color="auto"/>
            </w:tcBorders>
            <w:hideMark/>
          </w:tcPr>
          <w:p w14:paraId="5D023F7A"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2877375,00</w:t>
            </w:r>
          </w:p>
        </w:tc>
      </w:tr>
      <w:tr w:rsidR="00D60BD0" w:rsidRPr="003A1FC9" w14:paraId="5D7F4D35"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44672B0F"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202 16001 10 0000 150</w:t>
            </w:r>
          </w:p>
        </w:tc>
        <w:tc>
          <w:tcPr>
            <w:tcW w:w="4820" w:type="dxa"/>
            <w:tcBorders>
              <w:top w:val="single" w:sz="4" w:space="0" w:color="auto"/>
              <w:left w:val="single" w:sz="4" w:space="0" w:color="auto"/>
              <w:bottom w:val="single" w:sz="4" w:space="0" w:color="auto"/>
              <w:right w:val="single" w:sz="4" w:space="0" w:color="auto"/>
            </w:tcBorders>
            <w:hideMark/>
          </w:tcPr>
          <w:p w14:paraId="44EBB404"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1667" w:type="dxa"/>
            <w:tcBorders>
              <w:top w:val="single" w:sz="4" w:space="0" w:color="auto"/>
              <w:left w:val="single" w:sz="4" w:space="0" w:color="auto"/>
              <w:bottom w:val="single" w:sz="4" w:space="0" w:color="auto"/>
              <w:right w:val="single" w:sz="4" w:space="0" w:color="auto"/>
            </w:tcBorders>
            <w:hideMark/>
          </w:tcPr>
          <w:p w14:paraId="2165E7EE"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2877375,00</w:t>
            </w:r>
          </w:p>
        </w:tc>
      </w:tr>
      <w:tr w:rsidR="00D60BD0" w:rsidRPr="003A1FC9" w14:paraId="3B6D1E69" w14:textId="77777777" w:rsidTr="00280D10">
        <w:tc>
          <w:tcPr>
            <w:tcW w:w="3085" w:type="dxa"/>
            <w:tcBorders>
              <w:top w:val="single" w:sz="4" w:space="0" w:color="auto"/>
              <w:left w:val="single" w:sz="4" w:space="0" w:color="auto"/>
              <w:bottom w:val="single" w:sz="4" w:space="0" w:color="auto"/>
              <w:right w:val="single" w:sz="4" w:space="0" w:color="auto"/>
            </w:tcBorders>
          </w:tcPr>
          <w:p w14:paraId="77C1C97C"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202 20000 00 0000 150</w:t>
            </w:r>
          </w:p>
        </w:tc>
        <w:tc>
          <w:tcPr>
            <w:tcW w:w="4820" w:type="dxa"/>
            <w:tcBorders>
              <w:top w:val="single" w:sz="4" w:space="0" w:color="auto"/>
              <w:left w:val="single" w:sz="4" w:space="0" w:color="auto"/>
              <w:bottom w:val="single" w:sz="4" w:space="0" w:color="auto"/>
              <w:right w:val="single" w:sz="4" w:space="0" w:color="auto"/>
            </w:tcBorders>
          </w:tcPr>
          <w:p w14:paraId="605B9514" w14:textId="77777777" w:rsidR="00D60BD0" w:rsidRPr="003A1FC9" w:rsidRDefault="00D60BD0" w:rsidP="00280D10">
            <w:pPr>
              <w:spacing w:line="240" w:lineRule="auto"/>
              <w:jc w:val="both"/>
              <w:rPr>
                <w:rFonts w:ascii="Times New Roman" w:hAnsi="Times New Roman" w:cs="Times New Roman"/>
                <w:sz w:val="24"/>
                <w:szCs w:val="24"/>
              </w:rPr>
            </w:pPr>
            <w:r w:rsidRPr="003A1FC9">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667" w:type="dxa"/>
            <w:tcBorders>
              <w:top w:val="single" w:sz="4" w:space="0" w:color="auto"/>
              <w:left w:val="single" w:sz="4" w:space="0" w:color="auto"/>
              <w:bottom w:val="single" w:sz="4" w:space="0" w:color="auto"/>
              <w:right w:val="single" w:sz="4" w:space="0" w:color="auto"/>
            </w:tcBorders>
          </w:tcPr>
          <w:p w14:paraId="347303FF"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1738577,00</w:t>
            </w:r>
          </w:p>
        </w:tc>
      </w:tr>
      <w:tr w:rsidR="00D60BD0" w:rsidRPr="003A1FC9" w14:paraId="098DD3A8" w14:textId="77777777" w:rsidTr="00280D10">
        <w:tc>
          <w:tcPr>
            <w:tcW w:w="3085" w:type="dxa"/>
            <w:tcBorders>
              <w:top w:val="single" w:sz="4" w:space="0" w:color="auto"/>
              <w:left w:val="single" w:sz="4" w:space="0" w:color="auto"/>
              <w:bottom w:val="single" w:sz="4" w:space="0" w:color="auto"/>
              <w:right w:val="single" w:sz="4" w:space="0" w:color="auto"/>
            </w:tcBorders>
          </w:tcPr>
          <w:p w14:paraId="643474A4"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202 25555 00 0000 150</w:t>
            </w:r>
          </w:p>
        </w:tc>
        <w:tc>
          <w:tcPr>
            <w:tcW w:w="4820" w:type="dxa"/>
            <w:tcBorders>
              <w:top w:val="single" w:sz="4" w:space="0" w:color="auto"/>
              <w:left w:val="single" w:sz="4" w:space="0" w:color="auto"/>
              <w:bottom w:val="single" w:sz="4" w:space="0" w:color="auto"/>
              <w:right w:val="single" w:sz="4" w:space="0" w:color="auto"/>
            </w:tcBorders>
          </w:tcPr>
          <w:p w14:paraId="4B6B90E4" w14:textId="77777777" w:rsidR="00D60BD0" w:rsidRPr="003A1FC9" w:rsidRDefault="00D60BD0" w:rsidP="00280D10">
            <w:pPr>
              <w:spacing w:line="240" w:lineRule="auto"/>
              <w:jc w:val="both"/>
              <w:rPr>
                <w:rFonts w:ascii="Times New Roman" w:hAnsi="Times New Roman" w:cs="Times New Roman"/>
                <w:sz w:val="24"/>
                <w:szCs w:val="24"/>
              </w:rPr>
            </w:pPr>
            <w:r w:rsidRPr="003A1FC9">
              <w:rPr>
                <w:rFonts w:ascii="Times New Roman" w:hAnsi="Times New Roman" w:cs="Times New Roman"/>
                <w:sz w:val="24"/>
                <w:szCs w:val="24"/>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67" w:type="dxa"/>
            <w:tcBorders>
              <w:top w:val="single" w:sz="4" w:space="0" w:color="auto"/>
              <w:left w:val="single" w:sz="4" w:space="0" w:color="auto"/>
              <w:bottom w:val="single" w:sz="4" w:space="0" w:color="auto"/>
              <w:right w:val="single" w:sz="4" w:space="0" w:color="auto"/>
            </w:tcBorders>
          </w:tcPr>
          <w:p w14:paraId="78A26872"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1738577,00</w:t>
            </w:r>
          </w:p>
        </w:tc>
      </w:tr>
      <w:tr w:rsidR="00D60BD0" w:rsidRPr="003A1FC9" w14:paraId="69198B04" w14:textId="77777777" w:rsidTr="00280D10">
        <w:tc>
          <w:tcPr>
            <w:tcW w:w="3085" w:type="dxa"/>
            <w:tcBorders>
              <w:top w:val="single" w:sz="4" w:space="0" w:color="auto"/>
              <w:left w:val="single" w:sz="4" w:space="0" w:color="auto"/>
              <w:bottom w:val="single" w:sz="4" w:space="0" w:color="auto"/>
              <w:right w:val="single" w:sz="4" w:space="0" w:color="auto"/>
            </w:tcBorders>
          </w:tcPr>
          <w:p w14:paraId="20FD796C"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202 25555 10 0000 150</w:t>
            </w:r>
          </w:p>
        </w:tc>
        <w:tc>
          <w:tcPr>
            <w:tcW w:w="4820" w:type="dxa"/>
            <w:tcBorders>
              <w:top w:val="single" w:sz="4" w:space="0" w:color="auto"/>
              <w:left w:val="single" w:sz="4" w:space="0" w:color="auto"/>
              <w:bottom w:val="single" w:sz="4" w:space="0" w:color="auto"/>
              <w:right w:val="single" w:sz="4" w:space="0" w:color="auto"/>
            </w:tcBorders>
          </w:tcPr>
          <w:p w14:paraId="3727F036" w14:textId="77777777" w:rsidR="00D60BD0" w:rsidRPr="003A1FC9" w:rsidRDefault="00D60BD0" w:rsidP="00280D10">
            <w:pPr>
              <w:spacing w:line="240" w:lineRule="auto"/>
              <w:jc w:val="both"/>
              <w:rPr>
                <w:rFonts w:ascii="Times New Roman" w:hAnsi="Times New Roman" w:cs="Times New Roman"/>
                <w:sz w:val="24"/>
                <w:szCs w:val="24"/>
              </w:rPr>
            </w:pPr>
            <w:r w:rsidRPr="003A1FC9">
              <w:rPr>
                <w:rFonts w:ascii="Times New Roman" w:hAnsi="Times New Roman" w:cs="Times New Roman"/>
                <w:sz w:val="24"/>
                <w:szCs w:val="24"/>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67" w:type="dxa"/>
            <w:tcBorders>
              <w:top w:val="single" w:sz="4" w:space="0" w:color="auto"/>
              <w:left w:val="single" w:sz="4" w:space="0" w:color="auto"/>
              <w:bottom w:val="single" w:sz="4" w:space="0" w:color="auto"/>
              <w:right w:val="single" w:sz="4" w:space="0" w:color="auto"/>
            </w:tcBorders>
          </w:tcPr>
          <w:p w14:paraId="12372881"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1738577,00</w:t>
            </w:r>
          </w:p>
        </w:tc>
      </w:tr>
      <w:tr w:rsidR="00D60BD0" w:rsidRPr="003A1FC9" w14:paraId="3F0A6B87"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13F71476"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lastRenderedPageBreak/>
              <w:t>202 30000 00 0000 150</w:t>
            </w:r>
          </w:p>
        </w:tc>
        <w:tc>
          <w:tcPr>
            <w:tcW w:w="4820" w:type="dxa"/>
            <w:tcBorders>
              <w:top w:val="single" w:sz="4" w:space="0" w:color="auto"/>
              <w:left w:val="single" w:sz="4" w:space="0" w:color="auto"/>
              <w:bottom w:val="single" w:sz="4" w:space="0" w:color="auto"/>
              <w:right w:val="single" w:sz="4" w:space="0" w:color="auto"/>
            </w:tcBorders>
            <w:hideMark/>
          </w:tcPr>
          <w:p w14:paraId="08D8BDF3"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Субвенции бюджетам бюджетной системы Российской Федерации</w:t>
            </w:r>
          </w:p>
        </w:tc>
        <w:tc>
          <w:tcPr>
            <w:tcW w:w="1667" w:type="dxa"/>
            <w:tcBorders>
              <w:top w:val="single" w:sz="4" w:space="0" w:color="auto"/>
              <w:left w:val="single" w:sz="4" w:space="0" w:color="auto"/>
              <w:bottom w:val="single" w:sz="4" w:space="0" w:color="auto"/>
              <w:right w:val="single" w:sz="4" w:space="0" w:color="auto"/>
            </w:tcBorders>
            <w:hideMark/>
          </w:tcPr>
          <w:p w14:paraId="7DFBC6E6"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231175,00</w:t>
            </w:r>
          </w:p>
        </w:tc>
      </w:tr>
      <w:tr w:rsidR="00D60BD0" w:rsidRPr="003A1FC9" w14:paraId="0E63377F"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0DCBEB32"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202 35118 00 0000 150</w:t>
            </w:r>
          </w:p>
        </w:tc>
        <w:tc>
          <w:tcPr>
            <w:tcW w:w="4820" w:type="dxa"/>
            <w:tcBorders>
              <w:top w:val="single" w:sz="4" w:space="0" w:color="auto"/>
              <w:left w:val="single" w:sz="4" w:space="0" w:color="auto"/>
              <w:bottom w:val="single" w:sz="4" w:space="0" w:color="auto"/>
              <w:right w:val="single" w:sz="4" w:space="0" w:color="auto"/>
            </w:tcBorders>
            <w:hideMark/>
          </w:tcPr>
          <w:p w14:paraId="630A85C6"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667" w:type="dxa"/>
            <w:tcBorders>
              <w:top w:val="single" w:sz="4" w:space="0" w:color="auto"/>
              <w:left w:val="single" w:sz="4" w:space="0" w:color="auto"/>
              <w:bottom w:val="single" w:sz="4" w:space="0" w:color="auto"/>
              <w:right w:val="single" w:sz="4" w:space="0" w:color="auto"/>
            </w:tcBorders>
            <w:hideMark/>
          </w:tcPr>
          <w:p w14:paraId="25BAE801"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231175,00</w:t>
            </w:r>
          </w:p>
        </w:tc>
      </w:tr>
      <w:tr w:rsidR="00D60BD0" w:rsidRPr="003A1FC9" w14:paraId="0BD391DE"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0F54C168"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202 35118 10 0000 150</w:t>
            </w:r>
          </w:p>
        </w:tc>
        <w:tc>
          <w:tcPr>
            <w:tcW w:w="4820" w:type="dxa"/>
            <w:tcBorders>
              <w:top w:val="single" w:sz="4" w:space="0" w:color="auto"/>
              <w:left w:val="single" w:sz="4" w:space="0" w:color="auto"/>
              <w:bottom w:val="single" w:sz="4" w:space="0" w:color="auto"/>
              <w:right w:val="single" w:sz="4" w:space="0" w:color="auto"/>
            </w:tcBorders>
            <w:hideMark/>
          </w:tcPr>
          <w:p w14:paraId="418C6416"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67" w:type="dxa"/>
            <w:tcBorders>
              <w:top w:val="single" w:sz="4" w:space="0" w:color="auto"/>
              <w:left w:val="single" w:sz="4" w:space="0" w:color="auto"/>
              <w:bottom w:val="single" w:sz="4" w:space="0" w:color="auto"/>
              <w:right w:val="single" w:sz="4" w:space="0" w:color="auto"/>
            </w:tcBorders>
            <w:hideMark/>
          </w:tcPr>
          <w:p w14:paraId="41E86766"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231175,00</w:t>
            </w:r>
          </w:p>
        </w:tc>
      </w:tr>
      <w:tr w:rsidR="00D60BD0" w:rsidRPr="003A1FC9" w14:paraId="6C8EE049"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4E8FB502"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202 40000 00 0000 150</w:t>
            </w:r>
          </w:p>
        </w:tc>
        <w:tc>
          <w:tcPr>
            <w:tcW w:w="4820" w:type="dxa"/>
            <w:tcBorders>
              <w:top w:val="single" w:sz="4" w:space="0" w:color="auto"/>
              <w:left w:val="single" w:sz="4" w:space="0" w:color="auto"/>
              <w:bottom w:val="single" w:sz="4" w:space="0" w:color="auto"/>
              <w:right w:val="single" w:sz="4" w:space="0" w:color="auto"/>
            </w:tcBorders>
            <w:hideMark/>
          </w:tcPr>
          <w:p w14:paraId="7A1FF2E0"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Иные межбюджетные трансферты</w:t>
            </w:r>
          </w:p>
        </w:tc>
        <w:tc>
          <w:tcPr>
            <w:tcW w:w="1667" w:type="dxa"/>
            <w:tcBorders>
              <w:top w:val="single" w:sz="4" w:space="0" w:color="auto"/>
              <w:left w:val="single" w:sz="4" w:space="0" w:color="auto"/>
              <w:bottom w:val="single" w:sz="4" w:space="0" w:color="auto"/>
              <w:right w:val="single" w:sz="4" w:space="0" w:color="auto"/>
            </w:tcBorders>
            <w:hideMark/>
          </w:tcPr>
          <w:p w14:paraId="36B583D2"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37521,00</w:t>
            </w:r>
          </w:p>
        </w:tc>
      </w:tr>
      <w:tr w:rsidR="00D60BD0" w:rsidRPr="003A1FC9" w14:paraId="7F49A418"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403F37EC"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202 40014 00 0000 150</w:t>
            </w:r>
          </w:p>
        </w:tc>
        <w:tc>
          <w:tcPr>
            <w:tcW w:w="4820" w:type="dxa"/>
            <w:tcBorders>
              <w:top w:val="single" w:sz="4" w:space="0" w:color="auto"/>
              <w:left w:val="single" w:sz="4" w:space="0" w:color="auto"/>
              <w:bottom w:val="single" w:sz="4" w:space="0" w:color="auto"/>
              <w:right w:val="single" w:sz="4" w:space="0" w:color="auto"/>
            </w:tcBorders>
            <w:hideMark/>
          </w:tcPr>
          <w:p w14:paraId="545125AF"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67" w:type="dxa"/>
            <w:tcBorders>
              <w:top w:val="single" w:sz="4" w:space="0" w:color="auto"/>
              <w:left w:val="single" w:sz="4" w:space="0" w:color="auto"/>
              <w:bottom w:val="single" w:sz="4" w:space="0" w:color="auto"/>
              <w:right w:val="single" w:sz="4" w:space="0" w:color="auto"/>
            </w:tcBorders>
            <w:hideMark/>
          </w:tcPr>
          <w:p w14:paraId="481F9951"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37521,00</w:t>
            </w:r>
          </w:p>
        </w:tc>
      </w:tr>
      <w:tr w:rsidR="00D60BD0" w:rsidRPr="003A1FC9" w14:paraId="19464E09" w14:textId="77777777" w:rsidTr="00280D10">
        <w:tc>
          <w:tcPr>
            <w:tcW w:w="3085" w:type="dxa"/>
            <w:tcBorders>
              <w:top w:val="single" w:sz="4" w:space="0" w:color="auto"/>
              <w:left w:val="single" w:sz="4" w:space="0" w:color="auto"/>
              <w:bottom w:val="single" w:sz="4" w:space="0" w:color="auto"/>
              <w:right w:val="single" w:sz="4" w:space="0" w:color="auto"/>
            </w:tcBorders>
            <w:hideMark/>
          </w:tcPr>
          <w:p w14:paraId="47292D98"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202 40014 10 0000 150</w:t>
            </w:r>
          </w:p>
        </w:tc>
        <w:tc>
          <w:tcPr>
            <w:tcW w:w="4820" w:type="dxa"/>
            <w:tcBorders>
              <w:top w:val="single" w:sz="4" w:space="0" w:color="auto"/>
              <w:left w:val="single" w:sz="4" w:space="0" w:color="auto"/>
              <w:bottom w:val="single" w:sz="4" w:space="0" w:color="auto"/>
              <w:right w:val="single" w:sz="4" w:space="0" w:color="auto"/>
            </w:tcBorders>
            <w:hideMark/>
          </w:tcPr>
          <w:p w14:paraId="11C70A3F"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67" w:type="dxa"/>
            <w:tcBorders>
              <w:top w:val="single" w:sz="4" w:space="0" w:color="auto"/>
              <w:left w:val="single" w:sz="4" w:space="0" w:color="auto"/>
              <w:bottom w:val="single" w:sz="4" w:space="0" w:color="auto"/>
              <w:right w:val="single" w:sz="4" w:space="0" w:color="auto"/>
            </w:tcBorders>
            <w:hideMark/>
          </w:tcPr>
          <w:p w14:paraId="1BE0C730"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37521,00</w:t>
            </w:r>
          </w:p>
        </w:tc>
      </w:tr>
    </w:tbl>
    <w:p w14:paraId="392C81B1" w14:textId="77777777" w:rsidR="00D60BD0" w:rsidRPr="003A1FC9" w:rsidRDefault="00D60BD0" w:rsidP="00D60BD0">
      <w:pPr>
        <w:spacing w:after="0" w:line="240" w:lineRule="auto"/>
        <w:rPr>
          <w:rFonts w:ascii="Times New Roman" w:hAnsi="Times New Roman" w:cs="Times New Roman"/>
          <w:sz w:val="24"/>
          <w:szCs w:val="24"/>
        </w:rPr>
      </w:pPr>
    </w:p>
    <w:p w14:paraId="7B7835A5" w14:textId="77777777" w:rsidR="00D60BD0" w:rsidRPr="003A1FC9" w:rsidRDefault="00D60BD0" w:rsidP="00D60BD0">
      <w:pPr>
        <w:spacing w:after="0" w:line="240" w:lineRule="auto"/>
        <w:jc w:val="right"/>
        <w:rPr>
          <w:rFonts w:ascii="Times New Roman" w:hAnsi="Times New Roman" w:cs="Times New Roman"/>
          <w:sz w:val="24"/>
          <w:szCs w:val="24"/>
        </w:rPr>
      </w:pPr>
    </w:p>
    <w:p w14:paraId="4DAEECAF" w14:textId="77777777" w:rsidR="00D60BD0" w:rsidRPr="003A1FC9" w:rsidRDefault="00D60BD0" w:rsidP="00D60BD0">
      <w:pPr>
        <w:spacing w:line="240" w:lineRule="auto"/>
        <w:jc w:val="right"/>
        <w:rPr>
          <w:rFonts w:ascii="Times New Roman" w:hAnsi="Times New Roman" w:cs="Times New Roman"/>
          <w:sz w:val="24"/>
          <w:szCs w:val="24"/>
        </w:rPr>
      </w:pPr>
    </w:p>
    <w:p w14:paraId="4ABAC539" w14:textId="77777777" w:rsidR="00D60BD0" w:rsidRPr="003A1FC9" w:rsidRDefault="00D60BD0" w:rsidP="00D60BD0">
      <w:pPr>
        <w:spacing w:line="240" w:lineRule="auto"/>
        <w:jc w:val="right"/>
        <w:rPr>
          <w:rFonts w:ascii="Times New Roman" w:hAnsi="Times New Roman" w:cs="Times New Roman"/>
          <w:sz w:val="24"/>
          <w:szCs w:val="24"/>
        </w:rPr>
      </w:pPr>
    </w:p>
    <w:p w14:paraId="7A2CF8C4" w14:textId="77777777" w:rsidR="00D60BD0" w:rsidRPr="003A1FC9" w:rsidRDefault="00D60BD0" w:rsidP="00D60BD0">
      <w:pPr>
        <w:spacing w:line="240" w:lineRule="auto"/>
        <w:jc w:val="right"/>
        <w:rPr>
          <w:rFonts w:ascii="Times New Roman" w:hAnsi="Times New Roman" w:cs="Times New Roman"/>
          <w:sz w:val="24"/>
          <w:szCs w:val="24"/>
        </w:rPr>
      </w:pPr>
    </w:p>
    <w:p w14:paraId="2A5067F9" w14:textId="77777777" w:rsidR="00D60BD0" w:rsidRPr="003A1FC9" w:rsidRDefault="00D60BD0" w:rsidP="00D60BD0">
      <w:pPr>
        <w:spacing w:line="240" w:lineRule="auto"/>
        <w:jc w:val="right"/>
        <w:rPr>
          <w:rFonts w:ascii="Times New Roman" w:hAnsi="Times New Roman" w:cs="Times New Roman"/>
          <w:sz w:val="24"/>
          <w:szCs w:val="24"/>
        </w:rPr>
      </w:pPr>
    </w:p>
    <w:p w14:paraId="69B17D2B" w14:textId="77777777" w:rsidR="00D60BD0" w:rsidRPr="003A1FC9" w:rsidRDefault="00D60BD0" w:rsidP="00D60BD0">
      <w:pPr>
        <w:spacing w:line="240" w:lineRule="auto"/>
        <w:jc w:val="right"/>
        <w:rPr>
          <w:rFonts w:ascii="Times New Roman" w:hAnsi="Times New Roman" w:cs="Times New Roman"/>
          <w:sz w:val="24"/>
          <w:szCs w:val="24"/>
        </w:rPr>
      </w:pPr>
    </w:p>
    <w:p w14:paraId="591BBFEC" w14:textId="77777777" w:rsidR="00D60BD0" w:rsidRPr="003A1FC9" w:rsidRDefault="00D60BD0" w:rsidP="00D60BD0">
      <w:pPr>
        <w:spacing w:line="240" w:lineRule="auto"/>
        <w:jc w:val="right"/>
        <w:rPr>
          <w:rFonts w:ascii="Times New Roman" w:hAnsi="Times New Roman" w:cs="Times New Roman"/>
          <w:sz w:val="24"/>
          <w:szCs w:val="24"/>
        </w:rPr>
      </w:pPr>
    </w:p>
    <w:p w14:paraId="189EB0C1" w14:textId="77777777" w:rsidR="00D60BD0" w:rsidRPr="003A1FC9" w:rsidRDefault="00D60BD0" w:rsidP="00D60BD0">
      <w:pPr>
        <w:spacing w:line="240" w:lineRule="auto"/>
        <w:jc w:val="right"/>
        <w:rPr>
          <w:rFonts w:ascii="Times New Roman" w:hAnsi="Times New Roman" w:cs="Times New Roman"/>
          <w:sz w:val="24"/>
          <w:szCs w:val="24"/>
        </w:rPr>
      </w:pPr>
    </w:p>
    <w:p w14:paraId="1AEFA4CC" w14:textId="77777777" w:rsidR="00D60BD0" w:rsidRPr="003A1FC9" w:rsidRDefault="00D60BD0" w:rsidP="00D60BD0">
      <w:pPr>
        <w:spacing w:line="240" w:lineRule="auto"/>
        <w:jc w:val="right"/>
        <w:rPr>
          <w:rFonts w:ascii="Times New Roman" w:hAnsi="Times New Roman" w:cs="Times New Roman"/>
          <w:sz w:val="24"/>
          <w:szCs w:val="24"/>
        </w:rPr>
      </w:pPr>
    </w:p>
    <w:p w14:paraId="7691E0ED" w14:textId="77777777" w:rsidR="00D60BD0" w:rsidRPr="003A1FC9" w:rsidRDefault="00D60BD0" w:rsidP="00D60BD0">
      <w:pPr>
        <w:spacing w:line="240" w:lineRule="auto"/>
        <w:jc w:val="right"/>
        <w:rPr>
          <w:rFonts w:ascii="Times New Roman" w:hAnsi="Times New Roman" w:cs="Times New Roman"/>
          <w:sz w:val="24"/>
          <w:szCs w:val="24"/>
        </w:rPr>
      </w:pPr>
    </w:p>
    <w:p w14:paraId="556ED47D" w14:textId="77777777" w:rsidR="00D60BD0" w:rsidRPr="003A1FC9" w:rsidRDefault="00D60BD0" w:rsidP="00D60BD0">
      <w:pPr>
        <w:spacing w:line="240" w:lineRule="auto"/>
        <w:jc w:val="right"/>
        <w:rPr>
          <w:rFonts w:ascii="Times New Roman" w:hAnsi="Times New Roman" w:cs="Times New Roman"/>
          <w:sz w:val="24"/>
          <w:szCs w:val="24"/>
        </w:rPr>
      </w:pPr>
    </w:p>
    <w:p w14:paraId="17DAAAEF" w14:textId="77777777" w:rsidR="00D60BD0" w:rsidRPr="003A1FC9" w:rsidRDefault="00D60BD0" w:rsidP="00D60BD0">
      <w:pPr>
        <w:spacing w:line="240" w:lineRule="auto"/>
        <w:jc w:val="right"/>
        <w:rPr>
          <w:rFonts w:ascii="Times New Roman" w:hAnsi="Times New Roman" w:cs="Times New Roman"/>
          <w:sz w:val="24"/>
          <w:szCs w:val="24"/>
        </w:rPr>
      </w:pPr>
    </w:p>
    <w:p w14:paraId="3ADC5F67" w14:textId="77777777" w:rsidR="00D60BD0" w:rsidRPr="003A1FC9" w:rsidRDefault="00D60BD0" w:rsidP="00D60BD0">
      <w:pPr>
        <w:spacing w:line="240" w:lineRule="auto"/>
        <w:jc w:val="right"/>
        <w:rPr>
          <w:rFonts w:ascii="Times New Roman" w:hAnsi="Times New Roman" w:cs="Times New Roman"/>
          <w:sz w:val="24"/>
          <w:szCs w:val="24"/>
        </w:rPr>
      </w:pPr>
    </w:p>
    <w:p w14:paraId="3344BE52" w14:textId="77777777" w:rsidR="00D60BD0" w:rsidRPr="003A1FC9" w:rsidRDefault="00D60BD0" w:rsidP="00D60BD0">
      <w:pPr>
        <w:spacing w:line="240" w:lineRule="auto"/>
        <w:jc w:val="right"/>
        <w:rPr>
          <w:rFonts w:ascii="Times New Roman" w:hAnsi="Times New Roman" w:cs="Times New Roman"/>
          <w:sz w:val="24"/>
          <w:szCs w:val="24"/>
        </w:rPr>
      </w:pPr>
    </w:p>
    <w:p w14:paraId="6F4629B3" w14:textId="77777777" w:rsidR="00D60BD0" w:rsidRPr="003A1FC9" w:rsidRDefault="00D60BD0" w:rsidP="00D60BD0">
      <w:pPr>
        <w:spacing w:line="240" w:lineRule="auto"/>
        <w:jc w:val="right"/>
        <w:rPr>
          <w:rFonts w:ascii="Times New Roman" w:hAnsi="Times New Roman" w:cs="Times New Roman"/>
          <w:sz w:val="24"/>
          <w:szCs w:val="24"/>
        </w:rPr>
      </w:pPr>
    </w:p>
    <w:p w14:paraId="71BAB707" w14:textId="77777777" w:rsidR="00D60BD0" w:rsidRPr="003A1FC9" w:rsidRDefault="00D60BD0" w:rsidP="00D60BD0">
      <w:pPr>
        <w:spacing w:line="240" w:lineRule="auto"/>
        <w:rPr>
          <w:rFonts w:ascii="Times New Roman" w:hAnsi="Times New Roman" w:cs="Times New Roman"/>
          <w:sz w:val="24"/>
          <w:szCs w:val="24"/>
        </w:rPr>
      </w:pPr>
    </w:p>
    <w:p w14:paraId="230C8340" w14:textId="77777777" w:rsidR="00D60BD0" w:rsidRPr="003A1FC9" w:rsidRDefault="00D60BD0" w:rsidP="00D60BD0">
      <w:pPr>
        <w:spacing w:line="240" w:lineRule="auto"/>
        <w:jc w:val="right"/>
        <w:rPr>
          <w:rFonts w:ascii="Times New Roman" w:hAnsi="Times New Roman" w:cs="Times New Roman"/>
          <w:sz w:val="24"/>
          <w:szCs w:val="24"/>
        </w:rPr>
      </w:pPr>
    </w:p>
    <w:p w14:paraId="321403E5" w14:textId="77777777" w:rsidR="00D60BD0" w:rsidRPr="003A1FC9" w:rsidRDefault="00D60BD0" w:rsidP="00D60BD0">
      <w:pPr>
        <w:spacing w:line="240" w:lineRule="auto"/>
        <w:jc w:val="right"/>
        <w:rPr>
          <w:rFonts w:ascii="Times New Roman" w:hAnsi="Times New Roman" w:cs="Times New Roman"/>
          <w:sz w:val="24"/>
          <w:szCs w:val="24"/>
        </w:rPr>
      </w:pPr>
    </w:p>
    <w:p w14:paraId="44E63345" w14:textId="77777777" w:rsidR="00D60BD0" w:rsidRPr="003A1FC9" w:rsidRDefault="00D60BD0" w:rsidP="00D60BD0">
      <w:pPr>
        <w:spacing w:line="240" w:lineRule="auto"/>
        <w:jc w:val="right"/>
        <w:rPr>
          <w:rFonts w:ascii="Times New Roman" w:hAnsi="Times New Roman" w:cs="Times New Roman"/>
          <w:sz w:val="24"/>
          <w:szCs w:val="24"/>
        </w:rPr>
      </w:pPr>
    </w:p>
    <w:p w14:paraId="4E49B80E" w14:textId="77777777" w:rsidR="00D60BD0" w:rsidRPr="003A1FC9" w:rsidRDefault="00D60BD0" w:rsidP="00D60BD0">
      <w:pPr>
        <w:spacing w:line="240" w:lineRule="auto"/>
        <w:jc w:val="right"/>
        <w:rPr>
          <w:rFonts w:ascii="Times New Roman" w:hAnsi="Times New Roman" w:cs="Times New Roman"/>
          <w:sz w:val="24"/>
          <w:szCs w:val="24"/>
        </w:rPr>
      </w:pPr>
    </w:p>
    <w:p w14:paraId="7D26D0B1" w14:textId="77777777" w:rsidR="00D60BD0" w:rsidRPr="003A1FC9" w:rsidRDefault="00D60BD0" w:rsidP="00D60BD0">
      <w:pPr>
        <w:spacing w:line="240" w:lineRule="auto"/>
        <w:jc w:val="right"/>
        <w:rPr>
          <w:rFonts w:ascii="Times New Roman" w:hAnsi="Times New Roman" w:cs="Times New Roman"/>
          <w:sz w:val="24"/>
          <w:szCs w:val="24"/>
        </w:rPr>
      </w:pPr>
    </w:p>
    <w:p w14:paraId="55210DCF" w14:textId="77777777" w:rsidR="00D60BD0" w:rsidRPr="003A1FC9" w:rsidRDefault="00D60BD0" w:rsidP="00D60BD0">
      <w:pPr>
        <w:spacing w:line="240" w:lineRule="auto"/>
        <w:jc w:val="right"/>
        <w:rPr>
          <w:rFonts w:ascii="Times New Roman" w:hAnsi="Times New Roman" w:cs="Times New Roman"/>
          <w:sz w:val="24"/>
          <w:szCs w:val="24"/>
        </w:rPr>
      </w:pPr>
      <w:r w:rsidRPr="003A1FC9">
        <w:rPr>
          <w:rFonts w:ascii="Times New Roman" w:hAnsi="Times New Roman" w:cs="Times New Roman"/>
          <w:sz w:val="24"/>
          <w:szCs w:val="24"/>
        </w:rPr>
        <w:t>Приложение № 6</w:t>
      </w:r>
    </w:p>
    <w:p w14:paraId="701BB39C"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71C659B6"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616C86A3"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1B760E3B"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от 00.12.2021 г.  № 00-0-0</w:t>
      </w:r>
    </w:p>
    <w:p w14:paraId="1B0CC04F" w14:textId="77777777" w:rsidR="00D60BD0" w:rsidRPr="003A1FC9" w:rsidRDefault="00D60BD0" w:rsidP="00D60BD0">
      <w:pPr>
        <w:spacing w:line="240" w:lineRule="auto"/>
        <w:jc w:val="right"/>
        <w:rPr>
          <w:rFonts w:ascii="Times New Roman" w:hAnsi="Times New Roman" w:cs="Times New Roman"/>
          <w:sz w:val="18"/>
          <w:szCs w:val="18"/>
        </w:rPr>
      </w:pPr>
    </w:p>
    <w:p w14:paraId="533A4621" w14:textId="77777777" w:rsidR="00D60BD0" w:rsidRPr="003A1FC9" w:rsidRDefault="00D60BD0" w:rsidP="00D60BD0">
      <w:pPr>
        <w:spacing w:after="0" w:line="240" w:lineRule="auto"/>
        <w:jc w:val="center"/>
        <w:rPr>
          <w:rFonts w:ascii="Times New Roman" w:hAnsi="Times New Roman" w:cs="Times New Roman"/>
          <w:b/>
          <w:sz w:val="28"/>
          <w:szCs w:val="28"/>
        </w:rPr>
      </w:pPr>
      <w:r w:rsidRPr="003A1FC9">
        <w:rPr>
          <w:rFonts w:ascii="Times New Roman" w:hAnsi="Times New Roman" w:cs="Times New Roman"/>
          <w:b/>
          <w:sz w:val="28"/>
          <w:szCs w:val="28"/>
        </w:rPr>
        <w:t>Прогнозируемое поступление доходов</w:t>
      </w:r>
    </w:p>
    <w:p w14:paraId="7DA13900" w14:textId="77777777" w:rsidR="00D60BD0" w:rsidRPr="003A1FC9" w:rsidRDefault="00D60BD0" w:rsidP="00D60BD0">
      <w:pPr>
        <w:spacing w:after="0" w:line="240" w:lineRule="auto"/>
        <w:jc w:val="center"/>
        <w:rPr>
          <w:rFonts w:ascii="Times New Roman" w:hAnsi="Times New Roman" w:cs="Times New Roman"/>
          <w:b/>
          <w:sz w:val="28"/>
          <w:szCs w:val="28"/>
        </w:rPr>
      </w:pPr>
      <w:r w:rsidRPr="003A1FC9">
        <w:rPr>
          <w:rFonts w:ascii="Times New Roman" w:hAnsi="Times New Roman" w:cs="Times New Roman"/>
          <w:b/>
          <w:sz w:val="28"/>
          <w:szCs w:val="28"/>
        </w:rPr>
        <w:t xml:space="preserve"> в местный бюджет на плановый период 2023 и 2024 годов</w:t>
      </w:r>
    </w:p>
    <w:p w14:paraId="2D14AD1D" w14:textId="77777777" w:rsidR="00D60BD0" w:rsidRPr="003A1FC9" w:rsidRDefault="00D60BD0" w:rsidP="00D60BD0">
      <w:pPr>
        <w:spacing w:after="0" w:line="240" w:lineRule="auto"/>
        <w:jc w:val="center"/>
        <w:rPr>
          <w:rFonts w:ascii="Times New Roman" w:hAnsi="Times New Roman" w:cs="Times New Roman"/>
          <w:b/>
          <w:sz w:val="28"/>
          <w:szCs w:val="28"/>
        </w:rPr>
      </w:pPr>
    </w:p>
    <w:p w14:paraId="0D41EB9C" w14:textId="77777777" w:rsidR="00D60BD0" w:rsidRPr="003A1FC9" w:rsidRDefault="00D60BD0" w:rsidP="00D60BD0">
      <w:pPr>
        <w:spacing w:line="240" w:lineRule="auto"/>
        <w:rPr>
          <w:rFonts w:ascii="Times New Roman" w:hAnsi="Times New Roman" w:cs="Times New Roman"/>
          <w:sz w:val="24"/>
          <w:szCs w:val="24"/>
        </w:rPr>
      </w:pPr>
      <w:r w:rsidRPr="003A1FC9">
        <w:rPr>
          <w:rFonts w:ascii="Times New Roman" w:hAnsi="Times New Roman" w:cs="Times New Roman"/>
          <w:sz w:val="24"/>
          <w:szCs w:val="24"/>
        </w:rPr>
        <w:t>Единица измерения: руб.</w:t>
      </w:r>
    </w:p>
    <w:tbl>
      <w:tblPr>
        <w:tblW w:w="9600" w:type="dxa"/>
        <w:tblLayout w:type="fixed"/>
        <w:tblLook w:val="01E0" w:firstRow="1" w:lastRow="1" w:firstColumn="1" w:lastColumn="1" w:noHBand="0" w:noVBand="0"/>
      </w:tblPr>
      <w:tblGrid>
        <w:gridCol w:w="2376"/>
        <w:gridCol w:w="4678"/>
        <w:gridCol w:w="1276"/>
        <w:gridCol w:w="1270"/>
      </w:tblGrid>
      <w:tr w:rsidR="00D60BD0" w:rsidRPr="003A1FC9" w14:paraId="2661B42D"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34F86A62"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Код бюджетной</w:t>
            </w:r>
          </w:p>
          <w:p w14:paraId="3915F99C"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классификации</w:t>
            </w:r>
          </w:p>
          <w:p w14:paraId="1B159E81"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14:paraId="276E839F"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Наименование доходов</w:t>
            </w:r>
          </w:p>
        </w:tc>
        <w:tc>
          <w:tcPr>
            <w:tcW w:w="1276" w:type="dxa"/>
            <w:tcBorders>
              <w:top w:val="single" w:sz="4" w:space="0" w:color="auto"/>
              <w:left w:val="single" w:sz="4" w:space="0" w:color="auto"/>
              <w:bottom w:val="single" w:sz="4" w:space="0" w:color="auto"/>
              <w:right w:val="single" w:sz="4" w:space="0" w:color="auto"/>
            </w:tcBorders>
          </w:tcPr>
          <w:p w14:paraId="55BC2C8C"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Сумма</w:t>
            </w:r>
          </w:p>
          <w:p w14:paraId="2F05E322"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на</w:t>
            </w:r>
          </w:p>
          <w:p w14:paraId="0FE754E3"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 xml:space="preserve"> 2023 г.</w:t>
            </w:r>
          </w:p>
          <w:p w14:paraId="38B05185" w14:textId="77777777" w:rsidR="00D60BD0" w:rsidRPr="003A1FC9" w:rsidRDefault="00D60BD0" w:rsidP="00280D10">
            <w:pPr>
              <w:spacing w:after="0"/>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14:paraId="5F3438FA"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Сумма</w:t>
            </w:r>
          </w:p>
          <w:p w14:paraId="717AAA9B"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на</w:t>
            </w:r>
          </w:p>
          <w:p w14:paraId="09EFE9B5" w14:textId="77777777" w:rsidR="00D60BD0" w:rsidRPr="003A1FC9" w:rsidRDefault="00D60BD0" w:rsidP="00280D10">
            <w:pPr>
              <w:spacing w:after="0"/>
              <w:rPr>
                <w:rFonts w:ascii="Times New Roman" w:hAnsi="Times New Roman" w:cs="Times New Roman"/>
              </w:rPr>
            </w:pPr>
            <w:r w:rsidRPr="003A1FC9">
              <w:rPr>
                <w:rFonts w:ascii="Times New Roman" w:hAnsi="Times New Roman" w:cs="Times New Roman"/>
              </w:rPr>
              <w:t xml:space="preserve"> 2024 г.</w:t>
            </w:r>
          </w:p>
          <w:p w14:paraId="53E57FB9" w14:textId="77777777" w:rsidR="00D60BD0" w:rsidRPr="003A1FC9" w:rsidRDefault="00D60BD0" w:rsidP="00280D10">
            <w:pPr>
              <w:spacing w:after="0"/>
              <w:rPr>
                <w:rFonts w:ascii="Times New Roman" w:hAnsi="Times New Roman" w:cs="Times New Roman"/>
              </w:rPr>
            </w:pPr>
          </w:p>
        </w:tc>
      </w:tr>
      <w:tr w:rsidR="00D60BD0" w:rsidRPr="003A1FC9" w14:paraId="5DADC574"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0D49DF45"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w:t>
            </w:r>
          </w:p>
        </w:tc>
        <w:tc>
          <w:tcPr>
            <w:tcW w:w="4678" w:type="dxa"/>
            <w:tcBorders>
              <w:top w:val="single" w:sz="4" w:space="0" w:color="auto"/>
              <w:left w:val="single" w:sz="4" w:space="0" w:color="auto"/>
              <w:bottom w:val="single" w:sz="4" w:space="0" w:color="auto"/>
              <w:right w:val="single" w:sz="4" w:space="0" w:color="auto"/>
            </w:tcBorders>
            <w:hideMark/>
          </w:tcPr>
          <w:p w14:paraId="66070107"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14:paraId="35BF54C4"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3</w:t>
            </w:r>
          </w:p>
        </w:tc>
        <w:tc>
          <w:tcPr>
            <w:tcW w:w="1270" w:type="dxa"/>
            <w:tcBorders>
              <w:top w:val="single" w:sz="4" w:space="0" w:color="auto"/>
              <w:left w:val="single" w:sz="4" w:space="0" w:color="auto"/>
              <w:bottom w:val="single" w:sz="4" w:space="0" w:color="auto"/>
              <w:right w:val="single" w:sz="4" w:space="0" w:color="auto"/>
            </w:tcBorders>
            <w:hideMark/>
          </w:tcPr>
          <w:p w14:paraId="0823BA46"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4</w:t>
            </w:r>
          </w:p>
        </w:tc>
      </w:tr>
      <w:tr w:rsidR="00D60BD0" w:rsidRPr="003A1FC9" w14:paraId="1FE7127F"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6E7CCB8E"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Доходы бюджета всего</w:t>
            </w:r>
          </w:p>
        </w:tc>
        <w:tc>
          <w:tcPr>
            <w:tcW w:w="4678" w:type="dxa"/>
            <w:tcBorders>
              <w:top w:val="single" w:sz="4" w:space="0" w:color="auto"/>
              <w:left w:val="single" w:sz="4" w:space="0" w:color="auto"/>
              <w:bottom w:val="single" w:sz="4" w:space="0" w:color="auto"/>
              <w:right w:val="single" w:sz="4" w:space="0" w:color="auto"/>
            </w:tcBorders>
            <w:hideMark/>
          </w:tcPr>
          <w:p w14:paraId="4499ED50" w14:textId="77777777" w:rsidR="00D60BD0" w:rsidRPr="003A1FC9" w:rsidRDefault="00D60BD0" w:rsidP="00280D10">
            <w:pPr>
              <w:spacing w:after="0"/>
            </w:pPr>
          </w:p>
        </w:tc>
        <w:tc>
          <w:tcPr>
            <w:tcW w:w="1276" w:type="dxa"/>
            <w:tcBorders>
              <w:top w:val="single" w:sz="4" w:space="0" w:color="auto"/>
              <w:left w:val="single" w:sz="4" w:space="0" w:color="auto"/>
              <w:bottom w:val="single" w:sz="4" w:space="0" w:color="auto"/>
              <w:right w:val="single" w:sz="4" w:space="0" w:color="auto"/>
            </w:tcBorders>
            <w:hideMark/>
          </w:tcPr>
          <w:p w14:paraId="6031F119"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8826549,00</w:t>
            </w:r>
          </w:p>
        </w:tc>
        <w:tc>
          <w:tcPr>
            <w:tcW w:w="1270" w:type="dxa"/>
            <w:tcBorders>
              <w:top w:val="single" w:sz="4" w:space="0" w:color="auto"/>
              <w:left w:val="single" w:sz="4" w:space="0" w:color="auto"/>
              <w:bottom w:val="single" w:sz="4" w:space="0" w:color="auto"/>
              <w:right w:val="single" w:sz="4" w:space="0" w:color="auto"/>
            </w:tcBorders>
            <w:hideMark/>
          </w:tcPr>
          <w:p w14:paraId="76FB4084"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8676461,00</w:t>
            </w:r>
          </w:p>
        </w:tc>
      </w:tr>
      <w:tr w:rsidR="00D60BD0" w:rsidRPr="003A1FC9" w14:paraId="512CCA7E"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7EBD666D"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1 00 00000 00 0000 000</w:t>
            </w:r>
          </w:p>
        </w:tc>
        <w:tc>
          <w:tcPr>
            <w:tcW w:w="4678" w:type="dxa"/>
            <w:tcBorders>
              <w:top w:val="single" w:sz="4" w:space="0" w:color="auto"/>
              <w:left w:val="single" w:sz="4" w:space="0" w:color="auto"/>
              <w:bottom w:val="single" w:sz="4" w:space="0" w:color="auto"/>
              <w:right w:val="single" w:sz="4" w:space="0" w:color="auto"/>
            </w:tcBorders>
            <w:hideMark/>
          </w:tcPr>
          <w:p w14:paraId="430F7110"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14:paraId="42714A41"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6084362,00</w:t>
            </w:r>
          </w:p>
        </w:tc>
        <w:tc>
          <w:tcPr>
            <w:tcW w:w="1270" w:type="dxa"/>
            <w:tcBorders>
              <w:top w:val="single" w:sz="4" w:space="0" w:color="auto"/>
              <w:left w:val="single" w:sz="4" w:space="0" w:color="auto"/>
              <w:bottom w:val="single" w:sz="4" w:space="0" w:color="auto"/>
              <w:right w:val="single" w:sz="4" w:space="0" w:color="auto"/>
            </w:tcBorders>
            <w:hideMark/>
          </w:tcPr>
          <w:p w14:paraId="0F3A787B"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6127352,00</w:t>
            </w:r>
          </w:p>
        </w:tc>
      </w:tr>
      <w:tr w:rsidR="00D60BD0" w:rsidRPr="003A1FC9" w14:paraId="746D6290"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3E612C60"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1 01 00000 00 0000 000</w:t>
            </w:r>
          </w:p>
        </w:tc>
        <w:tc>
          <w:tcPr>
            <w:tcW w:w="4678" w:type="dxa"/>
            <w:tcBorders>
              <w:top w:val="single" w:sz="4" w:space="0" w:color="auto"/>
              <w:left w:val="single" w:sz="4" w:space="0" w:color="auto"/>
              <w:bottom w:val="single" w:sz="4" w:space="0" w:color="auto"/>
              <w:right w:val="single" w:sz="4" w:space="0" w:color="auto"/>
            </w:tcBorders>
            <w:hideMark/>
          </w:tcPr>
          <w:p w14:paraId="30F0283B"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hideMark/>
          </w:tcPr>
          <w:p w14:paraId="0844329C"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983239,00</w:t>
            </w:r>
          </w:p>
        </w:tc>
        <w:tc>
          <w:tcPr>
            <w:tcW w:w="1270" w:type="dxa"/>
            <w:tcBorders>
              <w:top w:val="single" w:sz="4" w:space="0" w:color="auto"/>
              <w:left w:val="single" w:sz="4" w:space="0" w:color="auto"/>
              <w:bottom w:val="single" w:sz="4" w:space="0" w:color="auto"/>
              <w:right w:val="single" w:sz="4" w:space="0" w:color="auto"/>
            </w:tcBorders>
            <w:hideMark/>
          </w:tcPr>
          <w:p w14:paraId="3B562F9D"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1025267,00</w:t>
            </w:r>
          </w:p>
        </w:tc>
      </w:tr>
      <w:tr w:rsidR="00D60BD0" w:rsidRPr="003A1FC9" w14:paraId="590EAC32"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236B27EC"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1 01 02000 01 0000 110</w:t>
            </w:r>
          </w:p>
        </w:tc>
        <w:tc>
          <w:tcPr>
            <w:tcW w:w="4678" w:type="dxa"/>
            <w:tcBorders>
              <w:top w:val="single" w:sz="4" w:space="0" w:color="auto"/>
              <w:left w:val="single" w:sz="4" w:space="0" w:color="auto"/>
              <w:bottom w:val="single" w:sz="4" w:space="0" w:color="auto"/>
              <w:right w:val="single" w:sz="4" w:space="0" w:color="auto"/>
            </w:tcBorders>
            <w:hideMark/>
          </w:tcPr>
          <w:p w14:paraId="60E75B14"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14:paraId="269E0002"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983239,00</w:t>
            </w:r>
          </w:p>
        </w:tc>
        <w:tc>
          <w:tcPr>
            <w:tcW w:w="1270" w:type="dxa"/>
            <w:tcBorders>
              <w:top w:val="single" w:sz="4" w:space="0" w:color="auto"/>
              <w:left w:val="single" w:sz="4" w:space="0" w:color="auto"/>
              <w:bottom w:val="single" w:sz="4" w:space="0" w:color="auto"/>
              <w:right w:val="single" w:sz="4" w:space="0" w:color="auto"/>
            </w:tcBorders>
            <w:hideMark/>
          </w:tcPr>
          <w:p w14:paraId="16731C3A"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1025267,00</w:t>
            </w:r>
          </w:p>
        </w:tc>
      </w:tr>
      <w:tr w:rsidR="00D60BD0" w:rsidRPr="003A1FC9" w14:paraId="288D0718" w14:textId="77777777" w:rsidTr="00280D10">
        <w:trPr>
          <w:trHeight w:val="2119"/>
        </w:trPr>
        <w:tc>
          <w:tcPr>
            <w:tcW w:w="2376" w:type="dxa"/>
            <w:tcBorders>
              <w:top w:val="single" w:sz="4" w:space="0" w:color="auto"/>
              <w:left w:val="single" w:sz="4" w:space="0" w:color="auto"/>
              <w:bottom w:val="single" w:sz="4" w:space="0" w:color="auto"/>
              <w:right w:val="single" w:sz="4" w:space="0" w:color="auto"/>
            </w:tcBorders>
            <w:hideMark/>
          </w:tcPr>
          <w:p w14:paraId="22F0CCD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1 01 02010 01 0000 110</w:t>
            </w:r>
          </w:p>
        </w:tc>
        <w:tc>
          <w:tcPr>
            <w:tcW w:w="4678" w:type="dxa"/>
            <w:tcBorders>
              <w:top w:val="single" w:sz="4" w:space="0" w:color="auto"/>
              <w:left w:val="single" w:sz="4" w:space="0" w:color="auto"/>
              <w:bottom w:val="single" w:sz="4" w:space="0" w:color="auto"/>
              <w:right w:val="single" w:sz="4" w:space="0" w:color="auto"/>
            </w:tcBorders>
          </w:tcPr>
          <w:p w14:paraId="0AEE0874" w14:textId="77777777" w:rsidR="00D60BD0" w:rsidRPr="003A1FC9" w:rsidRDefault="00D60BD0" w:rsidP="00280D10">
            <w:pPr>
              <w:jc w:val="both"/>
              <w:rPr>
                <w:rFonts w:ascii="Times New Roman" w:hAnsi="Times New Roman" w:cs="Times New Roman"/>
              </w:rPr>
            </w:pPr>
            <w:r w:rsidRPr="003A1FC9">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14:paraId="68C70927"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975219,00</w:t>
            </w:r>
          </w:p>
        </w:tc>
        <w:tc>
          <w:tcPr>
            <w:tcW w:w="1270" w:type="dxa"/>
            <w:tcBorders>
              <w:top w:val="single" w:sz="4" w:space="0" w:color="auto"/>
              <w:left w:val="single" w:sz="4" w:space="0" w:color="auto"/>
              <w:bottom w:val="single" w:sz="4" w:space="0" w:color="auto"/>
              <w:right w:val="single" w:sz="4" w:space="0" w:color="auto"/>
            </w:tcBorders>
            <w:hideMark/>
          </w:tcPr>
          <w:p w14:paraId="36B71428"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1017181,00</w:t>
            </w:r>
          </w:p>
        </w:tc>
      </w:tr>
      <w:tr w:rsidR="00D60BD0" w:rsidRPr="003A1FC9" w14:paraId="1EF4C387"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4555DEE9"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1 01 02020 01 0000 110</w:t>
            </w:r>
          </w:p>
        </w:tc>
        <w:tc>
          <w:tcPr>
            <w:tcW w:w="4678" w:type="dxa"/>
            <w:tcBorders>
              <w:top w:val="single" w:sz="4" w:space="0" w:color="auto"/>
              <w:left w:val="single" w:sz="4" w:space="0" w:color="auto"/>
              <w:bottom w:val="single" w:sz="4" w:space="0" w:color="auto"/>
              <w:right w:val="single" w:sz="4" w:space="0" w:color="auto"/>
            </w:tcBorders>
            <w:hideMark/>
          </w:tcPr>
          <w:p w14:paraId="0A557D85" w14:textId="77777777" w:rsidR="00D60BD0" w:rsidRPr="003A1FC9" w:rsidRDefault="00D60BD0" w:rsidP="00280D10">
            <w:pPr>
              <w:autoSpaceDE w:val="0"/>
              <w:autoSpaceDN w:val="0"/>
              <w:adjustRightInd w:val="0"/>
              <w:jc w:val="both"/>
              <w:rPr>
                <w:rFonts w:ascii="Times New Roman" w:hAnsi="Times New Roman" w:cs="Times New Roman"/>
              </w:rPr>
            </w:pPr>
            <w:r w:rsidRPr="003A1FC9">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proofErr w:type="gramStart"/>
            <w:r w:rsidRPr="003A1FC9">
              <w:rPr>
                <w:rFonts w:ascii="Times New Roman" w:hAnsi="Times New Roman" w:cs="Times New Roman"/>
              </w:rPr>
              <w:t>Российской  Федерации</w:t>
            </w:r>
            <w:proofErr w:type="gramEnd"/>
          </w:p>
        </w:tc>
        <w:tc>
          <w:tcPr>
            <w:tcW w:w="1276" w:type="dxa"/>
            <w:tcBorders>
              <w:top w:val="single" w:sz="4" w:space="0" w:color="auto"/>
              <w:left w:val="single" w:sz="4" w:space="0" w:color="auto"/>
              <w:bottom w:val="single" w:sz="4" w:space="0" w:color="auto"/>
              <w:right w:val="single" w:sz="4" w:space="0" w:color="auto"/>
            </w:tcBorders>
            <w:hideMark/>
          </w:tcPr>
          <w:p w14:paraId="0CBD07E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1528,00</w:t>
            </w:r>
          </w:p>
        </w:tc>
        <w:tc>
          <w:tcPr>
            <w:tcW w:w="1270" w:type="dxa"/>
            <w:tcBorders>
              <w:top w:val="single" w:sz="4" w:space="0" w:color="auto"/>
              <w:left w:val="single" w:sz="4" w:space="0" w:color="auto"/>
              <w:bottom w:val="single" w:sz="4" w:space="0" w:color="auto"/>
              <w:right w:val="single" w:sz="4" w:space="0" w:color="auto"/>
            </w:tcBorders>
            <w:hideMark/>
          </w:tcPr>
          <w:p w14:paraId="4AE3C476"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1594,00</w:t>
            </w:r>
          </w:p>
        </w:tc>
      </w:tr>
      <w:tr w:rsidR="00D60BD0" w:rsidRPr="003A1FC9" w14:paraId="1175D3FB"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2EFDD1A9"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1 01 02030 01 0000 110</w:t>
            </w:r>
          </w:p>
        </w:tc>
        <w:tc>
          <w:tcPr>
            <w:tcW w:w="4678" w:type="dxa"/>
            <w:tcBorders>
              <w:top w:val="single" w:sz="4" w:space="0" w:color="auto"/>
              <w:left w:val="single" w:sz="4" w:space="0" w:color="auto"/>
              <w:bottom w:val="single" w:sz="4" w:space="0" w:color="auto"/>
              <w:right w:val="single" w:sz="4" w:space="0" w:color="auto"/>
            </w:tcBorders>
            <w:hideMark/>
          </w:tcPr>
          <w:p w14:paraId="5A60FC09" w14:textId="77777777" w:rsidR="00D60BD0" w:rsidRPr="003A1FC9" w:rsidRDefault="00D60BD0" w:rsidP="00280D10">
            <w:pPr>
              <w:autoSpaceDE w:val="0"/>
              <w:autoSpaceDN w:val="0"/>
              <w:adjustRightInd w:val="0"/>
              <w:spacing w:after="0" w:line="240" w:lineRule="auto"/>
              <w:jc w:val="both"/>
              <w:rPr>
                <w:rFonts w:ascii="Times New Roman" w:hAnsi="Times New Roman" w:cs="Times New Roman"/>
              </w:rPr>
            </w:pPr>
            <w:r w:rsidRPr="003A1FC9">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8" w:history="1">
              <w:r w:rsidRPr="003A1FC9">
                <w:rPr>
                  <w:rFonts w:ascii="Times New Roman" w:hAnsi="Times New Roman" w:cs="Times New Roman"/>
                </w:rPr>
                <w:t>статьей 228</w:t>
              </w:r>
            </w:hyperlink>
            <w:r w:rsidRPr="003A1FC9">
              <w:rPr>
                <w:rFonts w:ascii="Times New Roman" w:hAnsi="Times New Roman" w:cs="Times New Roman"/>
              </w:rPr>
              <w:t xml:space="preserve"> Налогового кодекса Российской Федерации</w:t>
            </w:r>
          </w:p>
          <w:p w14:paraId="55B1D596" w14:textId="77777777" w:rsidR="00D60BD0" w:rsidRPr="003A1FC9" w:rsidRDefault="00D60BD0" w:rsidP="00280D10">
            <w:pPr>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225BC00C"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6492,00</w:t>
            </w:r>
          </w:p>
        </w:tc>
        <w:tc>
          <w:tcPr>
            <w:tcW w:w="1270" w:type="dxa"/>
            <w:tcBorders>
              <w:top w:val="single" w:sz="4" w:space="0" w:color="auto"/>
              <w:left w:val="single" w:sz="4" w:space="0" w:color="auto"/>
              <w:bottom w:val="single" w:sz="4" w:space="0" w:color="auto"/>
              <w:right w:val="single" w:sz="4" w:space="0" w:color="auto"/>
            </w:tcBorders>
            <w:hideMark/>
          </w:tcPr>
          <w:p w14:paraId="34E35D0F"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6492,00</w:t>
            </w:r>
          </w:p>
        </w:tc>
      </w:tr>
      <w:tr w:rsidR="00D60BD0" w:rsidRPr="003A1FC9" w14:paraId="0A39B42B"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7051FB41"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105 00000 00 0000 000</w:t>
            </w:r>
          </w:p>
        </w:tc>
        <w:tc>
          <w:tcPr>
            <w:tcW w:w="4678" w:type="dxa"/>
            <w:tcBorders>
              <w:top w:val="single" w:sz="4" w:space="0" w:color="auto"/>
              <w:left w:val="single" w:sz="4" w:space="0" w:color="auto"/>
              <w:bottom w:val="single" w:sz="4" w:space="0" w:color="auto"/>
              <w:right w:val="single" w:sz="4" w:space="0" w:color="auto"/>
            </w:tcBorders>
            <w:hideMark/>
          </w:tcPr>
          <w:p w14:paraId="1420D9DD"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hideMark/>
          </w:tcPr>
          <w:p w14:paraId="4B52A077"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24038,00</w:t>
            </w:r>
          </w:p>
        </w:tc>
        <w:tc>
          <w:tcPr>
            <w:tcW w:w="1270" w:type="dxa"/>
            <w:tcBorders>
              <w:top w:val="single" w:sz="4" w:space="0" w:color="auto"/>
              <w:left w:val="single" w:sz="4" w:space="0" w:color="auto"/>
              <w:bottom w:val="single" w:sz="4" w:space="0" w:color="auto"/>
              <w:right w:val="single" w:sz="4" w:space="0" w:color="auto"/>
            </w:tcBorders>
            <w:hideMark/>
          </w:tcPr>
          <w:p w14:paraId="3BE2E360"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25000,00</w:t>
            </w:r>
          </w:p>
        </w:tc>
      </w:tr>
      <w:tr w:rsidR="00D60BD0" w:rsidRPr="003A1FC9" w14:paraId="04894ADD"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62C1846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105 03000 01 0000 110</w:t>
            </w:r>
          </w:p>
        </w:tc>
        <w:tc>
          <w:tcPr>
            <w:tcW w:w="4678" w:type="dxa"/>
            <w:tcBorders>
              <w:top w:val="single" w:sz="4" w:space="0" w:color="auto"/>
              <w:left w:val="single" w:sz="4" w:space="0" w:color="auto"/>
              <w:bottom w:val="single" w:sz="4" w:space="0" w:color="auto"/>
              <w:right w:val="single" w:sz="4" w:space="0" w:color="auto"/>
            </w:tcBorders>
            <w:hideMark/>
          </w:tcPr>
          <w:p w14:paraId="35003DE7"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14:paraId="65539764"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24038,00</w:t>
            </w:r>
          </w:p>
        </w:tc>
        <w:tc>
          <w:tcPr>
            <w:tcW w:w="1270" w:type="dxa"/>
            <w:tcBorders>
              <w:top w:val="single" w:sz="4" w:space="0" w:color="auto"/>
              <w:left w:val="single" w:sz="4" w:space="0" w:color="auto"/>
              <w:bottom w:val="single" w:sz="4" w:space="0" w:color="auto"/>
              <w:right w:val="single" w:sz="4" w:space="0" w:color="auto"/>
            </w:tcBorders>
            <w:hideMark/>
          </w:tcPr>
          <w:p w14:paraId="52E3B45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25000,00</w:t>
            </w:r>
          </w:p>
        </w:tc>
      </w:tr>
      <w:tr w:rsidR="00D60BD0" w:rsidRPr="003A1FC9" w14:paraId="44C3ABCD"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2209C60C"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lastRenderedPageBreak/>
              <w:t>105 03010 01 0000 110</w:t>
            </w:r>
          </w:p>
        </w:tc>
        <w:tc>
          <w:tcPr>
            <w:tcW w:w="4678" w:type="dxa"/>
            <w:tcBorders>
              <w:top w:val="single" w:sz="4" w:space="0" w:color="auto"/>
              <w:left w:val="single" w:sz="4" w:space="0" w:color="auto"/>
              <w:bottom w:val="single" w:sz="4" w:space="0" w:color="auto"/>
              <w:right w:val="single" w:sz="4" w:space="0" w:color="auto"/>
            </w:tcBorders>
            <w:hideMark/>
          </w:tcPr>
          <w:p w14:paraId="6BFF71F4"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14:paraId="41C3954D"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24038,00</w:t>
            </w:r>
          </w:p>
        </w:tc>
        <w:tc>
          <w:tcPr>
            <w:tcW w:w="1270" w:type="dxa"/>
            <w:tcBorders>
              <w:top w:val="single" w:sz="4" w:space="0" w:color="auto"/>
              <w:left w:val="single" w:sz="4" w:space="0" w:color="auto"/>
              <w:bottom w:val="single" w:sz="4" w:space="0" w:color="auto"/>
              <w:right w:val="single" w:sz="4" w:space="0" w:color="auto"/>
            </w:tcBorders>
            <w:hideMark/>
          </w:tcPr>
          <w:p w14:paraId="074387F6"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25000,00</w:t>
            </w:r>
          </w:p>
        </w:tc>
      </w:tr>
      <w:tr w:rsidR="00D60BD0" w:rsidRPr="003A1FC9" w14:paraId="2ECE66EB" w14:textId="77777777" w:rsidTr="00280D10">
        <w:trPr>
          <w:trHeight w:val="350"/>
        </w:trPr>
        <w:tc>
          <w:tcPr>
            <w:tcW w:w="2376" w:type="dxa"/>
            <w:tcBorders>
              <w:top w:val="single" w:sz="4" w:space="0" w:color="auto"/>
              <w:left w:val="single" w:sz="4" w:space="0" w:color="auto"/>
              <w:bottom w:val="single" w:sz="4" w:space="0" w:color="auto"/>
              <w:right w:val="single" w:sz="4" w:space="0" w:color="auto"/>
            </w:tcBorders>
            <w:hideMark/>
          </w:tcPr>
          <w:p w14:paraId="21A2C399"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106 00000 00 0000 000</w:t>
            </w:r>
          </w:p>
        </w:tc>
        <w:tc>
          <w:tcPr>
            <w:tcW w:w="4678" w:type="dxa"/>
            <w:tcBorders>
              <w:top w:val="single" w:sz="4" w:space="0" w:color="auto"/>
              <w:left w:val="single" w:sz="4" w:space="0" w:color="auto"/>
              <w:bottom w:val="single" w:sz="4" w:space="0" w:color="auto"/>
              <w:right w:val="single" w:sz="4" w:space="0" w:color="auto"/>
            </w:tcBorders>
            <w:hideMark/>
          </w:tcPr>
          <w:p w14:paraId="7C367C2D"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Налоги на имущество</w:t>
            </w:r>
          </w:p>
        </w:tc>
        <w:tc>
          <w:tcPr>
            <w:tcW w:w="1276" w:type="dxa"/>
            <w:tcBorders>
              <w:top w:val="single" w:sz="4" w:space="0" w:color="auto"/>
              <w:left w:val="single" w:sz="4" w:space="0" w:color="auto"/>
              <w:bottom w:val="single" w:sz="4" w:space="0" w:color="auto"/>
              <w:right w:val="single" w:sz="4" w:space="0" w:color="auto"/>
            </w:tcBorders>
            <w:hideMark/>
          </w:tcPr>
          <w:p w14:paraId="5146C202"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5068526,00</w:t>
            </w:r>
          </w:p>
        </w:tc>
        <w:tc>
          <w:tcPr>
            <w:tcW w:w="1270" w:type="dxa"/>
            <w:tcBorders>
              <w:top w:val="single" w:sz="4" w:space="0" w:color="auto"/>
              <w:left w:val="single" w:sz="4" w:space="0" w:color="auto"/>
              <w:bottom w:val="single" w:sz="4" w:space="0" w:color="auto"/>
              <w:right w:val="single" w:sz="4" w:space="0" w:color="auto"/>
            </w:tcBorders>
            <w:hideMark/>
          </w:tcPr>
          <w:p w14:paraId="228DA3B7"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5068526,00</w:t>
            </w:r>
          </w:p>
        </w:tc>
      </w:tr>
      <w:tr w:rsidR="00D60BD0" w:rsidRPr="003A1FC9" w14:paraId="46DA0CE5"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3F4F0B21"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106 01000 00 0000 110</w:t>
            </w:r>
          </w:p>
        </w:tc>
        <w:tc>
          <w:tcPr>
            <w:tcW w:w="4678" w:type="dxa"/>
            <w:tcBorders>
              <w:top w:val="single" w:sz="4" w:space="0" w:color="auto"/>
              <w:left w:val="single" w:sz="4" w:space="0" w:color="auto"/>
              <w:bottom w:val="single" w:sz="4" w:space="0" w:color="auto"/>
              <w:right w:val="single" w:sz="4" w:space="0" w:color="auto"/>
            </w:tcBorders>
            <w:hideMark/>
          </w:tcPr>
          <w:p w14:paraId="566ACEF3"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14:paraId="5A921193"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572354,00</w:t>
            </w:r>
          </w:p>
        </w:tc>
        <w:tc>
          <w:tcPr>
            <w:tcW w:w="1270" w:type="dxa"/>
            <w:tcBorders>
              <w:top w:val="single" w:sz="4" w:space="0" w:color="auto"/>
              <w:left w:val="single" w:sz="4" w:space="0" w:color="auto"/>
              <w:bottom w:val="single" w:sz="4" w:space="0" w:color="auto"/>
              <w:right w:val="single" w:sz="4" w:space="0" w:color="auto"/>
            </w:tcBorders>
            <w:hideMark/>
          </w:tcPr>
          <w:p w14:paraId="30B91151"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572354,00</w:t>
            </w:r>
          </w:p>
        </w:tc>
      </w:tr>
      <w:tr w:rsidR="00D60BD0" w:rsidRPr="003A1FC9" w14:paraId="4E0092A2" w14:textId="77777777" w:rsidTr="00280D10">
        <w:trPr>
          <w:trHeight w:val="1256"/>
        </w:trPr>
        <w:tc>
          <w:tcPr>
            <w:tcW w:w="2376" w:type="dxa"/>
            <w:tcBorders>
              <w:top w:val="single" w:sz="4" w:space="0" w:color="auto"/>
              <w:left w:val="single" w:sz="4" w:space="0" w:color="auto"/>
              <w:bottom w:val="single" w:sz="4" w:space="0" w:color="auto"/>
              <w:right w:val="single" w:sz="4" w:space="0" w:color="auto"/>
            </w:tcBorders>
            <w:hideMark/>
          </w:tcPr>
          <w:p w14:paraId="362D7712"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106 01030 10 0000 110</w:t>
            </w:r>
          </w:p>
        </w:tc>
        <w:tc>
          <w:tcPr>
            <w:tcW w:w="4678" w:type="dxa"/>
            <w:tcBorders>
              <w:top w:val="single" w:sz="4" w:space="0" w:color="auto"/>
              <w:left w:val="single" w:sz="4" w:space="0" w:color="auto"/>
              <w:bottom w:val="single" w:sz="4" w:space="0" w:color="auto"/>
              <w:right w:val="single" w:sz="4" w:space="0" w:color="auto"/>
            </w:tcBorders>
          </w:tcPr>
          <w:p w14:paraId="093DCB21" w14:textId="77777777" w:rsidR="00D60BD0" w:rsidRPr="003A1FC9" w:rsidRDefault="00D60BD0" w:rsidP="00280D10">
            <w:pPr>
              <w:autoSpaceDE w:val="0"/>
              <w:autoSpaceDN w:val="0"/>
              <w:adjustRightInd w:val="0"/>
              <w:spacing w:after="0" w:line="240" w:lineRule="auto"/>
              <w:jc w:val="both"/>
              <w:rPr>
                <w:rFonts w:ascii="Times New Roman" w:hAnsi="Times New Roman" w:cs="Times New Roman"/>
              </w:rPr>
            </w:pPr>
            <w:r w:rsidRPr="003A1FC9">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14:paraId="22A65F72"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572354,00</w:t>
            </w:r>
          </w:p>
        </w:tc>
        <w:tc>
          <w:tcPr>
            <w:tcW w:w="1270" w:type="dxa"/>
            <w:tcBorders>
              <w:top w:val="single" w:sz="4" w:space="0" w:color="auto"/>
              <w:left w:val="single" w:sz="4" w:space="0" w:color="auto"/>
              <w:bottom w:val="single" w:sz="4" w:space="0" w:color="auto"/>
              <w:right w:val="single" w:sz="4" w:space="0" w:color="auto"/>
            </w:tcBorders>
            <w:hideMark/>
          </w:tcPr>
          <w:p w14:paraId="63A86391"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572354,00</w:t>
            </w:r>
          </w:p>
        </w:tc>
      </w:tr>
      <w:tr w:rsidR="00D60BD0" w:rsidRPr="003A1FC9" w14:paraId="2FFCE252"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07062C58"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106 06000 00 0000 110</w:t>
            </w:r>
          </w:p>
        </w:tc>
        <w:tc>
          <w:tcPr>
            <w:tcW w:w="4678" w:type="dxa"/>
            <w:tcBorders>
              <w:top w:val="single" w:sz="4" w:space="0" w:color="auto"/>
              <w:left w:val="single" w:sz="4" w:space="0" w:color="auto"/>
              <w:bottom w:val="single" w:sz="4" w:space="0" w:color="auto"/>
              <w:right w:val="single" w:sz="4" w:space="0" w:color="auto"/>
            </w:tcBorders>
            <w:hideMark/>
          </w:tcPr>
          <w:p w14:paraId="12DFD721"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Земельный налог</w:t>
            </w:r>
          </w:p>
        </w:tc>
        <w:tc>
          <w:tcPr>
            <w:tcW w:w="1276" w:type="dxa"/>
            <w:tcBorders>
              <w:top w:val="single" w:sz="4" w:space="0" w:color="auto"/>
              <w:left w:val="single" w:sz="4" w:space="0" w:color="auto"/>
              <w:bottom w:val="single" w:sz="4" w:space="0" w:color="auto"/>
              <w:right w:val="single" w:sz="4" w:space="0" w:color="auto"/>
            </w:tcBorders>
            <w:hideMark/>
          </w:tcPr>
          <w:p w14:paraId="304CD871"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4496172,00</w:t>
            </w:r>
          </w:p>
        </w:tc>
        <w:tc>
          <w:tcPr>
            <w:tcW w:w="1270" w:type="dxa"/>
            <w:tcBorders>
              <w:top w:val="single" w:sz="4" w:space="0" w:color="auto"/>
              <w:left w:val="single" w:sz="4" w:space="0" w:color="auto"/>
              <w:bottom w:val="single" w:sz="4" w:space="0" w:color="auto"/>
              <w:right w:val="single" w:sz="4" w:space="0" w:color="auto"/>
            </w:tcBorders>
            <w:hideMark/>
          </w:tcPr>
          <w:p w14:paraId="0F183D85"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4496172,00</w:t>
            </w:r>
          </w:p>
        </w:tc>
      </w:tr>
      <w:tr w:rsidR="00D60BD0" w:rsidRPr="003A1FC9" w14:paraId="1DB8D7A3"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138336D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106 06030 00 0000 110</w:t>
            </w:r>
          </w:p>
        </w:tc>
        <w:tc>
          <w:tcPr>
            <w:tcW w:w="4678" w:type="dxa"/>
            <w:tcBorders>
              <w:top w:val="single" w:sz="4" w:space="0" w:color="auto"/>
              <w:left w:val="single" w:sz="4" w:space="0" w:color="auto"/>
              <w:bottom w:val="single" w:sz="4" w:space="0" w:color="auto"/>
              <w:right w:val="single" w:sz="4" w:space="0" w:color="auto"/>
            </w:tcBorders>
            <w:hideMark/>
          </w:tcPr>
          <w:p w14:paraId="2BDA86EE" w14:textId="77777777" w:rsidR="00D60BD0" w:rsidRPr="003A1FC9" w:rsidRDefault="00D60BD0" w:rsidP="00280D10">
            <w:pPr>
              <w:jc w:val="both"/>
              <w:rPr>
                <w:rFonts w:ascii="Times New Roman" w:hAnsi="Times New Roman" w:cs="Times New Roman"/>
              </w:rPr>
            </w:pPr>
            <w:r w:rsidRPr="003A1FC9">
              <w:rPr>
                <w:rFonts w:ascii="Times New Roman" w:hAnsi="Times New Roman" w:cs="Times New Roman"/>
              </w:rPr>
              <w:t>Земельный налог с организаций</w:t>
            </w:r>
          </w:p>
        </w:tc>
        <w:tc>
          <w:tcPr>
            <w:tcW w:w="1276" w:type="dxa"/>
            <w:tcBorders>
              <w:top w:val="single" w:sz="4" w:space="0" w:color="auto"/>
              <w:left w:val="single" w:sz="4" w:space="0" w:color="auto"/>
              <w:bottom w:val="single" w:sz="4" w:space="0" w:color="auto"/>
              <w:right w:val="single" w:sz="4" w:space="0" w:color="auto"/>
            </w:tcBorders>
            <w:hideMark/>
          </w:tcPr>
          <w:p w14:paraId="7977293B"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3648376,00</w:t>
            </w:r>
          </w:p>
        </w:tc>
        <w:tc>
          <w:tcPr>
            <w:tcW w:w="1270" w:type="dxa"/>
            <w:tcBorders>
              <w:top w:val="single" w:sz="4" w:space="0" w:color="auto"/>
              <w:left w:val="single" w:sz="4" w:space="0" w:color="auto"/>
              <w:bottom w:val="single" w:sz="4" w:space="0" w:color="auto"/>
              <w:right w:val="single" w:sz="4" w:space="0" w:color="auto"/>
            </w:tcBorders>
            <w:hideMark/>
          </w:tcPr>
          <w:p w14:paraId="6B75B54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3648376,00</w:t>
            </w:r>
          </w:p>
        </w:tc>
      </w:tr>
      <w:tr w:rsidR="00D60BD0" w:rsidRPr="003A1FC9" w14:paraId="695B6F4D"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57355684"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106 06033 10 0000 110</w:t>
            </w:r>
          </w:p>
        </w:tc>
        <w:tc>
          <w:tcPr>
            <w:tcW w:w="4678" w:type="dxa"/>
            <w:tcBorders>
              <w:top w:val="single" w:sz="4" w:space="0" w:color="auto"/>
              <w:left w:val="single" w:sz="4" w:space="0" w:color="auto"/>
              <w:bottom w:val="single" w:sz="4" w:space="0" w:color="auto"/>
              <w:right w:val="single" w:sz="4" w:space="0" w:color="auto"/>
            </w:tcBorders>
            <w:hideMark/>
          </w:tcPr>
          <w:p w14:paraId="3444D8AD" w14:textId="77777777" w:rsidR="00D60BD0" w:rsidRPr="003A1FC9" w:rsidRDefault="00D60BD0" w:rsidP="00280D10">
            <w:pPr>
              <w:jc w:val="both"/>
              <w:rPr>
                <w:rFonts w:ascii="Times New Roman" w:hAnsi="Times New Roman" w:cs="Times New Roman"/>
              </w:rPr>
            </w:pPr>
            <w:r w:rsidRPr="003A1FC9">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14:paraId="50392CB4"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3648376,00</w:t>
            </w:r>
          </w:p>
        </w:tc>
        <w:tc>
          <w:tcPr>
            <w:tcW w:w="1270" w:type="dxa"/>
            <w:tcBorders>
              <w:top w:val="single" w:sz="4" w:space="0" w:color="auto"/>
              <w:left w:val="single" w:sz="4" w:space="0" w:color="auto"/>
              <w:bottom w:val="single" w:sz="4" w:space="0" w:color="auto"/>
              <w:right w:val="single" w:sz="4" w:space="0" w:color="auto"/>
            </w:tcBorders>
            <w:hideMark/>
          </w:tcPr>
          <w:p w14:paraId="3C74D6A6"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3648376,00</w:t>
            </w:r>
          </w:p>
        </w:tc>
      </w:tr>
      <w:tr w:rsidR="00D60BD0" w:rsidRPr="003A1FC9" w14:paraId="308EEE31"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73C9C45F"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1 06 06040 00 0000 110</w:t>
            </w:r>
          </w:p>
        </w:tc>
        <w:tc>
          <w:tcPr>
            <w:tcW w:w="4678" w:type="dxa"/>
            <w:tcBorders>
              <w:top w:val="single" w:sz="4" w:space="0" w:color="auto"/>
              <w:left w:val="single" w:sz="4" w:space="0" w:color="auto"/>
              <w:bottom w:val="single" w:sz="4" w:space="0" w:color="auto"/>
              <w:right w:val="single" w:sz="4" w:space="0" w:color="auto"/>
            </w:tcBorders>
            <w:hideMark/>
          </w:tcPr>
          <w:p w14:paraId="1E7F63D4" w14:textId="77777777" w:rsidR="00D60BD0" w:rsidRPr="003A1FC9" w:rsidRDefault="00D60BD0" w:rsidP="00280D10">
            <w:pPr>
              <w:jc w:val="both"/>
              <w:rPr>
                <w:rFonts w:ascii="Times New Roman" w:hAnsi="Times New Roman" w:cs="Times New Roman"/>
              </w:rPr>
            </w:pPr>
            <w:r w:rsidRPr="003A1FC9">
              <w:rPr>
                <w:rFonts w:ascii="Times New Roman" w:hAnsi="Times New Roman" w:cs="Times New Roman"/>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14:paraId="18258479"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847796,00</w:t>
            </w:r>
          </w:p>
        </w:tc>
        <w:tc>
          <w:tcPr>
            <w:tcW w:w="1270" w:type="dxa"/>
            <w:tcBorders>
              <w:top w:val="single" w:sz="4" w:space="0" w:color="auto"/>
              <w:left w:val="single" w:sz="4" w:space="0" w:color="auto"/>
              <w:bottom w:val="single" w:sz="4" w:space="0" w:color="auto"/>
              <w:right w:val="single" w:sz="4" w:space="0" w:color="auto"/>
            </w:tcBorders>
            <w:hideMark/>
          </w:tcPr>
          <w:p w14:paraId="7257E23B"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847796,00</w:t>
            </w:r>
          </w:p>
        </w:tc>
      </w:tr>
      <w:tr w:rsidR="00D60BD0" w:rsidRPr="003A1FC9" w14:paraId="6F302E94"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765491E8"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1 06 06043 10 0000 110</w:t>
            </w:r>
          </w:p>
        </w:tc>
        <w:tc>
          <w:tcPr>
            <w:tcW w:w="4678" w:type="dxa"/>
            <w:tcBorders>
              <w:top w:val="single" w:sz="4" w:space="0" w:color="auto"/>
              <w:left w:val="single" w:sz="4" w:space="0" w:color="auto"/>
              <w:bottom w:val="single" w:sz="4" w:space="0" w:color="auto"/>
              <w:right w:val="single" w:sz="4" w:space="0" w:color="auto"/>
            </w:tcBorders>
            <w:hideMark/>
          </w:tcPr>
          <w:p w14:paraId="256E75C2" w14:textId="77777777" w:rsidR="00D60BD0" w:rsidRPr="003A1FC9" w:rsidRDefault="00D60BD0" w:rsidP="00280D10">
            <w:pPr>
              <w:jc w:val="both"/>
              <w:rPr>
                <w:rFonts w:ascii="Times New Roman" w:hAnsi="Times New Roman" w:cs="Times New Roman"/>
              </w:rPr>
            </w:pPr>
            <w:r w:rsidRPr="003A1FC9">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14:paraId="19A84C5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847796,00</w:t>
            </w:r>
          </w:p>
        </w:tc>
        <w:tc>
          <w:tcPr>
            <w:tcW w:w="1270" w:type="dxa"/>
            <w:tcBorders>
              <w:top w:val="single" w:sz="4" w:space="0" w:color="auto"/>
              <w:left w:val="single" w:sz="4" w:space="0" w:color="auto"/>
              <w:bottom w:val="single" w:sz="4" w:space="0" w:color="auto"/>
              <w:right w:val="single" w:sz="4" w:space="0" w:color="auto"/>
            </w:tcBorders>
            <w:hideMark/>
          </w:tcPr>
          <w:p w14:paraId="6885C70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847796,00</w:t>
            </w:r>
          </w:p>
        </w:tc>
      </w:tr>
      <w:tr w:rsidR="00D60BD0" w:rsidRPr="003A1FC9" w14:paraId="0D0BEDE3" w14:textId="77777777" w:rsidTr="00280D10">
        <w:tc>
          <w:tcPr>
            <w:tcW w:w="2376" w:type="dxa"/>
            <w:tcBorders>
              <w:top w:val="single" w:sz="4" w:space="0" w:color="auto"/>
              <w:left w:val="single" w:sz="4" w:space="0" w:color="auto"/>
              <w:bottom w:val="single" w:sz="4" w:space="0" w:color="auto"/>
              <w:right w:val="single" w:sz="4" w:space="0" w:color="auto"/>
            </w:tcBorders>
          </w:tcPr>
          <w:p w14:paraId="2677CCF8" w14:textId="77777777" w:rsidR="00D60BD0" w:rsidRPr="003A1FC9" w:rsidRDefault="00D60BD0" w:rsidP="00280D10">
            <w:pPr>
              <w:spacing w:after="0" w:line="240" w:lineRule="auto"/>
              <w:rPr>
                <w:rFonts w:ascii="Times New Roman" w:hAnsi="Times New Roman" w:cs="Times New Roman"/>
                <w:b/>
              </w:rPr>
            </w:pPr>
            <w:r w:rsidRPr="003A1FC9">
              <w:rPr>
                <w:rFonts w:ascii="Times New Roman" w:hAnsi="Times New Roman" w:cs="Times New Roman"/>
                <w:b/>
              </w:rPr>
              <w:t>116 00000 00 0000 000</w:t>
            </w:r>
          </w:p>
        </w:tc>
        <w:tc>
          <w:tcPr>
            <w:tcW w:w="4678" w:type="dxa"/>
            <w:tcBorders>
              <w:top w:val="single" w:sz="4" w:space="0" w:color="auto"/>
              <w:left w:val="single" w:sz="4" w:space="0" w:color="auto"/>
              <w:bottom w:val="single" w:sz="4" w:space="0" w:color="auto"/>
              <w:right w:val="single" w:sz="4" w:space="0" w:color="auto"/>
            </w:tcBorders>
          </w:tcPr>
          <w:p w14:paraId="5CFEFA78" w14:textId="77777777" w:rsidR="00D60BD0" w:rsidRPr="003A1FC9" w:rsidRDefault="00D60BD0" w:rsidP="00280D10">
            <w:pPr>
              <w:spacing w:after="0" w:line="240" w:lineRule="auto"/>
              <w:jc w:val="both"/>
              <w:rPr>
                <w:rFonts w:ascii="Times New Roman" w:hAnsi="Times New Roman" w:cs="Times New Roman"/>
                <w:b/>
              </w:rPr>
            </w:pPr>
            <w:r w:rsidRPr="003A1FC9">
              <w:rPr>
                <w:rFonts w:ascii="Times New Roman" w:hAnsi="Times New Roman" w:cs="Times New Roman"/>
                <w:b/>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tcPr>
          <w:p w14:paraId="3CDBA629" w14:textId="77777777" w:rsidR="00D60BD0" w:rsidRPr="003A1FC9" w:rsidRDefault="00D60BD0" w:rsidP="00280D10">
            <w:pPr>
              <w:spacing w:after="0" w:line="240" w:lineRule="auto"/>
              <w:rPr>
                <w:rFonts w:ascii="Times New Roman" w:hAnsi="Times New Roman" w:cs="Times New Roman"/>
                <w:b/>
              </w:rPr>
            </w:pPr>
            <w:r w:rsidRPr="003A1FC9">
              <w:rPr>
                <w:rFonts w:ascii="Times New Roman" w:hAnsi="Times New Roman" w:cs="Times New Roman"/>
                <w:b/>
              </w:rPr>
              <w:t>8559,00</w:t>
            </w:r>
          </w:p>
        </w:tc>
        <w:tc>
          <w:tcPr>
            <w:tcW w:w="1270" w:type="dxa"/>
            <w:tcBorders>
              <w:top w:val="single" w:sz="4" w:space="0" w:color="auto"/>
              <w:left w:val="single" w:sz="4" w:space="0" w:color="auto"/>
              <w:bottom w:val="single" w:sz="4" w:space="0" w:color="auto"/>
              <w:right w:val="single" w:sz="4" w:space="0" w:color="auto"/>
            </w:tcBorders>
          </w:tcPr>
          <w:p w14:paraId="51824132"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8559,00</w:t>
            </w:r>
          </w:p>
        </w:tc>
      </w:tr>
      <w:tr w:rsidR="00D60BD0" w:rsidRPr="003A1FC9" w14:paraId="2315AED2" w14:textId="77777777" w:rsidTr="00280D10">
        <w:tc>
          <w:tcPr>
            <w:tcW w:w="2376" w:type="dxa"/>
            <w:tcBorders>
              <w:top w:val="single" w:sz="4" w:space="0" w:color="auto"/>
              <w:left w:val="single" w:sz="4" w:space="0" w:color="auto"/>
              <w:bottom w:val="single" w:sz="4" w:space="0" w:color="auto"/>
              <w:right w:val="single" w:sz="4" w:space="0" w:color="auto"/>
            </w:tcBorders>
          </w:tcPr>
          <w:p w14:paraId="1DB1E553" w14:textId="77777777" w:rsidR="00D60BD0" w:rsidRPr="003A1FC9" w:rsidRDefault="00D60BD0" w:rsidP="00280D10">
            <w:pPr>
              <w:spacing w:after="0" w:line="240" w:lineRule="auto"/>
              <w:rPr>
                <w:rFonts w:ascii="Times New Roman" w:hAnsi="Times New Roman" w:cs="Times New Roman"/>
              </w:rPr>
            </w:pPr>
            <w:r w:rsidRPr="003A1FC9">
              <w:rPr>
                <w:rFonts w:ascii="Times New Roman" w:hAnsi="Times New Roman" w:cs="Times New Roman"/>
              </w:rPr>
              <w:t>116 07010 10 0000 140</w:t>
            </w:r>
          </w:p>
        </w:tc>
        <w:tc>
          <w:tcPr>
            <w:tcW w:w="4678" w:type="dxa"/>
            <w:tcBorders>
              <w:top w:val="single" w:sz="4" w:space="0" w:color="auto"/>
              <w:left w:val="single" w:sz="4" w:space="0" w:color="auto"/>
              <w:bottom w:val="single" w:sz="4" w:space="0" w:color="auto"/>
              <w:right w:val="single" w:sz="4" w:space="0" w:color="auto"/>
            </w:tcBorders>
          </w:tcPr>
          <w:p w14:paraId="4CB75C0C" w14:textId="77777777" w:rsidR="00D60BD0" w:rsidRPr="003A1FC9" w:rsidRDefault="00D60BD0" w:rsidP="00280D10">
            <w:pPr>
              <w:spacing w:after="0" w:line="240" w:lineRule="auto"/>
              <w:jc w:val="both"/>
              <w:rPr>
                <w:rFonts w:ascii="Times New Roman" w:hAnsi="Times New Roman" w:cs="Times New Roman"/>
                <w:b/>
              </w:rPr>
            </w:pPr>
            <w:r w:rsidRPr="003A1FC9">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14:paraId="3153095C" w14:textId="77777777" w:rsidR="00D60BD0" w:rsidRPr="003A1FC9" w:rsidRDefault="00D60BD0" w:rsidP="00280D10">
            <w:pPr>
              <w:spacing w:after="0" w:line="240" w:lineRule="auto"/>
              <w:rPr>
                <w:rFonts w:ascii="Times New Roman" w:hAnsi="Times New Roman" w:cs="Times New Roman"/>
              </w:rPr>
            </w:pPr>
            <w:r w:rsidRPr="003A1FC9">
              <w:rPr>
                <w:rFonts w:ascii="Times New Roman" w:hAnsi="Times New Roman" w:cs="Times New Roman"/>
              </w:rPr>
              <w:t>8559,00</w:t>
            </w:r>
          </w:p>
        </w:tc>
        <w:tc>
          <w:tcPr>
            <w:tcW w:w="1270" w:type="dxa"/>
            <w:tcBorders>
              <w:top w:val="single" w:sz="4" w:space="0" w:color="auto"/>
              <w:left w:val="single" w:sz="4" w:space="0" w:color="auto"/>
              <w:bottom w:val="single" w:sz="4" w:space="0" w:color="auto"/>
              <w:right w:val="single" w:sz="4" w:space="0" w:color="auto"/>
            </w:tcBorders>
          </w:tcPr>
          <w:p w14:paraId="599ACF75"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8559,00</w:t>
            </w:r>
          </w:p>
        </w:tc>
      </w:tr>
      <w:tr w:rsidR="00D60BD0" w:rsidRPr="003A1FC9" w14:paraId="33A4B3BD"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11E076AC"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200 00000 00 0000 000</w:t>
            </w:r>
          </w:p>
        </w:tc>
        <w:tc>
          <w:tcPr>
            <w:tcW w:w="4678" w:type="dxa"/>
            <w:tcBorders>
              <w:top w:val="single" w:sz="4" w:space="0" w:color="auto"/>
              <w:left w:val="single" w:sz="4" w:space="0" w:color="auto"/>
              <w:bottom w:val="single" w:sz="4" w:space="0" w:color="auto"/>
              <w:right w:val="single" w:sz="4" w:space="0" w:color="auto"/>
            </w:tcBorders>
            <w:hideMark/>
          </w:tcPr>
          <w:p w14:paraId="6B3569CA" w14:textId="77777777" w:rsidR="00D60BD0" w:rsidRPr="003A1FC9" w:rsidRDefault="00D60BD0" w:rsidP="00280D10">
            <w:pPr>
              <w:jc w:val="both"/>
              <w:rPr>
                <w:rFonts w:ascii="Times New Roman" w:hAnsi="Times New Roman" w:cs="Times New Roman"/>
                <w:b/>
              </w:rPr>
            </w:pPr>
            <w:r w:rsidRPr="003A1FC9">
              <w:rPr>
                <w:rFonts w:ascii="Times New Roman" w:hAnsi="Times New Roman" w:cs="Times New Roman"/>
                <w:b/>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hideMark/>
          </w:tcPr>
          <w:p w14:paraId="7B286B42"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2742187,00</w:t>
            </w:r>
          </w:p>
        </w:tc>
        <w:tc>
          <w:tcPr>
            <w:tcW w:w="1270" w:type="dxa"/>
            <w:tcBorders>
              <w:top w:val="single" w:sz="4" w:space="0" w:color="auto"/>
              <w:left w:val="single" w:sz="4" w:space="0" w:color="auto"/>
              <w:bottom w:val="single" w:sz="4" w:space="0" w:color="auto"/>
              <w:right w:val="single" w:sz="4" w:space="0" w:color="auto"/>
            </w:tcBorders>
            <w:hideMark/>
          </w:tcPr>
          <w:p w14:paraId="58A7AD00"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2549109,00</w:t>
            </w:r>
          </w:p>
        </w:tc>
      </w:tr>
      <w:tr w:rsidR="00D60BD0" w:rsidRPr="003A1FC9" w14:paraId="2A188CED"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5090323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202 00000 00 0000 000</w:t>
            </w:r>
          </w:p>
        </w:tc>
        <w:tc>
          <w:tcPr>
            <w:tcW w:w="4678" w:type="dxa"/>
            <w:tcBorders>
              <w:top w:val="single" w:sz="4" w:space="0" w:color="auto"/>
              <w:left w:val="single" w:sz="4" w:space="0" w:color="auto"/>
              <w:bottom w:val="single" w:sz="4" w:space="0" w:color="auto"/>
              <w:right w:val="single" w:sz="4" w:space="0" w:color="auto"/>
            </w:tcBorders>
            <w:hideMark/>
          </w:tcPr>
          <w:p w14:paraId="46E3A95F" w14:textId="77777777" w:rsidR="00D60BD0" w:rsidRPr="003A1FC9" w:rsidRDefault="00D60BD0" w:rsidP="00280D10">
            <w:pPr>
              <w:jc w:val="both"/>
              <w:rPr>
                <w:rFonts w:ascii="Times New Roman" w:hAnsi="Times New Roman" w:cs="Times New Roman"/>
              </w:rPr>
            </w:pPr>
            <w:r w:rsidRPr="003A1FC9">
              <w:rPr>
                <w:rFonts w:ascii="Times New Roman" w:hAnsi="Times New Roman" w:cs="Times New Roman"/>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14:paraId="26E5743C"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2742187,00</w:t>
            </w:r>
          </w:p>
        </w:tc>
        <w:tc>
          <w:tcPr>
            <w:tcW w:w="1270" w:type="dxa"/>
            <w:tcBorders>
              <w:top w:val="single" w:sz="4" w:space="0" w:color="auto"/>
              <w:left w:val="single" w:sz="4" w:space="0" w:color="auto"/>
              <w:bottom w:val="single" w:sz="4" w:space="0" w:color="auto"/>
              <w:right w:val="single" w:sz="4" w:space="0" w:color="auto"/>
            </w:tcBorders>
            <w:hideMark/>
          </w:tcPr>
          <w:p w14:paraId="4BA8E9A7"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2549109,00</w:t>
            </w:r>
          </w:p>
        </w:tc>
      </w:tr>
      <w:tr w:rsidR="00D60BD0" w:rsidRPr="003A1FC9" w14:paraId="1802E619"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0AE33119"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202 16001 00 0000 150</w:t>
            </w:r>
          </w:p>
        </w:tc>
        <w:tc>
          <w:tcPr>
            <w:tcW w:w="4678" w:type="dxa"/>
            <w:tcBorders>
              <w:top w:val="single" w:sz="4" w:space="0" w:color="auto"/>
              <w:left w:val="single" w:sz="4" w:space="0" w:color="auto"/>
              <w:bottom w:val="single" w:sz="4" w:space="0" w:color="auto"/>
              <w:right w:val="single" w:sz="4" w:space="0" w:color="auto"/>
            </w:tcBorders>
            <w:hideMark/>
          </w:tcPr>
          <w:p w14:paraId="48DF4D1F" w14:textId="77777777" w:rsidR="00D60BD0" w:rsidRPr="003A1FC9" w:rsidRDefault="00D60BD0" w:rsidP="00280D10">
            <w:pPr>
              <w:jc w:val="both"/>
              <w:rPr>
                <w:rFonts w:ascii="Times New Roman" w:hAnsi="Times New Roman" w:cs="Times New Roman"/>
              </w:rPr>
            </w:pPr>
            <w:r w:rsidRPr="003A1FC9">
              <w:rPr>
                <w:rFonts w:ascii="Times New Roman" w:hAnsi="Times New Roman" w:cs="Times New Roman"/>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single" w:sz="4" w:space="0" w:color="auto"/>
              <w:left w:val="single" w:sz="4" w:space="0" w:color="auto"/>
              <w:bottom w:val="single" w:sz="4" w:space="0" w:color="auto"/>
              <w:right w:val="single" w:sz="4" w:space="0" w:color="auto"/>
            </w:tcBorders>
            <w:hideMark/>
          </w:tcPr>
          <w:p w14:paraId="399E6B37"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2503316,00</w:t>
            </w:r>
          </w:p>
        </w:tc>
        <w:tc>
          <w:tcPr>
            <w:tcW w:w="1270" w:type="dxa"/>
            <w:tcBorders>
              <w:top w:val="single" w:sz="4" w:space="0" w:color="auto"/>
              <w:left w:val="single" w:sz="4" w:space="0" w:color="auto"/>
              <w:bottom w:val="single" w:sz="4" w:space="0" w:color="auto"/>
              <w:right w:val="single" w:sz="4" w:space="0" w:color="auto"/>
            </w:tcBorders>
            <w:hideMark/>
          </w:tcPr>
          <w:p w14:paraId="0D83E55D"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2301899,00</w:t>
            </w:r>
          </w:p>
        </w:tc>
      </w:tr>
      <w:tr w:rsidR="00D60BD0" w:rsidRPr="003A1FC9" w14:paraId="437D9E82"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4242013B"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202 16001 10 0000 150</w:t>
            </w:r>
          </w:p>
        </w:tc>
        <w:tc>
          <w:tcPr>
            <w:tcW w:w="4678" w:type="dxa"/>
            <w:tcBorders>
              <w:top w:val="single" w:sz="4" w:space="0" w:color="auto"/>
              <w:left w:val="single" w:sz="4" w:space="0" w:color="auto"/>
              <w:bottom w:val="single" w:sz="4" w:space="0" w:color="auto"/>
              <w:right w:val="single" w:sz="4" w:space="0" w:color="auto"/>
            </w:tcBorders>
            <w:hideMark/>
          </w:tcPr>
          <w:p w14:paraId="79361E74" w14:textId="77777777" w:rsidR="00D60BD0" w:rsidRPr="003A1FC9" w:rsidRDefault="00D60BD0" w:rsidP="00280D10">
            <w:pPr>
              <w:jc w:val="both"/>
              <w:rPr>
                <w:rFonts w:ascii="Times New Roman" w:hAnsi="Times New Roman" w:cs="Times New Roman"/>
              </w:rPr>
            </w:pPr>
            <w:r w:rsidRPr="003A1FC9">
              <w:rPr>
                <w:rFonts w:ascii="Times New Roman" w:hAnsi="Times New Roman" w:cs="Times New Roman"/>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14:paraId="2C3B492B"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2503316,00</w:t>
            </w:r>
          </w:p>
        </w:tc>
        <w:tc>
          <w:tcPr>
            <w:tcW w:w="1270" w:type="dxa"/>
            <w:tcBorders>
              <w:top w:val="single" w:sz="4" w:space="0" w:color="auto"/>
              <w:left w:val="single" w:sz="4" w:space="0" w:color="auto"/>
              <w:bottom w:val="single" w:sz="4" w:space="0" w:color="auto"/>
              <w:right w:val="single" w:sz="4" w:space="0" w:color="auto"/>
            </w:tcBorders>
            <w:hideMark/>
          </w:tcPr>
          <w:p w14:paraId="7972C85D"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2301899,00</w:t>
            </w:r>
          </w:p>
        </w:tc>
      </w:tr>
      <w:tr w:rsidR="00D60BD0" w:rsidRPr="003A1FC9" w14:paraId="4737E1D3"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4536AB7B"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202 03000 00 0000 150</w:t>
            </w:r>
          </w:p>
        </w:tc>
        <w:tc>
          <w:tcPr>
            <w:tcW w:w="4678" w:type="dxa"/>
            <w:tcBorders>
              <w:top w:val="single" w:sz="4" w:space="0" w:color="auto"/>
              <w:left w:val="single" w:sz="4" w:space="0" w:color="auto"/>
              <w:bottom w:val="single" w:sz="4" w:space="0" w:color="auto"/>
              <w:right w:val="single" w:sz="4" w:space="0" w:color="auto"/>
            </w:tcBorders>
            <w:hideMark/>
          </w:tcPr>
          <w:p w14:paraId="5D5D67BF" w14:textId="77777777" w:rsidR="00D60BD0" w:rsidRPr="003A1FC9" w:rsidRDefault="00D60BD0" w:rsidP="00280D10">
            <w:pPr>
              <w:jc w:val="both"/>
              <w:rPr>
                <w:rFonts w:ascii="Times New Roman" w:hAnsi="Times New Roman" w:cs="Times New Roman"/>
              </w:rPr>
            </w:pPr>
            <w:r w:rsidRPr="003A1FC9">
              <w:rPr>
                <w:rFonts w:ascii="Times New Roman" w:hAnsi="Times New Roman" w:cs="Times New Roman"/>
              </w:rPr>
              <w:t>Субвенции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14:paraId="6361F0F6"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238871,00</w:t>
            </w:r>
          </w:p>
        </w:tc>
        <w:tc>
          <w:tcPr>
            <w:tcW w:w="1270" w:type="dxa"/>
            <w:tcBorders>
              <w:top w:val="single" w:sz="4" w:space="0" w:color="auto"/>
              <w:left w:val="single" w:sz="4" w:space="0" w:color="auto"/>
              <w:bottom w:val="single" w:sz="4" w:space="0" w:color="auto"/>
              <w:right w:val="single" w:sz="4" w:space="0" w:color="auto"/>
            </w:tcBorders>
            <w:hideMark/>
          </w:tcPr>
          <w:p w14:paraId="3F6600C2"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247210,00</w:t>
            </w:r>
          </w:p>
        </w:tc>
      </w:tr>
      <w:tr w:rsidR="00D60BD0" w:rsidRPr="003A1FC9" w14:paraId="75CEA117" w14:textId="77777777" w:rsidTr="00280D10">
        <w:tc>
          <w:tcPr>
            <w:tcW w:w="2376" w:type="dxa"/>
            <w:tcBorders>
              <w:top w:val="single" w:sz="4" w:space="0" w:color="auto"/>
              <w:left w:val="single" w:sz="4" w:space="0" w:color="auto"/>
              <w:bottom w:val="single" w:sz="4" w:space="0" w:color="auto"/>
              <w:right w:val="single" w:sz="4" w:space="0" w:color="auto"/>
            </w:tcBorders>
            <w:hideMark/>
          </w:tcPr>
          <w:p w14:paraId="45DF4334"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202 03015 00 0000 150</w:t>
            </w:r>
          </w:p>
        </w:tc>
        <w:tc>
          <w:tcPr>
            <w:tcW w:w="4678" w:type="dxa"/>
            <w:tcBorders>
              <w:top w:val="single" w:sz="4" w:space="0" w:color="auto"/>
              <w:left w:val="single" w:sz="4" w:space="0" w:color="auto"/>
              <w:bottom w:val="single" w:sz="4" w:space="0" w:color="auto"/>
              <w:right w:val="single" w:sz="4" w:space="0" w:color="auto"/>
            </w:tcBorders>
            <w:hideMark/>
          </w:tcPr>
          <w:p w14:paraId="2121FCC8" w14:textId="77777777" w:rsidR="00D60BD0" w:rsidRPr="003A1FC9" w:rsidRDefault="00D60BD0" w:rsidP="00280D10">
            <w:pPr>
              <w:jc w:val="both"/>
              <w:rPr>
                <w:rFonts w:ascii="Times New Roman" w:hAnsi="Times New Roman" w:cs="Times New Roman"/>
              </w:rPr>
            </w:pPr>
            <w:r w:rsidRPr="003A1FC9">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14:paraId="2FEB44CC"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238871,00</w:t>
            </w:r>
          </w:p>
        </w:tc>
        <w:tc>
          <w:tcPr>
            <w:tcW w:w="1270" w:type="dxa"/>
            <w:tcBorders>
              <w:top w:val="single" w:sz="4" w:space="0" w:color="auto"/>
              <w:left w:val="single" w:sz="4" w:space="0" w:color="auto"/>
              <w:bottom w:val="single" w:sz="4" w:space="0" w:color="auto"/>
              <w:right w:val="single" w:sz="4" w:space="0" w:color="auto"/>
            </w:tcBorders>
            <w:hideMark/>
          </w:tcPr>
          <w:p w14:paraId="6FBB0C2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247210,00</w:t>
            </w:r>
          </w:p>
        </w:tc>
      </w:tr>
    </w:tbl>
    <w:p w14:paraId="1306D6AF" w14:textId="77777777" w:rsidR="00D60BD0" w:rsidRPr="003A1FC9" w:rsidRDefault="00D60BD0" w:rsidP="00D60BD0">
      <w:pPr>
        <w:spacing w:line="240" w:lineRule="auto"/>
        <w:rPr>
          <w:rFonts w:ascii="Times New Roman" w:hAnsi="Times New Roman" w:cs="Times New Roman"/>
          <w:sz w:val="24"/>
          <w:szCs w:val="24"/>
        </w:rPr>
      </w:pPr>
    </w:p>
    <w:p w14:paraId="0866BDA3" w14:textId="77777777" w:rsidR="00D60BD0" w:rsidRPr="003A1FC9" w:rsidRDefault="00D60BD0" w:rsidP="00D60BD0">
      <w:pPr>
        <w:spacing w:line="240" w:lineRule="auto"/>
        <w:jc w:val="right"/>
        <w:rPr>
          <w:rFonts w:ascii="Times New Roman" w:hAnsi="Times New Roman" w:cs="Times New Roman"/>
          <w:sz w:val="24"/>
          <w:szCs w:val="24"/>
        </w:rPr>
      </w:pPr>
    </w:p>
    <w:p w14:paraId="6885C352" w14:textId="77777777" w:rsidR="00D60BD0" w:rsidRPr="003A1FC9" w:rsidRDefault="00D60BD0" w:rsidP="00D60BD0">
      <w:pPr>
        <w:spacing w:line="240" w:lineRule="auto"/>
        <w:jc w:val="right"/>
        <w:rPr>
          <w:rFonts w:ascii="Times New Roman" w:hAnsi="Times New Roman" w:cs="Times New Roman"/>
          <w:sz w:val="24"/>
          <w:szCs w:val="24"/>
        </w:rPr>
      </w:pPr>
      <w:r w:rsidRPr="003A1FC9">
        <w:rPr>
          <w:rFonts w:ascii="Times New Roman" w:hAnsi="Times New Roman" w:cs="Times New Roman"/>
          <w:sz w:val="24"/>
          <w:szCs w:val="24"/>
        </w:rPr>
        <w:lastRenderedPageBreak/>
        <w:t>Приложение № 7</w:t>
      </w:r>
    </w:p>
    <w:p w14:paraId="6EA307F6"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7F756D23"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56E8D2D2"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3CECACEA"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от 00.12.2021 г. № 00-0-0</w:t>
      </w:r>
    </w:p>
    <w:p w14:paraId="5EB252B1" w14:textId="77777777" w:rsidR="00D60BD0" w:rsidRPr="003A1FC9" w:rsidRDefault="00D60BD0" w:rsidP="00D60BD0">
      <w:pPr>
        <w:spacing w:line="240" w:lineRule="auto"/>
        <w:rPr>
          <w:rFonts w:ascii="Times New Roman" w:hAnsi="Times New Roman" w:cs="Times New Roman"/>
          <w:sz w:val="18"/>
          <w:szCs w:val="18"/>
        </w:rPr>
      </w:pPr>
    </w:p>
    <w:p w14:paraId="7A1B274A" w14:textId="77777777" w:rsidR="00D60BD0" w:rsidRPr="003A1FC9" w:rsidRDefault="00D60BD0" w:rsidP="00D60BD0">
      <w:pPr>
        <w:pStyle w:val="a5"/>
        <w:widowControl w:val="0"/>
        <w:jc w:val="center"/>
        <w:rPr>
          <w:rFonts w:ascii="Times New Roman" w:hAnsi="Times New Roman" w:cs="Times New Roman"/>
          <w:b/>
          <w:sz w:val="28"/>
          <w:szCs w:val="28"/>
        </w:rPr>
      </w:pPr>
      <w:r w:rsidRPr="003A1FC9">
        <w:rPr>
          <w:rFonts w:ascii="Times New Roman" w:hAnsi="Times New Roman"/>
          <w:b/>
          <w:sz w:val="28"/>
          <w:szCs w:val="28"/>
        </w:rPr>
        <w:t xml:space="preserve">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видов расходов классификации </w:t>
      </w:r>
      <w:proofErr w:type="gramStart"/>
      <w:r w:rsidRPr="003A1FC9">
        <w:rPr>
          <w:rFonts w:ascii="Times New Roman" w:hAnsi="Times New Roman"/>
          <w:b/>
          <w:sz w:val="28"/>
          <w:szCs w:val="28"/>
        </w:rPr>
        <w:t xml:space="preserve">расходов  </w:t>
      </w:r>
      <w:proofErr w:type="spellStart"/>
      <w:r w:rsidRPr="003A1FC9">
        <w:rPr>
          <w:rFonts w:ascii="Times New Roman" w:hAnsi="Times New Roman"/>
          <w:b/>
          <w:sz w:val="28"/>
          <w:szCs w:val="28"/>
        </w:rPr>
        <w:t>местногобюджета</w:t>
      </w:r>
      <w:proofErr w:type="spellEnd"/>
      <w:proofErr w:type="gramEnd"/>
      <w:r w:rsidRPr="003A1FC9">
        <w:rPr>
          <w:rFonts w:ascii="Times New Roman" w:hAnsi="Times New Roman"/>
          <w:b/>
          <w:sz w:val="28"/>
          <w:szCs w:val="28"/>
        </w:rPr>
        <w:t xml:space="preserve">  на 2022 год</w:t>
      </w:r>
    </w:p>
    <w:p w14:paraId="7EBF3DA9" w14:textId="77777777" w:rsidR="00D60BD0" w:rsidRPr="003A1FC9" w:rsidRDefault="00D60BD0" w:rsidP="00D60BD0">
      <w:pPr>
        <w:pStyle w:val="a5"/>
        <w:widowControl w:val="0"/>
        <w:jc w:val="center"/>
        <w:rPr>
          <w:rFonts w:ascii="Times New Roman" w:hAnsi="Times New Roman"/>
          <w:b/>
          <w:sz w:val="28"/>
          <w:szCs w:val="28"/>
        </w:rPr>
      </w:pPr>
    </w:p>
    <w:p w14:paraId="09AD7F4C" w14:textId="77777777" w:rsidR="00D60BD0" w:rsidRPr="003A1FC9" w:rsidRDefault="00D60BD0" w:rsidP="00D60BD0">
      <w:pPr>
        <w:pStyle w:val="a5"/>
        <w:widowControl w:val="0"/>
        <w:jc w:val="center"/>
        <w:rPr>
          <w:rFonts w:ascii="Times New Roman" w:hAnsi="Times New Roman"/>
          <w:b/>
          <w:sz w:val="28"/>
          <w:szCs w:val="28"/>
        </w:rPr>
      </w:pPr>
    </w:p>
    <w:p w14:paraId="5FF946AC" w14:textId="77777777" w:rsidR="00D60BD0" w:rsidRPr="003A1FC9" w:rsidRDefault="00D60BD0" w:rsidP="00D60BD0">
      <w:pPr>
        <w:spacing w:line="240" w:lineRule="auto"/>
        <w:rPr>
          <w:rFonts w:ascii="Times New Roman" w:hAnsi="Times New Roman" w:cs="Times New Roman"/>
          <w:sz w:val="24"/>
          <w:szCs w:val="24"/>
        </w:rPr>
      </w:pPr>
      <w:r w:rsidRPr="003A1FC9">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4"/>
        <w:gridCol w:w="788"/>
        <w:gridCol w:w="540"/>
        <w:gridCol w:w="1985"/>
        <w:gridCol w:w="709"/>
        <w:gridCol w:w="1984"/>
      </w:tblGrid>
      <w:tr w:rsidR="00D60BD0" w:rsidRPr="003A1FC9" w14:paraId="0E74CD0F" w14:textId="77777777" w:rsidTr="00280D10">
        <w:tc>
          <w:tcPr>
            <w:tcW w:w="4314" w:type="dxa"/>
            <w:tcBorders>
              <w:top w:val="single" w:sz="4" w:space="0" w:color="auto"/>
              <w:left w:val="single" w:sz="4" w:space="0" w:color="auto"/>
              <w:bottom w:val="single" w:sz="4" w:space="0" w:color="auto"/>
              <w:right w:val="single" w:sz="4" w:space="0" w:color="auto"/>
            </w:tcBorders>
          </w:tcPr>
          <w:p w14:paraId="791919E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Наименование</w:t>
            </w:r>
          </w:p>
          <w:p w14:paraId="5304E3C7" w14:textId="77777777" w:rsidR="00D60BD0" w:rsidRPr="003A1FC9" w:rsidRDefault="00D60BD0" w:rsidP="00280D10">
            <w:pPr>
              <w:spacing w:after="0" w:line="240" w:lineRule="auto"/>
              <w:jc w:val="both"/>
              <w:rPr>
                <w:rFonts w:ascii="Times New Roman" w:eastAsia="Calibri" w:hAnsi="Times New Roman" w:cs="Times New Roman"/>
                <w:sz w:val="24"/>
                <w:szCs w:val="24"/>
              </w:rPr>
            </w:pPr>
          </w:p>
          <w:p w14:paraId="7DA3302B" w14:textId="77777777" w:rsidR="00D60BD0" w:rsidRPr="003A1FC9" w:rsidRDefault="00D60BD0" w:rsidP="00280D10">
            <w:pPr>
              <w:spacing w:after="0" w:line="240" w:lineRule="auto"/>
              <w:ind w:right="184"/>
              <w:jc w:val="both"/>
              <w:rPr>
                <w:rFonts w:ascii="Times New Roman" w:eastAsia="Calibri" w:hAnsi="Times New Roman" w:cs="Times New Roman"/>
                <w:sz w:val="24"/>
                <w:szCs w:val="24"/>
                <w:lang w:eastAsia="en-US"/>
              </w:rPr>
            </w:pPr>
          </w:p>
        </w:tc>
        <w:tc>
          <w:tcPr>
            <w:tcW w:w="788" w:type="dxa"/>
            <w:tcBorders>
              <w:top w:val="single" w:sz="4" w:space="0" w:color="auto"/>
              <w:left w:val="single" w:sz="4" w:space="0" w:color="auto"/>
              <w:bottom w:val="single" w:sz="4" w:space="0" w:color="auto"/>
              <w:right w:val="single" w:sz="4" w:space="0" w:color="auto"/>
            </w:tcBorders>
            <w:hideMark/>
          </w:tcPr>
          <w:p w14:paraId="787BCA8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РЗ</w:t>
            </w:r>
          </w:p>
        </w:tc>
        <w:tc>
          <w:tcPr>
            <w:tcW w:w="540" w:type="dxa"/>
            <w:tcBorders>
              <w:top w:val="single" w:sz="4" w:space="0" w:color="auto"/>
              <w:left w:val="single" w:sz="4" w:space="0" w:color="auto"/>
              <w:bottom w:val="single" w:sz="4" w:space="0" w:color="auto"/>
              <w:right w:val="single" w:sz="4" w:space="0" w:color="auto"/>
            </w:tcBorders>
            <w:hideMark/>
          </w:tcPr>
          <w:p w14:paraId="4015358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ПР</w:t>
            </w:r>
          </w:p>
        </w:tc>
        <w:tc>
          <w:tcPr>
            <w:tcW w:w="1985" w:type="dxa"/>
            <w:tcBorders>
              <w:top w:val="single" w:sz="4" w:space="0" w:color="auto"/>
              <w:left w:val="single" w:sz="4" w:space="0" w:color="auto"/>
              <w:bottom w:val="single" w:sz="4" w:space="0" w:color="auto"/>
              <w:right w:val="single" w:sz="4" w:space="0" w:color="auto"/>
            </w:tcBorders>
            <w:hideMark/>
          </w:tcPr>
          <w:p w14:paraId="08B3FEA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ЦСР</w:t>
            </w:r>
          </w:p>
        </w:tc>
        <w:tc>
          <w:tcPr>
            <w:tcW w:w="709" w:type="dxa"/>
            <w:tcBorders>
              <w:top w:val="single" w:sz="4" w:space="0" w:color="auto"/>
              <w:left w:val="single" w:sz="4" w:space="0" w:color="auto"/>
              <w:bottom w:val="single" w:sz="4" w:space="0" w:color="auto"/>
              <w:right w:val="single" w:sz="4" w:space="0" w:color="auto"/>
            </w:tcBorders>
            <w:hideMark/>
          </w:tcPr>
          <w:p w14:paraId="7C3BED8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ВР</w:t>
            </w:r>
          </w:p>
        </w:tc>
        <w:tc>
          <w:tcPr>
            <w:tcW w:w="1984" w:type="dxa"/>
            <w:tcBorders>
              <w:top w:val="single" w:sz="4" w:space="0" w:color="auto"/>
              <w:left w:val="single" w:sz="4" w:space="0" w:color="auto"/>
              <w:bottom w:val="single" w:sz="4" w:space="0" w:color="auto"/>
              <w:right w:val="single" w:sz="4" w:space="0" w:color="auto"/>
            </w:tcBorders>
            <w:hideMark/>
          </w:tcPr>
          <w:p w14:paraId="2214571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Сумма на</w:t>
            </w:r>
          </w:p>
          <w:p w14:paraId="015E01B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2022 год</w:t>
            </w:r>
          </w:p>
        </w:tc>
      </w:tr>
      <w:tr w:rsidR="00D60BD0" w:rsidRPr="003A1FC9" w14:paraId="56310891"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31EB6A6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hideMark/>
          </w:tcPr>
          <w:p w14:paraId="2F5EC2D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14:paraId="6166394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29B0B96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7BC509E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14:paraId="5119647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6</w:t>
            </w:r>
          </w:p>
        </w:tc>
      </w:tr>
      <w:tr w:rsidR="00D60BD0" w:rsidRPr="003A1FC9" w14:paraId="7A1F09EA"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322297DD" w14:textId="77777777" w:rsidR="00D60BD0" w:rsidRPr="003A1FC9" w:rsidRDefault="00D60BD0" w:rsidP="00280D10">
            <w:pPr>
              <w:spacing w:line="240" w:lineRule="auto"/>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rPr>
              <w:t>ВСЕГО</w:t>
            </w:r>
          </w:p>
        </w:tc>
        <w:tc>
          <w:tcPr>
            <w:tcW w:w="788" w:type="dxa"/>
            <w:tcBorders>
              <w:top w:val="single" w:sz="4" w:space="0" w:color="auto"/>
              <w:left w:val="single" w:sz="4" w:space="0" w:color="auto"/>
              <w:bottom w:val="single" w:sz="4" w:space="0" w:color="auto"/>
              <w:right w:val="single" w:sz="4" w:space="0" w:color="auto"/>
            </w:tcBorders>
            <w:shd w:val="clear" w:color="auto" w:fill="FFFFFF"/>
          </w:tcPr>
          <w:p w14:paraId="7428D66B" w14:textId="77777777" w:rsidR="00D60BD0" w:rsidRPr="003A1FC9" w:rsidRDefault="00D60BD0" w:rsidP="00280D10">
            <w:pPr>
              <w:spacing w:line="240" w:lineRule="auto"/>
              <w:jc w:val="both"/>
              <w:rPr>
                <w:rFonts w:ascii="Times New Roman" w:eastAsia="Calibri" w:hAnsi="Times New Roman" w:cs="Times New Roman"/>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5DB6BE9B" w14:textId="77777777" w:rsidR="00D60BD0" w:rsidRPr="003A1FC9" w:rsidRDefault="00D60BD0" w:rsidP="00280D10">
            <w:pPr>
              <w:spacing w:line="240" w:lineRule="auto"/>
              <w:jc w:val="both"/>
              <w:rPr>
                <w:rFonts w:ascii="Times New Roman" w:eastAsia="Calibri"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6BB2456" w14:textId="77777777" w:rsidR="00D60BD0" w:rsidRPr="003A1FC9" w:rsidRDefault="00D60BD0" w:rsidP="00280D10">
            <w:pPr>
              <w:spacing w:line="240" w:lineRule="auto"/>
              <w:jc w:val="both"/>
              <w:rPr>
                <w:rFonts w:ascii="Times New Roman" w:eastAsia="Calibri"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46DE3E4" w14:textId="77777777" w:rsidR="00D60BD0" w:rsidRPr="003A1FC9" w:rsidRDefault="00D60BD0" w:rsidP="00280D10">
            <w:pPr>
              <w:spacing w:line="240" w:lineRule="auto"/>
              <w:jc w:val="both"/>
              <w:rPr>
                <w:rFonts w:ascii="Times New Roman" w:eastAsia="Calibri"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6CC63D7" w14:textId="77777777" w:rsidR="00D60BD0" w:rsidRPr="003A1FC9" w:rsidRDefault="00D60BD0" w:rsidP="00280D10">
            <w:pPr>
              <w:spacing w:line="240" w:lineRule="auto"/>
              <w:rPr>
                <w:rFonts w:ascii="Times New Roman" w:hAnsi="Times New Roman" w:cs="Times New Roman"/>
                <w:b/>
                <w:sz w:val="24"/>
                <w:szCs w:val="24"/>
              </w:rPr>
            </w:pPr>
            <w:r w:rsidRPr="003A1FC9">
              <w:rPr>
                <w:rFonts w:ascii="Times New Roman" w:hAnsi="Times New Roman" w:cs="Times New Roman"/>
                <w:b/>
                <w:sz w:val="24"/>
                <w:szCs w:val="24"/>
              </w:rPr>
              <w:t>10932211,00</w:t>
            </w:r>
          </w:p>
        </w:tc>
      </w:tr>
      <w:tr w:rsidR="00D60BD0" w:rsidRPr="003A1FC9" w14:paraId="4570A23D"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13CC5BE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ОБЩЕГОСУДАРСТВЕННЫЕ ВОПРОСЫ</w:t>
            </w:r>
          </w:p>
        </w:tc>
        <w:tc>
          <w:tcPr>
            <w:tcW w:w="788" w:type="dxa"/>
            <w:tcBorders>
              <w:top w:val="single" w:sz="4" w:space="0" w:color="auto"/>
              <w:left w:val="single" w:sz="4" w:space="0" w:color="auto"/>
              <w:bottom w:val="single" w:sz="4" w:space="0" w:color="auto"/>
              <w:right w:val="single" w:sz="4" w:space="0" w:color="auto"/>
            </w:tcBorders>
            <w:hideMark/>
          </w:tcPr>
          <w:p w14:paraId="21EE9D8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hideMark/>
          </w:tcPr>
          <w:p w14:paraId="5A1E6AD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5BF553F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6DA2AB0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488214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7038681,00</w:t>
            </w:r>
          </w:p>
        </w:tc>
      </w:tr>
      <w:tr w:rsidR="00D60BD0" w:rsidRPr="003A1FC9" w14:paraId="0B4070C7"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0D0CE00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1FADBD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FD0672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912F94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7F2AB2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39DE3F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755160,00</w:t>
            </w:r>
          </w:p>
        </w:tc>
      </w:tr>
      <w:tr w:rsidR="00D60BD0" w:rsidRPr="003A1FC9" w14:paraId="1F7C44B7" w14:textId="77777777" w:rsidTr="00280D10">
        <w:trPr>
          <w:trHeight w:val="803"/>
        </w:trPr>
        <w:tc>
          <w:tcPr>
            <w:tcW w:w="4314" w:type="dxa"/>
            <w:tcBorders>
              <w:top w:val="single" w:sz="4" w:space="0" w:color="auto"/>
              <w:left w:val="single" w:sz="4" w:space="0" w:color="auto"/>
              <w:bottom w:val="single" w:sz="4" w:space="0" w:color="auto"/>
              <w:right w:val="single" w:sz="4" w:space="0" w:color="auto"/>
            </w:tcBorders>
            <w:hideMark/>
          </w:tcPr>
          <w:p w14:paraId="42332C2E" w14:textId="77777777" w:rsidR="00D60BD0" w:rsidRPr="003A1FC9" w:rsidRDefault="00D60BD0" w:rsidP="00280D10">
            <w:pPr>
              <w:adjustRightInd w:val="0"/>
              <w:spacing w:after="0" w:line="240" w:lineRule="auto"/>
              <w:outlineLvl w:val="4"/>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Обеспечение функционирования главы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032A8C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282438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A66167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979C84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005F45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755160,00</w:t>
            </w:r>
          </w:p>
        </w:tc>
      </w:tr>
      <w:tr w:rsidR="00D60BD0" w:rsidRPr="003A1FC9" w14:paraId="10B866AC"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7D64EB68" w14:textId="77777777" w:rsidR="00D60BD0" w:rsidRPr="003A1FC9" w:rsidRDefault="00D60BD0" w:rsidP="00280D10">
            <w:pPr>
              <w:spacing w:after="0" w:line="240" w:lineRule="auto"/>
              <w:rPr>
                <w:rFonts w:ascii="Times New Roman" w:hAnsi="Times New Roman" w:cs="Times New Roman"/>
                <w:snapToGrid w:val="0"/>
                <w:sz w:val="24"/>
                <w:szCs w:val="24"/>
                <w:lang w:eastAsia="en-US"/>
              </w:rPr>
            </w:pPr>
            <w:r w:rsidRPr="003A1FC9">
              <w:rPr>
                <w:rFonts w:ascii="Times New Roman" w:hAnsi="Times New Roman" w:cs="Times New Roman"/>
                <w:snapToGrid w:val="0"/>
                <w:sz w:val="24"/>
                <w:szCs w:val="24"/>
              </w:rPr>
              <w:t>Глава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3A7E73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01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B5D511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5FCB6B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AFAA94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D3BF87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755160,00</w:t>
            </w:r>
          </w:p>
        </w:tc>
      </w:tr>
      <w:tr w:rsidR="00D60BD0" w:rsidRPr="003A1FC9" w14:paraId="62DED617"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0D477BC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A632F1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A137ED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8F6025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0C5276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684E1F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755160,00</w:t>
            </w:r>
          </w:p>
        </w:tc>
      </w:tr>
      <w:tr w:rsidR="00D60BD0" w:rsidRPr="003A1FC9" w14:paraId="2CD3DCE2" w14:textId="77777777" w:rsidTr="00280D10">
        <w:trPr>
          <w:trHeight w:val="699"/>
        </w:trPr>
        <w:tc>
          <w:tcPr>
            <w:tcW w:w="4314" w:type="dxa"/>
            <w:tcBorders>
              <w:top w:val="single" w:sz="4" w:space="0" w:color="auto"/>
              <w:left w:val="single" w:sz="4" w:space="0" w:color="auto"/>
              <w:bottom w:val="single" w:sz="4" w:space="0" w:color="auto"/>
              <w:right w:val="single" w:sz="4" w:space="0" w:color="auto"/>
            </w:tcBorders>
            <w:hideMark/>
          </w:tcPr>
          <w:p w14:paraId="19C8244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sz w:val="24"/>
                <w:szCs w:val="24"/>
              </w:rPr>
              <w:t>функций  государственными</w:t>
            </w:r>
            <w:proofErr w:type="gramEnd"/>
            <w:r w:rsidRPr="003A1FC9">
              <w:rPr>
                <w:rFonts w:ascii="Times New Roman" w:eastAsia="Calibri" w:hAnsi="Times New Roman" w:cs="Times New Roman"/>
                <w:sz w:val="24"/>
                <w:szCs w:val="24"/>
              </w:rPr>
              <w:t xml:space="preserve">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E2444D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0716A1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9FF852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AA383E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E0910B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755160,00</w:t>
            </w:r>
          </w:p>
        </w:tc>
      </w:tr>
      <w:tr w:rsidR="00D60BD0" w:rsidRPr="003A1FC9" w14:paraId="78202291" w14:textId="77777777" w:rsidTr="00280D10">
        <w:trPr>
          <w:trHeight w:val="699"/>
        </w:trPr>
        <w:tc>
          <w:tcPr>
            <w:tcW w:w="4314" w:type="dxa"/>
            <w:tcBorders>
              <w:top w:val="single" w:sz="4" w:space="0" w:color="auto"/>
              <w:left w:val="single" w:sz="4" w:space="0" w:color="auto"/>
              <w:bottom w:val="single" w:sz="4" w:space="0" w:color="auto"/>
              <w:right w:val="single" w:sz="4" w:space="0" w:color="auto"/>
            </w:tcBorders>
            <w:hideMark/>
          </w:tcPr>
          <w:p w14:paraId="56CD82B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51DBF8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148F48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6D9ED7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1786CF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3F9FB0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41458,00</w:t>
            </w:r>
          </w:p>
        </w:tc>
      </w:tr>
      <w:tr w:rsidR="00D60BD0" w:rsidRPr="003A1FC9" w14:paraId="29BE94BA" w14:textId="77777777" w:rsidTr="00280D10">
        <w:trPr>
          <w:trHeight w:val="707"/>
        </w:trPr>
        <w:tc>
          <w:tcPr>
            <w:tcW w:w="4314" w:type="dxa"/>
            <w:tcBorders>
              <w:top w:val="single" w:sz="4" w:space="0" w:color="auto"/>
              <w:left w:val="single" w:sz="4" w:space="0" w:color="auto"/>
              <w:bottom w:val="single" w:sz="4" w:space="0" w:color="auto"/>
              <w:right w:val="single" w:sz="4" w:space="0" w:color="auto"/>
            </w:tcBorders>
            <w:hideMark/>
          </w:tcPr>
          <w:p w14:paraId="03DB0B8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5557DB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BC519F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381166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A4658A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7C488B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41458,00</w:t>
            </w:r>
          </w:p>
        </w:tc>
      </w:tr>
      <w:tr w:rsidR="00D60BD0" w:rsidRPr="003A1FC9" w14:paraId="1421B676" w14:textId="77777777" w:rsidTr="00280D10">
        <w:trPr>
          <w:trHeight w:val="713"/>
        </w:trPr>
        <w:tc>
          <w:tcPr>
            <w:tcW w:w="4314" w:type="dxa"/>
            <w:tcBorders>
              <w:top w:val="single" w:sz="4" w:space="0" w:color="auto"/>
              <w:left w:val="single" w:sz="4" w:space="0" w:color="auto"/>
              <w:bottom w:val="single" w:sz="4" w:space="0" w:color="auto"/>
              <w:right w:val="single" w:sz="4" w:space="0" w:color="auto"/>
            </w:tcBorders>
            <w:hideMark/>
          </w:tcPr>
          <w:p w14:paraId="0F5C63C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66CE30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A4F12B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68D914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00C386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FDB88F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41458,00</w:t>
            </w:r>
          </w:p>
        </w:tc>
      </w:tr>
      <w:tr w:rsidR="00D60BD0" w:rsidRPr="003A1FC9" w14:paraId="4230ECD4" w14:textId="77777777" w:rsidTr="00280D10">
        <w:trPr>
          <w:trHeight w:val="713"/>
        </w:trPr>
        <w:tc>
          <w:tcPr>
            <w:tcW w:w="4314" w:type="dxa"/>
            <w:tcBorders>
              <w:top w:val="single" w:sz="4" w:space="0" w:color="auto"/>
              <w:left w:val="single" w:sz="4" w:space="0" w:color="auto"/>
              <w:bottom w:val="single" w:sz="4" w:space="0" w:color="auto"/>
              <w:right w:val="single" w:sz="4" w:space="0" w:color="auto"/>
            </w:tcBorders>
            <w:hideMark/>
          </w:tcPr>
          <w:p w14:paraId="6C617AB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2ADEB5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52A443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188DE0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ABBAFA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D4D869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41458,00</w:t>
            </w:r>
          </w:p>
        </w:tc>
      </w:tr>
      <w:tr w:rsidR="00D60BD0" w:rsidRPr="003A1FC9" w14:paraId="089ABC74" w14:textId="77777777" w:rsidTr="00280D10">
        <w:trPr>
          <w:trHeight w:val="511"/>
        </w:trPr>
        <w:tc>
          <w:tcPr>
            <w:tcW w:w="4314" w:type="dxa"/>
            <w:tcBorders>
              <w:top w:val="single" w:sz="4" w:space="0" w:color="auto"/>
              <w:left w:val="single" w:sz="4" w:space="0" w:color="auto"/>
              <w:bottom w:val="single" w:sz="4" w:space="0" w:color="auto"/>
              <w:right w:val="single" w:sz="4" w:space="0" w:color="auto"/>
            </w:tcBorders>
            <w:hideMark/>
          </w:tcPr>
          <w:p w14:paraId="69FA4DA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2826BF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075C51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115F63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292878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A66E63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41458,00</w:t>
            </w:r>
          </w:p>
        </w:tc>
      </w:tr>
      <w:tr w:rsidR="00D60BD0" w:rsidRPr="003A1FC9" w14:paraId="5F499468" w14:textId="77777777" w:rsidTr="00280D10">
        <w:trPr>
          <w:trHeight w:val="416"/>
        </w:trPr>
        <w:tc>
          <w:tcPr>
            <w:tcW w:w="4314" w:type="dxa"/>
            <w:tcBorders>
              <w:top w:val="single" w:sz="4" w:space="0" w:color="auto"/>
              <w:left w:val="single" w:sz="4" w:space="0" w:color="auto"/>
              <w:bottom w:val="single" w:sz="4" w:space="0" w:color="auto"/>
              <w:right w:val="nil"/>
            </w:tcBorders>
            <w:hideMark/>
          </w:tcPr>
          <w:p w14:paraId="333C53E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C6BB3B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ADB25F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44B3E9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5AC9E2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A3C886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2162910,00</w:t>
            </w:r>
          </w:p>
        </w:tc>
      </w:tr>
      <w:tr w:rsidR="00D60BD0" w:rsidRPr="003A1FC9" w14:paraId="3AD54293" w14:textId="77777777" w:rsidTr="00280D10">
        <w:trPr>
          <w:trHeight w:val="675"/>
        </w:trPr>
        <w:tc>
          <w:tcPr>
            <w:tcW w:w="4314" w:type="dxa"/>
            <w:tcBorders>
              <w:top w:val="single" w:sz="4" w:space="0" w:color="auto"/>
              <w:left w:val="single" w:sz="4" w:space="0" w:color="auto"/>
              <w:bottom w:val="single" w:sz="4" w:space="0" w:color="auto"/>
              <w:right w:val="single" w:sz="4" w:space="0" w:color="auto"/>
            </w:tcBorders>
            <w:hideMark/>
          </w:tcPr>
          <w:p w14:paraId="24CF5471" w14:textId="77777777" w:rsidR="00D60BD0" w:rsidRPr="003A1FC9" w:rsidRDefault="00D60BD0" w:rsidP="00280D10">
            <w:pPr>
              <w:adjustRightInd w:val="0"/>
              <w:spacing w:after="0" w:line="240" w:lineRule="auto"/>
              <w:outlineLvl w:val="4"/>
              <w:rPr>
                <w:rFonts w:ascii="Times New Roman" w:eastAsia="Calibri" w:hAnsi="Times New Roman" w:cs="Times New Roman"/>
                <w:sz w:val="24"/>
                <w:szCs w:val="24"/>
                <w:lang w:eastAsia="en-US"/>
              </w:rPr>
            </w:pPr>
            <w:r w:rsidRPr="003A1FC9">
              <w:rPr>
                <w:rFonts w:ascii="Times New Roman" w:eastAsia="Times New Roman" w:hAnsi="Times New Roman" w:cs="Times New Roman"/>
                <w:snapToGrid w:val="0"/>
                <w:sz w:val="24"/>
                <w:szCs w:val="24"/>
              </w:rPr>
              <w:t>Обеспечение функционирования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0E733C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0BAA3D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32BAE85" w14:textId="77777777" w:rsidR="00D60BD0" w:rsidRPr="003A1FC9" w:rsidRDefault="00D60BD0" w:rsidP="00280D10">
            <w:pPr>
              <w:spacing w:after="0" w:line="240" w:lineRule="auto"/>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DD2E82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F2007B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2122110,00</w:t>
            </w:r>
          </w:p>
        </w:tc>
      </w:tr>
      <w:tr w:rsidR="00D60BD0" w:rsidRPr="003A1FC9" w14:paraId="2937186B"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2267D51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roofErr w:type="gramStart"/>
            <w:r w:rsidRPr="003A1FC9">
              <w:rPr>
                <w:rFonts w:ascii="Times New Roman" w:hAnsi="Times New Roman" w:cs="Times New Roman"/>
                <w:snapToGrid w:val="0"/>
                <w:sz w:val="24"/>
                <w:szCs w:val="24"/>
              </w:rPr>
              <w:t>Обеспечение  деятельности</w:t>
            </w:r>
            <w:proofErr w:type="gramEnd"/>
            <w:r w:rsidRPr="003A1FC9">
              <w:rPr>
                <w:rFonts w:ascii="Times New Roman" w:hAnsi="Times New Roman" w:cs="Times New Roman"/>
                <w:snapToGrid w:val="0"/>
                <w:sz w:val="24"/>
                <w:szCs w:val="24"/>
              </w:rPr>
              <w:t xml:space="preserve"> администрации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466F5C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CF08B8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325432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78F423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DEBC6D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2122110,00</w:t>
            </w:r>
          </w:p>
        </w:tc>
      </w:tr>
      <w:tr w:rsidR="00D60BD0" w:rsidRPr="003A1FC9" w14:paraId="3B4E9DDE" w14:textId="77777777" w:rsidTr="00280D10">
        <w:trPr>
          <w:trHeight w:val="762"/>
        </w:trPr>
        <w:tc>
          <w:tcPr>
            <w:tcW w:w="4314" w:type="dxa"/>
            <w:tcBorders>
              <w:top w:val="single" w:sz="4" w:space="0" w:color="auto"/>
              <w:left w:val="single" w:sz="4" w:space="0" w:color="auto"/>
              <w:bottom w:val="single" w:sz="4" w:space="0" w:color="auto"/>
              <w:right w:val="single" w:sz="4" w:space="0" w:color="auto"/>
            </w:tcBorders>
            <w:hideMark/>
          </w:tcPr>
          <w:p w14:paraId="41B0883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C6609B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19038C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4DF0F1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C520B2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282499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2122110,00</w:t>
            </w:r>
          </w:p>
        </w:tc>
      </w:tr>
      <w:tr w:rsidR="00D60BD0" w:rsidRPr="003A1FC9" w14:paraId="1A8105AE" w14:textId="77777777" w:rsidTr="00280D10">
        <w:trPr>
          <w:trHeight w:val="1603"/>
        </w:trPr>
        <w:tc>
          <w:tcPr>
            <w:tcW w:w="4314" w:type="dxa"/>
            <w:tcBorders>
              <w:top w:val="single" w:sz="4" w:space="0" w:color="auto"/>
              <w:left w:val="single" w:sz="4" w:space="0" w:color="auto"/>
              <w:bottom w:val="single" w:sz="4" w:space="0" w:color="auto"/>
              <w:right w:val="single" w:sz="4" w:space="0" w:color="auto"/>
            </w:tcBorders>
            <w:hideMark/>
          </w:tcPr>
          <w:p w14:paraId="520B305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sz w:val="24"/>
                <w:szCs w:val="24"/>
              </w:rPr>
              <w:t>функций  государственными</w:t>
            </w:r>
            <w:proofErr w:type="gramEnd"/>
            <w:r w:rsidRPr="003A1FC9">
              <w:rPr>
                <w:rFonts w:ascii="Times New Roman" w:eastAsia="Calibri" w:hAnsi="Times New Roman" w:cs="Times New Roman"/>
                <w:sz w:val="24"/>
                <w:szCs w:val="24"/>
              </w:rPr>
              <w:t xml:space="preserve">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249E8D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875A61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472A0F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C961C4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5C826A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2122110,00</w:t>
            </w:r>
          </w:p>
        </w:tc>
      </w:tr>
      <w:tr w:rsidR="00D60BD0" w:rsidRPr="003A1FC9" w14:paraId="5FCCEFE8" w14:textId="77777777" w:rsidTr="00280D10">
        <w:trPr>
          <w:trHeight w:val="638"/>
        </w:trPr>
        <w:tc>
          <w:tcPr>
            <w:tcW w:w="4314" w:type="dxa"/>
            <w:tcBorders>
              <w:top w:val="single" w:sz="4" w:space="0" w:color="auto"/>
              <w:left w:val="single" w:sz="4" w:space="0" w:color="auto"/>
              <w:bottom w:val="single" w:sz="4" w:space="0" w:color="auto"/>
              <w:right w:val="single" w:sz="4" w:space="0" w:color="auto"/>
            </w:tcBorders>
            <w:hideMark/>
          </w:tcPr>
          <w:p w14:paraId="62C3B2A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8A9DE0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7B87EB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BE17B0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439D23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942B95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35800,00</w:t>
            </w:r>
          </w:p>
        </w:tc>
      </w:tr>
      <w:tr w:rsidR="00D60BD0" w:rsidRPr="003A1FC9" w14:paraId="37BAC124" w14:textId="77777777" w:rsidTr="00280D10">
        <w:trPr>
          <w:trHeight w:val="357"/>
        </w:trPr>
        <w:tc>
          <w:tcPr>
            <w:tcW w:w="4314" w:type="dxa"/>
            <w:tcBorders>
              <w:top w:val="single" w:sz="4" w:space="0" w:color="auto"/>
              <w:left w:val="single" w:sz="4" w:space="0" w:color="auto"/>
              <w:bottom w:val="single" w:sz="4" w:space="0" w:color="auto"/>
              <w:right w:val="single" w:sz="4" w:space="0" w:color="auto"/>
            </w:tcBorders>
            <w:hideMark/>
          </w:tcPr>
          <w:p w14:paraId="541C850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529218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5F8482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0F3FF2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B8FEA4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B1CB79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35800,00</w:t>
            </w:r>
          </w:p>
        </w:tc>
      </w:tr>
      <w:tr w:rsidR="00D60BD0" w:rsidRPr="003A1FC9" w14:paraId="5A05A1AB" w14:textId="77777777" w:rsidTr="00280D10">
        <w:trPr>
          <w:trHeight w:val="357"/>
        </w:trPr>
        <w:tc>
          <w:tcPr>
            <w:tcW w:w="4314" w:type="dxa"/>
            <w:tcBorders>
              <w:top w:val="single" w:sz="4" w:space="0" w:color="auto"/>
              <w:left w:val="single" w:sz="4" w:space="0" w:color="auto"/>
              <w:bottom w:val="single" w:sz="4" w:space="0" w:color="auto"/>
              <w:right w:val="single" w:sz="4" w:space="0" w:color="auto"/>
            </w:tcBorders>
            <w:hideMark/>
          </w:tcPr>
          <w:p w14:paraId="129053E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5EF85E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0EFF51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09A197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77 2 00 </w:t>
            </w:r>
            <w:r w:rsidRPr="003A1FC9">
              <w:rPr>
                <w:rFonts w:ascii="Times New Roman" w:eastAsia="Calibri" w:hAnsi="Times New Roman" w:cs="Times New Roman"/>
                <w:sz w:val="24"/>
                <w:szCs w:val="24"/>
                <w:lang w:val="en-US"/>
              </w:rPr>
              <w:t>П</w:t>
            </w:r>
            <w:r w:rsidRPr="003A1FC9">
              <w:rPr>
                <w:rFonts w:ascii="Times New Roman" w:eastAsia="Calibri" w:hAnsi="Times New Roman" w:cs="Times New Roman"/>
                <w:sz w:val="24"/>
                <w:szCs w:val="24"/>
              </w:rPr>
              <w:t>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2D0E21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27DAA9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35800,00</w:t>
            </w:r>
          </w:p>
        </w:tc>
      </w:tr>
      <w:tr w:rsidR="00D60BD0" w:rsidRPr="003A1FC9" w14:paraId="54A7046A" w14:textId="77777777" w:rsidTr="00280D10">
        <w:trPr>
          <w:trHeight w:val="357"/>
        </w:trPr>
        <w:tc>
          <w:tcPr>
            <w:tcW w:w="4314" w:type="dxa"/>
            <w:tcBorders>
              <w:top w:val="single" w:sz="4" w:space="0" w:color="auto"/>
              <w:left w:val="single" w:sz="4" w:space="0" w:color="auto"/>
              <w:bottom w:val="single" w:sz="4" w:space="0" w:color="auto"/>
              <w:right w:val="single" w:sz="4" w:space="0" w:color="auto"/>
            </w:tcBorders>
            <w:hideMark/>
          </w:tcPr>
          <w:p w14:paraId="2517F61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3478E9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B361B5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5C37BF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П1485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777CF1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A511BD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35800,00</w:t>
            </w:r>
          </w:p>
        </w:tc>
      </w:tr>
      <w:tr w:rsidR="00D60BD0" w:rsidRPr="003A1FC9" w14:paraId="4009D84C" w14:textId="77777777" w:rsidTr="00280D10">
        <w:trPr>
          <w:trHeight w:val="357"/>
        </w:trPr>
        <w:tc>
          <w:tcPr>
            <w:tcW w:w="4314" w:type="dxa"/>
            <w:tcBorders>
              <w:top w:val="single" w:sz="4" w:space="0" w:color="auto"/>
              <w:left w:val="single" w:sz="4" w:space="0" w:color="auto"/>
              <w:bottom w:val="single" w:sz="4" w:space="0" w:color="auto"/>
              <w:right w:val="single" w:sz="4" w:space="0" w:color="auto"/>
            </w:tcBorders>
            <w:hideMark/>
          </w:tcPr>
          <w:p w14:paraId="26613E8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BA7DF8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238651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88AEBC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48556E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A642C7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055E8311" w14:textId="77777777" w:rsidTr="00280D10">
        <w:trPr>
          <w:trHeight w:val="357"/>
        </w:trPr>
        <w:tc>
          <w:tcPr>
            <w:tcW w:w="4314" w:type="dxa"/>
            <w:tcBorders>
              <w:top w:val="single" w:sz="4" w:space="0" w:color="auto"/>
              <w:left w:val="single" w:sz="4" w:space="0" w:color="auto"/>
              <w:bottom w:val="single" w:sz="4" w:space="0" w:color="auto"/>
              <w:right w:val="single" w:sz="4" w:space="0" w:color="auto"/>
            </w:tcBorders>
            <w:hideMark/>
          </w:tcPr>
          <w:p w14:paraId="54BBAF0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F35999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651589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9BFAD6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96C5CD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D32EA9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2BF27A91" w14:textId="77777777" w:rsidTr="00280D10">
        <w:trPr>
          <w:trHeight w:val="357"/>
        </w:trPr>
        <w:tc>
          <w:tcPr>
            <w:tcW w:w="4314" w:type="dxa"/>
            <w:tcBorders>
              <w:top w:val="single" w:sz="4" w:space="0" w:color="auto"/>
              <w:left w:val="single" w:sz="4" w:space="0" w:color="auto"/>
              <w:bottom w:val="single" w:sz="4" w:space="0" w:color="auto"/>
              <w:right w:val="single" w:sz="4" w:space="0" w:color="auto"/>
            </w:tcBorders>
            <w:hideMark/>
          </w:tcPr>
          <w:p w14:paraId="15D6DF5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F43075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97D5C4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94B3C7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65B34C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404EC8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3FC6E69B" w14:textId="77777777" w:rsidTr="00280D10">
        <w:trPr>
          <w:trHeight w:val="357"/>
        </w:trPr>
        <w:tc>
          <w:tcPr>
            <w:tcW w:w="4314" w:type="dxa"/>
            <w:tcBorders>
              <w:top w:val="single" w:sz="4" w:space="0" w:color="auto"/>
              <w:left w:val="single" w:sz="4" w:space="0" w:color="auto"/>
              <w:bottom w:val="single" w:sz="4" w:space="0" w:color="auto"/>
              <w:right w:val="single" w:sz="4" w:space="0" w:color="auto"/>
            </w:tcBorders>
            <w:hideMark/>
          </w:tcPr>
          <w:p w14:paraId="1054D4C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направленные на развитие муниципальной службы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172E64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FF8F66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D129C2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DFC3A0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04A5C6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0B129DF2" w14:textId="77777777" w:rsidTr="00280D10">
        <w:trPr>
          <w:trHeight w:val="357"/>
        </w:trPr>
        <w:tc>
          <w:tcPr>
            <w:tcW w:w="4314" w:type="dxa"/>
            <w:tcBorders>
              <w:top w:val="single" w:sz="4" w:space="0" w:color="auto"/>
              <w:left w:val="single" w:sz="4" w:space="0" w:color="auto"/>
              <w:bottom w:val="single" w:sz="4" w:space="0" w:color="auto"/>
              <w:right w:val="single" w:sz="4" w:space="0" w:color="auto"/>
            </w:tcBorders>
            <w:hideMark/>
          </w:tcPr>
          <w:p w14:paraId="4C899B5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618D7A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2152DD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18BFEE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2BE921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3F6B88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6115F2A8"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6441F12D" w14:textId="77777777" w:rsidR="00D60BD0" w:rsidRPr="003A1FC9" w:rsidRDefault="00D60BD0" w:rsidP="00280D10">
            <w:pPr>
              <w:spacing w:after="0" w:line="240" w:lineRule="auto"/>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0CE484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4B6B79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0ADC46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554146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5A0B39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273305,00</w:t>
            </w:r>
          </w:p>
        </w:tc>
      </w:tr>
      <w:tr w:rsidR="00D60BD0" w:rsidRPr="003A1FC9" w14:paraId="3E771496"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220AF23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lastRenderedPageBreak/>
              <w:t xml:space="preserve">Резервные </w:t>
            </w:r>
            <w:proofErr w:type="gramStart"/>
            <w:r w:rsidRPr="003A1FC9">
              <w:rPr>
                <w:rFonts w:ascii="Times New Roman" w:eastAsia="Calibri" w:hAnsi="Times New Roman" w:cs="Times New Roman"/>
                <w:sz w:val="24"/>
                <w:szCs w:val="24"/>
              </w:rPr>
              <w:t>фонды  органов</w:t>
            </w:r>
            <w:proofErr w:type="gramEnd"/>
            <w:r w:rsidRPr="003A1FC9">
              <w:rPr>
                <w:rFonts w:ascii="Times New Roman" w:eastAsia="Calibri" w:hAnsi="Times New Roman" w:cs="Times New Roman"/>
                <w:sz w:val="24"/>
                <w:szCs w:val="24"/>
              </w:rPr>
              <w:t xml:space="preserve">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8FB2A5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694C0F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3BCCB9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CDBD28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8292B8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273305,00</w:t>
            </w:r>
          </w:p>
        </w:tc>
      </w:tr>
      <w:tr w:rsidR="00D60BD0" w:rsidRPr="003A1FC9" w14:paraId="37B771CC"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795D89B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4793FC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A90400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AF4659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78 1 00 00000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CEA3C0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10DC12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273305,00</w:t>
            </w:r>
          </w:p>
        </w:tc>
      </w:tr>
      <w:tr w:rsidR="00D60BD0" w:rsidRPr="003A1FC9" w14:paraId="32D11A41"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1395725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Резервный фонд местной Администрации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750DF5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494844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0A3DE8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99BC99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892624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273305,00</w:t>
            </w:r>
          </w:p>
        </w:tc>
      </w:tr>
      <w:tr w:rsidR="00D60BD0" w:rsidRPr="003A1FC9" w14:paraId="14D31036" w14:textId="77777777" w:rsidTr="00280D10">
        <w:trPr>
          <w:trHeight w:val="551"/>
        </w:trPr>
        <w:tc>
          <w:tcPr>
            <w:tcW w:w="4314" w:type="dxa"/>
            <w:tcBorders>
              <w:top w:val="single" w:sz="4" w:space="0" w:color="auto"/>
              <w:left w:val="single" w:sz="4" w:space="0" w:color="auto"/>
              <w:bottom w:val="single" w:sz="4" w:space="0" w:color="auto"/>
              <w:right w:val="single" w:sz="4" w:space="0" w:color="auto"/>
            </w:tcBorders>
            <w:hideMark/>
          </w:tcPr>
          <w:p w14:paraId="1AE90F0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9F12F3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4AE38D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AC839F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E63D39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6B8A65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273305,00</w:t>
            </w:r>
          </w:p>
        </w:tc>
      </w:tr>
      <w:tr w:rsidR="00D60BD0" w:rsidRPr="003A1FC9" w14:paraId="461048E9" w14:textId="77777777" w:rsidTr="00280D10">
        <w:trPr>
          <w:trHeight w:val="842"/>
        </w:trPr>
        <w:tc>
          <w:tcPr>
            <w:tcW w:w="4314" w:type="dxa"/>
            <w:tcBorders>
              <w:top w:val="single" w:sz="4" w:space="0" w:color="auto"/>
              <w:left w:val="single" w:sz="4" w:space="0" w:color="auto"/>
              <w:bottom w:val="single" w:sz="4" w:space="0" w:color="auto"/>
              <w:right w:val="single" w:sz="4" w:space="0" w:color="auto"/>
            </w:tcBorders>
            <w:hideMark/>
          </w:tcPr>
          <w:p w14:paraId="0021939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roofErr w:type="gramStart"/>
            <w:r w:rsidRPr="003A1FC9">
              <w:rPr>
                <w:rFonts w:ascii="Times New Roman" w:eastAsia="Calibri" w:hAnsi="Times New Roman" w:cs="Times New Roman"/>
                <w:sz w:val="24"/>
                <w:szCs w:val="24"/>
              </w:rPr>
              <w:t>Другие  общегосударственные</w:t>
            </w:r>
            <w:proofErr w:type="gramEnd"/>
          </w:p>
          <w:p w14:paraId="2328465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вопросы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B1EADA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2F8BD2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B7E5B8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98B729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5B7C51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3805848,00</w:t>
            </w:r>
          </w:p>
        </w:tc>
      </w:tr>
      <w:tr w:rsidR="00D60BD0" w:rsidRPr="003A1FC9" w14:paraId="33A8A86D" w14:textId="77777777" w:rsidTr="00280D10">
        <w:trPr>
          <w:trHeight w:val="1142"/>
        </w:trPr>
        <w:tc>
          <w:tcPr>
            <w:tcW w:w="4314" w:type="dxa"/>
            <w:tcBorders>
              <w:top w:val="single" w:sz="4" w:space="0" w:color="auto"/>
              <w:left w:val="single" w:sz="4" w:space="0" w:color="auto"/>
              <w:bottom w:val="single" w:sz="4" w:space="0" w:color="auto"/>
              <w:right w:val="single" w:sz="4" w:space="0" w:color="auto"/>
            </w:tcBorders>
            <w:hideMark/>
          </w:tcPr>
          <w:p w14:paraId="79C9F8C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Реализация государственных функций, связанных с общегосударственным управлением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4598D8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A969C7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EFCDB0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56B103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75A70D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92000,00</w:t>
            </w:r>
          </w:p>
        </w:tc>
      </w:tr>
      <w:tr w:rsidR="00D60BD0" w:rsidRPr="003A1FC9" w14:paraId="7EE68BB8" w14:textId="77777777" w:rsidTr="00280D10">
        <w:trPr>
          <w:trHeight w:val="705"/>
        </w:trPr>
        <w:tc>
          <w:tcPr>
            <w:tcW w:w="4314" w:type="dxa"/>
            <w:tcBorders>
              <w:top w:val="single" w:sz="4" w:space="0" w:color="auto"/>
              <w:left w:val="single" w:sz="4" w:space="0" w:color="auto"/>
              <w:bottom w:val="single" w:sz="4" w:space="0" w:color="auto"/>
              <w:right w:val="single" w:sz="4" w:space="0" w:color="auto"/>
            </w:tcBorders>
            <w:hideMark/>
          </w:tcPr>
          <w:p w14:paraId="685224C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Выполнение других обязательств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259D59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B62C50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72DCE4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350264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4D873F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92000,00</w:t>
            </w:r>
          </w:p>
        </w:tc>
      </w:tr>
      <w:tr w:rsidR="00D60BD0" w:rsidRPr="003A1FC9" w14:paraId="030D6516" w14:textId="77777777" w:rsidTr="00280D10">
        <w:trPr>
          <w:trHeight w:val="705"/>
        </w:trPr>
        <w:tc>
          <w:tcPr>
            <w:tcW w:w="4314" w:type="dxa"/>
            <w:tcBorders>
              <w:top w:val="single" w:sz="4" w:space="0" w:color="auto"/>
              <w:left w:val="single" w:sz="4" w:space="0" w:color="auto"/>
              <w:bottom w:val="single" w:sz="4" w:space="0" w:color="auto"/>
              <w:right w:val="single" w:sz="4" w:space="0" w:color="auto"/>
            </w:tcBorders>
            <w:hideMark/>
          </w:tcPr>
          <w:p w14:paraId="6D8B17B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C1A9E4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436E3E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8D30F0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3F388C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0D33E6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92000,00</w:t>
            </w:r>
          </w:p>
        </w:tc>
      </w:tr>
      <w:tr w:rsidR="00D60BD0" w:rsidRPr="003A1FC9" w14:paraId="0FBE4A8C" w14:textId="77777777" w:rsidTr="00280D10">
        <w:trPr>
          <w:trHeight w:val="705"/>
        </w:trPr>
        <w:tc>
          <w:tcPr>
            <w:tcW w:w="4314" w:type="dxa"/>
            <w:tcBorders>
              <w:top w:val="single" w:sz="4" w:space="0" w:color="auto"/>
              <w:left w:val="single" w:sz="4" w:space="0" w:color="auto"/>
              <w:bottom w:val="single" w:sz="4" w:space="0" w:color="auto"/>
              <w:right w:val="single" w:sz="4" w:space="0" w:color="auto"/>
            </w:tcBorders>
            <w:hideMark/>
          </w:tcPr>
          <w:p w14:paraId="33EBBFE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Закупка товаров, работ и услуг для </w:t>
            </w:r>
            <w:proofErr w:type="gramStart"/>
            <w:r w:rsidRPr="003A1FC9">
              <w:rPr>
                <w:rFonts w:ascii="Times New Roman" w:eastAsia="Calibri" w:hAnsi="Times New Roman" w:cs="Times New Roman"/>
                <w:sz w:val="24"/>
                <w:szCs w:val="24"/>
              </w:rPr>
              <w:t>обеспечения  государственных</w:t>
            </w:r>
            <w:proofErr w:type="gramEnd"/>
            <w:r w:rsidRPr="003A1FC9">
              <w:rPr>
                <w:rFonts w:ascii="Times New Roman" w:eastAsia="Calibri" w:hAnsi="Times New Roman" w:cs="Times New Roman"/>
                <w:sz w:val="24"/>
                <w:szCs w:val="24"/>
              </w:rPr>
              <w:t xml:space="preserve">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62DE2A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95BFF9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968702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6A3B2D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1114CD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50000,00</w:t>
            </w:r>
          </w:p>
        </w:tc>
      </w:tr>
      <w:tr w:rsidR="00D60BD0" w:rsidRPr="003A1FC9" w14:paraId="44E47E64" w14:textId="77777777" w:rsidTr="00280D10">
        <w:trPr>
          <w:trHeight w:val="705"/>
        </w:trPr>
        <w:tc>
          <w:tcPr>
            <w:tcW w:w="4314" w:type="dxa"/>
            <w:tcBorders>
              <w:top w:val="single" w:sz="4" w:space="0" w:color="auto"/>
              <w:left w:val="single" w:sz="4" w:space="0" w:color="auto"/>
              <w:bottom w:val="single" w:sz="4" w:space="0" w:color="auto"/>
              <w:right w:val="single" w:sz="4" w:space="0" w:color="auto"/>
            </w:tcBorders>
            <w:hideMark/>
          </w:tcPr>
          <w:p w14:paraId="123EA04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79854D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9FCB54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EC276A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55007B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A45DAB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20000,00</w:t>
            </w:r>
          </w:p>
        </w:tc>
      </w:tr>
      <w:tr w:rsidR="00D60BD0" w:rsidRPr="003A1FC9" w14:paraId="0CC5110F" w14:textId="77777777" w:rsidTr="00280D10">
        <w:trPr>
          <w:trHeight w:val="705"/>
        </w:trPr>
        <w:tc>
          <w:tcPr>
            <w:tcW w:w="4314" w:type="dxa"/>
            <w:tcBorders>
              <w:top w:val="single" w:sz="4" w:space="0" w:color="auto"/>
              <w:left w:val="single" w:sz="4" w:space="0" w:color="auto"/>
              <w:bottom w:val="single" w:sz="4" w:space="0" w:color="auto"/>
              <w:right w:val="single" w:sz="4" w:space="0" w:color="auto"/>
            </w:tcBorders>
            <w:hideMark/>
          </w:tcPr>
          <w:p w14:paraId="0CD188F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D81106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B5F05A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767AC8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F52BC5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41034C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22000,00</w:t>
            </w:r>
          </w:p>
        </w:tc>
      </w:tr>
      <w:tr w:rsidR="00D60BD0" w:rsidRPr="003A1FC9" w14:paraId="1F66B7FC"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7F2C155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93C4B0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916447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64CB68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02850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3B705D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100000,00</w:t>
            </w:r>
          </w:p>
        </w:tc>
      </w:tr>
      <w:tr w:rsidR="00D60BD0" w:rsidRPr="003A1FC9" w14:paraId="52CD78AE" w14:textId="77777777" w:rsidTr="00280D10">
        <w:trPr>
          <w:trHeight w:val="630"/>
        </w:trPr>
        <w:tc>
          <w:tcPr>
            <w:tcW w:w="4314" w:type="dxa"/>
            <w:tcBorders>
              <w:top w:val="single" w:sz="4" w:space="0" w:color="auto"/>
              <w:left w:val="single" w:sz="4" w:space="0" w:color="auto"/>
              <w:bottom w:val="single" w:sz="4" w:space="0" w:color="auto"/>
              <w:right w:val="single" w:sz="4" w:space="0" w:color="auto"/>
            </w:tcBorders>
            <w:hideMark/>
          </w:tcPr>
          <w:p w14:paraId="42ACF399" w14:textId="77777777" w:rsidR="00D60BD0" w:rsidRPr="003A1FC9" w:rsidRDefault="00D60BD0" w:rsidP="00280D10">
            <w:pPr>
              <w:adjustRightInd w:val="0"/>
              <w:spacing w:after="0" w:line="240" w:lineRule="auto"/>
              <w:outlineLvl w:val="4"/>
              <w:rPr>
                <w:rFonts w:ascii="Times New Roman" w:eastAsia="Calibri" w:hAnsi="Times New Roman" w:cs="Times New Roman"/>
                <w:sz w:val="24"/>
                <w:szCs w:val="24"/>
                <w:lang w:eastAsia="en-US"/>
              </w:rPr>
            </w:pPr>
            <w:r w:rsidRPr="003A1FC9">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009FF2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A8DB14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8D739F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3D8080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1B7CA0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100000,00</w:t>
            </w:r>
          </w:p>
        </w:tc>
      </w:tr>
      <w:tr w:rsidR="00D60BD0" w:rsidRPr="003A1FC9" w14:paraId="6A75EC9A"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2F9B8FC4" w14:textId="77777777" w:rsidR="00D60BD0" w:rsidRPr="003A1FC9" w:rsidRDefault="00D60BD0" w:rsidP="00280D10">
            <w:pPr>
              <w:adjustRightInd w:val="0"/>
              <w:spacing w:after="0" w:line="240" w:lineRule="auto"/>
              <w:outlineLvl w:val="4"/>
              <w:rPr>
                <w:rFonts w:ascii="Times New Roman" w:eastAsia="Times New Roman" w:hAnsi="Times New Roman" w:cs="Times New Roman"/>
                <w:snapToGrid w:val="0"/>
                <w:sz w:val="24"/>
                <w:szCs w:val="24"/>
              </w:rPr>
            </w:pPr>
            <w:r w:rsidRPr="003A1FC9">
              <w:rPr>
                <w:rFonts w:ascii="Times New Roman" w:eastAsia="Times New Roman" w:hAnsi="Times New Roman" w:cs="Times New Roman"/>
                <w:snapToGrid w:val="0"/>
                <w:sz w:val="24"/>
                <w:szCs w:val="24"/>
              </w:rPr>
              <w:t>Реализация мероприятий по распространению официальной информации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DE722E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732C37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180C9D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4CC771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3010DA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100000,00</w:t>
            </w:r>
          </w:p>
        </w:tc>
      </w:tr>
      <w:tr w:rsidR="00D60BD0" w:rsidRPr="003A1FC9" w14:paraId="1DDCFECB" w14:textId="77777777" w:rsidTr="00280D10">
        <w:trPr>
          <w:trHeight w:val="1126"/>
        </w:trPr>
        <w:tc>
          <w:tcPr>
            <w:tcW w:w="4314" w:type="dxa"/>
            <w:tcBorders>
              <w:top w:val="single" w:sz="4" w:space="0" w:color="auto"/>
              <w:left w:val="single" w:sz="4" w:space="0" w:color="auto"/>
              <w:bottom w:val="single" w:sz="4" w:space="0" w:color="auto"/>
              <w:right w:val="single" w:sz="4" w:space="0" w:color="auto"/>
            </w:tcBorders>
            <w:hideMark/>
          </w:tcPr>
          <w:p w14:paraId="4902B27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Закупка товаров, работ и услуг для </w:t>
            </w:r>
            <w:proofErr w:type="gramStart"/>
            <w:r w:rsidRPr="003A1FC9">
              <w:rPr>
                <w:rFonts w:ascii="Times New Roman" w:eastAsia="Calibri" w:hAnsi="Times New Roman" w:cs="Times New Roman"/>
                <w:sz w:val="24"/>
                <w:szCs w:val="24"/>
              </w:rPr>
              <w:t>обеспечения  государственных</w:t>
            </w:r>
            <w:proofErr w:type="gramEnd"/>
            <w:r w:rsidRPr="003A1FC9">
              <w:rPr>
                <w:rFonts w:ascii="Times New Roman" w:eastAsia="Calibri" w:hAnsi="Times New Roman" w:cs="Times New Roman"/>
                <w:sz w:val="24"/>
                <w:szCs w:val="24"/>
              </w:rPr>
              <w:t xml:space="preserve">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785C6B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2243C0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31EEC0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452619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777113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100000,00</w:t>
            </w:r>
          </w:p>
        </w:tc>
      </w:tr>
      <w:tr w:rsidR="00D60BD0" w:rsidRPr="003A1FC9" w14:paraId="15D1CC2F" w14:textId="77777777" w:rsidTr="00280D10">
        <w:trPr>
          <w:trHeight w:val="675"/>
        </w:trPr>
        <w:tc>
          <w:tcPr>
            <w:tcW w:w="4314" w:type="dxa"/>
            <w:tcBorders>
              <w:top w:val="single" w:sz="4" w:space="0" w:color="auto"/>
              <w:left w:val="single" w:sz="4" w:space="0" w:color="auto"/>
              <w:bottom w:val="single" w:sz="4" w:space="0" w:color="auto"/>
              <w:right w:val="single" w:sz="4" w:space="0" w:color="auto"/>
            </w:tcBorders>
            <w:hideMark/>
          </w:tcPr>
          <w:p w14:paraId="42277CF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Непрограммные расходы на обеспечение деятельности муниципальных казенных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FF2446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C363AF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7810E2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D0850F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31633E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3578848,00</w:t>
            </w:r>
          </w:p>
        </w:tc>
      </w:tr>
      <w:tr w:rsidR="00D60BD0" w:rsidRPr="003A1FC9" w14:paraId="7A72FE39" w14:textId="77777777" w:rsidTr="00280D10">
        <w:trPr>
          <w:trHeight w:val="675"/>
        </w:trPr>
        <w:tc>
          <w:tcPr>
            <w:tcW w:w="4314" w:type="dxa"/>
            <w:tcBorders>
              <w:top w:val="single" w:sz="4" w:space="0" w:color="auto"/>
              <w:left w:val="single" w:sz="4" w:space="0" w:color="auto"/>
              <w:bottom w:val="single" w:sz="4" w:space="0" w:color="auto"/>
              <w:right w:val="single" w:sz="4" w:space="0" w:color="auto"/>
            </w:tcBorders>
            <w:hideMark/>
          </w:tcPr>
          <w:p w14:paraId="2C92E17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9DF990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1FD4C8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D6D7B0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C14DCC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765E0E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3578848,00</w:t>
            </w:r>
          </w:p>
        </w:tc>
      </w:tr>
      <w:tr w:rsidR="00D60BD0" w:rsidRPr="003A1FC9" w14:paraId="4880621E" w14:textId="77777777" w:rsidTr="00280D10">
        <w:trPr>
          <w:trHeight w:val="675"/>
        </w:trPr>
        <w:tc>
          <w:tcPr>
            <w:tcW w:w="4314" w:type="dxa"/>
            <w:tcBorders>
              <w:top w:val="single" w:sz="4" w:space="0" w:color="auto"/>
              <w:left w:val="single" w:sz="4" w:space="0" w:color="auto"/>
              <w:bottom w:val="single" w:sz="4" w:space="0" w:color="auto"/>
              <w:right w:val="single" w:sz="4" w:space="0" w:color="auto"/>
            </w:tcBorders>
            <w:hideMark/>
          </w:tcPr>
          <w:p w14:paraId="288FC2E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E34C48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9633F4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F7EC23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CEE49E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C96993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3578848,00</w:t>
            </w:r>
          </w:p>
        </w:tc>
      </w:tr>
      <w:tr w:rsidR="00D60BD0" w:rsidRPr="003A1FC9" w14:paraId="3205BB1A" w14:textId="77777777" w:rsidTr="00280D10">
        <w:trPr>
          <w:trHeight w:val="675"/>
        </w:trPr>
        <w:tc>
          <w:tcPr>
            <w:tcW w:w="4314" w:type="dxa"/>
            <w:tcBorders>
              <w:top w:val="single" w:sz="4" w:space="0" w:color="auto"/>
              <w:left w:val="single" w:sz="4" w:space="0" w:color="auto"/>
              <w:bottom w:val="single" w:sz="4" w:space="0" w:color="auto"/>
              <w:right w:val="single" w:sz="4" w:space="0" w:color="auto"/>
            </w:tcBorders>
            <w:hideMark/>
          </w:tcPr>
          <w:p w14:paraId="0040E6E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sz w:val="24"/>
                <w:szCs w:val="24"/>
              </w:rPr>
              <w:t>функций  государственными</w:t>
            </w:r>
            <w:proofErr w:type="gramEnd"/>
            <w:r w:rsidRPr="003A1FC9">
              <w:rPr>
                <w:rFonts w:ascii="Times New Roman" w:eastAsia="Calibri" w:hAnsi="Times New Roman" w:cs="Times New Roman"/>
                <w:sz w:val="24"/>
                <w:szCs w:val="24"/>
              </w:rPr>
              <w:t xml:space="preserve">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4E6E2C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896518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9C32FA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00780D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AE799D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2715575,00</w:t>
            </w:r>
          </w:p>
        </w:tc>
      </w:tr>
      <w:tr w:rsidR="00D60BD0" w:rsidRPr="003A1FC9" w14:paraId="50B091C6" w14:textId="77777777" w:rsidTr="00280D10">
        <w:trPr>
          <w:trHeight w:val="675"/>
        </w:trPr>
        <w:tc>
          <w:tcPr>
            <w:tcW w:w="4314" w:type="dxa"/>
            <w:tcBorders>
              <w:top w:val="single" w:sz="4" w:space="0" w:color="auto"/>
              <w:left w:val="single" w:sz="4" w:space="0" w:color="auto"/>
              <w:bottom w:val="single" w:sz="4" w:space="0" w:color="auto"/>
              <w:right w:val="single" w:sz="4" w:space="0" w:color="auto"/>
            </w:tcBorders>
            <w:hideMark/>
          </w:tcPr>
          <w:p w14:paraId="20E7A0C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lastRenderedPageBreak/>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1108F7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35CD4D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B5F469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12468B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CD3495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839773,00</w:t>
            </w:r>
          </w:p>
        </w:tc>
      </w:tr>
      <w:tr w:rsidR="00D60BD0" w:rsidRPr="003A1FC9" w14:paraId="1E742C61" w14:textId="77777777" w:rsidTr="00280D10">
        <w:trPr>
          <w:trHeight w:val="450"/>
        </w:trPr>
        <w:tc>
          <w:tcPr>
            <w:tcW w:w="4314" w:type="dxa"/>
            <w:tcBorders>
              <w:top w:val="single" w:sz="4" w:space="0" w:color="auto"/>
              <w:left w:val="single" w:sz="4" w:space="0" w:color="auto"/>
              <w:bottom w:val="single" w:sz="4" w:space="0" w:color="auto"/>
              <w:right w:val="single" w:sz="4" w:space="0" w:color="auto"/>
            </w:tcBorders>
            <w:hideMark/>
          </w:tcPr>
          <w:p w14:paraId="20D541C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048676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4B294A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1FECA0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698465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ACEE6A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23500,00</w:t>
            </w:r>
          </w:p>
        </w:tc>
      </w:tr>
      <w:tr w:rsidR="00D60BD0" w:rsidRPr="003A1FC9" w14:paraId="6BD610A3" w14:textId="77777777" w:rsidTr="00280D10">
        <w:trPr>
          <w:trHeight w:val="551"/>
        </w:trPr>
        <w:tc>
          <w:tcPr>
            <w:tcW w:w="4314" w:type="dxa"/>
            <w:tcBorders>
              <w:top w:val="single" w:sz="4" w:space="0" w:color="auto"/>
              <w:left w:val="single" w:sz="4" w:space="0" w:color="auto"/>
              <w:bottom w:val="single" w:sz="4" w:space="0" w:color="auto"/>
              <w:right w:val="single" w:sz="4" w:space="0" w:color="auto"/>
            </w:tcBorders>
            <w:hideMark/>
          </w:tcPr>
          <w:p w14:paraId="69D73B4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Муниципальная </w:t>
            </w:r>
            <w:proofErr w:type="gramStart"/>
            <w:r w:rsidRPr="003A1FC9">
              <w:rPr>
                <w:rFonts w:ascii="Times New Roman" w:eastAsia="Calibri" w:hAnsi="Times New Roman" w:cs="Times New Roman"/>
                <w:sz w:val="24"/>
                <w:szCs w:val="24"/>
              </w:rPr>
              <w:t>программа  «</w:t>
            </w:r>
            <w:proofErr w:type="gramEnd"/>
            <w:r w:rsidRPr="003A1FC9">
              <w:rPr>
                <w:rFonts w:ascii="Times New Roman" w:eastAsia="Calibri" w:hAnsi="Times New Roman" w:cs="Times New Roman"/>
                <w:sz w:val="24"/>
                <w:szCs w:val="24"/>
              </w:rPr>
              <w:t>Управление муниципальным имуществом и земельными ресурсами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10951C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D923FD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13 </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EA7F61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C97E31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9F0897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7D7E26D4" w14:textId="77777777" w:rsidTr="00280D10">
        <w:trPr>
          <w:trHeight w:val="675"/>
        </w:trPr>
        <w:tc>
          <w:tcPr>
            <w:tcW w:w="4314" w:type="dxa"/>
            <w:tcBorders>
              <w:top w:val="single" w:sz="4" w:space="0" w:color="auto"/>
              <w:left w:val="single" w:sz="4" w:space="0" w:color="auto"/>
              <w:bottom w:val="single" w:sz="4" w:space="0" w:color="auto"/>
              <w:right w:val="single" w:sz="4" w:space="0" w:color="auto"/>
            </w:tcBorders>
            <w:hideMark/>
          </w:tcPr>
          <w:p w14:paraId="0E4933D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«Проведение муниципальной политики в области имущественных и земельных отношений» муниципальной </w:t>
            </w:r>
            <w:proofErr w:type="gramStart"/>
            <w:r w:rsidRPr="003A1FC9">
              <w:rPr>
                <w:rFonts w:ascii="Times New Roman" w:eastAsia="Calibri" w:hAnsi="Times New Roman" w:cs="Times New Roman"/>
                <w:sz w:val="24"/>
                <w:szCs w:val="24"/>
              </w:rPr>
              <w:t>программы  «</w:t>
            </w:r>
            <w:proofErr w:type="gramEnd"/>
            <w:r w:rsidRPr="003A1FC9">
              <w:rPr>
                <w:rFonts w:ascii="Times New Roman" w:eastAsia="Calibri" w:hAnsi="Times New Roman" w:cs="Times New Roman"/>
                <w:sz w:val="24"/>
                <w:szCs w:val="24"/>
              </w:rPr>
              <w:t>Управление муниципальным имуществом и земельными ресурсами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956142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650B2C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0E656A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96210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D7DC86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29876844" w14:textId="77777777" w:rsidTr="00280D10">
        <w:trPr>
          <w:trHeight w:val="815"/>
        </w:trPr>
        <w:tc>
          <w:tcPr>
            <w:tcW w:w="4314" w:type="dxa"/>
            <w:tcBorders>
              <w:top w:val="single" w:sz="4" w:space="0" w:color="auto"/>
              <w:left w:val="single" w:sz="4" w:space="0" w:color="auto"/>
              <w:bottom w:val="single" w:sz="4" w:space="0" w:color="auto"/>
              <w:right w:val="single" w:sz="4" w:space="0" w:color="auto"/>
            </w:tcBorders>
            <w:hideMark/>
          </w:tcPr>
          <w:p w14:paraId="6BA4862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1BC739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5AB62D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AFAA22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C2C5F4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D510DB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64856875" w14:textId="77777777" w:rsidTr="00280D10">
        <w:trPr>
          <w:trHeight w:val="714"/>
        </w:trPr>
        <w:tc>
          <w:tcPr>
            <w:tcW w:w="4314" w:type="dxa"/>
            <w:tcBorders>
              <w:top w:val="single" w:sz="4" w:space="0" w:color="auto"/>
              <w:left w:val="single" w:sz="4" w:space="0" w:color="auto"/>
              <w:bottom w:val="single" w:sz="4" w:space="0" w:color="auto"/>
              <w:right w:val="single" w:sz="4" w:space="0" w:color="auto"/>
            </w:tcBorders>
            <w:hideMark/>
          </w:tcPr>
          <w:p w14:paraId="4AB7C34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в области имущественных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6CA8A8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332195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40206F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CD17FE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C24A2C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3DF65638" w14:textId="77777777" w:rsidTr="00280D10">
        <w:trPr>
          <w:trHeight w:val="525"/>
        </w:trPr>
        <w:tc>
          <w:tcPr>
            <w:tcW w:w="4314" w:type="dxa"/>
            <w:tcBorders>
              <w:top w:val="single" w:sz="4" w:space="0" w:color="auto"/>
              <w:left w:val="single" w:sz="4" w:space="0" w:color="auto"/>
              <w:bottom w:val="single" w:sz="4" w:space="0" w:color="auto"/>
              <w:right w:val="single" w:sz="4" w:space="0" w:color="auto"/>
            </w:tcBorders>
            <w:hideMark/>
          </w:tcPr>
          <w:p w14:paraId="6D054B3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Закупка товаров, работ и услуг </w:t>
            </w:r>
            <w:proofErr w:type="gramStart"/>
            <w:r w:rsidRPr="003A1FC9">
              <w:rPr>
                <w:rFonts w:ascii="Times New Roman" w:eastAsia="Calibri" w:hAnsi="Times New Roman" w:cs="Times New Roman"/>
                <w:sz w:val="24"/>
                <w:szCs w:val="24"/>
              </w:rPr>
              <w:t>для  обеспечения</w:t>
            </w:r>
            <w:proofErr w:type="gramEnd"/>
            <w:r w:rsidRPr="003A1FC9">
              <w:rPr>
                <w:rFonts w:ascii="Times New Roman" w:eastAsia="Calibri" w:hAnsi="Times New Roman" w:cs="Times New Roman"/>
                <w:sz w:val="24"/>
                <w:szCs w:val="24"/>
              </w:rPr>
              <w:t xml:space="preserve">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F242AD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98D5A0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EC4384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8AFE54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EFC3E7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02B9C424" w14:textId="77777777" w:rsidTr="00280D10">
        <w:trPr>
          <w:trHeight w:val="525"/>
        </w:trPr>
        <w:tc>
          <w:tcPr>
            <w:tcW w:w="4314" w:type="dxa"/>
            <w:tcBorders>
              <w:top w:val="single" w:sz="4" w:space="0" w:color="auto"/>
              <w:left w:val="single" w:sz="4" w:space="0" w:color="auto"/>
              <w:bottom w:val="single" w:sz="4" w:space="0" w:color="auto"/>
              <w:right w:val="single" w:sz="4" w:space="0" w:color="auto"/>
            </w:tcBorders>
            <w:hideMark/>
          </w:tcPr>
          <w:p w14:paraId="2E567225" w14:textId="77777777" w:rsidR="00D60BD0" w:rsidRPr="003A1FC9" w:rsidRDefault="00D60BD0" w:rsidP="00280D10">
            <w:pPr>
              <w:pStyle w:val="ConsPlusNormal"/>
              <w:spacing w:line="276" w:lineRule="auto"/>
              <w:jc w:val="both"/>
              <w:rPr>
                <w:b/>
                <w:sz w:val="24"/>
                <w:szCs w:val="24"/>
              </w:rPr>
            </w:pPr>
            <w:r w:rsidRPr="003A1FC9">
              <w:rPr>
                <w:rFonts w:eastAsia="Calibri"/>
                <w:sz w:val="24"/>
                <w:szCs w:val="24"/>
              </w:rPr>
              <w:t>Основное мероприятие «Создание условий для эффективного управления и распоряжения земельными ресурсами»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565BA1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AA0536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3AD6559"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04 2 0</w:t>
            </w:r>
            <w:r w:rsidRPr="003A1FC9">
              <w:rPr>
                <w:rFonts w:ascii="Times New Roman" w:eastAsia="Calibri" w:hAnsi="Times New Roman" w:cs="Times New Roman"/>
                <w:sz w:val="24"/>
                <w:szCs w:val="24"/>
                <w:lang w:val="en-US"/>
              </w:rPr>
              <w:t>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E15DE9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80A6B0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56148547" w14:textId="77777777" w:rsidTr="00280D10">
        <w:trPr>
          <w:trHeight w:val="442"/>
        </w:trPr>
        <w:tc>
          <w:tcPr>
            <w:tcW w:w="4314" w:type="dxa"/>
            <w:tcBorders>
              <w:top w:val="single" w:sz="4" w:space="0" w:color="auto"/>
              <w:left w:val="single" w:sz="4" w:space="0" w:color="auto"/>
              <w:bottom w:val="single" w:sz="4" w:space="0" w:color="auto"/>
              <w:right w:val="single" w:sz="4" w:space="0" w:color="auto"/>
            </w:tcBorders>
            <w:hideMark/>
          </w:tcPr>
          <w:p w14:paraId="2BA65A9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в области земельных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7ED3D1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34CEEE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976B89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04 2 0</w:t>
            </w:r>
            <w:r w:rsidRPr="003A1FC9">
              <w:rPr>
                <w:rFonts w:ascii="Times New Roman" w:eastAsia="Calibri" w:hAnsi="Times New Roman" w:cs="Times New Roman"/>
                <w:sz w:val="24"/>
                <w:szCs w:val="24"/>
                <w:lang w:val="en-US"/>
              </w:rPr>
              <w:t>2</w:t>
            </w:r>
            <w:r w:rsidRPr="003A1FC9">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A943F1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4442A3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527AD845" w14:textId="77777777" w:rsidTr="00280D10">
        <w:trPr>
          <w:trHeight w:val="442"/>
        </w:trPr>
        <w:tc>
          <w:tcPr>
            <w:tcW w:w="4314" w:type="dxa"/>
            <w:tcBorders>
              <w:top w:val="single" w:sz="4" w:space="0" w:color="auto"/>
              <w:left w:val="single" w:sz="4" w:space="0" w:color="auto"/>
              <w:bottom w:val="single" w:sz="4" w:space="0" w:color="auto"/>
              <w:right w:val="single" w:sz="4" w:space="0" w:color="auto"/>
            </w:tcBorders>
            <w:hideMark/>
          </w:tcPr>
          <w:p w14:paraId="6C49D3F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Закупка товаров, работ и услуг для </w:t>
            </w:r>
            <w:proofErr w:type="gramStart"/>
            <w:r w:rsidRPr="003A1FC9">
              <w:rPr>
                <w:rFonts w:ascii="Times New Roman" w:eastAsia="Calibri" w:hAnsi="Times New Roman" w:cs="Times New Roman"/>
                <w:sz w:val="24"/>
                <w:szCs w:val="24"/>
              </w:rPr>
              <w:t>обеспечения  государственных</w:t>
            </w:r>
            <w:proofErr w:type="gramEnd"/>
            <w:r w:rsidRPr="003A1FC9">
              <w:rPr>
                <w:rFonts w:ascii="Times New Roman" w:eastAsia="Calibri" w:hAnsi="Times New Roman" w:cs="Times New Roman"/>
                <w:sz w:val="24"/>
                <w:szCs w:val="24"/>
              </w:rPr>
              <w:t xml:space="preserve">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755055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3BAC26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EBFF30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04 2 0</w:t>
            </w:r>
            <w:r w:rsidRPr="003A1FC9">
              <w:rPr>
                <w:rFonts w:ascii="Times New Roman" w:eastAsia="Calibri" w:hAnsi="Times New Roman" w:cs="Times New Roman"/>
                <w:sz w:val="24"/>
                <w:szCs w:val="24"/>
                <w:lang w:val="en-US"/>
              </w:rPr>
              <w:t>2</w:t>
            </w:r>
            <w:r w:rsidRPr="003A1FC9">
              <w:rPr>
                <w:rFonts w:ascii="Times New Roman" w:eastAsia="Calibri" w:hAnsi="Times New Roman" w:cs="Times New Roman"/>
                <w:sz w:val="24"/>
                <w:szCs w:val="24"/>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4DB540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D34179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11119F46" w14:textId="77777777" w:rsidTr="00280D10">
        <w:trPr>
          <w:trHeight w:val="1847"/>
        </w:trPr>
        <w:tc>
          <w:tcPr>
            <w:tcW w:w="4314" w:type="dxa"/>
            <w:tcBorders>
              <w:top w:val="single" w:sz="4" w:space="0" w:color="auto"/>
              <w:left w:val="single" w:sz="4" w:space="0" w:color="auto"/>
              <w:bottom w:val="single" w:sz="4" w:space="0" w:color="auto"/>
              <w:right w:val="single" w:sz="4" w:space="0" w:color="auto"/>
            </w:tcBorders>
            <w:hideMark/>
          </w:tcPr>
          <w:p w14:paraId="4DC7C12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34AF40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D81779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AD649D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9DB36B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9CFB9A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435C4DFC" w14:textId="77777777" w:rsidTr="00280D10">
        <w:trPr>
          <w:trHeight w:val="739"/>
        </w:trPr>
        <w:tc>
          <w:tcPr>
            <w:tcW w:w="4314" w:type="dxa"/>
            <w:tcBorders>
              <w:top w:val="single" w:sz="4" w:space="0" w:color="auto"/>
              <w:left w:val="single" w:sz="4" w:space="0" w:color="auto"/>
              <w:bottom w:val="single" w:sz="4" w:space="0" w:color="auto"/>
              <w:right w:val="single" w:sz="4" w:space="0" w:color="auto"/>
            </w:tcBorders>
            <w:hideMark/>
          </w:tcPr>
          <w:p w14:paraId="6C17F9F9"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 xml:space="preserve">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w:t>
            </w:r>
            <w:r w:rsidRPr="003A1FC9">
              <w:rPr>
                <w:rFonts w:ascii="Times New Roman" w:eastAsia="Calibri" w:hAnsi="Times New Roman" w:cs="Times New Roman"/>
                <w:sz w:val="24"/>
                <w:szCs w:val="24"/>
              </w:rPr>
              <w:lastRenderedPageBreak/>
              <w:t>культуры и спорта»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EDDB27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A14D74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C927F8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B3235C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045084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17FA7C72" w14:textId="77777777" w:rsidTr="00280D10">
        <w:trPr>
          <w:trHeight w:val="739"/>
        </w:trPr>
        <w:tc>
          <w:tcPr>
            <w:tcW w:w="4314" w:type="dxa"/>
            <w:tcBorders>
              <w:top w:val="single" w:sz="4" w:space="0" w:color="auto"/>
              <w:left w:val="single" w:sz="4" w:space="0" w:color="auto"/>
              <w:bottom w:val="single" w:sz="4" w:space="0" w:color="auto"/>
              <w:right w:val="single" w:sz="4" w:space="0" w:color="auto"/>
            </w:tcBorders>
            <w:hideMark/>
          </w:tcPr>
          <w:p w14:paraId="4728987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B6EA20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E4A4C8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367494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C7358B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01F9DE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25D18C07" w14:textId="77777777" w:rsidTr="00280D10">
        <w:trPr>
          <w:trHeight w:val="739"/>
        </w:trPr>
        <w:tc>
          <w:tcPr>
            <w:tcW w:w="4314" w:type="dxa"/>
            <w:tcBorders>
              <w:top w:val="single" w:sz="4" w:space="0" w:color="auto"/>
              <w:left w:val="single" w:sz="4" w:space="0" w:color="auto"/>
              <w:bottom w:val="single" w:sz="4" w:space="0" w:color="auto"/>
              <w:right w:val="single" w:sz="4" w:space="0" w:color="auto"/>
            </w:tcBorders>
            <w:hideMark/>
          </w:tcPr>
          <w:p w14:paraId="7F84D1B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56F45E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8DAA87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77E5B8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2 01 С</w:t>
            </w:r>
            <w:r w:rsidRPr="003A1FC9">
              <w:rPr>
                <w:rFonts w:ascii="Times New Roman" w:eastAsia="Calibri" w:hAnsi="Times New Roman" w:cs="Times New Roman"/>
                <w:sz w:val="24"/>
                <w:szCs w:val="24"/>
                <w:lang w:val="en-US"/>
              </w:rPr>
              <w:t>14</w:t>
            </w:r>
            <w:r w:rsidRPr="003A1FC9">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58A835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DDD820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2C00EF5E" w14:textId="77777777" w:rsidTr="00280D10">
        <w:trPr>
          <w:trHeight w:val="739"/>
        </w:trPr>
        <w:tc>
          <w:tcPr>
            <w:tcW w:w="4314" w:type="dxa"/>
            <w:tcBorders>
              <w:top w:val="single" w:sz="4" w:space="0" w:color="auto"/>
              <w:left w:val="single" w:sz="4" w:space="0" w:color="auto"/>
              <w:bottom w:val="single" w:sz="4" w:space="0" w:color="auto"/>
              <w:right w:val="single" w:sz="4" w:space="0" w:color="auto"/>
            </w:tcBorders>
            <w:hideMark/>
          </w:tcPr>
          <w:p w14:paraId="72F5A15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43B544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31E1C1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5294DF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2 01 С</w:t>
            </w:r>
            <w:r w:rsidRPr="003A1FC9">
              <w:rPr>
                <w:rFonts w:ascii="Times New Roman" w:eastAsia="Calibri" w:hAnsi="Times New Roman" w:cs="Times New Roman"/>
                <w:sz w:val="24"/>
                <w:szCs w:val="24"/>
                <w:lang w:val="en-US"/>
              </w:rPr>
              <w:t>14</w:t>
            </w:r>
            <w:r w:rsidRPr="003A1FC9">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CA0D6E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160073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7B79FAF4" w14:textId="77777777" w:rsidTr="00280D10">
        <w:trPr>
          <w:trHeight w:val="739"/>
        </w:trPr>
        <w:tc>
          <w:tcPr>
            <w:tcW w:w="4314" w:type="dxa"/>
            <w:tcBorders>
              <w:top w:val="single" w:sz="4" w:space="0" w:color="auto"/>
              <w:left w:val="single" w:sz="4" w:space="0" w:color="auto"/>
              <w:bottom w:val="single" w:sz="4" w:space="0" w:color="auto"/>
              <w:right w:val="single" w:sz="4" w:space="0" w:color="auto"/>
            </w:tcBorders>
            <w:hideMark/>
          </w:tcPr>
          <w:p w14:paraId="3AEBB9B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Муниципальная программа                        </w:t>
            </w:r>
            <w:proofErr w:type="gramStart"/>
            <w:r w:rsidRPr="003A1FC9">
              <w:rPr>
                <w:rFonts w:ascii="Times New Roman" w:eastAsia="Calibri" w:hAnsi="Times New Roman" w:cs="Times New Roman"/>
                <w:sz w:val="24"/>
                <w:szCs w:val="24"/>
              </w:rPr>
              <w:t xml:space="preserve">   «</w:t>
            </w:r>
            <w:proofErr w:type="gramEnd"/>
            <w:r w:rsidRPr="003A1FC9">
              <w:rPr>
                <w:rFonts w:ascii="Times New Roman" w:eastAsia="Calibri" w:hAnsi="Times New Roman" w:cs="Times New Roman"/>
                <w:sz w:val="24"/>
                <w:szCs w:val="24"/>
              </w:rPr>
              <w:t>Сохранение и развитие архивного дела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 </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03FC59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98D241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6ADD96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67A06E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266C40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2D16F63C" w14:textId="77777777" w:rsidTr="00280D10">
        <w:trPr>
          <w:trHeight w:val="739"/>
        </w:trPr>
        <w:tc>
          <w:tcPr>
            <w:tcW w:w="4314" w:type="dxa"/>
            <w:tcBorders>
              <w:top w:val="single" w:sz="4" w:space="0" w:color="auto"/>
              <w:left w:val="single" w:sz="4" w:space="0" w:color="auto"/>
              <w:bottom w:val="single" w:sz="4" w:space="0" w:color="auto"/>
              <w:right w:val="single" w:sz="4" w:space="0" w:color="auto"/>
            </w:tcBorders>
            <w:hideMark/>
          </w:tcPr>
          <w:p w14:paraId="119D635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«Организация хранения, комплектования и </w:t>
            </w:r>
            <w:proofErr w:type="gramStart"/>
            <w:r w:rsidRPr="003A1FC9">
              <w:rPr>
                <w:rFonts w:ascii="Times New Roman" w:eastAsia="Calibri" w:hAnsi="Times New Roman" w:cs="Times New Roman"/>
                <w:sz w:val="24"/>
                <w:szCs w:val="24"/>
              </w:rPr>
              <w:t>использования  документов</w:t>
            </w:r>
            <w:proofErr w:type="gramEnd"/>
            <w:r w:rsidRPr="003A1FC9">
              <w:rPr>
                <w:rFonts w:ascii="Times New Roman" w:eastAsia="Calibri" w:hAnsi="Times New Roman" w:cs="Times New Roman"/>
                <w:sz w:val="24"/>
                <w:szCs w:val="24"/>
              </w:rPr>
              <w:t xml:space="preserve">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DF9E96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77B457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F23EF0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0956D0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F849A0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441E00F4" w14:textId="77777777" w:rsidTr="00280D10">
        <w:trPr>
          <w:trHeight w:val="739"/>
        </w:trPr>
        <w:tc>
          <w:tcPr>
            <w:tcW w:w="4314" w:type="dxa"/>
            <w:tcBorders>
              <w:top w:val="single" w:sz="4" w:space="0" w:color="auto"/>
              <w:left w:val="single" w:sz="4" w:space="0" w:color="auto"/>
              <w:bottom w:val="single" w:sz="4" w:space="0" w:color="auto"/>
              <w:right w:val="single" w:sz="4" w:space="0" w:color="auto"/>
            </w:tcBorders>
            <w:hideMark/>
          </w:tcPr>
          <w:p w14:paraId="64F12BE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32DD0B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FAC3B1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D62E56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6084FC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7EA572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0555CFE7" w14:textId="77777777" w:rsidTr="00280D10">
        <w:trPr>
          <w:trHeight w:val="739"/>
        </w:trPr>
        <w:tc>
          <w:tcPr>
            <w:tcW w:w="4314" w:type="dxa"/>
            <w:tcBorders>
              <w:top w:val="single" w:sz="4" w:space="0" w:color="auto"/>
              <w:left w:val="single" w:sz="4" w:space="0" w:color="auto"/>
              <w:bottom w:val="single" w:sz="4" w:space="0" w:color="auto"/>
              <w:right w:val="single" w:sz="4" w:space="0" w:color="auto"/>
            </w:tcBorders>
            <w:hideMark/>
          </w:tcPr>
          <w:p w14:paraId="4E177AA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5C9A66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4024ED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79713D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9E251B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A64BA8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517C477C" w14:textId="77777777" w:rsidTr="00280D10">
        <w:trPr>
          <w:trHeight w:val="739"/>
        </w:trPr>
        <w:tc>
          <w:tcPr>
            <w:tcW w:w="4314" w:type="dxa"/>
            <w:tcBorders>
              <w:top w:val="single" w:sz="4" w:space="0" w:color="auto"/>
              <w:left w:val="single" w:sz="4" w:space="0" w:color="auto"/>
              <w:bottom w:val="single" w:sz="4" w:space="0" w:color="auto"/>
              <w:right w:val="single" w:sz="4" w:space="0" w:color="auto"/>
            </w:tcBorders>
            <w:hideMark/>
          </w:tcPr>
          <w:p w14:paraId="48157D3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B70F4C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76B5BA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CA8A62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CFC249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015056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0C0E9222" w14:textId="77777777" w:rsidTr="00280D10">
        <w:trPr>
          <w:trHeight w:val="739"/>
        </w:trPr>
        <w:tc>
          <w:tcPr>
            <w:tcW w:w="4314" w:type="dxa"/>
            <w:tcBorders>
              <w:top w:val="single" w:sz="4" w:space="0" w:color="auto"/>
              <w:left w:val="single" w:sz="4" w:space="0" w:color="auto"/>
              <w:bottom w:val="single" w:sz="4" w:space="0" w:color="auto"/>
              <w:right w:val="single" w:sz="4" w:space="0" w:color="auto"/>
            </w:tcBorders>
            <w:hideMark/>
          </w:tcPr>
          <w:p w14:paraId="27CF337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Муниципальная программа «Профилактика правонарушений в муниципальном </w:t>
            </w:r>
            <w:proofErr w:type="gramStart"/>
            <w:r w:rsidRPr="003A1FC9">
              <w:rPr>
                <w:rFonts w:ascii="Times New Roman" w:eastAsia="Calibri" w:hAnsi="Times New Roman" w:cs="Times New Roman"/>
                <w:sz w:val="24"/>
                <w:szCs w:val="24"/>
              </w:rPr>
              <w:t>образовании  «</w:t>
            </w:r>
            <w:proofErr w:type="spellStart"/>
            <w:proofErr w:type="gramEnd"/>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2F5564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8FB048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0E8C39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CA48C4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FA6C63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4E6C845C" w14:textId="77777777" w:rsidTr="00280D10">
        <w:trPr>
          <w:trHeight w:val="739"/>
        </w:trPr>
        <w:tc>
          <w:tcPr>
            <w:tcW w:w="4314" w:type="dxa"/>
            <w:tcBorders>
              <w:top w:val="single" w:sz="4" w:space="0" w:color="auto"/>
              <w:left w:val="single" w:sz="4" w:space="0" w:color="auto"/>
              <w:bottom w:val="single" w:sz="4" w:space="0" w:color="auto"/>
              <w:right w:val="single" w:sz="4" w:space="0" w:color="auto"/>
            </w:tcBorders>
            <w:hideMark/>
          </w:tcPr>
          <w:p w14:paraId="2608E2A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«Обеспечение правопорядка на территории муниципального </w:t>
            </w:r>
            <w:proofErr w:type="gramStart"/>
            <w:r w:rsidRPr="003A1FC9">
              <w:rPr>
                <w:rFonts w:ascii="Times New Roman" w:eastAsia="Calibri" w:hAnsi="Times New Roman" w:cs="Times New Roman"/>
                <w:sz w:val="24"/>
                <w:szCs w:val="24"/>
              </w:rPr>
              <w:t>образования»  муниципальной</w:t>
            </w:r>
            <w:proofErr w:type="gramEnd"/>
            <w:r w:rsidRPr="003A1FC9">
              <w:rPr>
                <w:rFonts w:ascii="Times New Roman" w:eastAsia="Calibri" w:hAnsi="Times New Roman" w:cs="Times New Roman"/>
                <w:sz w:val="24"/>
                <w:szCs w:val="24"/>
              </w:rPr>
              <w:t xml:space="preserve"> программы «Профилактика правонарушений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3DEB819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ED6AFA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D1C9B6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D8308E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6F84B4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67155B71" w14:textId="77777777" w:rsidTr="00280D10">
        <w:trPr>
          <w:trHeight w:val="739"/>
        </w:trPr>
        <w:tc>
          <w:tcPr>
            <w:tcW w:w="4314" w:type="dxa"/>
            <w:tcBorders>
              <w:top w:val="single" w:sz="4" w:space="0" w:color="auto"/>
              <w:left w:val="single" w:sz="4" w:space="0" w:color="auto"/>
              <w:bottom w:val="single" w:sz="4" w:space="0" w:color="auto"/>
              <w:right w:val="single" w:sz="4" w:space="0" w:color="auto"/>
            </w:tcBorders>
            <w:hideMark/>
          </w:tcPr>
          <w:p w14:paraId="341EA5A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Основное мероприятие «Проведение профилактических мероприятий, направленных на профилактику правонарушений, борьбы с </w:t>
            </w:r>
            <w:r w:rsidRPr="003A1FC9">
              <w:rPr>
                <w:rFonts w:ascii="Times New Roman" w:eastAsia="Calibri" w:hAnsi="Times New Roman" w:cs="Times New Roman"/>
                <w:sz w:val="24"/>
                <w:szCs w:val="24"/>
              </w:rPr>
              <w:lastRenderedPageBreak/>
              <w:t xml:space="preserve">коррупционными </w:t>
            </w:r>
            <w:proofErr w:type="spellStart"/>
            <w:proofErr w:type="gramStart"/>
            <w:r w:rsidRPr="003A1FC9">
              <w:rPr>
                <w:rFonts w:ascii="Times New Roman" w:eastAsia="Calibri" w:hAnsi="Times New Roman" w:cs="Times New Roman"/>
                <w:sz w:val="24"/>
                <w:szCs w:val="24"/>
              </w:rPr>
              <w:t>проявлениями.повышению</w:t>
            </w:r>
            <w:proofErr w:type="spellEnd"/>
            <w:proofErr w:type="gramEnd"/>
            <w:r w:rsidRPr="003A1FC9">
              <w:rPr>
                <w:rFonts w:ascii="Times New Roman" w:eastAsia="Calibri" w:hAnsi="Times New Roman" w:cs="Times New Roman"/>
                <w:sz w:val="24"/>
                <w:szCs w:val="24"/>
              </w:rPr>
              <w:t xml:space="preserve">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6C59E2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652327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A67AED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6AB483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3FF601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6765F825" w14:textId="77777777" w:rsidTr="00280D10">
        <w:trPr>
          <w:trHeight w:val="739"/>
        </w:trPr>
        <w:tc>
          <w:tcPr>
            <w:tcW w:w="4314" w:type="dxa"/>
            <w:tcBorders>
              <w:top w:val="single" w:sz="4" w:space="0" w:color="auto"/>
              <w:left w:val="single" w:sz="4" w:space="0" w:color="auto"/>
              <w:bottom w:val="single" w:sz="4" w:space="0" w:color="auto"/>
              <w:right w:val="single" w:sz="4" w:space="0" w:color="auto"/>
            </w:tcBorders>
            <w:hideMark/>
          </w:tcPr>
          <w:p w14:paraId="3961F42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Реализация </w:t>
            </w:r>
            <w:proofErr w:type="gramStart"/>
            <w:r w:rsidRPr="003A1FC9">
              <w:rPr>
                <w:rFonts w:ascii="Times New Roman" w:eastAsia="Calibri" w:hAnsi="Times New Roman" w:cs="Times New Roman"/>
                <w:sz w:val="24"/>
                <w:szCs w:val="24"/>
              </w:rPr>
              <w:t>мероприятий</w:t>
            </w:r>
            <w:proofErr w:type="gramEnd"/>
            <w:r w:rsidRPr="003A1FC9">
              <w:rPr>
                <w:rFonts w:ascii="Times New Roman" w:eastAsia="Calibri" w:hAnsi="Times New Roman" w:cs="Times New Roman"/>
                <w:sz w:val="24"/>
                <w:szCs w:val="24"/>
              </w:rPr>
              <w:t xml:space="preserve"> направленных на обеспечение правопорядка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DDFC6B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CD853A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20EAFA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87535B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3999E9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66CCF6F0" w14:textId="77777777" w:rsidTr="00280D10">
        <w:trPr>
          <w:trHeight w:val="739"/>
        </w:trPr>
        <w:tc>
          <w:tcPr>
            <w:tcW w:w="4314" w:type="dxa"/>
            <w:tcBorders>
              <w:top w:val="single" w:sz="4" w:space="0" w:color="auto"/>
              <w:left w:val="single" w:sz="4" w:space="0" w:color="auto"/>
              <w:bottom w:val="single" w:sz="4" w:space="0" w:color="auto"/>
              <w:right w:val="single" w:sz="4" w:space="0" w:color="auto"/>
            </w:tcBorders>
            <w:hideMark/>
          </w:tcPr>
          <w:p w14:paraId="4DED95D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2E9ADA6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5B9BE8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1CFB08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7B37F8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C2F89F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40D728CC" w14:textId="77777777" w:rsidTr="00280D10">
        <w:trPr>
          <w:trHeight w:val="739"/>
        </w:trPr>
        <w:tc>
          <w:tcPr>
            <w:tcW w:w="4314" w:type="dxa"/>
            <w:tcBorders>
              <w:top w:val="single" w:sz="4" w:space="0" w:color="auto"/>
              <w:left w:val="single" w:sz="4" w:space="0" w:color="auto"/>
              <w:bottom w:val="single" w:sz="4" w:space="0" w:color="auto"/>
              <w:right w:val="single" w:sz="4" w:space="0" w:color="auto"/>
            </w:tcBorders>
            <w:hideMark/>
          </w:tcPr>
          <w:p w14:paraId="602A3B1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F29BC6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F2D3CC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5810F6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337F6D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504B66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6390A811" w14:textId="77777777" w:rsidTr="00280D10">
        <w:trPr>
          <w:trHeight w:val="739"/>
        </w:trPr>
        <w:tc>
          <w:tcPr>
            <w:tcW w:w="4314" w:type="dxa"/>
            <w:tcBorders>
              <w:top w:val="single" w:sz="4" w:space="0" w:color="auto"/>
              <w:left w:val="single" w:sz="4" w:space="0" w:color="auto"/>
              <w:bottom w:val="single" w:sz="4" w:space="0" w:color="auto"/>
              <w:right w:val="single" w:sz="4" w:space="0" w:color="auto"/>
            </w:tcBorders>
            <w:hideMark/>
          </w:tcPr>
          <w:p w14:paraId="1944F29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51BC54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56C0BA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D0733B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857187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0518CB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2AA707E0" w14:textId="77777777" w:rsidTr="00280D10">
        <w:trPr>
          <w:trHeight w:val="501"/>
        </w:trPr>
        <w:tc>
          <w:tcPr>
            <w:tcW w:w="4314" w:type="dxa"/>
            <w:tcBorders>
              <w:top w:val="single" w:sz="4" w:space="0" w:color="auto"/>
              <w:left w:val="single" w:sz="4" w:space="0" w:color="auto"/>
              <w:bottom w:val="single" w:sz="4" w:space="0" w:color="auto"/>
              <w:right w:val="single" w:sz="4" w:space="0" w:color="auto"/>
            </w:tcBorders>
            <w:hideMark/>
          </w:tcPr>
          <w:p w14:paraId="3F8C6E9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НАЦИОНАЛЬНАЯ ОБОРОНА</w:t>
            </w:r>
          </w:p>
        </w:tc>
        <w:tc>
          <w:tcPr>
            <w:tcW w:w="788" w:type="dxa"/>
            <w:tcBorders>
              <w:top w:val="single" w:sz="4" w:space="0" w:color="auto"/>
              <w:left w:val="single" w:sz="4" w:space="0" w:color="auto"/>
              <w:bottom w:val="single" w:sz="4" w:space="0" w:color="auto"/>
              <w:right w:val="single" w:sz="4" w:space="0" w:color="auto"/>
            </w:tcBorders>
            <w:hideMark/>
          </w:tcPr>
          <w:p w14:paraId="097C601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037F312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418D034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59C476E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112D5F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231175,00</w:t>
            </w:r>
          </w:p>
        </w:tc>
      </w:tr>
      <w:tr w:rsidR="00D60BD0" w:rsidRPr="003A1FC9" w14:paraId="16444385"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64E5D71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Мобилизационная и вневойсковая подготовка</w:t>
            </w:r>
          </w:p>
        </w:tc>
        <w:tc>
          <w:tcPr>
            <w:tcW w:w="788" w:type="dxa"/>
            <w:tcBorders>
              <w:top w:val="single" w:sz="4" w:space="0" w:color="auto"/>
              <w:left w:val="single" w:sz="4" w:space="0" w:color="auto"/>
              <w:bottom w:val="single" w:sz="4" w:space="0" w:color="auto"/>
              <w:right w:val="single" w:sz="4" w:space="0" w:color="auto"/>
            </w:tcBorders>
            <w:hideMark/>
          </w:tcPr>
          <w:p w14:paraId="607A835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570CD06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21A4FE8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51C5507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9ACD3C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231175,00</w:t>
            </w:r>
          </w:p>
        </w:tc>
      </w:tr>
      <w:tr w:rsidR="00D60BD0" w:rsidRPr="003A1FC9" w14:paraId="3452BED1"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53DF05D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14:paraId="2DEF7EE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57E4BC3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7D1632D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hideMark/>
          </w:tcPr>
          <w:p w14:paraId="57A97BA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BF8D6B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231175,00</w:t>
            </w:r>
          </w:p>
        </w:tc>
      </w:tr>
      <w:tr w:rsidR="00D60BD0" w:rsidRPr="003A1FC9" w14:paraId="0DB46BF1"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656F2D9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Непрограммные расходы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14:paraId="7534051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67B529E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2C14C92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77 2 00 00000</w:t>
            </w:r>
          </w:p>
        </w:tc>
        <w:tc>
          <w:tcPr>
            <w:tcW w:w="709" w:type="dxa"/>
            <w:tcBorders>
              <w:top w:val="single" w:sz="4" w:space="0" w:color="auto"/>
              <w:left w:val="single" w:sz="4" w:space="0" w:color="auto"/>
              <w:bottom w:val="single" w:sz="4" w:space="0" w:color="auto"/>
              <w:right w:val="single" w:sz="4" w:space="0" w:color="auto"/>
            </w:tcBorders>
            <w:hideMark/>
          </w:tcPr>
          <w:p w14:paraId="34758EE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CF8BE9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231175,00</w:t>
            </w:r>
          </w:p>
        </w:tc>
      </w:tr>
      <w:tr w:rsidR="00D60BD0" w:rsidRPr="003A1FC9" w14:paraId="2D0C623E"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5D9DC22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788" w:type="dxa"/>
            <w:tcBorders>
              <w:top w:val="single" w:sz="4" w:space="0" w:color="auto"/>
              <w:left w:val="single" w:sz="4" w:space="0" w:color="auto"/>
              <w:bottom w:val="single" w:sz="4" w:space="0" w:color="auto"/>
              <w:right w:val="single" w:sz="4" w:space="0" w:color="auto"/>
            </w:tcBorders>
            <w:hideMark/>
          </w:tcPr>
          <w:p w14:paraId="082E6EE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786206E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63AFF4C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14:paraId="704F6CD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32100E9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231175,00</w:t>
            </w:r>
          </w:p>
        </w:tc>
      </w:tr>
      <w:tr w:rsidR="00D60BD0" w:rsidRPr="003A1FC9" w14:paraId="7DA82DC1" w14:textId="77777777" w:rsidTr="00280D10">
        <w:trPr>
          <w:trHeight w:val="624"/>
        </w:trPr>
        <w:tc>
          <w:tcPr>
            <w:tcW w:w="4314" w:type="dxa"/>
            <w:tcBorders>
              <w:top w:val="single" w:sz="4" w:space="0" w:color="auto"/>
              <w:left w:val="single" w:sz="4" w:space="0" w:color="auto"/>
              <w:bottom w:val="single" w:sz="4" w:space="0" w:color="auto"/>
              <w:right w:val="single" w:sz="4" w:space="0" w:color="auto"/>
            </w:tcBorders>
            <w:hideMark/>
          </w:tcPr>
          <w:p w14:paraId="4F219E8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hideMark/>
          </w:tcPr>
          <w:p w14:paraId="57CB1E6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hideMark/>
          </w:tcPr>
          <w:p w14:paraId="265AE15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0784753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77 2 00 51180</w:t>
            </w:r>
          </w:p>
        </w:tc>
        <w:tc>
          <w:tcPr>
            <w:tcW w:w="709" w:type="dxa"/>
            <w:tcBorders>
              <w:top w:val="single" w:sz="4" w:space="0" w:color="auto"/>
              <w:left w:val="single" w:sz="4" w:space="0" w:color="auto"/>
              <w:bottom w:val="single" w:sz="4" w:space="0" w:color="auto"/>
              <w:right w:val="single" w:sz="4" w:space="0" w:color="auto"/>
            </w:tcBorders>
            <w:hideMark/>
          </w:tcPr>
          <w:p w14:paraId="7F9297C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hideMark/>
          </w:tcPr>
          <w:p w14:paraId="35D669D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231175,00</w:t>
            </w:r>
          </w:p>
        </w:tc>
      </w:tr>
      <w:tr w:rsidR="00D60BD0" w:rsidRPr="003A1FC9" w14:paraId="3F95CFDA" w14:textId="77777777" w:rsidTr="00280D10">
        <w:trPr>
          <w:trHeight w:val="751"/>
        </w:trPr>
        <w:tc>
          <w:tcPr>
            <w:tcW w:w="4314" w:type="dxa"/>
            <w:tcBorders>
              <w:top w:val="single" w:sz="4" w:space="0" w:color="auto"/>
              <w:left w:val="single" w:sz="4" w:space="0" w:color="auto"/>
              <w:bottom w:val="single" w:sz="4" w:space="0" w:color="auto"/>
              <w:right w:val="single" w:sz="4" w:space="0" w:color="auto"/>
            </w:tcBorders>
            <w:hideMark/>
          </w:tcPr>
          <w:p w14:paraId="37F0499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НАЦИОНАЛЬНАЯ БЕЗОПАСНОСТЬ И ПРАВООХРАНИТЕЛЬНАЯ ДЕЯТЕЛЬНОСТЬ </w:t>
            </w:r>
          </w:p>
        </w:tc>
        <w:tc>
          <w:tcPr>
            <w:tcW w:w="788" w:type="dxa"/>
            <w:tcBorders>
              <w:top w:val="single" w:sz="4" w:space="0" w:color="auto"/>
              <w:left w:val="single" w:sz="4" w:space="0" w:color="auto"/>
              <w:bottom w:val="single" w:sz="4" w:space="0" w:color="auto"/>
              <w:right w:val="single" w:sz="4" w:space="0" w:color="auto"/>
            </w:tcBorders>
            <w:hideMark/>
          </w:tcPr>
          <w:p w14:paraId="1843DEB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7EC45A3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4DC6B9B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5BD070E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689628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20000,00</w:t>
            </w:r>
          </w:p>
        </w:tc>
      </w:tr>
      <w:tr w:rsidR="00D60BD0" w:rsidRPr="003A1FC9" w14:paraId="6EC1517A" w14:textId="77777777" w:rsidTr="00280D10">
        <w:trPr>
          <w:trHeight w:val="1125"/>
        </w:trPr>
        <w:tc>
          <w:tcPr>
            <w:tcW w:w="4314" w:type="dxa"/>
            <w:tcBorders>
              <w:top w:val="single" w:sz="4" w:space="0" w:color="auto"/>
              <w:left w:val="single" w:sz="4" w:space="0" w:color="auto"/>
              <w:bottom w:val="single" w:sz="4" w:space="0" w:color="auto"/>
              <w:right w:val="single" w:sz="4" w:space="0" w:color="auto"/>
            </w:tcBorders>
            <w:hideMark/>
          </w:tcPr>
          <w:p w14:paraId="7153ACDE" w14:textId="77777777" w:rsidR="00D60BD0" w:rsidRPr="003A1FC9" w:rsidRDefault="00D60BD0" w:rsidP="00280D10">
            <w:pPr>
              <w:autoSpaceDE w:val="0"/>
              <w:autoSpaceDN w:val="0"/>
              <w:adjustRightInd w:val="0"/>
              <w:spacing w:after="0" w:line="240" w:lineRule="auto"/>
              <w:rPr>
                <w:rFonts w:ascii="Times New Roman" w:eastAsia="Calibri" w:hAnsi="Times New Roman" w:cs="Times New Roman"/>
                <w:sz w:val="24"/>
                <w:szCs w:val="24"/>
              </w:rPr>
            </w:pPr>
            <w:r w:rsidRPr="003A1FC9">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88" w:type="dxa"/>
            <w:tcBorders>
              <w:top w:val="single" w:sz="4" w:space="0" w:color="auto"/>
              <w:left w:val="single" w:sz="4" w:space="0" w:color="auto"/>
              <w:bottom w:val="single" w:sz="4" w:space="0" w:color="auto"/>
              <w:right w:val="single" w:sz="4" w:space="0" w:color="auto"/>
            </w:tcBorders>
            <w:hideMark/>
          </w:tcPr>
          <w:p w14:paraId="321BB63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6C2A0F4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249A0D7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45023CF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01E9507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5E64CAE2" w14:textId="77777777" w:rsidTr="00280D10">
        <w:trPr>
          <w:trHeight w:val="751"/>
        </w:trPr>
        <w:tc>
          <w:tcPr>
            <w:tcW w:w="4314" w:type="dxa"/>
            <w:tcBorders>
              <w:top w:val="single" w:sz="4" w:space="0" w:color="auto"/>
              <w:left w:val="single" w:sz="4" w:space="0" w:color="auto"/>
              <w:bottom w:val="single" w:sz="4" w:space="0" w:color="auto"/>
              <w:right w:val="single" w:sz="4" w:space="0" w:color="auto"/>
            </w:tcBorders>
            <w:hideMark/>
          </w:tcPr>
          <w:p w14:paraId="095FAA84"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Муниципальная  программа</w:t>
            </w:r>
            <w:proofErr w:type="gramEnd"/>
            <w:r w:rsidRPr="003A1FC9">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361D317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18FE8B5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7833CFB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14:paraId="76B53E4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22241C7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4D96CC7E" w14:textId="77777777" w:rsidTr="00280D10">
        <w:trPr>
          <w:trHeight w:val="751"/>
        </w:trPr>
        <w:tc>
          <w:tcPr>
            <w:tcW w:w="4314" w:type="dxa"/>
            <w:tcBorders>
              <w:top w:val="single" w:sz="4" w:space="0" w:color="auto"/>
              <w:left w:val="single" w:sz="4" w:space="0" w:color="auto"/>
              <w:bottom w:val="single" w:sz="4" w:space="0" w:color="auto"/>
              <w:right w:val="single" w:sz="4" w:space="0" w:color="auto"/>
            </w:tcBorders>
            <w:hideMark/>
          </w:tcPr>
          <w:p w14:paraId="5BC82F25"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 xml:space="preserve">Обеспечение комплексной безопасности жизнедеятельности населения от чрезвычайных ситуаций природного и </w:t>
            </w:r>
            <w:r w:rsidRPr="003A1FC9">
              <w:rPr>
                <w:rFonts w:ascii="Times New Roman" w:eastAsia="Calibri" w:hAnsi="Times New Roman" w:cs="Times New Roman"/>
                <w:sz w:val="24"/>
                <w:szCs w:val="24"/>
              </w:rPr>
              <w:lastRenderedPageBreak/>
              <w:t xml:space="preserve">техногенного характера, стабильности техногенной обстановки» муниципальной программы </w:t>
            </w:r>
            <w:r w:rsidRPr="003A1FC9">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29C57FA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03</w:t>
            </w:r>
          </w:p>
        </w:tc>
        <w:tc>
          <w:tcPr>
            <w:tcW w:w="540" w:type="dxa"/>
            <w:tcBorders>
              <w:top w:val="single" w:sz="4" w:space="0" w:color="auto"/>
              <w:left w:val="single" w:sz="4" w:space="0" w:color="auto"/>
              <w:bottom w:val="single" w:sz="4" w:space="0" w:color="auto"/>
              <w:right w:val="single" w:sz="4" w:space="0" w:color="auto"/>
            </w:tcBorders>
            <w:hideMark/>
          </w:tcPr>
          <w:p w14:paraId="18BDE72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4859AEB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14:paraId="338F88E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2482EBA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63F683FA" w14:textId="77777777" w:rsidTr="00280D10">
        <w:trPr>
          <w:trHeight w:val="751"/>
        </w:trPr>
        <w:tc>
          <w:tcPr>
            <w:tcW w:w="4314" w:type="dxa"/>
            <w:tcBorders>
              <w:top w:val="single" w:sz="4" w:space="0" w:color="auto"/>
              <w:left w:val="single" w:sz="4" w:space="0" w:color="auto"/>
              <w:bottom w:val="single" w:sz="4" w:space="0" w:color="auto"/>
              <w:right w:val="single" w:sz="4" w:space="0" w:color="auto"/>
            </w:tcBorders>
            <w:hideMark/>
          </w:tcPr>
          <w:p w14:paraId="2D2FD66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 xml:space="preserve">Основное мероприятие “Реализация полномочий органов местного самоуправления по решению </w:t>
            </w:r>
            <w:proofErr w:type="gramStart"/>
            <w:r w:rsidRPr="003A1FC9">
              <w:rPr>
                <w:rFonts w:ascii="Times New Roman" w:eastAsia="Calibri" w:hAnsi="Times New Roman" w:cs="Times New Roman"/>
                <w:sz w:val="24"/>
                <w:szCs w:val="24"/>
                <w:lang w:eastAsia="en-US"/>
              </w:rPr>
              <w:t>вопросов  по</w:t>
            </w:r>
            <w:proofErr w:type="gramEnd"/>
            <w:r w:rsidRPr="003A1FC9">
              <w:rPr>
                <w:rFonts w:ascii="Times New Roman" w:eastAsia="Calibri" w:hAnsi="Times New Roman" w:cs="Times New Roman"/>
                <w:sz w:val="24"/>
                <w:szCs w:val="24"/>
                <w:lang w:eastAsia="en-US"/>
              </w:rPr>
              <w:t xml:space="preserve"> предупреждению и ликвидации последствий чрезвычайных ситуаций в границах поселения»</w:t>
            </w:r>
          </w:p>
        </w:tc>
        <w:tc>
          <w:tcPr>
            <w:tcW w:w="788" w:type="dxa"/>
            <w:tcBorders>
              <w:top w:val="single" w:sz="4" w:space="0" w:color="auto"/>
              <w:left w:val="single" w:sz="4" w:space="0" w:color="auto"/>
              <w:bottom w:val="single" w:sz="4" w:space="0" w:color="auto"/>
              <w:right w:val="single" w:sz="4" w:space="0" w:color="auto"/>
            </w:tcBorders>
            <w:hideMark/>
          </w:tcPr>
          <w:p w14:paraId="1F4175C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2D5021E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7631166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13 1 02 00000</w:t>
            </w:r>
          </w:p>
        </w:tc>
        <w:tc>
          <w:tcPr>
            <w:tcW w:w="709" w:type="dxa"/>
            <w:tcBorders>
              <w:top w:val="single" w:sz="4" w:space="0" w:color="auto"/>
              <w:left w:val="single" w:sz="4" w:space="0" w:color="auto"/>
              <w:bottom w:val="single" w:sz="4" w:space="0" w:color="auto"/>
              <w:right w:val="single" w:sz="4" w:space="0" w:color="auto"/>
            </w:tcBorders>
            <w:hideMark/>
          </w:tcPr>
          <w:p w14:paraId="54360AF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384FAEE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0D4AADBA" w14:textId="77777777" w:rsidTr="00280D10">
        <w:trPr>
          <w:trHeight w:val="751"/>
        </w:trPr>
        <w:tc>
          <w:tcPr>
            <w:tcW w:w="4314" w:type="dxa"/>
            <w:tcBorders>
              <w:top w:val="single" w:sz="4" w:space="0" w:color="auto"/>
              <w:left w:val="single" w:sz="4" w:space="0" w:color="auto"/>
              <w:bottom w:val="single" w:sz="4" w:space="0" w:color="auto"/>
              <w:right w:val="single" w:sz="4" w:space="0" w:color="auto"/>
            </w:tcBorders>
            <w:hideMark/>
          </w:tcPr>
          <w:p w14:paraId="0331EB6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88" w:type="dxa"/>
            <w:tcBorders>
              <w:top w:val="single" w:sz="4" w:space="0" w:color="auto"/>
              <w:left w:val="single" w:sz="4" w:space="0" w:color="auto"/>
              <w:bottom w:val="single" w:sz="4" w:space="0" w:color="auto"/>
              <w:right w:val="single" w:sz="4" w:space="0" w:color="auto"/>
            </w:tcBorders>
            <w:hideMark/>
          </w:tcPr>
          <w:p w14:paraId="2D20C99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5DE2E41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64558B0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14:paraId="40C3F76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38F7963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08D2C01B" w14:textId="77777777" w:rsidTr="00280D10">
        <w:trPr>
          <w:trHeight w:val="751"/>
        </w:trPr>
        <w:tc>
          <w:tcPr>
            <w:tcW w:w="4314" w:type="dxa"/>
            <w:tcBorders>
              <w:top w:val="single" w:sz="4" w:space="0" w:color="auto"/>
              <w:left w:val="single" w:sz="4" w:space="0" w:color="auto"/>
              <w:bottom w:val="single" w:sz="4" w:space="0" w:color="auto"/>
              <w:right w:val="single" w:sz="4" w:space="0" w:color="auto"/>
            </w:tcBorders>
            <w:hideMark/>
          </w:tcPr>
          <w:p w14:paraId="04F761B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216C2BE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4DDC296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hideMark/>
          </w:tcPr>
          <w:p w14:paraId="122C7BD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02 С1460</w:t>
            </w:r>
          </w:p>
        </w:tc>
        <w:tc>
          <w:tcPr>
            <w:tcW w:w="709" w:type="dxa"/>
            <w:tcBorders>
              <w:top w:val="single" w:sz="4" w:space="0" w:color="auto"/>
              <w:left w:val="single" w:sz="4" w:space="0" w:color="auto"/>
              <w:bottom w:val="single" w:sz="4" w:space="0" w:color="auto"/>
              <w:right w:val="single" w:sz="4" w:space="0" w:color="auto"/>
            </w:tcBorders>
            <w:hideMark/>
          </w:tcPr>
          <w:p w14:paraId="4F983F9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1ECBBB0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64B39858" w14:textId="77777777" w:rsidTr="00280D10">
        <w:trPr>
          <w:trHeight w:val="698"/>
        </w:trPr>
        <w:tc>
          <w:tcPr>
            <w:tcW w:w="4314" w:type="dxa"/>
            <w:tcBorders>
              <w:top w:val="single" w:sz="4" w:space="0" w:color="auto"/>
              <w:left w:val="single" w:sz="4" w:space="0" w:color="auto"/>
              <w:bottom w:val="single" w:sz="4" w:space="0" w:color="auto"/>
              <w:right w:val="single" w:sz="4" w:space="0" w:color="auto"/>
            </w:tcBorders>
            <w:hideMark/>
          </w:tcPr>
          <w:p w14:paraId="18208701" w14:textId="77777777" w:rsidR="00D60BD0" w:rsidRPr="003A1FC9" w:rsidRDefault="00D60BD0" w:rsidP="00280D10">
            <w:pPr>
              <w:spacing w:after="0" w:line="240" w:lineRule="auto"/>
              <w:jc w:val="both"/>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p w14:paraId="32E7F7DF"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14:paraId="081CFCE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5B2004E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76693F4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3EAE52F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0B1165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03A6B335" w14:textId="77777777" w:rsidTr="00280D10">
        <w:trPr>
          <w:trHeight w:val="698"/>
        </w:trPr>
        <w:tc>
          <w:tcPr>
            <w:tcW w:w="4314" w:type="dxa"/>
            <w:tcBorders>
              <w:top w:val="single" w:sz="4" w:space="0" w:color="auto"/>
              <w:left w:val="single" w:sz="4" w:space="0" w:color="auto"/>
              <w:bottom w:val="single" w:sz="4" w:space="0" w:color="auto"/>
              <w:right w:val="single" w:sz="4" w:space="0" w:color="auto"/>
            </w:tcBorders>
            <w:hideMark/>
          </w:tcPr>
          <w:p w14:paraId="58E84866"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Муниципальная  программа</w:t>
            </w:r>
            <w:proofErr w:type="gramEnd"/>
            <w:r w:rsidRPr="003A1FC9">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622E687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03 </w:t>
            </w:r>
          </w:p>
        </w:tc>
        <w:tc>
          <w:tcPr>
            <w:tcW w:w="540" w:type="dxa"/>
            <w:tcBorders>
              <w:top w:val="single" w:sz="4" w:space="0" w:color="auto"/>
              <w:left w:val="single" w:sz="4" w:space="0" w:color="auto"/>
              <w:bottom w:val="single" w:sz="4" w:space="0" w:color="auto"/>
              <w:right w:val="single" w:sz="4" w:space="0" w:color="auto"/>
            </w:tcBorders>
            <w:hideMark/>
          </w:tcPr>
          <w:p w14:paraId="296B71C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19F8CE7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13 0 00 00000</w:t>
            </w:r>
          </w:p>
        </w:tc>
        <w:tc>
          <w:tcPr>
            <w:tcW w:w="709" w:type="dxa"/>
            <w:tcBorders>
              <w:top w:val="single" w:sz="4" w:space="0" w:color="auto"/>
              <w:left w:val="single" w:sz="4" w:space="0" w:color="auto"/>
              <w:bottom w:val="single" w:sz="4" w:space="0" w:color="auto"/>
              <w:right w:val="single" w:sz="4" w:space="0" w:color="auto"/>
            </w:tcBorders>
            <w:hideMark/>
          </w:tcPr>
          <w:p w14:paraId="79165A2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98DE56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0FDBF062" w14:textId="77777777" w:rsidTr="00280D10">
        <w:trPr>
          <w:trHeight w:val="698"/>
        </w:trPr>
        <w:tc>
          <w:tcPr>
            <w:tcW w:w="4314" w:type="dxa"/>
            <w:tcBorders>
              <w:top w:val="single" w:sz="4" w:space="0" w:color="auto"/>
              <w:left w:val="single" w:sz="4" w:space="0" w:color="auto"/>
              <w:bottom w:val="single" w:sz="4" w:space="0" w:color="auto"/>
              <w:right w:val="single" w:sz="4" w:space="0" w:color="auto"/>
            </w:tcBorders>
            <w:hideMark/>
          </w:tcPr>
          <w:p w14:paraId="2D35A55D"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3A1FC9">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7E15A19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1EE548F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5D2E0D0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13 1 00 00000</w:t>
            </w:r>
          </w:p>
        </w:tc>
        <w:tc>
          <w:tcPr>
            <w:tcW w:w="709" w:type="dxa"/>
            <w:tcBorders>
              <w:top w:val="single" w:sz="4" w:space="0" w:color="auto"/>
              <w:left w:val="single" w:sz="4" w:space="0" w:color="auto"/>
              <w:bottom w:val="single" w:sz="4" w:space="0" w:color="auto"/>
              <w:right w:val="single" w:sz="4" w:space="0" w:color="auto"/>
            </w:tcBorders>
            <w:hideMark/>
          </w:tcPr>
          <w:p w14:paraId="4AB63D0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C4F0E1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62517B2F" w14:textId="77777777" w:rsidTr="00280D10">
        <w:trPr>
          <w:trHeight w:val="698"/>
        </w:trPr>
        <w:tc>
          <w:tcPr>
            <w:tcW w:w="4314" w:type="dxa"/>
            <w:tcBorders>
              <w:top w:val="single" w:sz="4" w:space="0" w:color="auto"/>
              <w:left w:val="single" w:sz="4" w:space="0" w:color="auto"/>
              <w:bottom w:val="single" w:sz="4" w:space="0" w:color="auto"/>
              <w:right w:val="single" w:sz="4" w:space="0" w:color="auto"/>
            </w:tcBorders>
            <w:hideMark/>
          </w:tcPr>
          <w:p w14:paraId="03A18E4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 xml:space="preserve">Основное </w:t>
            </w:r>
            <w:proofErr w:type="gramStart"/>
            <w:r w:rsidRPr="003A1FC9">
              <w:rPr>
                <w:rFonts w:ascii="Times New Roman" w:eastAsia="Calibri" w:hAnsi="Times New Roman" w:cs="Times New Roman"/>
                <w:sz w:val="24"/>
                <w:szCs w:val="24"/>
                <w:lang w:eastAsia="en-US"/>
              </w:rPr>
              <w:t>мероприятие  “</w:t>
            </w:r>
            <w:proofErr w:type="gramEnd"/>
            <w:r w:rsidRPr="003A1FC9">
              <w:rPr>
                <w:rFonts w:ascii="Times New Roman" w:eastAsia="Calibri" w:hAnsi="Times New Roman" w:cs="Times New Roman"/>
                <w:sz w:val="24"/>
                <w:szCs w:val="24"/>
                <w:lang w:eastAsia="en-US"/>
              </w:rPr>
              <w:t xml:space="preserve">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w:t>
            </w:r>
            <w:r w:rsidRPr="003A1FC9">
              <w:rPr>
                <w:rFonts w:ascii="Times New Roman" w:eastAsia="Calibri" w:hAnsi="Times New Roman" w:cs="Times New Roman"/>
                <w:sz w:val="24"/>
                <w:szCs w:val="24"/>
                <w:lang w:eastAsia="en-US"/>
              </w:rPr>
              <w:lastRenderedPageBreak/>
              <w:t>безопасности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14:paraId="67DC403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03</w:t>
            </w:r>
          </w:p>
        </w:tc>
        <w:tc>
          <w:tcPr>
            <w:tcW w:w="540" w:type="dxa"/>
            <w:tcBorders>
              <w:top w:val="single" w:sz="4" w:space="0" w:color="auto"/>
              <w:left w:val="single" w:sz="4" w:space="0" w:color="auto"/>
              <w:bottom w:val="single" w:sz="4" w:space="0" w:color="auto"/>
              <w:right w:val="single" w:sz="4" w:space="0" w:color="auto"/>
            </w:tcBorders>
            <w:hideMark/>
          </w:tcPr>
          <w:p w14:paraId="0798529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79A4AE0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13 1 01 00000</w:t>
            </w:r>
          </w:p>
        </w:tc>
        <w:tc>
          <w:tcPr>
            <w:tcW w:w="709" w:type="dxa"/>
            <w:tcBorders>
              <w:top w:val="single" w:sz="4" w:space="0" w:color="auto"/>
              <w:left w:val="single" w:sz="4" w:space="0" w:color="auto"/>
              <w:bottom w:val="single" w:sz="4" w:space="0" w:color="auto"/>
              <w:right w:val="single" w:sz="4" w:space="0" w:color="auto"/>
            </w:tcBorders>
            <w:hideMark/>
          </w:tcPr>
          <w:p w14:paraId="3DB4966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53FB149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5152244A" w14:textId="77777777" w:rsidTr="00280D10">
        <w:trPr>
          <w:trHeight w:val="698"/>
        </w:trPr>
        <w:tc>
          <w:tcPr>
            <w:tcW w:w="4314" w:type="dxa"/>
            <w:tcBorders>
              <w:top w:val="single" w:sz="4" w:space="0" w:color="auto"/>
              <w:left w:val="single" w:sz="4" w:space="0" w:color="auto"/>
              <w:bottom w:val="single" w:sz="4" w:space="0" w:color="auto"/>
              <w:right w:val="single" w:sz="4" w:space="0" w:color="auto"/>
            </w:tcBorders>
            <w:hideMark/>
          </w:tcPr>
          <w:p w14:paraId="6AEF98D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Обеспечение мер пожарной безопасности в границах населенных пунктов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hideMark/>
          </w:tcPr>
          <w:p w14:paraId="04C8012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07E0BE6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53F49C8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14:paraId="6A26BD1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B30FC7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2960FB6A" w14:textId="77777777" w:rsidTr="00280D10">
        <w:trPr>
          <w:trHeight w:val="1100"/>
        </w:trPr>
        <w:tc>
          <w:tcPr>
            <w:tcW w:w="4314" w:type="dxa"/>
            <w:tcBorders>
              <w:top w:val="single" w:sz="4" w:space="0" w:color="auto"/>
              <w:left w:val="single" w:sz="4" w:space="0" w:color="auto"/>
              <w:bottom w:val="single" w:sz="4" w:space="0" w:color="auto"/>
              <w:right w:val="single" w:sz="4" w:space="0" w:color="auto"/>
            </w:tcBorders>
            <w:hideMark/>
          </w:tcPr>
          <w:p w14:paraId="57471A9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5DD4591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hideMark/>
          </w:tcPr>
          <w:p w14:paraId="366B9F3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59C7566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01 С1415</w:t>
            </w:r>
          </w:p>
        </w:tc>
        <w:tc>
          <w:tcPr>
            <w:tcW w:w="709" w:type="dxa"/>
            <w:tcBorders>
              <w:top w:val="single" w:sz="4" w:space="0" w:color="auto"/>
              <w:left w:val="single" w:sz="4" w:space="0" w:color="auto"/>
              <w:bottom w:val="single" w:sz="4" w:space="0" w:color="auto"/>
              <w:right w:val="single" w:sz="4" w:space="0" w:color="auto"/>
            </w:tcBorders>
            <w:hideMark/>
          </w:tcPr>
          <w:p w14:paraId="4F4B407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14F580F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5B96071E" w14:textId="77777777" w:rsidTr="00280D10">
        <w:trPr>
          <w:trHeight w:val="631"/>
        </w:trPr>
        <w:tc>
          <w:tcPr>
            <w:tcW w:w="4314" w:type="dxa"/>
            <w:tcBorders>
              <w:top w:val="single" w:sz="4" w:space="0" w:color="auto"/>
              <w:left w:val="single" w:sz="4" w:space="0" w:color="auto"/>
              <w:bottom w:val="single" w:sz="4" w:space="0" w:color="auto"/>
              <w:right w:val="single" w:sz="4" w:space="0" w:color="auto"/>
            </w:tcBorders>
            <w:hideMark/>
          </w:tcPr>
          <w:p w14:paraId="0899E52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НАЦИОНАЛЬНАЯ ЭКОНОМИКА</w:t>
            </w:r>
          </w:p>
        </w:tc>
        <w:tc>
          <w:tcPr>
            <w:tcW w:w="788" w:type="dxa"/>
            <w:tcBorders>
              <w:top w:val="single" w:sz="4" w:space="0" w:color="auto"/>
              <w:left w:val="single" w:sz="4" w:space="0" w:color="auto"/>
              <w:bottom w:val="single" w:sz="4" w:space="0" w:color="auto"/>
              <w:right w:val="single" w:sz="4" w:space="0" w:color="auto"/>
            </w:tcBorders>
            <w:hideMark/>
          </w:tcPr>
          <w:p w14:paraId="12F7F1B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4D01B5D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55A95B8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5D286DB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7306812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42521,00</w:t>
            </w:r>
          </w:p>
        </w:tc>
      </w:tr>
      <w:tr w:rsidR="00D60BD0" w:rsidRPr="003A1FC9" w14:paraId="50A7D29D" w14:textId="77777777" w:rsidTr="00280D10">
        <w:trPr>
          <w:trHeight w:val="836"/>
        </w:trPr>
        <w:tc>
          <w:tcPr>
            <w:tcW w:w="4314" w:type="dxa"/>
            <w:tcBorders>
              <w:top w:val="single" w:sz="4" w:space="0" w:color="auto"/>
              <w:left w:val="single" w:sz="4" w:space="0" w:color="auto"/>
              <w:bottom w:val="single" w:sz="4" w:space="0" w:color="auto"/>
              <w:right w:val="single" w:sz="4" w:space="0" w:color="auto"/>
            </w:tcBorders>
          </w:tcPr>
          <w:p w14:paraId="259BE23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Дорожное хозяйство (дорожные фонды)</w:t>
            </w:r>
          </w:p>
        </w:tc>
        <w:tc>
          <w:tcPr>
            <w:tcW w:w="788" w:type="dxa"/>
            <w:tcBorders>
              <w:top w:val="single" w:sz="4" w:space="0" w:color="auto"/>
              <w:left w:val="single" w:sz="4" w:space="0" w:color="auto"/>
              <w:bottom w:val="single" w:sz="4" w:space="0" w:color="auto"/>
              <w:right w:val="single" w:sz="4" w:space="0" w:color="auto"/>
            </w:tcBorders>
          </w:tcPr>
          <w:p w14:paraId="68431DE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val="en-US"/>
              </w:rPr>
              <w:t>04</w:t>
            </w:r>
          </w:p>
        </w:tc>
        <w:tc>
          <w:tcPr>
            <w:tcW w:w="540" w:type="dxa"/>
            <w:tcBorders>
              <w:top w:val="single" w:sz="4" w:space="0" w:color="auto"/>
              <w:left w:val="single" w:sz="4" w:space="0" w:color="auto"/>
              <w:bottom w:val="single" w:sz="4" w:space="0" w:color="auto"/>
              <w:right w:val="single" w:sz="4" w:space="0" w:color="auto"/>
            </w:tcBorders>
          </w:tcPr>
          <w:p w14:paraId="71DF9F7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val="en-US"/>
              </w:rPr>
              <w:t>09</w:t>
            </w:r>
          </w:p>
        </w:tc>
        <w:tc>
          <w:tcPr>
            <w:tcW w:w="1985" w:type="dxa"/>
            <w:tcBorders>
              <w:top w:val="single" w:sz="4" w:space="0" w:color="auto"/>
              <w:left w:val="single" w:sz="4" w:space="0" w:color="auto"/>
              <w:bottom w:val="single" w:sz="4" w:space="0" w:color="auto"/>
              <w:right w:val="single" w:sz="4" w:space="0" w:color="auto"/>
            </w:tcBorders>
          </w:tcPr>
          <w:p w14:paraId="2AF5123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tcPr>
          <w:p w14:paraId="16C9739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49655CD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37521,00</w:t>
            </w:r>
          </w:p>
        </w:tc>
      </w:tr>
      <w:tr w:rsidR="00D60BD0" w:rsidRPr="003A1FC9" w14:paraId="2402E542" w14:textId="77777777" w:rsidTr="00280D10">
        <w:trPr>
          <w:trHeight w:val="836"/>
        </w:trPr>
        <w:tc>
          <w:tcPr>
            <w:tcW w:w="4314" w:type="dxa"/>
            <w:tcBorders>
              <w:top w:val="single" w:sz="4" w:space="0" w:color="auto"/>
              <w:left w:val="single" w:sz="4" w:space="0" w:color="auto"/>
              <w:bottom w:val="single" w:sz="4" w:space="0" w:color="auto"/>
              <w:right w:val="single" w:sz="4" w:space="0" w:color="auto"/>
            </w:tcBorders>
          </w:tcPr>
          <w:p w14:paraId="5147AC7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eastAsia="en-US"/>
              </w:rPr>
              <w:t xml:space="preserve">Осуществление переданных полномочий по капитальному ремонту, ремонту и содержанию автомобильных дорог общего пользования местного значения </w:t>
            </w:r>
          </w:p>
        </w:tc>
        <w:tc>
          <w:tcPr>
            <w:tcW w:w="788" w:type="dxa"/>
            <w:tcBorders>
              <w:top w:val="single" w:sz="4" w:space="0" w:color="auto"/>
              <w:left w:val="single" w:sz="4" w:space="0" w:color="auto"/>
              <w:bottom w:val="single" w:sz="4" w:space="0" w:color="auto"/>
              <w:right w:val="single" w:sz="4" w:space="0" w:color="auto"/>
            </w:tcBorders>
          </w:tcPr>
          <w:p w14:paraId="45AF825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14:paraId="7927C67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tcPr>
          <w:p w14:paraId="05F5263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П1424</w:t>
            </w:r>
          </w:p>
        </w:tc>
        <w:tc>
          <w:tcPr>
            <w:tcW w:w="709" w:type="dxa"/>
            <w:tcBorders>
              <w:top w:val="single" w:sz="4" w:space="0" w:color="auto"/>
              <w:left w:val="single" w:sz="4" w:space="0" w:color="auto"/>
              <w:bottom w:val="single" w:sz="4" w:space="0" w:color="auto"/>
              <w:right w:val="single" w:sz="4" w:space="0" w:color="auto"/>
            </w:tcBorders>
          </w:tcPr>
          <w:p w14:paraId="28C89A6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32D8034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eastAsia="en-US"/>
              </w:rPr>
              <w:t>37521,00</w:t>
            </w:r>
          </w:p>
        </w:tc>
      </w:tr>
      <w:tr w:rsidR="00D60BD0" w:rsidRPr="003A1FC9" w14:paraId="5AE73974" w14:textId="77777777" w:rsidTr="00280D10">
        <w:trPr>
          <w:trHeight w:val="836"/>
        </w:trPr>
        <w:tc>
          <w:tcPr>
            <w:tcW w:w="4314" w:type="dxa"/>
            <w:tcBorders>
              <w:top w:val="single" w:sz="4" w:space="0" w:color="auto"/>
              <w:left w:val="single" w:sz="4" w:space="0" w:color="auto"/>
              <w:bottom w:val="single" w:sz="4" w:space="0" w:color="auto"/>
              <w:right w:val="single" w:sz="4" w:space="0" w:color="auto"/>
            </w:tcBorders>
          </w:tcPr>
          <w:p w14:paraId="1E21D15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Закупка товаров, работ и услуг для </w:t>
            </w:r>
            <w:proofErr w:type="gramStart"/>
            <w:r w:rsidRPr="003A1FC9">
              <w:rPr>
                <w:rFonts w:ascii="Times New Roman" w:eastAsia="Calibri" w:hAnsi="Times New Roman" w:cs="Times New Roman"/>
                <w:sz w:val="24"/>
                <w:szCs w:val="24"/>
              </w:rPr>
              <w:t>обеспечения  государственных</w:t>
            </w:r>
            <w:proofErr w:type="gramEnd"/>
            <w:r w:rsidRPr="003A1FC9">
              <w:rPr>
                <w:rFonts w:ascii="Times New Roman" w:eastAsia="Calibri" w:hAnsi="Times New Roman" w:cs="Times New Roman"/>
                <w:sz w:val="24"/>
                <w:szCs w:val="24"/>
              </w:rPr>
              <w:t xml:space="preserve"> (муниципальных) нужд</w:t>
            </w:r>
          </w:p>
        </w:tc>
        <w:tc>
          <w:tcPr>
            <w:tcW w:w="788" w:type="dxa"/>
            <w:tcBorders>
              <w:top w:val="single" w:sz="4" w:space="0" w:color="auto"/>
              <w:left w:val="single" w:sz="4" w:space="0" w:color="auto"/>
              <w:bottom w:val="single" w:sz="4" w:space="0" w:color="auto"/>
              <w:right w:val="single" w:sz="4" w:space="0" w:color="auto"/>
            </w:tcBorders>
          </w:tcPr>
          <w:p w14:paraId="1269EC6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14:paraId="049FCCF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tcPr>
          <w:p w14:paraId="01860E0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П1424</w:t>
            </w:r>
          </w:p>
        </w:tc>
        <w:tc>
          <w:tcPr>
            <w:tcW w:w="709" w:type="dxa"/>
            <w:tcBorders>
              <w:top w:val="single" w:sz="4" w:space="0" w:color="auto"/>
              <w:left w:val="single" w:sz="4" w:space="0" w:color="auto"/>
              <w:bottom w:val="single" w:sz="4" w:space="0" w:color="auto"/>
              <w:right w:val="single" w:sz="4" w:space="0" w:color="auto"/>
            </w:tcBorders>
          </w:tcPr>
          <w:p w14:paraId="0ED3BE5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tcPr>
          <w:p w14:paraId="6C38D24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eastAsia="en-US"/>
              </w:rPr>
              <w:t>37521,00</w:t>
            </w:r>
          </w:p>
        </w:tc>
      </w:tr>
      <w:tr w:rsidR="00D60BD0" w:rsidRPr="003A1FC9" w14:paraId="46AA60EC" w14:textId="77777777" w:rsidTr="00280D10">
        <w:trPr>
          <w:trHeight w:val="836"/>
        </w:trPr>
        <w:tc>
          <w:tcPr>
            <w:tcW w:w="4314" w:type="dxa"/>
            <w:tcBorders>
              <w:top w:val="single" w:sz="4" w:space="0" w:color="auto"/>
              <w:left w:val="single" w:sz="4" w:space="0" w:color="auto"/>
              <w:bottom w:val="single" w:sz="4" w:space="0" w:color="auto"/>
              <w:right w:val="single" w:sz="4" w:space="0" w:color="auto"/>
            </w:tcBorders>
            <w:hideMark/>
          </w:tcPr>
          <w:p w14:paraId="739408F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Другие вопросы в области национальной экономики</w:t>
            </w:r>
          </w:p>
        </w:tc>
        <w:tc>
          <w:tcPr>
            <w:tcW w:w="788" w:type="dxa"/>
            <w:tcBorders>
              <w:top w:val="single" w:sz="4" w:space="0" w:color="auto"/>
              <w:left w:val="single" w:sz="4" w:space="0" w:color="auto"/>
              <w:bottom w:val="single" w:sz="4" w:space="0" w:color="auto"/>
              <w:right w:val="single" w:sz="4" w:space="0" w:color="auto"/>
            </w:tcBorders>
            <w:hideMark/>
          </w:tcPr>
          <w:p w14:paraId="1128757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582F6E1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2EA0092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4C8B127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0E50A3D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4102FEA7" w14:textId="77777777" w:rsidTr="00280D10">
        <w:trPr>
          <w:trHeight w:val="1785"/>
        </w:trPr>
        <w:tc>
          <w:tcPr>
            <w:tcW w:w="4314" w:type="dxa"/>
            <w:tcBorders>
              <w:top w:val="single" w:sz="4" w:space="0" w:color="auto"/>
              <w:left w:val="single" w:sz="4" w:space="0" w:color="auto"/>
              <w:bottom w:val="single" w:sz="4" w:space="0" w:color="auto"/>
              <w:right w:val="single" w:sz="4" w:space="0" w:color="auto"/>
            </w:tcBorders>
            <w:hideMark/>
          </w:tcPr>
          <w:p w14:paraId="1155143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07F4D9E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5757F93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6500705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15 0 00 0000</w:t>
            </w:r>
          </w:p>
        </w:tc>
        <w:tc>
          <w:tcPr>
            <w:tcW w:w="709" w:type="dxa"/>
            <w:tcBorders>
              <w:top w:val="single" w:sz="4" w:space="0" w:color="auto"/>
              <w:left w:val="single" w:sz="4" w:space="0" w:color="auto"/>
              <w:bottom w:val="single" w:sz="4" w:space="0" w:color="auto"/>
              <w:right w:val="single" w:sz="4" w:space="0" w:color="auto"/>
            </w:tcBorders>
            <w:hideMark/>
          </w:tcPr>
          <w:p w14:paraId="5CE2D71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0562F94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5A032481" w14:textId="77777777" w:rsidTr="00280D10">
        <w:trPr>
          <w:trHeight w:val="2356"/>
        </w:trPr>
        <w:tc>
          <w:tcPr>
            <w:tcW w:w="4314" w:type="dxa"/>
            <w:tcBorders>
              <w:top w:val="single" w:sz="4" w:space="0" w:color="auto"/>
              <w:left w:val="single" w:sz="4" w:space="0" w:color="auto"/>
              <w:bottom w:val="single" w:sz="4" w:space="0" w:color="auto"/>
              <w:right w:val="single" w:sz="4" w:space="0" w:color="auto"/>
            </w:tcBorders>
            <w:hideMark/>
          </w:tcPr>
          <w:p w14:paraId="2AF013E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 муниципальной программы «Развитие малого и среднего предпринимательства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57393AF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49982E0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6E2BD9D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15 1 00 00000</w:t>
            </w:r>
          </w:p>
        </w:tc>
        <w:tc>
          <w:tcPr>
            <w:tcW w:w="709" w:type="dxa"/>
            <w:tcBorders>
              <w:top w:val="single" w:sz="4" w:space="0" w:color="auto"/>
              <w:left w:val="single" w:sz="4" w:space="0" w:color="auto"/>
              <w:bottom w:val="single" w:sz="4" w:space="0" w:color="auto"/>
              <w:right w:val="single" w:sz="4" w:space="0" w:color="auto"/>
            </w:tcBorders>
            <w:hideMark/>
          </w:tcPr>
          <w:p w14:paraId="2351695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054242A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4DACB600" w14:textId="77777777" w:rsidTr="00280D10">
        <w:trPr>
          <w:trHeight w:val="1111"/>
        </w:trPr>
        <w:tc>
          <w:tcPr>
            <w:tcW w:w="4314" w:type="dxa"/>
            <w:tcBorders>
              <w:top w:val="single" w:sz="4" w:space="0" w:color="auto"/>
              <w:left w:val="single" w:sz="4" w:space="0" w:color="auto"/>
              <w:bottom w:val="single" w:sz="4" w:space="0" w:color="auto"/>
              <w:right w:val="single" w:sz="4" w:space="0" w:color="auto"/>
            </w:tcBorders>
            <w:hideMark/>
          </w:tcPr>
          <w:p w14:paraId="459C590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88" w:type="dxa"/>
            <w:tcBorders>
              <w:top w:val="single" w:sz="4" w:space="0" w:color="auto"/>
              <w:left w:val="single" w:sz="4" w:space="0" w:color="auto"/>
              <w:bottom w:val="single" w:sz="4" w:space="0" w:color="auto"/>
              <w:right w:val="single" w:sz="4" w:space="0" w:color="auto"/>
            </w:tcBorders>
            <w:hideMark/>
          </w:tcPr>
          <w:p w14:paraId="1A105E8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010713A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0788858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15 1 01 00000</w:t>
            </w:r>
          </w:p>
        </w:tc>
        <w:tc>
          <w:tcPr>
            <w:tcW w:w="709" w:type="dxa"/>
            <w:tcBorders>
              <w:top w:val="single" w:sz="4" w:space="0" w:color="auto"/>
              <w:left w:val="single" w:sz="4" w:space="0" w:color="auto"/>
              <w:bottom w:val="single" w:sz="4" w:space="0" w:color="auto"/>
              <w:right w:val="single" w:sz="4" w:space="0" w:color="auto"/>
            </w:tcBorders>
            <w:hideMark/>
          </w:tcPr>
          <w:p w14:paraId="1B77E39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163D34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02B48B2F" w14:textId="77777777" w:rsidTr="00280D10">
        <w:trPr>
          <w:trHeight w:val="801"/>
        </w:trPr>
        <w:tc>
          <w:tcPr>
            <w:tcW w:w="4314" w:type="dxa"/>
            <w:tcBorders>
              <w:top w:val="single" w:sz="4" w:space="0" w:color="auto"/>
              <w:left w:val="single" w:sz="4" w:space="0" w:color="auto"/>
              <w:bottom w:val="single" w:sz="4" w:space="0" w:color="auto"/>
              <w:right w:val="single" w:sz="4" w:space="0" w:color="auto"/>
            </w:tcBorders>
            <w:hideMark/>
          </w:tcPr>
          <w:p w14:paraId="75CEFB8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14:paraId="20939E7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5A32246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50AB449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14:paraId="5573C93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55FA69A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3ED3645F"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634C372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7DEDC6E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hideMark/>
          </w:tcPr>
          <w:p w14:paraId="25F3E7E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19136E7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 1 01 С1405</w:t>
            </w:r>
          </w:p>
        </w:tc>
        <w:tc>
          <w:tcPr>
            <w:tcW w:w="709" w:type="dxa"/>
            <w:tcBorders>
              <w:top w:val="single" w:sz="4" w:space="0" w:color="auto"/>
              <w:left w:val="single" w:sz="4" w:space="0" w:color="auto"/>
              <w:bottom w:val="single" w:sz="4" w:space="0" w:color="auto"/>
              <w:right w:val="single" w:sz="4" w:space="0" w:color="auto"/>
            </w:tcBorders>
            <w:hideMark/>
          </w:tcPr>
          <w:p w14:paraId="1982A3C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43D0DDA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2258D2AA" w14:textId="77777777" w:rsidTr="00280D10">
        <w:trPr>
          <w:trHeight w:val="501"/>
        </w:trPr>
        <w:tc>
          <w:tcPr>
            <w:tcW w:w="4314" w:type="dxa"/>
            <w:tcBorders>
              <w:top w:val="single" w:sz="4" w:space="0" w:color="auto"/>
              <w:left w:val="single" w:sz="4" w:space="0" w:color="auto"/>
              <w:bottom w:val="single" w:sz="4" w:space="0" w:color="auto"/>
              <w:right w:val="single" w:sz="4" w:space="0" w:color="auto"/>
            </w:tcBorders>
            <w:hideMark/>
          </w:tcPr>
          <w:p w14:paraId="4EBE662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lastRenderedPageBreak/>
              <w:t>ЖИЛИЩНО-КОММУНАЛЬНОЕ ХОЗЯЙСТВО</w:t>
            </w:r>
          </w:p>
        </w:tc>
        <w:tc>
          <w:tcPr>
            <w:tcW w:w="788" w:type="dxa"/>
            <w:tcBorders>
              <w:top w:val="single" w:sz="4" w:space="0" w:color="auto"/>
              <w:left w:val="single" w:sz="4" w:space="0" w:color="auto"/>
              <w:bottom w:val="single" w:sz="4" w:space="0" w:color="auto"/>
              <w:right w:val="single" w:sz="4" w:space="0" w:color="auto"/>
            </w:tcBorders>
            <w:hideMark/>
          </w:tcPr>
          <w:p w14:paraId="7961D79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399955A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4A78141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7BA71B6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54D2497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3384834,00</w:t>
            </w:r>
          </w:p>
        </w:tc>
      </w:tr>
      <w:tr w:rsidR="00D60BD0" w:rsidRPr="003A1FC9" w14:paraId="71B8E0EC" w14:textId="77777777" w:rsidTr="00280D10">
        <w:trPr>
          <w:trHeight w:val="523"/>
        </w:trPr>
        <w:tc>
          <w:tcPr>
            <w:tcW w:w="4314" w:type="dxa"/>
            <w:tcBorders>
              <w:top w:val="single" w:sz="4" w:space="0" w:color="auto"/>
              <w:left w:val="single" w:sz="4" w:space="0" w:color="auto"/>
              <w:bottom w:val="single" w:sz="4" w:space="0" w:color="auto"/>
              <w:right w:val="single" w:sz="4" w:space="0" w:color="auto"/>
            </w:tcBorders>
          </w:tcPr>
          <w:p w14:paraId="44969056" w14:textId="77777777" w:rsidR="00D60BD0" w:rsidRPr="003A1FC9" w:rsidRDefault="00D60BD0" w:rsidP="00280D10">
            <w:pPr>
              <w:spacing w:after="0" w:line="240" w:lineRule="auto"/>
              <w:rPr>
                <w:rFonts w:ascii="Times New Roman" w:eastAsia="Calibri" w:hAnsi="Times New Roman" w:cs="Times New Roman"/>
                <w:sz w:val="24"/>
                <w:szCs w:val="24"/>
              </w:rPr>
            </w:pPr>
            <w:r w:rsidRPr="003A1FC9">
              <w:rPr>
                <w:rFonts w:ascii="Times New Roman" w:eastAsia="Calibri" w:hAnsi="Times New Roman" w:cs="Times New Roman"/>
                <w:sz w:val="24"/>
                <w:szCs w:val="24"/>
              </w:rPr>
              <w:t>Жилищное хозяйство</w:t>
            </w:r>
          </w:p>
        </w:tc>
        <w:tc>
          <w:tcPr>
            <w:tcW w:w="788" w:type="dxa"/>
            <w:tcBorders>
              <w:top w:val="single" w:sz="4" w:space="0" w:color="auto"/>
              <w:left w:val="single" w:sz="4" w:space="0" w:color="auto"/>
              <w:bottom w:val="single" w:sz="4" w:space="0" w:color="auto"/>
              <w:right w:val="single" w:sz="4" w:space="0" w:color="auto"/>
            </w:tcBorders>
          </w:tcPr>
          <w:p w14:paraId="5F2BFF2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14:paraId="35E8085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14:paraId="219563B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tcPr>
          <w:p w14:paraId="7B1E9F4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60D1F53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70000,00</w:t>
            </w:r>
          </w:p>
        </w:tc>
      </w:tr>
      <w:tr w:rsidR="00D60BD0" w:rsidRPr="003A1FC9" w14:paraId="1C1A1C00" w14:textId="77777777" w:rsidTr="00280D10">
        <w:trPr>
          <w:trHeight w:val="523"/>
        </w:trPr>
        <w:tc>
          <w:tcPr>
            <w:tcW w:w="4314" w:type="dxa"/>
            <w:tcBorders>
              <w:top w:val="single" w:sz="4" w:space="0" w:color="auto"/>
              <w:left w:val="single" w:sz="4" w:space="0" w:color="auto"/>
              <w:bottom w:val="single" w:sz="4" w:space="0" w:color="auto"/>
              <w:right w:val="single" w:sz="4" w:space="0" w:color="auto"/>
            </w:tcBorders>
          </w:tcPr>
          <w:p w14:paraId="5C99A27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tcPr>
          <w:p w14:paraId="0CF98153"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14:paraId="5AE31070"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14:paraId="53FA76DF" w14:textId="77777777" w:rsidR="00D60BD0" w:rsidRPr="003A1FC9" w:rsidRDefault="00D60BD0" w:rsidP="00280D10">
            <w:pPr>
              <w:spacing w:after="0"/>
              <w:rPr>
                <w:rFonts w:ascii="Times New Roman" w:eastAsia="Calibri" w:hAnsi="Times New Roman" w:cs="Times New Roman"/>
                <w:sz w:val="24"/>
                <w:szCs w:val="24"/>
              </w:rPr>
            </w:pPr>
            <w:r w:rsidRPr="003A1FC9">
              <w:rPr>
                <w:rFonts w:ascii="Times New Roman" w:eastAsia="Calibri" w:hAnsi="Times New Roman" w:cs="Times New Roman"/>
                <w:sz w:val="24"/>
                <w:szCs w:val="24"/>
              </w:rPr>
              <w:t>77 0 00 00000</w:t>
            </w:r>
          </w:p>
        </w:tc>
        <w:tc>
          <w:tcPr>
            <w:tcW w:w="709" w:type="dxa"/>
            <w:tcBorders>
              <w:top w:val="single" w:sz="4" w:space="0" w:color="auto"/>
              <w:left w:val="single" w:sz="4" w:space="0" w:color="auto"/>
              <w:bottom w:val="single" w:sz="4" w:space="0" w:color="auto"/>
              <w:right w:val="single" w:sz="4" w:space="0" w:color="auto"/>
            </w:tcBorders>
          </w:tcPr>
          <w:p w14:paraId="4AAF2F37"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3DB3218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70000,00</w:t>
            </w:r>
          </w:p>
        </w:tc>
      </w:tr>
      <w:tr w:rsidR="00D60BD0" w:rsidRPr="003A1FC9" w14:paraId="6BDF736F" w14:textId="77777777" w:rsidTr="00280D10">
        <w:trPr>
          <w:trHeight w:val="523"/>
        </w:trPr>
        <w:tc>
          <w:tcPr>
            <w:tcW w:w="4314" w:type="dxa"/>
            <w:tcBorders>
              <w:top w:val="single" w:sz="4" w:space="0" w:color="auto"/>
              <w:left w:val="single" w:sz="4" w:space="0" w:color="auto"/>
              <w:bottom w:val="single" w:sz="4" w:space="0" w:color="auto"/>
              <w:right w:val="single" w:sz="4" w:space="0" w:color="auto"/>
            </w:tcBorders>
          </w:tcPr>
          <w:p w14:paraId="30B0EB51"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Непрограммные </w:t>
            </w:r>
            <w:proofErr w:type="gramStart"/>
            <w:r w:rsidRPr="003A1FC9">
              <w:rPr>
                <w:rFonts w:ascii="Times New Roman" w:eastAsia="Calibri" w:hAnsi="Times New Roman" w:cs="Times New Roman"/>
                <w:sz w:val="24"/>
                <w:szCs w:val="24"/>
              </w:rPr>
              <w:t>расходы  органов</w:t>
            </w:r>
            <w:proofErr w:type="gramEnd"/>
            <w:r w:rsidRPr="003A1FC9">
              <w:rPr>
                <w:rFonts w:ascii="Times New Roman" w:eastAsia="Calibri" w:hAnsi="Times New Roman" w:cs="Times New Roman"/>
                <w:sz w:val="24"/>
                <w:szCs w:val="24"/>
              </w:rPr>
              <w:t xml:space="preserve"> местного самоуправления</w:t>
            </w:r>
          </w:p>
        </w:tc>
        <w:tc>
          <w:tcPr>
            <w:tcW w:w="788" w:type="dxa"/>
            <w:tcBorders>
              <w:top w:val="single" w:sz="4" w:space="0" w:color="auto"/>
              <w:left w:val="single" w:sz="4" w:space="0" w:color="auto"/>
              <w:bottom w:val="single" w:sz="4" w:space="0" w:color="auto"/>
              <w:right w:val="single" w:sz="4" w:space="0" w:color="auto"/>
            </w:tcBorders>
          </w:tcPr>
          <w:p w14:paraId="0E404890"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14:paraId="532C7063"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14:paraId="6AE06905" w14:textId="77777777" w:rsidR="00D60BD0" w:rsidRPr="003A1FC9" w:rsidRDefault="00D60BD0" w:rsidP="00280D10">
            <w:pPr>
              <w:spacing w:after="0"/>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77 2 00 00000 </w:t>
            </w:r>
          </w:p>
        </w:tc>
        <w:tc>
          <w:tcPr>
            <w:tcW w:w="709" w:type="dxa"/>
            <w:tcBorders>
              <w:top w:val="single" w:sz="4" w:space="0" w:color="auto"/>
              <w:left w:val="single" w:sz="4" w:space="0" w:color="auto"/>
              <w:bottom w:val="single" w:sz="4" w:space="0" w:color="auto"/>
              <w:right w:val="single" w:sz="4" w:space="0" w:color="auto"/>
            </w:tcBorders>
          </w:tcPr>
          <w:p w14:paraId="3E29C39A"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6341BC3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70000,00</w:t>
            </w:r>
          </w:p>
        </w:tc>
      </w:tr>
      <w:tr w:rsidR="00D60BD0" w:rsidRPr="003A1FC9" w14:paraId="10B42046" w14:textId="77777777" w:rsidTr="00280D10">
        <w:trPr>
          <w:trHeight w:val="523"/>
        </w:trPr>
        <w:tc>
          <w:tcPr>
            <w:tcW w:w="4314" w:type="dxa"/>
            <w:tcBorders>
              <w:top w:val="single" w:sz="4" w:space="0" w:color="auto"/>
              <w:left w:val="single" w:sz="4" w:space="0" w:color="auto"/>
              <w:bottom w:val="single" w:sz="4" w:space="0" w:color="auto"/>
              <w:right w:val="single" w:sz="4" w:space="0" w:color="auto"/>
            </w:tcBorders>
          </w:tcPr>
          <w:p w14:paraId="765C4C27"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капитальному ремонту муниципального жилищного фонда</w:t>
            </w:r>
          </w:p>
        </w:tc>
        <w:tc>
          <w:tcPr>
            <w:tcW w:w="788" w:type="dxa"/>
            <w:tcBorders>
              <w:top w:val="single" w:sz="4" w:space="0" w:color="auto"/>
              <w:left w:val="single" w:sz="4" w:space="0" w:color="auto"/>
              <w:bottom w:val="single" w:sz="4" w:space="0" w:color="auto"/>
              <w:right w:val="single" w:sz="4" w:space="0" w:color="auto"/>
            </w:tcBorders>
          </w:tcPr>
          <w:p w14:paraId="4DE2647C"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14:paraId="0135CDAE"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14:paraId="08203D84" w14:textId="77777777" w:rsidR="00D60BD0" w:rsidRPr="003A1FC9" w:rsidRDefault="00D60BD0" w:rsidP="00280D10">
            <w:pPr>
              <w:spacing w:after="0"/>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77 2 00 С1430</w:t>
            </w:r>
          </w:p>
        </w:tc>
        <w:tc>
          <w:tcPr>
            <w:tcW w:w="709" w:type="dxa"/>
            <w:tcBorders>
              <w:top w:val="single" w:sz="4" w:space="0" w:color="auto"/>
              <w:left w:val="single" w:sz="4" w:space="0" w:color="auto"/>
              <w:bottom w:val="single" w:sz="4" w:space="0" w:color="auto"/>
              <w:right w:val="single" w:sz="4" w:space="0" w:color="auto"/>
            </w:tcBorders>
          </w:tcPr>
          <w:p w14:paraId="57E4B85C" w14:textId="77777777" w:rsidR="00D60BD0" w:rsidRPr="003A1FC9" w:rsidRDefault="00D60BD0" w:rsidP="00280D10">
            <w:pPr>
              <w:spacing w:after="0"/>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lang w:val="en-US"/>
              </w:rPr>
              <w:t>000</w:t>
            </w:r>
          </w:p>
        </w:tc>
        <w:tc>
          <w:tcPr>
            <w:tcW w:w="1984" w:type="dxa"/>
            <w:tcBorders>
              <w:top w:val="single" w:sz="4" w:space="0" w:color="auto"/>
              <w:left w:val="single" w:sz="4" w:space="0" w:color="auto"/>
              <w:bottom w:val="single" w:sz="4" w:space="0" w:color="auto"/>
              <w:right w:val="single" w:sz="4" w:space="0" w:color="auto"/>
            </w:tcBorders>
          </w:tcPr>
          <w:p w14:paraId="7C818AB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70000,00</w:t>
            </w:r>
          </w:p>
        </w:tc>
      </w:tr>
      <w:tr w:rsidR="00D60BD0" w:rsidRPr="003A1FC9" w14:paraId="2A58B888" w14:textId="77777777" w:rsidTr="00280D10">
        <w:trPr>
          <w:trHeight w:val="523"/>
        </w:trPr>
        <w:tc>
          <w:tcPr>
            <w:tcW w:w="4314" w:type="dxa"/>
            <w:tcBorders>
              <w:top w:val="single" w:sz="4" w:space="0" w:color="auto"/>
              <w:left w:val="single" w:sz="4" w:space="0" w:color="auto"/>
              <w:bottom w:val="single" w:sz="4" w:space="0" w:color="auto"/>
              <w:right w:val="single" w:sz="4" w:space="0" w:color="auto"/>
            </w:tcBorders>
          </w:tcPr>
          <w:p w14:paraId="6946C61D"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14:paraId="5B2B3893"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14:paraId="24264AC7"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tcPr>
          <w:p w14:paraId="6C0F72EE" w14:textId="77777777" w:rsidR="00D60BD0" w:rsidRPr="003A1FC9" w:rsidRDefault="00D60BD0" w:rsidP="00280D10">
            <w:pPr>
              <w:spacing w:after="0"/>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77 2 00 С1430</w:t>
            </w:r>
          </w:p>
        </w:tc>
        <w:tc>
          <w:tcPr>
            <w:tcW w:w="709" w:type="dxa"/>
            <w:tcBorders>
              <w:top w:val="single" w:sz="4" w:space="0" w:color="auto"/>
              <w:left w:val="single" w:sz="4" w:space="0" w:color="auto"/>
              <w:bottom w:val="single" w:sz="4" w:space="0" w:color="auto"/>
              <w:right w:val="single" w:sz="4" w:space="0" w:color="auto"/>
            </w:tcBorders>
          </w:tcPr>
          <w:p w14:paraId="27B90EF8" w14:textId="77777777" w:rsidR="00D60BD0" w:rsidRPr="003A1FC9" w:rsidRDefault="00D60BD0" w:rsidP="00280D10">
            <w:pPr>
              <w:spacing w:after="0"/>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2</w:t>
            </w:r>
            <w:r w:rsidRPr="003A1FC9">
              <w:rPr>
                <w:rFonts w:ascii="Times New Roman" w:eastAsia="Calibri" w:hAnsi="Times New Roman" w:cs="Times New Roman"/>
                <w:sz w:val="24"/>
                <w:szCs w:val="24"/>
                <w:lang w:val="en-US"/>
              </w:rPr>
              <w:t>00</w:t>
            </w:r>
          </w:p>
        </w:tc>
        <w:tc>
          <w:tcPr>
            <w:tcW w:w="1984" w:type="dxa"/>
            <w:tcBorders>
              <w:top w:val="single" w:sz="4" w:space="0" w:color="auto"/>
              <w:left w:val="single" w:sz="4" w:space="0" w:color="auto"/>
              <w:bottom w:val="single" w:sz="4" w:space="0" w:color="auto"/>
              <w:right w:val="single" w:sz="4" w:space="0" w:color="auto"/>
            </w:tcBorders>
          </w:tcPr>
          <w:p w14:paraId="0180195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70000,00</w:t>
            </w:r>
          </w:p>
        </w:tc>
      </w:tr>
      <w:tr w:rsidR="00D60BD0" w:rsidRPr="003A1FC9" w14:paraId="7899FD55" w14:textId="77777777" w:rsidTr="00280D10">
        <w:trPr>
          <w:trHeight w:val="523"/>
        </w:trPr>
        <w:tc>
          <w:tcPr>
            <w:tcW w:w="4314" w:type="dxa"/>
            <w:tcBorders>
              <w:top w:val="single" w:sz="4" w:space="0" w:color="auto"/>
              <w:left w:val="single" w:sz="4" w:space="0" w:color="auto"/>
              <w:bottom w:val="single" w:sz="4" w:space="0" w:color="auto"/>
              <w:right w:val="single" w:sz="4" w:space="0" w:color="auto"/>
            </w:tcBorders>
          </w:tcPr>
          <w:p w14:paraId="28AC0D67" w14:textId="77777777" w:rsidR="00D60BD0" w:rsidRPr="003A1FC9" w:rsidRDefault="00D60BD0" w:rsidP="00280D10">
            <w:pPr>
              <w:spacing w:after="0" w:line="240" w:lineRule="auto"/>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Благоустройство</w:t>
            </w:r>
          </w:p>
          <w:p w14:paraId="6B8AFF25" w14:textId="77777777" w:rsidR="00D60BD0" w:rsidRPr="003A1FC9" w:rsidRDefault="00D60BD0" w:rsidP="00280D10">
            <w:pPr>
              <w:spacing w:after="0" w:line="240" w:lineRule="auto"/>
              <w:jc w:val="both"/>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14:paraId="4E6B250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7F77E25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3533264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0650699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55F023C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1576257,00</w:t>
            </w:r>
          </w:p>
        </w:tc>
      </w:tr>
      <w:tr w:rsidR="00D60BD0" w:rsidRPr="003A1FC9" w14:paraId="0320F0F2"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469896D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66E0BF8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57217C8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3AB448D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05 0 00 00000</w:t>
            </w:r>
          </w:p>
        </w:tc>
        <w:tc>
          <w:tcPr>
            <w:tcW w:w="709" w:type="dxa"/>
            <w:tcBorders>
              <w:top w:val="single" w:sz="4" w:space="0" w:color="auto"/>
              <w:left w:val="single" w:sz="4" w:space="0" w:color="auto"/>
              <w:bottom w:val="single" w:sz="4" w:space="0" w:color="auto"/>
              <w:right w:val="single" w:sz="4" w:space="0" w:color="auto"/>
            </w:tcBorders>
            <w:hideMark/>
          </w:tcPr>
          <w:p w14:paraId="315B90F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20D4147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35000,00</w:t>
            </w:r>
          </w:p>
        </w:tc>
      </w:tr>
      <w:tr w:rsidR="00D60BD0" w:rsidRPr="003A1FC9" w14:paraId="59ABEA26"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21C828BE"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Энергосбережение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16CFB6A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399FD76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44183C8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05 1 00 00000</w:t>
            </w:r>
          </w:p>
        </w:tc>
        <w:tc>
          <w:tcPr>
            <w:tcW w:w="709" w:type="dxa"/>
            <w:tcBorders>
              <w:top w:val="single" w:sz="4" w:space="0" w:color="auto"/>
              <w:left w:val="single" w:sz="4" w:space="0" w:color="auto"/>
              <w:bottom w:val="single" w:sz="4" w:space="0" w:color="auto"/>
              <w:right w:val="single" w:sz="4" w:space="0" w:color="auto"/>
            </w:tcBorders>
            <w:hideMark/>
          </w:tcPr>
          <w:p w14:paraId="70D5D46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5642BF2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35000,00</w:t>
            </w:r>
          </w:p>
        </w:tc>
      </w:tr>
      <w:tr w:rsidR="00D60BD0" w:rsidRPr="003A1FC9" w14:paraId="6B83248D"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33428960" w14:textId="77777777" w:rsidR="00D60BD0" w:rsidRPr="003A1FC9" w:rsidRDefault="00D60BD0" w:rsidP="00280D10">
            <w:pPr>
              <w:spacing w:after="0" w:line="240" w:lineRule="auto"/>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«Энергосберегающее освещение»</w:t>
            </w:r>
          </w:p>
        </w:tc>
        <w:tc>
          <w:tcPr>
            <w:tcW w:w="788" w:type="dxa"/>
            <w:tcBorders>
              <w:top w:val="single" w:sz="4" w:space="0" w:color="auto"/>
              <w:left w:val="single" w:sz="4" w:space="0" w:color="auto"/>
              <w:bottom w:val="single" w:sz="4" w:space="0" w:color="auto"/>
              <w:right w:val="single" w:sz="4" w:space="0" w:color="auto"/>
            </w:tcBorders>
            <w:hideMark/>
          </w:tcPr>
          <w:p w14:paraId="1A9CEBF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111600A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14240C4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05 1 01 00000</w:t>
            </w:r>
          </w:p>
        </w:tc>
        <w:tc>
          <w:tcPr>
            <w:tcW w:w="709" w:type="dxa"/>
            <w:tcBorders>
              <w:top w:val="single" w:sz="4" w:space="0" w:color="auto"/>
              <w:left w:val="single" w:sz="4" w:space="0" w:color="auto"/>
              <w:bottom w:val="single" w:sz="4" w:space="0" w:color="auto"/>
              <w:right w:val="single" w:sz="4" w:space="0" w:color="auto"/>
            </w:tcBorders>
            <w:hideMark/>
          </w:tcPr>
          <w:p w14:paraId="45F7615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3E5F5D1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35000,00</w:t>
            </w:r>
          </w:p>
        </w:tc>
      </w:tr>
      <w:tr w:rsidR="00D60BD0" w:rsidRPr="003A1FC9" w14:paraId="1E2F14A7"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211E3654" w14:textId="77777777" w:rsidR="00D60BD0" w:rsidRPr="003A1FC9" w:rsidRDefault="00D60BD0" w:rsidP="00280D10">
            <w:pPr>
              <w:spacing w:after="0" w:line="240" w:lineRule="auto"/>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в области энергосбережения</w:t>
            </w:r>
          </w:p>
        </w:tc>
        <w:tc>
          <w:tcPr>
            <w:tcW w:w="788" w:type="dxa"/>
            <w:tcBorders>
              <w:top w:val="single" w:sz="4" w:space="0" w:color="auto"/>
              <w:left w:val="single" w:sz="4" w:space="0" w:color="auto"/>
              <w:bottom w:val="single" w:sz="4" w:space="0" w:color="auto"/>
              <w:right w:val="single" w:sz="4" w:space="0" w:color="auto"/>
            </w:tcBorders>
            <w:hideMark/>
          </w:tcPr>
          <w:p w14:paraId="1F16E6C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4CA0CF0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50329B0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05 1 </w:t>
            </w:r>
            <w:proofErr w:type="gramStart"/>
            <w:r w:rsidRPr="003A1FC9">
              <w:rPr>
                <w:rFonts w:ascii="Times New Roman" w:eastAsia="Calibri" w:hAnsi="Times New Roman" w:cs="Times New Roman"/>
                <w:sz w:val="24"/>
                <w:szCs w:val="24"/>
              </w:rPr>
              <w:t>01  С</w:t>
            </w:r>
            <w:proofErr w:type="gramEnd"/>
            <w:r w:rsidRPr="003A1FC9">
              <w:rPr>
                <w:rFonts w:ascii="Times New Roman" w:eastAsia="Calibri" w:hAnsi="Times New Roman" w:cs="Times New Roman"/>
                <w:sz w:val="24"/>
                <w:szCs w:val="24"/>
              </w:rPr>
              <w:t>1434</w:t>
            </w:r>
          </w:p>
        </w:tc>
        <w:tc>
          <w:tcPr>
            <w:tcW w:w="709" w:type="dxa"/>
            <w:tcBorders>
              <w:top w:val="single" w:sz="4" w:space="0" w:color="auto"/>
              <w:left w:val="single" w:sz="4" w:space="0" w:color="auto"/>
              <w:bottom w:val="single" w:sz="4" w:space="0" w:color="auto"/>
              <w:right w:val="single" w:sz="4" w:space="0" w:color="auto"/>
            </w:tcBorders>
            <w:hideMark/>
          </w:tcPr>
          <w:p w14:paraId="4073305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E11712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35000,00</w:t>
            </w:r>
          </w:p>
        </w:tc>
      </w:tr>
      <w:tr w:rsidR="00D60BD0" w:rsidRPr="003A1FC9" w14:paraId="3A00D9E1"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0F380D9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746DC87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32B09E6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3CB9A42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05 1 </w:t>
            </w:r>
            <w:proofErr w:type="gramStart"/>
            <w:r w:rsidRPr="003A1FC9">
              <w:rPr>
                <w:rFonts w:ascii="Times New Roman" w:eastAsia="Calibri" w:hAnsi="Times New Roman" w:cs="Times New Roman"/>
                <w:sz w:val="24"/>
                <w:szCs w:val="24"/>
              </w:rPr>
              <w:t>01  С</w:t>
            </w:r>
            <w:proofErr w:type="gramEnd"/>
            <w:r w:rsidRPr="003A1FC9">
              <w:rPr>
                <w:rFonts w:ascii="Times New Roman" w:eastAsia="Calibri" w:hAnsi="Times New Roman" w:cs="Times New Roman"/>
                <w:sz w:val="24"/>
                <w:szCs w:val="24"/>
              </w:rPr>
              <w:t>1434</w:t>
            </w:r>
          </w:p>
        </w:tc>
        <w:tc>
          <w:tcPr>
            <w:tcW w:w="709" w:type="dxa"/>
            <w:tcBorders>
              <w:top w:val="single" w:sz="4" w:space="0" w:color="auto"/>
              <w:left w:val="single" w:sz="4" w:space="0" w:color="auto"/>
              <w:bottom w:val="single" w:sz="4" w:space="0" w:color="auto"/>
              <w:right w:val="single" w:sz="4" w:space="0" w:color="auto"/>
            </w:tcBorders>
            <w:hideMark/>
          </w:tcPr>
          <w:p w14:paraId="38DBDBC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658BA9E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35000,00</w:t>
            </w:r>
          </w:p>
        </w:tc>
      </w:tr>
      <w:tr w:rsidR="00D60BD0" w:rsidRPr="003A1FC9" w14:paraId="0B3DF7F7"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4DB36EF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77B4FEF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75A5AED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7030F34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07 0 00 00000</w:t>
            </w:r>
          </w:p>
        </w:tc>
        <w:tc>
          <w:tcPr>
            <w:tcW w:w="709" w:type="dxa"/>
            <w:tcBorders>
              <w:top w:val="single" w:sz="4" w:space="0" w:color="auto"/>
              <w:left w:val="single" w:sz="4" w:space="0" w:color="auto"/>
              <w:bottom w:val="single" w:sz="4" w:space="0" w:color="auto"/>
              <w:right w:val="single" w:sz="4" w:space="0" w:color="auto"/>
            </w:tcBorders>
            <w:hideMark/>
          </w:tcPr>
          <w:p w14:paraId="20F1B2C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73652B6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1541257,00</w:t>
            </w:r>
          </w:p>
        </w:tc>
      </w:tr>
      <w:tr w:rsidR="00D60BD0" w:rsidRPr="003A1FC9" w14:paraId="1169344D"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635E7C65"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Обеспечение качественными услугами ЖКХ населения муниципального образования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w:t>
            </w:r>
            <w:r w:rsidRPr="003A1FC9">
              <w:rPr>
                <w:rFonts w:ascii="Times New Roman" w:eastAsia="Calibri" w:hAnsi="Times New Roman" w:cs="Times New Roman"/>
                <w:sz w:val="24"/>
                <w:szCs w:val="24"/>
              </w:rPr>
              <w:lastRenderedPageBreak/>
              <w:t>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3AD71B5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05</w:t>
            </w:r>
          </w:p>
        </w:tc>
        <w:tc>
          <w:tcPr>
            <w:tcW w:w="540" w:type="dxa"/>
            <w:tcBorders>
              <w:top w:val="single" w:sz="4" w:space="0" w:color="auto"/>
              <w:left w:val="single" w:sz="4" w:space="0" w:color="auto"/>
              <w:bottom w:val="single" w:sz="4" w:space="0" w:color="auto"/>
              <w:right w:val="single" w:sz="4" w:space="0" w:color="auto"/>
            </w:tcBorders>
            <w:hideMark/>
          </w:tcPr>
          <w:p w14:paraId="69409A9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6E787A3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07 3 00 00000</w:t>
            </w:r>
          </w:p>
        </w:tc>
        <w:tc>
          <w:tcPr>
            <w:tcW w:w="709" w:type="dxa"/>
            <w:tcBorders>
              <w:top w:val="single" w:sz="4" w:space="0" w:color="auto"/>
              <w:left w:val="single" w:sz="4" w:space="0" w:color="auto"/>
              <w:bottom w:val="single" w:sz="4" w:space="0" w:color="auto"/>
              <w:right w:val="single" w:sz="4" w:space="0" w:color="auto"/>
            </w:tcBorders>
            <w:hideMark/>
          </w:tcPr>
          <w:p w14:paraId="1EF5492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304276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1541257,00</w:t>
            </w:r>
          </w:p>
        </w:tc>
      </w:tr>
      <w:tr w:rsidR="00D60BD0" w:rsidRPr="003A1FC9" w14:paraId="345256BC"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0C082E3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«Уличное освещение»</w:t>
            </w:r>
          </w:p>
        </w:tc>
        <w:tc>
          <w:tcPr>
            <w:tcW w:w="788" w:type="dxa"/>
            <w:tcBorders>
              <w:top w:val="single" w:sz="4" w:space="0" w:color="auto"/>
              <w:left w:val="single" w:sz="4" w:space="0" w:color="auto"/>
              <w:bottom w:val="single" w:sz="4" w:space="0" w:color="auto"/>
              <w:right w:val="single" w:sz="4" w:space="0" w:color="auto"/>
            </w:tcBorders>
            <w:hideMark/>
          </w:tcPr>
          <w:p w14:paraId="30E0B47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3778089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12EDFD5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2</w:t>
            </w:r>
            <w:r w:rsidRPr="003A1FC9">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14:paraId="4F1BE75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7C85CE9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810000,00</w:t>
            </w:r>
          </w:p>
        </w:tc>
      </w:tr>
      <w:tr w:rsidR="00D60BD0" w:rsidRPr="003A1FC9" w14:paraId="0C7C12B1"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55D63DD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14:paraId="170F4F4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4160248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2066974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2</w:t>
            </w:r>
            <w:r w:rsidRPr="003A1FC9">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14:paraId="1AC5594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FFEC94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810000,00</w:t>
            </w:r>
          </w:p>
        </w:tc>
      </w:tr>
      <w:tr w:rsidR="00D60BD0" w:rsidRPr="003A1FC9" w14:paraId="01FBB795"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0EE5D3B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21F8BF6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5ED449D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112141A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2</w:t>
            </w:r>
            <w:r w:rsidRPr="003A1FC9">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14:paraId="43E166C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3930034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810000,00</w:t>
            </w:r>
          </w:p>
        </w:tc>
      </w:tr>
      <w:tr w:rsidR="00D60BD0" w:rsidRPr="003A1FC9" w14:paraId="14028764"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30BE865A"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 xml:space="preserve">Основное </w:t>
            </w:r>
            <w:proofErr w:type="gramStart"/>
            <w:r w:rsidRPr="003A1FC9">
              <w:rPr>
                <w:rFonts w:ascii="Times New Roman" w:hAnsi="Times New Roman" w:cs="Times New Roman"/>
                <w:sz w:val="24"/>
                <w:szCs w:val="24"/>
              </w:rPr>
              <w:t>мероприятие  «</w:t>
            </w:r>
            <w:proofErr w:type="gramEnd"/>
            <w:r w:rsidRPr="003A1FC9">
              <w:rPr>
                <w:rFonts w:ascii="Times New Roman" w:hAnsi="Times New Roman" w:cs="Times New Roman"/>
                <w:sz w:val="24"/>
                <w:szCs w:val="24"/>
              </w:rPr>
              <w:t>Озеленение и прочие 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14:paraId="1834FF8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443B4D1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320A031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3</w:t>
            </w:r>
            <w:r w:rsidRPr="003A1FC9">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14:paraId="4524592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E7BF21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681257,00</w:t>
            </w:r>
          </w:p>
        </w:tc>
      </w:tr>
      <w:tr w:rsidR="00D60BD0" w:rsidRPr="003A1FC9" w14:paraId="091227E9"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4010BB8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14:paraId="5CF8013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3153718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6936F3A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3</w:t>
            </w:r>
            <w:r w:rsidRPr="003A1FC9">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14:paraId="7C2E1C9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100ACAC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681257,00</w:t>
            </w:r>
          </w:p>
        </w:tc>
      </w:tr>
      <w:tr w:rsidR="00D60BD0" w:rsidRPr="003A1FC9" w14:paraId="0AD831BF"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1891D38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2D6D09F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4B23D80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3922ED6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3</w:t>
            </w:r>
            <w:r w:rsidRPr="003A1FC9">
              <w:rPr>
                <w:rFonts w:ascii="Times New Roman" w:eastAsia="Calibri" w:hAnsi="Times New Roman" w:cs="Times New Roman"/>
                <w:sz w:val="24"/>
                <w:szCs w:val="24"/>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14:paraId="0BF9EA4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0D9E3EB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681257,00</w:t>
            </w:r>
          </w:p>
        </w:tc>
      </w:tr>
      <w:tr w:rsidR="00D60BD0" w:rsidRPr="003A1FC9" w14:paraId="0C73B9C6"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22F9224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Основное мероприятие «Содержание мест </w:t>
            </w:r>
            <w:proofErr w:type="gramStart"/>
            <w:r w:rsidRPr="003A1FC9">
              <w:rPr>
                <w:rFonts w:ascii="Times New Roman" w:eastAsia="Calibri" w:hAnsi="Times New Roman" w:cs="Times New Roman"/>
                <w:sz w:val="24"/>
                <w:szCs w:val="24"/>
              </w:rPr>
              <w:t>захоронения  на</w:t>
            </w:r>
            <w:proofErr w:type="gramEnd"/>
            <w:r w:rsidRPr="003A1FC9">
              <w:rPr>
                <w:rFonts w:ascii="Times New Roman" w:eastAsia="Calibri" w:hAnsi="Times New Roman" w:cs="Times New Roman"/>
                <w:sz w:val="24"/>
                <w:szCs w:val="24"/>
              </w:rPr>
              <w:t xml:space="preserve"> территории </w:t>
            </w:r>
            <w:proofErr w:type="spellStart"/>
            <w:r w:rsidRPr="003A1FC9">
              <w:rPr>
                <w:rFonts w:ascii="Times New Roman" w:eastAsia="Calibri" w:hAnsi="Times New Roman" w:cs="Times New Roman"/>
                <w:sz w:val="24"/>
                <w:szCs w:val="24"/>
              </w:rPr>
              <w:t>Ворошневского</w:t>
            </w:r>
            <w:proofErr w:type="spellEnd"/>
            <w:r w:rsidRPr="003A1FC9">
              <w:rPr>
                <w:rFonts w:ascii="Times New Roman" w:eastAsia="Calibri" w:hAnsi="Times New Roman" w:cs="Times New Roman"/>
                <w:sz w:val="24"/>
                <w:szCs w:val="24"/>
              </w:rPr>
              <w:t xml:space="preserve"> сельсовета»</w:t>
            </w:r>
          </w:p>
        </w:tc>
        <w:tc>
          <w:tcPr>
            <w:tcW w:w="788" w:type="dxa"/>
            <w:tcBorders>
              <w:top w:val="single" w:sz="4" w:space="0" w:color="auto"/>
              <w:left w:val="single" w:sz="4" w:space="0" w:color="auto"/>
              <w:bottom w:val="single" w:sz="4" w:space="0" w:color="auto"/>
              <w:right w:val="single" w:sz="4" w:space="0" w:color="auto"/>
            </w:tcBorders>
            <w:hideMark/>
          </w:tcPr>
          <w:p w14:paraId="4AA42ED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17A4F6E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2EA0896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07 3 04 00000</w:t>
            </w:r>
          </w:p>
        </w:tc>
        <w:tc>
          <w:tcPr>
            <w:tcW w:w="709" w:type="dxa"/>
            <w:tcBorders>
              <w:top w:val="single" w:sz="4" w:space="0" w:color="auto"/>
              <w:left w:val="single" w:sz="4" w:space="0" w:color="auto"/>
              <w:bottom w:val="single" w:sz="4" w:space="0" w:color="auto"/>
              <w:right w:val="single" w:sz="4" w:space="0" w:color="auto"/>
            </w:tcBorders>
            <w:hideMark/>
          </w:tcPr>
          <w:p w14:paraId="5FC428E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03631D9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50000,00</w:t>
            </w:r>
          </w:p>
        </w:tc>
      </w:tr>
      <w:tr w:rsidR="00D60BD0" w:rsidRPr="003A1FC9" w14:paraId="75C2B073"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4EAA9B1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сбору и удалению твердых и жидких бытовых отходов, организация и содержание мест захоронения</w:t>
            </w:r>
          </w:p>
        </w:tc>
        <w:tc>
          <w:tcPr>
            <w:tcW w:w="788" w:type="dxa"/>
            <w:tcBorders>
              <w:top w:val="single" w:sz="4" w:space="0" w:color="auto"/>
              <w:left w:val="single" w:sz="4" w:space="0" w:color="auto"/>
              <w:bottom w:val="single" w:sz="4" w:space="0" w:color="auto"/>
              <w:right w:val="single" w:sz="4" w:space="0" w:color="auto"/>
            </w:tcBorders>
            <w:hideMark/>
          </w:tcPr>
          <w:p w14:paraId="020BFFF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2166AAC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7AB343A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14:paraId="4A38467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6BF3745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50000,00</w:t>
            </w:r>
          </w:p>
        </w:tc>
      </w:tr>
      <w:tr w:rsidR="00D60BD0" w:rsidRPr="003A1FC9" w14:paraId="0852DF66"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48F8286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7332142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633B691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793A8FC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04 С1457</w:t>
            </w:r>
          </w:p>
        </w:tc>
        <w:tc>
          <w:tcPr>
            <w:tcW w:w="709" w:type="dxa"/>
            <w:tcBorders>
              <w:top w:val="single" w:sz="4" w:space="0" w:color="auto"/>
              <w:left w:val="single" w:sz="4" w:space="0" w:color="auto"/>
              <w:bottom w:val="single" w:sz="4" w:space="0" w:color="auto"/>
              <w:right w:val="single" w:sz="4" w:space="0" w:color="auto"/>
            </w:tcBorders>
            <w:hideMark/>
          </w:tcPr>
          <w:p w14:paraId="56ABE1D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1B04202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50000,00</w:t>
            </w:r>
          </w:p>
        </w:tc>
      </w:tr>
      <w:tr w:rsidR="00D60BD0" w:rsidRPr="003A1FC9" w14:paraId="0B8B2778"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6E51145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14:paraId="3786F22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4F03944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575B91A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hideMark/>
          </w:tcPr>
          <w:p w14:paraId="6EEE854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4F7D0DE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1738577,00</w:t>
            </w:r>
          </w:p>
        </w:tc>
      </w:tr>
      <w:tr w:rsidR="00D60BD0" w:rsidRPr="003A1FC9" w14:paraId="5E702BB9"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7475E42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«Реализация регионального проекта «Формирование комфортной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14:paraId="69BFC4C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7CEBE65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00EFB93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19 0 </w:t>
            </w:r>
            <w:r w:rsidRPr="003A1FC9">
              <w:rPr>
                <w:rFonts w:ascii="Times New Roman" w:eastAsia="Calibri" w:hAnsi="Times New Roman" w:cs="Times New Roman"/>
                <w:sz w:val="24"/>
                <w:szCs w:val="24"/>
                <w:lang w:val="en-US"/>
              </w:rPr>
              <w:t>F2</w:t>
            </w:r>
            <w:r w:rsidRPr="003A1FC9">
              <w:rPr>
                <w:rFonts w:ascii="Times New Roman" w:eastAsia="Calibri"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14:paraId="07A0921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3611A83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1738577,00</w:t>
            </w:r>
          </w:p>
        </w:tc>
      </w:tr>
      <w:tr w:rsidR="00D60BD0" w:rsidRPr="003A1FC9" w14:paraId="49D9A644"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104A4E9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Реализация мероприятия по формированию комфортной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14:paraId="0DB5F6C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18C84CA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5730F31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19 0 </w:t>
            </w:r>
            <w:r w:rsidRPr="003A1FC9">
              <w:rPr>
                <w:rFonts w:ascii="Times New Roman" w:eastAsia="Calibri" w:hAnsi="Times New Roman" w:cs="Times New Roman"/>
                <w:sz w:val="24"/>
                <w:szCs w:val="24"/>
                <w:lang w:val="en-US"/>
              </w:rPr>
              <w:t>F2 5</w:t>
            </w:r>
            <w:r w:rsidRPr="003A1FC9">
              <w:rPr>
                <w:rFonts w:ascii="Times New Roman" w:eastAsia="Calibri" w:hAnsi="Times New Roman" w:cs="Times New Roman"/>
                <w:sz w:val="24"/>
                <w:szCs w:val="24"/>
              </w:rPr>
              <w:t>5550</w:t>
            </w:r>
          </w:p>
        </w:tc>
        <w:tc>
          <w:tcPr>
            <w:tcW w:w="709" w:type="dxa"/>
            <w:tcBorders>
              <w:top w:val="single" w:sz="4" w:space="0" w:color="auto"/>
              <w:left w:val="single" w:sz="4" w:space="0" w:color="auto"/>
              <w:bottom w:val="single" w:sz="4" w:space="0" w:color="auto"/>
              <w:right w:val="single" w:sz="4" w:space="0" w:color="auto"/>
            </w:tcBorders>
            <w:hideMark/>
          </w:tcPr>
          <w:p w14:paraId="0BEA861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3F26AD7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1738577,00</w:t>
            </w:r>
          </w:p>
        </w:tc>
      </w:tr>
      <w:tr w:rsidR="00D60BD0" w:rsidRPr="003A1FC9" w14:paraId="1E731CE6" w14:textId="77777777" w:rsidTr="00280D10">
        <w:trPr>
          <w:trHeight w:val="206"/>
        </w:trPr>
        <w:tc>
          <w:tcPr>
            <w:tcW w:w="4314" w:type="dxa"/>
            <w:tcBorders>
              <w:top w:val="single" w:sz="4" w:space="0" w:color="auto"/>
              <w:left w:val="single" w:sz="4" w:space="0" w:color="auto"/>
              <w:bottom w:val="single" w:sz="4" w:space="0" w:color="auto"/>
              <w:right w:val="single" w:sz="4" w:space="0" w:color="auto"/>
            </w:tcBorders>
            <w:hideMark/>
          </w:tcPr>
          <w:p w14:paraId="3DCC581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14:paraId="635C5EF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hideMark/>
          </w:tcPr>
          <w:p w14:paraId="69B335A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hideMark/>
          </w:tcPr>
          <w:p w14:paraId="1B1EAD1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19 0 </w:t>
            </w:r>
            <w:r w:rsidRPr="003A1FC9">
              <w:rPr>
                <w:rFonts w:ascii="Times New Roman" w:eastAsia="Calibri" w:hAnsi="Times New Roman" w:cs="Times New Roman"/>
                <w:sz w:val="24"/>
                <w:szCs w:val="24"/>
                <w:lang w:val="en-US"/>
              </w:rPr>
              <w:t>F2 5</w:t>
            </w:r>
            <w:r w:rsidRPr="003A1FC9">
              <w:rPr>
                <w:rFonts w:ascii="Times New Roman" w:eastAsia="Calibri" w:hAnsi="Times New Roman" w:cs="Times New Roman"/>
                <w:sz w:val="24"/>
                <w:szCs w:val="24"/>
              </w:rPr>
              <w:t>5550</w:t>
            </w:r>
          </w:p>
        </w:tc>
        <w:tc>
          <w:tcPr>
            <w:tcW w:w="709" w:type="dxa"/>
            <w:tcBorders>
              <w:top w:val="single" w:sz="4" w:space="0" w:color="auto"/>
              <w:left w:val="single" w:sz="4" w:space="0" w:color="auto"/>
              <w:bottom w:val="single" w:sz="4" w:space="0" w:color="auto"/>
              <w:right w:val="single" w:sz="4" w:space="0" w:color="auto"/>
            </w:tcBorders>
            <w:hideMark/>
          </w:tcPr>
          <w:p w14:paraId="02E378F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14:paraId="6BA4703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1738577,00</w:t>
            </w:r>
          </w:p>
        </w:tc>
      </w:tr>
      <w:tr w:rsidR="00D60BD0" w:rsidRPr="003A1FC9" w14:paraId="31D7169B" w14:textId="77777777" w:rsidTr="00280D10">
        <w:tc>
          <w:tcPr>
            <w:tcW w:w="4314" w:type="dxa"/>
            <w:tcBorders>
              <w:top w:val="single" w:sz="4" w:space="0" w:color="auto"/>
              <w:left w:val="single" w:sz="4" w:space="0" w:color="auto"/>
              <w:bottom w:val="single" w:sz="4" w:space="0" w:color="auto"/>
              <w:right w:val="single" w:sz="4" w:space="0" w:color="auto"/>
            </w:tcBorders>
          </w:tcPr>
          <w:p w14:paraId="41285F46"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КУЛЬТУРА, КИНЕМАТОГРАФИЯ</w:t>
            </w:r>
          </w:p>
        </w:tc>
        <w:tc>
          <w:tcPr>
            <w:tcW w:w="788" w:type="dxa"/>
            <w:tcBorders>
              <w:top w:val="single" w:sz="4" w:space="0" w:color="auto"/>
              <w:left w:val="single" w:sz="4" w:space="0" w:color="auto"/>
              <w:bottom w:val="single" w:sz="4" w:space="0" w:color="auto"/>
              <w:right w:val="single" w:sz="4" w:space="0" w:color="auto"/>
            </w:tcBorders>
          </w:tcPr>
          <w:p w14:paraId="44DBD15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3FFB4A2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tcPr>
          <w:p w14:paraId="2657A51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tcPr>
          <w:p w14:paraId="0B641ED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1AFF271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p w14:paraId="498C990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
        </w:tc>
      </w:tr>
      <w:tr w:rsidR="00D60BD0" w:rsidRPr="003A1FC9" w14:paraId="47EF20DE" w14:textId="77777777" w:rsidTr="00280D10">
        <w:tc>
          <w:tcPr>
            <w:tcW w:w="4314" w:type="dxa"/>
            <w:tcBorders>
              <w:top w:val="single" w:sz="4" w:space="0" w:color="auto"/>
              <w:left w:val="single" w:sz="4" w:space="0" w:color="auto"/>
              <w:bottom w:val="single" w:sz="4" w:space="0" w:color="auto"/>
              <w:right w:val="single" w:sz="4" w:space="0" w:color="auto"/>
            </w:tcBorders>
          </w:tcPr>
          <w:p w14:paraId="238AFE38"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Другие вопросы в области культуры, кинематографии</w:t>
            </w:r>
          </w:p>
        </w:tc>
        <w:tc>
          <w:tcPr>
            <w:tcW w:w="788" w:type="dxa"/>
            <w:tcBorders>
              <w:top w:val="single" w:sz="4" w:space="0" w:color="auto"/>
              <w:left w:val="single" w:sz="4" w:space="0" w:color="auto"/>
              <w:bottom w:val="single" w:sz="4" w:space="0" w:color="auto"/>
              <w:right w:val="single" w:sz="4" w:space="0" w:color="auto"/>
            </w:tcBorders>
          </w:tcPr>
          <w:p w14:paraId="26476FE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1D9BD3C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7E18F06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tcPr>
          <w:p w14:paraId="1DCBA19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2802252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p w14:paraId="7557E4B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
        </w:tc>
      </w:tr>
      <w:tr w:rsidR="00D60BD0" w:rsidRPr="003A1FC9" w14:paraId="68198A82" w14:textId="77777777" w:rsidTr="00280D10">
        <w:tc>
          <w:tcPr>
            <w:tcW w:w="4314" w:type="dxa"/>
            <w:tcBorders>
              <w:top w:val="single" w:sz="4" w:space="0" w:color="auto"/>
              <w:left w:val="single" w:sz="4" w:space="0" w:color="auto"/>
              <w:bottom w:val="single" w:sz="4" w:space="0" w:color="auto"/>
              <w:right w:val="single" w:sz="4" w:space="0" w:color="auto"/>
            </w:tcBorders>
          </w:tcPr>
          <w:p w14:paraId="3BCCC861"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Муниципальная программа «Развитие культуры в </w:t>
            </w:r>
            <w:proofErr w:type="spellStart"/>
            <w:r w:rsidRPr="003A1FC9">
              <w:rPr>
                <w:rFonts w:ascii="Times New Roman" w:eastAsia="Calibri" w:hAnsi="Times New Roman" w:cs="Times New Roman"/>
                <w:sz w:val="24"/>
                <w:szCs w:val="24"/>
              </w:rPr>
              <w:t>Ворошневском</w:t>
            </w:r>
            <w:proofErr w:type="spellEnd"/>
            <w:r w:rsidRPr="003A1FC9">
              <w:rPr>
                <w:rFonts w:ascii="Times New Roman" w:eastAsia="Calibri" w:hAnsi="Times New Roman" w:cs="Times New Roman"/>
                <w:sz w:val="24"/>
                <w:szCs w:val="24"/>
              </w:rPr>
              <w:t xml:space="preserve"> сельсовете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14:paraId="3A30020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5EC9FF9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065EF6D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01 0 00 00000</w:t>
            </w:r>
          </w:p>
        </w:tc>
        <w:tc>
          <w:tcPr>
            <w:tcW w:w="709" w:type="dxa"/>
            <w:tcBorders>
              <w:top w:val="single" w:sz="4" w:space="0" w:color="auto"/>
              <w:left w:val="single" w:sz="4" w:space="0" w:color="auto"/>
              <w:bottom w:val="single" w:sz="4" w:space="0" w:color="auto"/>
              <w:right w:val="single" w:sz="4" w:space="0" w:color="auto"/>
            </w:tcBorders>
          </w:tcPr>
          <w:p w14:paraId="042F2A7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207C9A6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p w14:paraId="673B46D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
        </w:tc>
      </w:tr>
      <w:tr w:rsidR="00D60BD0" w:rsidRPr="003A1FC9" w14:paraId="1E54FD1E" w14:textId="77777777" w:rsidTr="00280D10">
        <w:tc>
          <w:tcPr>
            <w:tcW w:w="4314" w:type="dxa"/>
            <w:tcBorders>
              <w:top w:val="single" w:sz="4" w:space="0" w:color="auto"/>
              <w:left w:val="single" w:sz="4" w:space="0" w:color="auto"/>
              <w:bottom w:val="single" w:sz="4" w:space="0" w:color="auto"/>
              <w:right w:val="single" w:sz="4" w:space="0" w:color="auto"/>
            </w:tcBorders>
          </w:tcPr>
          <w:p w14:paraId="36E3865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«Искусство» муниципальной программы «Развитие культуры в </w:t>
            </w:r>
            <w:proofErr w:type="spellStart"/>
            <w:r w:rsidRPr="003A1FC9">
              <w:rPr>
                <w:rFonts w:ascii="Times New Roman" w:eastAsia="Calibri" w:hAnsi="Times New Roman" w:cs="Times New Roman"/>
                <w:sz w:val="24"/>
                <w:szCs w:val="24"/>
              </w:rPr>
              <w:t>Ворошневском</w:t>
            </w:r>
            <w:proofErr w:type="spellEnd"/>
            <w:r w:rsidRPr="003A1FC9">
              <w:rPr>
                <w:rFonts w:ascii="Times New Roman" w:eastAsia="Calibri" w:hAnsi="Times New Roman" w:cs="Times New Roman"/>
                <w:sz w:val="24"/>
                <w:szCs w:val="24"/>
              </w:rPr>
              <w:t xml:space="preserve"> сельсовете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14:paraId="51A5FE7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681FF7E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2D76C04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01 1 00 00000</w:t>
            </w:r>
          </w:p>
        </w:tc>
        <w:tc>
          <w:tcPr>
            <w:tcW w:w="709" w:type="dxa"/>
            <w:tcBorders>
              <w:top w:val="single" w:sz="4" w:space="0" w:color="auto"/>
              <w:left w:val="single" w:sz="4" w:space="0" w:color="auto"/>
              <w:bottom w:val="single" w:sz="4" w:space="0" w:color="auto"/>
              <w:right w:val="single" w:sz="4" w:space="0" w:color="auto"/>
            </w:tcBorders>
          </w:tcPr>
          <w:p w14:paraId="3FBBF9D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296CFCA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p w14:paraId="5525986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
        </w:tc>
      </w:tr>
      <w:tr w:rsidR="00D60BD0" w:rsidRPr="003A1FC9" w14:paraId="0C098EBF" w14:textId="77777777" w:rsidTr="00280D10">
        <w:tc>
          <w:tcPr>
            <w:tcW w:w="4314" w:type="dxa"/>
            <w:tcBorders>
              <w:top w:val="single" w:sz="4" w:space="0" w:color="auto"/>
              <w:left w:val="single" w:sz="4" w:space="0" w:color="auto"/>
              <w:bottom w:val="single" w:sz="4" w:space="0" w:color="auto"/>
              <w:right w:val="single" w:sz="4" w:space="0" w:color="auto"/>
            </w:tcBorders>
          </w:tcPr>
          <w:p w14:paraId="3D7F1CE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w:t>
            </w:r>
            <w:r w:rsidRPr="003A1FC9">
              <w:rPr>
                <w:rFonts w:ascii="Times New Roman" w:hAnsi="Times New Roman" w:cs="Times New Roman"/>
                <w:sz w:val="24"/>
                <w:szCs w:val="24"/>
              </w:rPr>
              <w:t>Обеспечение деятельности культурно-досугового дела»</w:t>
            </w:r>
          </w:p>
        </w:tc>
        <w:tc>
          <w:tcPr>
            <w:tcW w:w="788" w:type="dxa"/>
            <w:tcBorders>
              <w:top w:val="single" w:sz="4" w:space="0" w:color="auto"/>
              <w:left w:val="single" w:sz="4" w:space="0" w:color="auto"/>
              <w:bottom w:val="single" w:sz="4" w:space="0" w:color="auto"/>
              <w:right w:val="single" w:sz="4" w:space="0" w:color="auto"/>
            </w:tcBorders>
          </w:tcPr>
          <w:p w14:paraId="508380F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5FF7310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2922088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01 1 01 00000</w:t>
            </w:r>
          </w:p>
        </w:tc>
        <w:tc>
          <w:tcPr>
            <w:tcW w:w="709" w:type="dxa"/>
            <w:tcBorders>
              <w:top w:val="single" w:sz="4" w:space="0" w:color="auto"/>
              <w:left w:val="single" w:sz="4" w:space="0" w:color="auto"/>
              <w:bottom w:val="single" w:sz="4" w:space="0" w:color="auto"/>
              <w:right w:val="single" w:sz="4" w:space="0" w:color="auto"/>
            </w:tcBorders>
          </w:tcPr>
          <w:p w14:paraId="19AE1B7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4760070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p w14:paraId="49F9B7B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
        </w:tc>
      </w:tr>
      <w:tr w:rsidR="00D60BD0" w:rsidRPr="003A1FC9" w14:paraId="21E05F34" w14:textId="77777777" w:rsidTr="00280D10">
        <w:tc>
          <w:tcPr>
            <w:tcW w:w="4314" w:type="dxa"/>
            <w:tcBorders>
              <w:top w:val="single" w:sz="4" w:space="0" w:color="auto"/>
              <w:left w:val="single" w:sz="4" w:space="0" w:color="auto"/>
              <w:bottom w:val="single" w:sz="4" w:space="0" w:color="auto"/>
              <w:right w:val="single" w:sz="4" w:space="0" w:color="auto"/>
            </w:tcBorders>
          </w:tcPr>
          <w:p w14:paraId="65B5EFC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Проведение мероприятий в области культурно-досугового дела</w:t>
            </w:r>
          </w:p>
        </w:tc>
        <w:tc>
          <w:tcPr>
            <w:tcW w:w="788" w:type="dxa"/>
            <w:tcBorders>
              <w:top w:val="single" w:sz="4" w:space="0" w:color="auto"/>
              <w:left w:val="single" w:sz="4" w:space="0" w:color="auto"/>
              <w:bottom w:val="single" w:sz="4" w:space="0" w:color="auto"/>
              <w:right w:val="single" w:sz="4" w:space="0" w:color="auto"/>
            </w:tcBorders>
          </w:tcPr>
          <w:p w14:paraId="0FBBAC1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2DC4995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6A3B429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1 01 С1463</w:t>
            </w:r>
          </w:p>
        </w:tc>
        <w:tc>
          <w:tcPr>
            <w:tcW w:w="709" w:type="dxa"/>
            <w:tcBorders>
              <w:top w:val="single" w:sz="4" w:space="0" w:color="auto"/>
              <w:left w:val="single" w:sz="4" w:space="0" w:color="auto"/>
              <w:bottom w:val="single" w:sz="4" w:space="0" w:color="auto"/>
              <w:right w:val="single" w:sz="4" w:space="0" w:color="auto"/>
            </w:tcBorders>
          </w:tcPr>
          <w:p w14:paraId="7E75BC1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05BCE10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p w14:paraId="3A10643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
        </w:tc>
      </w:tr>
      <w:tr w:rsidR="00D60BD0" w:rsidRPr="003A1FC9" w14:paraId="2CDCBDBF" w14:textId="77777777" w:rsidTr="00280D10">
        <w:tc>
          <w:tcPr>
            <w:tcW w:w="4314" w:type="dxa"/>
            <w:tcBorders>
              <w:top w:val="single" w:sz="4" w:space="0" w:color="auto"/>
              <w:left w:val="single" w:sz="4" w:space="0" w:color="auto"/>
              <w:bottom w:val="single" w:sz="4" w:space="0" w:color="auto"/>
              <w:right w:val="single" w:sz="4" w:space="0" w:color="auto"/>
            </w:tcBorders>
          </w:tcPr>
          <w:p w14:paraId="37B1189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14:paraId="20095CB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14:paraId="22373FC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tcPr>
          <w:p w14:paraId="3C96D14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1 01 С1463</w:t>
            </w:r>
          </w:p>
        </w:tc>
        <w:tc>
          <w:tcPr>
            <w:tcW w:w="709" w:type="dxa"/>
            <w:tcBorders>
              <w:top w:val="single" w:sz="4" w:space="0" w:color="auto"/>
              <w:left w:val="single" w:sz="4" w:space="0" w:color="auto"/>
              <w:bottom w:val="single" w:sz="4" w:space="0" w:color="auto"/>
              <w:right w:val="single" w:sz="4" w:space="0" w:color="auto"/>
            </w:tcBorders>
          </w:tcPr>
          <w:p w14:paraId="00E80AD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tcPr>
          <w:p w14:paraId="60F4460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p w14:paraId="162F3A5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
        </w:tc>
      </w:tr>
      <w:tr w:rsidR="00D60BD0" w:rsidRPr="003A1FC9" w14:paraId="432F3D64"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2B68021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СОЦИАЛЬНАЯ ПОЛИТИКА</w:t>
            </w:r>
          </w:p>
        </w:tc>
        <w:tc>
          <w:tcPr>
            <w:tcW w:w="788" w:type="dxa"/>
            <w:tcBorders>
              <w:top w:val="single" w:sz="4" w:space="0" w:color="auto"/>
              <w:left w:val="single" w:sz="4" w:space="0" w:color="auto"/>
              <w:bottom w:val="single" w:sz="4" w:space="0" w:color="auto"/>
              <w:right w:val="single" w:sz="4" w:space="0" w:color="auto"/>
            </w:tcBorders>
            <w:hideMark/>
          </w:tcPr>
          <w:p w14:paraId="5024B43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14:paraId="2B22CB5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hideMark/>
          </w:tcPr>
          <w:p w14:paraId="70DECFB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2ED4ACC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2FF41DF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180000,00</w:t>
            </w:r>
          </w:p>
        </w:tc>
      </w:tr>
      <w:tr w:rsidR="00D60BD0" w:rsidRPr="003A1FC9" w14:paraId="79F33FEB"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0652EDF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Пенсионное обеспечение </w:t>
            </w:r>
          </w:p>
        </w:tc>
        <w:tc>
          <w:tcPr>
            <w:tcW w:w="788" w:type="dxa"/>
            <w:tcBorders>
              <w:top w:val="single" w:sz="4" w:space="0" w:color="auto"/>
              <w:left w:val="single" w:sz="4" w:space="0" w:color="auto"/>
              <w:bottom w:val="single" w:sz="4" w:space="0" w:color="auto"/>
              <w:right w:val="single" w:sz="4" w:space="0" w:color="auto"/>
            </w:tcBorders>
            <w:hideMark/>
          </w:tcPr>
          <w:p w14:paraId="367EC40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14:paraId="383381C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14:paraId="2B06C0C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3D1F6EE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79EFA75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180000,00</w:t>
            </w:r>
          </w:p>
        </w:tc>
      </w:tr>
      <w:tr w:rsidR="00D60BD0" w:rsidRPr="003A1FC9" w14:paraId="00C7C6D1" w14:textId="77777777" w:rsidTr="00280D10">
        <w:trPr>
          <w:trHeight w:val="1496"/>
        </w:trPr>
        <w:tc>
          <w:tcPr>
            <w:tcW w:w="4314" w:type="dxa"/>
            <w:tcBorders>
              <w:top w:val="single" w:sz="4" w:space="0" w:color="auto"/>
              <w:left w:val="single" w:sz="4" w:space="0" w:color="auto"/>
              <w:bottom w:val="single" w:sz="4" w:space="0" w:color="auto"/>
              <w:right w:val="single" w:sz="4" w:space="0" w:color="auto"/>
            </w:tcBorders>
            <w:hideMark/>
          </w:tcPr>
          <w:p w14:paraId="03E804B3" w14:textId="77777777" w:rsidR="00D60BD0" w:rsidRPr="003A1FC9" w:rsidRDefault="00D60BD0" w:rsidP="00280D10">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A1FC9">
              <w:rPr>
                <w:rFonts w:ascii="Times New Roman" w:eastAsia="Calibri" w:hAnsi="Times New Roman" w:cs="Times New Roman"/>
                <w:sz w:val="24"/>
                <w:szCs w:val="24"/>
              </w:rPr>
              <w:t xml:space="preserve">Муниципальная программа </w:t>
            </w:r>
            <w:r w:rsidRPr="003A1FC9">
              <w:rPr>
                <w:rFonts w:ascii="Times New Roman" w:eastAsia="Times New Roman" w:hAnsi="Times New Roman" w:cs="Times New Roman"/>
                <w:sz w:val="24"/>
                <w:szCs w:val="24"/>
              </w:rPr>
              <w:t>«Социальная поддержка граждан в муниципальном образовании «</w:t>
            </w:r>
            <w:proofErr w:type="spellStart"/>
            <w:r w:rsidRPr="003A1FC9">
              <w:rPr>
                <w:rFonts w:ascii="Times New Roman" w:eastAsia="Times New Roman" w:hAnsi="Times New Roman" w:cs="Times New Roman"/>
                <w:sz w:val="24"/>
                <w:szCs w:val="24"/>
              </w:rPr>
              <w:t>Ворошневский</w:t>
            </w:r>
            <w:proofErr w:type="spellEnd"/>
            <w:r w:rsidRPr="003A1FC9">
              <w:rPr>
                <w:rFonts w:ascii="Times New Roman" w:eastAsia="Times New Roman" w:hAnsi="Times New Roman" w:cs="Times New Roman"/>
                <w:sz w:val="24"/>
                <w:szCs w:val="24"/>
              </w:rPr>
              <w:t xml:space="preserve"> сельсовет» Курского района </w:t>
            </w:r>
            <w:proofErr w:type="gramStart"/>
            <w:r w:rsidRPr="003A1FC9">
              <w:rPr>
                <w:rFonts w:ascii="Times New Roman" w:eastAsia="Times New Roman" w:hAnsi="Times New Roman" w:cs="Times New Roman"/>
                <w:sz w:val="24"/>
                <w:szCs w:val="24"/>
              </w:rPr>
              <w:t>Курской  области</w:t>
            </w:r>
            <w:proofErr w:type="gramEnd"/>
            <w:r w:rsidRPr="003A1FC9">
              <w:rPr>
                <w:rFonts w:ascii="Times New Roman" w:eastAsia="Times New Roman" w:hAnsi="Times New Roman" w:cs="Times New Roman"/>
                <w:sz w:val="24"/>
                <w:szCs w:val="24"/>
              </w:rPr>
              <w:t>»</w:t>
            </w:r>
          </w:p>
        </w:tc>
        <w:tc>
          <w:tcPr>
            <w:tcW w:w="788" w:type="dxa"/>
            <w:tcBorders>
              <w:top w:val="single" w:sz="4" w:space="0" w:color="auto"/>
              <w:left w:val="single" w:sz="4" w:space="0" w:color="auto"/>
              <w:bottom w:val="single" w:sz="4" w:space="0" w:color="auto"/>
              <w:right w:val="single" w:sz="4" w:space="0" w:color="auto"/>
            </w:tcBorders>
            <w:hideMark/>
          </w:tcPr>
          <w:p w14:paraId="7708F0E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hideMark/>
          </w:tcPr>
          <w:p w14:paraId="2D0F091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hideMark/>
          </w:tcPr>
          <w:p w14:paraId="34DC874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02 0 00 00000</w:t>
            </w:r>
          </w:p>
        </w:tc>
        <w:tc>
          <w:tcPr>
            <w:tcW w:w="709" w:type="dxa"/>
            <w:tcBorders>
              <w:top w:val="single" w:sz="4" w:space="0" w:color="auto"/>
              <w:left w:val="single" w:sz="4" w:space="0" w:color="auto"/>
              <w:bottom w:val="single" w:sz="4" w:space="0" w:color="auto"/>
              <w:right w:val="single" w:sz="4" w:space="0" w:color="auto"/>
            </w:tcBorders>
            <w:hideMark/>
          </w:tcPr>
          <w:p w14:paraId="0B3F8DE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2033DD9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180000,00</w:t>
            </w:r>
          </w:p>
        </w:tc>
      </w:tr>
      <w:tr w:rsidR="00D60BD0" w:rsidRPr="003A1FC9" w14:paraId="613AB4C6" w14:textId="77777777" w:rsidTr="00280D10">
        <w:trPr>
          <w:trHeight w:val="699"/>
        </w:trPr>
        <w:tc>
          <w:tcPr>
            <w:tcW w:w="4314" w:type="dxa"/>
            <w:tcBorders>
              <w:top w:val="single" w:sz="4" w:space="0" w:color="auto"/>
              <w:left w:val="single" w:sz="4" w:space="0" w:color="auto"/>
              <w:bottom w:val="single" w:sz="4" w:space="0" w:color="auto"/>
              <w:right w:val="single" w:sz="4" w:space="0" w:color="auto"/>
            </w:tcBorders>
            <w:hideMark/>
          </w:tcPr>
          <w:p w14:paraId="0B22E9D0" w14:textId="77777777" w:rsidR="00D60BD0" w:rsidRPr="003A1FC9" w:rsidRDefault="00D60BD0" w:rsidP="00280D10">
            <w:pPr>
              <w:pStyle w:val="formattext"/>
              <w:spacing w:after="0" w:afterAutospacing="0" w:line="276" w:lineRule="auto"/>
              <w:jc w:val="both"/>
              <w:rPr>
                <w:rFonts w:eastAsia="Calibri"/>
              </w:rPr>
            </w:pPr>
            <w:r w:rsidRPr="003A1FC9">
              <w:t>Подпрограмма</w:t>
            </w:r>
            <w:proofErr w:type="gramStart"/>
            <w:r w:rsidRPr="003A1FC9">
              <w:t xml:space="preserve">   «</w:t>
            </w:r>
            <w:proofErr w:type="gramEnd"/>
            <w:r w:rsidRPr="003A1FC9">
              <w:t>Развитие мер социальной поддержки отдельных категорий граждан» муниципальной программы   «Социальная поддержка граждан» в  муниципальном образовании «</w:t>
            </w:r>
            <w:proofErr w:type="spellStart"/>
            <w:r w:rsidRPr="003A1FC9">
              <w:t>Ворошневский</w:t>
            </w:r>
            <w:proofErr w:type="spellEnd"/>
            <w:r w:rsidRPr="003A1FC9">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557098A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B9CCD3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97A96D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EF9B5B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CBCC76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eastAsia="en-US"/>
              </w:rPr>
              <w:t>180000,00</w:t>
            </w:r>
          </w:p>
        </w:tc>
      </w:tr>
      <w:tr w:rsidR="00D60BD0" w:rsidRPr="003A1FC9" w14:paraId="5B11DD72" w14:textId="77777777" w:rsidTr="00280D10">
        <w:trPr>
          <w:trHeight w:val="788"/>
        </w:trPr>
        <w:tc>
          <w:tcPr>
            <w:tcW w:w="4314" w:type="dxa"/>
            <w:tcBorders>
              <w:top w:val="single" w:sz="4" w:space="0" w:color="auto"/>
              <w:left w:val="single" w:sz="4" w:space="0" w:color="auto"/>
              <w:bottom w:val="single" w:sz="4" w:space="0" w:color="auto"/>
              <w:right w:val="single" w:sz="4" w:space="0" w:color="auto"/>
            </w:tcBorders>
            <w:hideMark/>
          </w:tcPr>
          <w:p w14:paraId="24360186" w14:textId="77777777" w:rsidR="00D60BD0" w:rsidRPr="003A1FC9" w:rsidRDefault="00D60BD0" w:rsidP="00280D10">
            <w:pPr>
              <w:pStyle w:val="formattext"/>
              <w:spacing w:after="0" w:afterAutospacing="0" w:line="276" w:lineRule="auto"/>
              <w:jc w:val="both"/>
            </w:pPr>
            <w:r w:rsidRPr="003A1FC9">
              <w:t>Основное мероприятие «Предоставление мер социальной поддержки отдельным категориям граждан»</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6E5333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1EBA8E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8BB04B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9B11B8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A78E5B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eastAsia="en-US"/>
              </w:rPr>
              <w:t>180000,00</w:t>
            </w:r>
          </w:p>
        </w:tc>
      </w:tr>
      <w:tr w:rsidR="00D60BD0" w:rsidRPr="003A1FC9" w14:paraId="2C65BBD3"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5769463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Выплата пенсий за выслугу лет и доплат к пенсиям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CB68F3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2A1A49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E3362A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45CBD4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4D5E2A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180000,00</w:t>
            </w:r>
          </w:p>
        </w:tc>
      </w:tr>
      <w:tr w:rsidR="00D60BD0" w:rsidRPr="003A1FC9" w14:paraId="348195AD" w14:textId="77777777" w:rsidTr="00280D10">
        <w:trPr>
          <w:trHeight w:val="839"/>
        </w:trPr>
        <w:tc>
          <w:tcPr>
            <w:tcW w:w="4314" w:type="dxa"/>
            <w:tcBorders>
              <w:top w:val="single" w:sz="4" w:space="0" w:color="auto"/>
              <w:left w:val="single" w:sz="4" w:space="0" w:color="auto"/>
              <w:bottom w:val="single" w:sz="4" w:space="0" w:color="auto"/>
              <w:right w:val="single" w:sz="4" w:space="0" w:color="auto"/>
            </w:tcBorders>
            <w:hideMark/>
          </w:tcPr>
          <w:p w14:paraId="55E3513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CB064D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619FB4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DC9A4D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BC5A1F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7E3AD7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eastAsia="en-US"/>
              </w:rPr>
              <w:t>180000,00</w:t>
            </w:r>
          </w:p>
        </w:tc>
      </w:tr>
      <w:tr w:rsidR="00D60BD0" w:rsidRPr="003A1FC9" w14:paraId="548F9684"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6A57EE9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ФИЗИЧЕСКАЯ КУЛЬТУРА И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A6890B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884740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C6314B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01DAB5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D42BE6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5000,00</w:t>
            </w:r>
          </w:p>
        </w:tc>
      </w:tr>
      <w:tr w:rsidR="00D60BD0" w:rsidRPr="003A1FC9" w14:paraId="12699A3E"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238E1C0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Массовый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1DD66AE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45CED28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A6FD6B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F8C26F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EC04D7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5000,00</w:t>
            </w:r>
          </w:p>
        </w:tc>
      </w:tr>
      <w:tr w:rsidR="00D60BD0" w:rsidRPr="003A1FC9" w14:paraId="3FEB83B9"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784EEA3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67CABA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7D1235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D46ABD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B3BE12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33A556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5000,00</w:t>
            </w:r>
          </w:p>
        </w:tc>
      </w:tr>
      <w:tr w:rsidR="00D60BD0" w:rsidRPr="003A1FC9" w14:paraId="74618901"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49291D3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roofErr w:type="gramStart"/>
            <w:r w:rsidRPr="003A1FC9">
              <w:rPr>
                <w:rFonts w:ascii="Times New Roman" w:eastAsia="Calibri" w:hAnsi="Times New Roman" w:cs="Times New Roman"/>
                <w:sz w:val="24"/>
                <w:szCs w:val="24"/>
                <w:lang w:eastAsia="en-US"/>
              </w:rPr>
              <w:t>Подпрограмма  «</w:t>
            </w:r>
            <w:proofErr w:type="gramEnd"/>
            <w:r w:rsidRPr="003A1FC9">
              <w:rPr>
                <w:rFonts w:ascii="Times New Roman" w:eastAsia="Calibri" w:hAnsi="Times New Roman" w:cs="Times New Roman"/>
                <w:sz w:val="24"/>
                <w:szCs w:val="24"/>
                <w:lang w:eastAsia="en-US"/>
              </w:rPr>
              <w:t>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4953562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D1CB0F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0BEDB2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4EA9A6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732011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5000,00</w:t>
            </w:r>
          </w:p>
        </w:tc>
      </w:tr>
      <w:tr w:rsidR="00D60BD0" w:rsidRPr="003A1FC9" w14:paraId="6D6168B9"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5CD1D28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массовым спортом»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886D69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7E4471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B88E39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D904A0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37512D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5000,00</w:t>
            </w:r>
          </w:p>
        </w:tc>
      </w:tr>
      <w:tr w:rsidR="00D60BD0" w:rsidRPr="003A1FC9" w14:paraId="7CBC0014" w14:textId="77777777" w:rsidTr="00280D10">
        <w:tc>
          <w:tcPr>
            <w:tcW w:w="4314" w:type="dxa"/>
            <w:tcBorders>
              <w:top w:val="single" w:sz="4" w:space="0" w:color="auto"/>
              <w:left w:val="single" w:sz="4" w:space="0" w:color="auto"/>
              <w:bottom w:val="single" w:sz="4" w:space="0" w:color="auto"/>
              <w:right w:val="single" w:sz="4" w:space="0" w:color="auto"/>
            </w:tcBorders>
            <w:hideMark/>
          </w:tcPr>
          <w:p w14:paraId="4CFB632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63171F2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0912715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393A2A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08 3 0</w:t>
            </w:r>
            <w:r w:rsidRPr="003A1FC9">
              <w:rPr>
                <w:rFonts w:ascii="Times New Roman" w:eastAsia="Calibri" w:hAnsi="Times New Roman" w:cs="Times New Roman"/>
                <w:sz w:val="24"/>
                <w:szCs w:val="24"/>
                <w:lang w:val="en-US"/>
              </w:rPr>
              <w:t>1</w:t>
            </w:r>
            <w:r w:rsidRPr="003A1FC9">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1D2A38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8D9206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5000,00</w:t>
            </w:r>
          </w:p>
        </w:tc>
      </w:tr>
      <w:tr w:rsidR="00D60BD0" w:rsidRPr="003A1FC9" w14:paraId="2EA91AF0" w14:textId="77777777" w:rsidTr="00280D10">
        <w:trPr>
          <w:trHeight w:val="864"/>
        </w:trPr>
        <w:tc>
          <w:tcPr>
            <w:tcW w:w="4314" w:type="dxa"/>
            <w:tcBorders>
              <w:top w:val="single" w:sz="4" w:space="0" w:color="auto"/>
              <w:left w:val="single" w:sz="4" w:space="0" w:color="auto"/>
              <w:bottom w:val="single" w:sz="4" w:space="0" w:color="auto"/>
              <w:right w:val="single" w:sz="4" w:space="0" w:color="auto"/>
            </w:tcBorders>
            <w:hideMark/>
          </w:tcPr>
          <w:p w14:paraId="535BED1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08A4301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1DD622A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AFB0B0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08 3 0</w:t>
            </w:r>
            <w:r w:rsidRPr="003A1FC9">
              <w:rPr>
                <w:rFonts w:ascii="Times New Roman" w:eastAsia="Calibri" w:hAnsi="Times New Roman" w:cs="Times New Roman"/>
                <w:sz w:val="24"/>
                <w:szCs w:val="24"/>
                <w:lang w:val="en-US"/>
              </w:rPr>
              <w:t>1</w:t>
            </w:r>
            <w:r w:rsidRPr="003A1FC9">
              <w:rPr>
                <w:rFonts w:ascii="Times New Roman" w:eastAsia="Calibri" w:hAnsi="Times New Roman" w:cs="Times New Roman"/>
                <w:sz w:val="24"/>
                <w:szCs w:val="24"/>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BE3AAA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8173DC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5000,00</w:t>
            </w:r>
          </w:p>
        </w:tc>
      </w:tr>
    </w:tbl>
    <w:p w14:paraId="287B2C8D" w14:textId="77777777" w:rsidR="00D60BD0" w:rsidRPr="003A1FC9" w:rsidRDefault="00D60BD0" w:rsidP="00D60BD0">
      <w:pPr>
        <w:spacing w:line="240" w:lineRule="auto"/>
        <w:jc w:val="right"/>
        <w:rPr>
          <w:rFonts w:ascii="Times New Roman" w:hAnsi="Times New Roman" w:cs="Times New Roman"/>
          <w:sz w:val="24"/>
          <w:szCs w:val="24"/>
        </w:rPr>
      </w:pPr>
    </w:p>
    <w:p w14:paraId="1868DC04" w14:textId="77777777" w:rsidR="00D60BD0" w:rsidRPr="003A1FC9" w:rsidRDefault="00D60BD0" w:rsidP="00D60BD0">
      <w:pPr>
        <w:spacing w:line="240" w:lineRule="auto"/>
        <w:jc w:val="right"/>
        <w:rPr>
          <w:rFonts w:ascii="Times New Roman" w:hAnsi="Times New Roman" w:cs="Times New Roman"/>
          <w:sz w:val="24"/>
          <w:szCs w:val="24"/>
        </w:rPr>
      </w:pPr>
    </w:p>
    <w:p w14:paraId="09CD412D" w14:textId="77777777" w:rsidR="00D60BD0" w:rsidRPr="003A1FC9" w:rsidRDefault="00D60BD0" w:rsidP="00D60BD0">
      <w:pPr>
        <w:spacing w:line="240" w:lineRule="auto"/>
        <w:jc w:val="right"/>
        <w:rPr>
          <w:rFonts w:ascii="Times New Roman" w:hAnsi="Times New Roman" w:cs="Times New Roman"/>
          <w:sz w:val="24"/>
          <w:szCs w:val="24"/>
        </w:rPr>
      </w:pPr>
    </w:p>
    <w:p w14:paraId="224A05E9" w14:textId="77777777" w:rsidR="00D60BD0" w:rsidRPr="003A1FC9" w:rsidRDefault="00D60BD0" w:rsidP="00D60BD0">
      <w:pPr>
        <w:spacing w:line="240" w:lineRule="auto"/>
        <w:jc w:val="right"/>
        <w:rPr>
          <w:rFonts w:ascii="Times New Roman" w:hAnsi="Times New Roman" w:cs="Times New Roman"/>
          <w:sz w:val="24"/>
          <w:szCs w:val="24"/>
        </w:rPr>
      </w:pPr>
    </w:p>
    <w:p w14:paraId="0CD175B8" w14:textId="77777777" w:rsidR="00D60BD0" w:rsidRPr="003A1FC9" w:rsidRDefault="00D60BD0" w:rsidP="00D60BD0">
      <w:pPr>
        <w:spacing w:line="240" w:lineRule="auto"/>
        <w:jc w:val="right"/>
        <w:rPr>
          <w:rFonts w:ascii="Times New Roman" w:hAnsi="Times New Roman" w:cs="Times New Roman"/>
          <w:sz w:val="24"/>
          <w:szCs w:val="24"/>
        </w:rPr>
      </w:pPr>
    </w:p>
    <w:p w14:paraId="5A9DBE8D" w14:textId="77777777" w:rsidR="00D60BD0" w:rsidRPr="003A1FC9" w:rsidRDefault="00D60BD0" w:rsidP="00D60BD0">
      <w:pPr>
        <w:spacing w:line="240" w:lineRule="auto"/>
        <w:jc w:val="right"/>
        <w:rPr>
          <w:rFonts w:ascii="Times New Roman" w:hAnsi="Times New Roman" w:cs="Times New Roman"/>
          <w:sz w:val="24"/>
          <w:szCs w:val="24"/>
        </w:rPr>
      </w:pPr>
    </w:p>
    <w:p w14:paraId="70A41597" w14:textId="77777777" w:rsidR="00D60BD0" w:rsidRPr="003A1FC9" w:rsidRDefault="00D60BD0" w:rsidP="00D60BD0">
      <w:pPr>
        <w:spacing w:line="240" w:lineRule="auto"/>
        <w:jc w:val="right"/>
        <w:rPr>
          <w:rFonts w:ascii="Times New Roman" w:hAnsi="Times New Roman" w:cs="Times New Roman"/>
          <w:sz w:val="24"/>
          <w:szCs w:val="24"/>
        </w:rPr>
      </w:pPr>
    </w:p>
    <w:p w14:paraId="61DD310C" w14:textId="77777777" w:rsidR="00D60BD0" w:rsidRPr="003A1FC9" w:rsidRDefault="00D60BD0" w:rsidP="00D60BD0">
      <w:pPr>
        <w:spacing w:line="240" w:lineRule="auto"/>
        <w:jc w:val="right"/>
        <w:rPr>
          <w:rFonts w:ascii="Times New Roman" w:hAnsi="Times New Roman" w:cs="Times New Roman"/>
          <w:sz w:val="24"/>
          <w:szCs w:val="24"/>
        </w:rPr>
      </w:pPr>
    </w:p>
    <w:p w14:paraId="7DAF8879" w14:textId="77777777" w:rsidR="00D60BD0" w:rsidRPr="003A1FC9" w:rsidRDefault="00D60BD0" w:rsidP="00D60BD0">
      <w:pPr>
        <w:spacing w:line="240" w:lineRule="auto"/>
        <w:jc w:val="right"/>
        <w:rPr>
          <w:rFonts w:ascii="Times New Roman" w:hAnsi="Times New Roman" w:cs="Times New Roman"/>
          <w:sz w:val="24"/>
          <w:szCs w:val="24"/>
        </w:rPr>
      </w:pPr>
    </w:p>
    <w:p w14:paraId="52139878" w14:textId="77777777" w:rsidR="00D60BD0" w:rsidRPr="003A1FC9" w:rsidRDefault="00D60BD0" w:rsidP="00D60BD0">
      <w:pPr>
        <w:spacing w:line="240" w:lineRule="auto"/>
        <w:jc w:val="right"/>
        <w:rPr>
          <w:rFonts w:ascii="Times New Roman" w:hAnsi="Times New Roman" w:cs="Times New Roman"/>
          <w:sz w:val="24"/>
          <w:szCs w:val="24"/>
        </w:rPr>
      </w:pPr>
    </w:p>
    <w:p w14:paraId="54CD2004" w14:textId="77777777" w:rsidR="00D60BD0" w:rsidRPr="003A1FC9" w:rsidRDefault="00D60BD0" w:rsidP="00D60BD0">
      <w:pPr>
        <w:spacing w:line="240" w:lineRule="auto"/>
        <w:jc w:val="right"/>
        <w:rPr>
          <w:rFonts w:ascii="Times New Roman" w:hAnsi="Times New Roman" w:cs="Times New Roman"/>
          <w:sz w:val="24"/>
          <w:szCs w:val="24"/>
        </w:rPr>
      </w:pPr>
    </w:p>
    <w:p w14:paraId="5C520CEC" w14:textId="77777777" w:rsidR="00D60BD0" w:rsidRPr="003A1FC9" w:rsidRDefault="00D60BD0" w:rsidP="00D60BD0">
      <w:pPr>
        <w:spacing w:line="240" w:lineRule="auto"/>
        <w:jc w:val="right"/>
        <w:rPr>
          <w:rFonts w:ascii="Times New Roman" w:hAnsi="Times New Roman" w:cs="Times New Roman"/>
          <w:sz w:val="24"/>
          <w:szCs w:val="24"/>
        </w:rPr>
      </w:pPr>
    </w:p>
    <w:p w14:paraId="52C6A0E9" w14:textId="77777777" w:rsidR="00D60BD0" w:rsidRPr="003A1FC9" w:rsidRDefault="00D60BD0" w:rsidP="00D60BD0">
      <w:pPr>
        <w:spacing w:line="240" w:lineRule="auto"/>
        <w:jc w:val="right"/>
        <w:rPr>
          <w:rFonts w:ascii="Times New Roman" w:hAnsi="Times New Roman" w:cs="Times New Roman"/>
          <w:sz w:val="24"/>
          <w:szCs w:val="24"/>
        </w:rPr>
      </w:pPr>
    </w:p>
    <w:p w14:paraId="2917E90E" w14:textId="77777777" w:rsidR="00D60BD0" w:rsidRPr="003A1FC9" w:rsidRDefault="00D60BD0" w:rsidP="00D60BD0">
      <w:pPr>
        <w:spacing w:line="240" w:lineRule="auto"/>
        <w:jc w:val="right"/>
        <w:rPr>
          <w:rFonts w:ascii="Times New Roman" w:hAnsi="Times New Roman" w:cs="Times New Roman"/>
          <w:sz w:val="24"/>
          <w:szCs w:val="24"/>
        </w:rPr>
      </w:pPr>
    </w:p>
    <w:p w14:paraId="155492D5" w14:textId="77777777" w:rsidR="00D60BD0" w:rsidRPr="003A1FC9" w:rsidRDefault="00D60BD0" w:rsidP="00D60BD0">
      <w:pPr>
        <w:spacing w:line="240" w:lineRule="auto"/>
        <w:jc w:val="right"/>
        <w:rPr>
          <w:rFonts w:ascii="Times New Roman" w:hAnsi="Times New Roman" w:cs="Times New Roman"/>
          <w:sz w:val="24"/>
          <w:szCs w:val="24"/>
        </w:rPr>
      </w:pPr>
    </w:p>
    <w:p w14:paraId="6891B990" w14:textId="77777777" w:rsidR="00D60BD0" w:rsidRPr="003A1FC9" w:rsidRDefault="00D60BD0" w:rsidP="00D60BD0">
      <w:pPr>
        <w:spacing w:line="240" w:lineRule="auto"/>
        <w:jc w:val="right"/>
        <w:rPr>
          <w:rFonts w:ascii="Times New Roman" w:hAnsi="Times New Roman" w:cs="Times New Roman"/>
          <w:sz w:val="24"/>
          <w:szCs w:val="24"/>
        </w:rPr>
      </w:pPr>
    </w:p>
    <w:p w14:paraId="3988AE64" w14:textId="77777777" w:rsidR="00D60BD0" w:rsidRPr="003A1FC9" w:rsidRDefault="00D60BD0" w:rsidP="00D60BD0">
      <w:pPr>
        <w:spacing w:line="240" w:lineRule="auto"/>
        <w:jc w:val="right"/>
        <w:rPr>
          <w:rFonts w:ascii="Times New Roman" w:hAnsi="Times New Roman" w:cs="Times New Roman"/>
          <w:sz w:val="24"/>
          <w:szCs w:val="24"/>
        </w:rPr>
      </w:pPr>
    </w:p>
    <w:p w14:paraId="4B970D71" w14:textId="77777777" w:rsidR="00D60BD0" w:rsidRPr="003A1FC9" w:rsidRDefault="00D60BD0" w:rsidP="00D60BD0">
      <w:pPr>
        <w:spacing w:line="240" w:lineRule="auto"/>
        <w:jc w:val="right"/>
        <w:rPr>
          <w:rFonts w:ascii="Times New Roman" w:hAnsi="Times New Roman" w:cs="Times New Roman"/>
          <w:sz w:val="24"/>
          <w:szCs w:val="24"/>
        </w:rPr>
      </w:pPr>
    </w:p>
    <w:p w14:paraId="7CEB7D17" w14:textId="77777777" w:rsidR="00D60BD0" w:rsidRPr="003A1FC9" w:rsidRDefault="00D60BD0" w:rsidP="00D60BD0">
      <w:pPr>
        <w:spacing w:line="240" w:lineRule="auto"/>
        <w:jc w:val="right"/>
        <w:rPr>
          <w:rFonts w:ascii="Times New Roman" w:hAnsi="Times New Roman" w:cs="Times New Roman"/>
          <w:sz w:val="24"/>
          <w:szCs w:val="24"/>
        </w:rPr>
      </w:pPr>
    </w:p>
    <w:p w14:paraId="712AE1C6" w14:textId="77777777" w:rsidR="00D60BD0" w:rsidRPr="003A1FC9" w:rsidRDefault="00D60BD0" w:rsidP="00D60BD0">
      <w:pPr>
        <w:spacing w:line="240" w:lineRule="auto"/>
        <w:jc w:val="right"/>
        <w:rPr>
          <w:rFonts w:ascii="Times New Roman" w:hAnsi="Times New Roman" w:cs="Times New Roman"/>
          <w:sz w:val="24"/>
          <w:szCs w:val="24"/>
        </w:rPr>
      </w:pPr>
    </w:p>
    <w:p w14:paraId="1524640A" w14:textId="77777777" w:rsidR="00D60BD0" w:rsidRPr="003A1FC9" w:rsidRDefault="00D60BD0" w:rsidP="00D60BD0">
      <w:pPr>
        <w:spacing w:line="240" w:lineRule="auto"/>
        <w:jc w:val="right"/>
        <w:rPr>
          <w:rFonts w:ascii="Times New Roman" w:hAnsi="Times New Roman" w:cs="Times New Roman"/>
          <w:sz w:val="24"/>
          <w:szCs w:val="24"/>
        </w:rPr>
      </w:pPr>
    </w:p>
    <w:p w14:paraId="301E97E5" w14:textId="77777777" w:rsidR="00D60BD0" w:rsidRPr="003A1FC9" w:rsidRDefault="00D60BD0" w:rsidP="00D60BD0">
      <w:pPr>
        <w:spacing w:line="240" w:lineRule="auto"/>
        <w:jc w:val="right"/>
        <w:rPr>
          <w:rFonts w:ascii="Times New Roman" w:hAnsi="Times New Roman" w:cs="Times New Roman"/>
          <w:sz w:val="24"/>
          <w:szCs w:val="24"/>
        </w:rPr>
      </w:pPr>
    </w:p>
    <w:p w14:paraId="20B5F1E1" w14:textId="77777777" w:rsidR="00D60BD0" w:rsidRPr="003A1FC9" w:rsidRDefault="00D60BD0" w:rsidP="00D60BD0">
      <w:pPr>
        <w:spacing w:line="240" w:lineRule="auto"/>
        <w:jc w:val="right"/>
        <w:rPr>
          <w:rFonts w:ascii="Times New Roman" w:hAnsi="Times New Roman" w:cs="Times New Roman"/>
          <w:sz w:val="24"/>
          <w:szCs w:val="24"/>
        </w:rPr>
      </w:pPr>
    </w:p>
    <w:p w14:paraId="7F0CF55D" w14:textId="77777777" w:rsidR="00D60BD0" w:rsidRPr="003A1FC9" w:rsidRDefault="00D60BD0" w:rsidP="00D60BD0">
      <w:pPr>
        <w:spacing w:line="240" w:lineRule="auto"/>
        <w:jc w:val="right"/>
        <w:rPr>
          <w:rFonts w:ascii="Times New Roman" w:hAnsi="Times New Roman" w:cs="Times New Roman"/>
          <w:sz w:val="24"/>
          <w:szCs w:val="24"/>
        </w:rPr>
      </w:pPr>
    </w:p>
    <w:p w14:paraId="2F2DEC91" w14:textId="77777777" w:rsidR="00D60BD0" w:rsidRPr="003A1FC9" w:rsidRDefault="00D60BD0" w:rsidP="00D60BD0">
      <w:pPr>
        <w:spacing w:line="240" w:lineRule="auto"/>
        <w:jc w:val="right"/>
        <w:rPr>
          <w:rFonts w:ascii="Times New Roman" w:hAnsi="Times New Roman" w:cs="Times New Roman"/>
          <w:sz w:val="24"/>
          <w:szCs w:val="24"/>
        </w:rPr>
      </w:pPr>
    </w:p>
    <w:p w14:paraId="0FD95337" w14:textId="77777777" w:rsidR="00D60BD0" w:rsidRPr="003A1FC9" w:rsidRDefault="00D60BD0" w:rsidP="00D60BD0">
      <w:pPr>
        <w:spacing w:line="240" w:lineRule="auto"/>
        <w:jc w:val="right"/>
        <w:rPr>
          <w:rFonts w:ascii="Times New Roman" w:hAnsi="Times New Roman" w:cs="Times New Roman"/>
          <w:sz w:val="24"/>
          <w:szCs w:val="24"/>
        </w:rPr>
      </w:pPr>
    </w:p>
    <w:p w14:paraId="1F5A24F9" w14:textId="77777777" w:rsidR="00D60BD0" w:rsidRPr="003A1FC9" w:rsidRDefault="00D60BD0" w:rsidP="00D60BD0">
      <w:pPr>
        <w:spacing w:line="240" w:lineRule="auto"/>
        <w:jc w:val="right"/>
        <w:rPr>
          <w:rFonts w:ascii="Times New Roman" w:hAnsi="Times New Roman" w:cs="Times New Roman"/>
          <w:sz w:val="24"/>
          <w:szCs w:val="24"/>
        </w:rPr>
      </w:pPr>
    </w:p>
    <w:p w14:paraId="60491C94" w14:textId="77777777" w:rsidR="00D60BD0" w:rsidRPr="003A1FC9" w:rsidRDefault="00D60BD0" w:rsidP="00D60BD0">
      <w:pPr>
        <w:spacing w:line="240" w:lineRule="auto"/>
        <w:jc w:val="right"/>
        <w:rPr>
          <w:rFonts w:ascii="Times New Roman" w:hAnsi="Times New Roman" w:cs="Times New Roman"/>
          <w:sz w:val="24"/>
          <w:szCs w:val="24"/>
        </w:rPr>
      </w:pPr>
    </w:p>
    <w:p w14:paraId="6FDA357A" w14:textId="77777777" w:rsidR="00D60BD0" w:rsidRPr="003A1FC9" w:rsidRDefault="00D60BD0" w:rsidP="00D60BD0">
      <w:pPr>
        <w:spacing w:line="240" w:lineRule="auto"/>
        <w:jc w:val="right"/>
        <w:rPr>
          <w:rFonts w:ascii="Times New Roman" w:hAnsi="Times New Roman" w:cs="Times New Roman"/>
          <w:sz w:val="24"/>
          <w:szCs w:val="24"/>
        </w:rPr>
      </w:pPr>
    </w:p>
    <w:p w14:paraId="21426FC0" w14:textId="77777777" w:rsidR="00D60BD0" w:rsidRPr="003A1FC9" w:rsidRDefault="00D60BD0" w:rsidP="00D60BD0">
      <w:pPr>
        <w:spacing w:line="240" w:lineRule="auto"/>
        <w:jc w:val="right"/>
        <w:rPr>
          <w:rFonts w:ascii="Times New Roman" w:hAnsi="Times New Roman" w:cs="Times New Roman"/>
          <w:sz w:val="24"/>
          <w:szCs w:val="24"/>
        </w:rPr>
      </w:pPr>
    </w:p>
    <w:p w14:paraId="0CC5D7EB" w14:textId="77777777" w:rsidR="00D60BD0" w:rsidRPr="003A1FC9" w:rsidRDefault="00D60BD0" w:rsidP="00D60BD0">
      <w:pPr>
        <w:spacing w:line="240" w:lineRule="auto"/>
        <w:jc w:val="right"/>
        <w:rPr>
          <w:rFonts w:ascii="Times New Roman" w:hAnsi="Times New Roman" w:cs="Times New Roman"/>
          <w:sz w:val="24"/>
          <w:szCs w:val="24"/>
        </w:rPr>
      </w:pPr>
      <w:r w:rsidRPr="003A1FC9">
        <w:rPr>
          <w:rFonts w:ascii="Times New Roman" w:hAnsi="Times New Roman" w:cs="Times New Roman"/>
          <w:sz w:val="24"/>
          <w:szCs w:val="24"/>
        </w:rPr>
        <w:t>Приложение № 8</w:t>
      </w:r>
    </w:p>
    <w:p w14:paraId="1CF90A92"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19173F5C"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2BE6685E"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413E9D9D"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от 00.12.2021 г. № 00-0-0</w:t>
      </w:r>
    </w:p>
    <w:p w14:paraId="1A31641B" w14:textId="77777777" w:rsidR="00D60BD0" w:rsidRPr="003A1FC9" w:rsidRDefault="00D60BD0" w:rsidP="00D60BD0">
      <w:pPr>
        <w:spacing w:line="240" w:lineRule="auto"/>
        <w:jc w:val="right"/>
        <w:rPr>
          <w:rFonts w:ascii="Times New Roman" w:hAnsi="Times New Roman" w:cs="Times New Roman"/>
          <w:sz w:val="18"/>
          <w:szCs w:val="18"/>
        </w:rPr>
      </w:pPr>
    </w:p>
    <w:p w14:paraId="73DA3201" w14:textId="77777777" w:rsidR="00D60BD0" w:rsidRPr="003A1FC9" w:rsidRDefault="00D60BD0" w:rsidP="00D60BD0">
      <w:pPr>
        <w:pStyle w:val="a5"/>
        <w:widowControl w:val="0"/>
        <w:jc w:val="center"/>
        <w:rPr>
          <w:rFonts w:ascii="Times New Roman" w:hAnsi="Times New Roman"/>
          <w:b/>
          <w:sz w:val="28"/>
          <w:szCs w:val="28"/>
        </w:rPr>
      </w:pPr>
      <w:r w:rsidRPr="003A1FC9">
        <w:rPr>
          <w:rFonts w:ascii="Times New Roman" w:hAnsi="Times New Roman"/>
          <w:b/>
          <w:sz w:val="28"/>
          <w:szCs w:val="28"/>
        </w:rPr>
        <w:t>Распределение бюджетных ассигнований</w:t>
      </w:r>
    </w:p>
    <w:p w14:paraId="14BD342C" w14:textId="77777777" w:rsidR="00D60BD0" w:rsidRPr="003A1FC9" w:rsidRDefault="00D60BD0" w:rsidP="00D60BD0">
      <w:pPr>
        <w:pStyle w:val="a5"/>
        <w:widowControl w:val="0"/>
        <w:jc w:val="center"/>
        <w:rPr>
          <w:rFonts w:ascii="Times New Roman" w:hAnsi="Times New Roman"/>
          <w:b/>
          <w:sz w:val="28"/>
          <w:szCs w:val="28"/>
        </w:rPr>
      </w:pPr>
      <w:r w:rsidRPr="003A1FC9">
        <w:rPr>
          <w:rFonts w:ascii="Times New Roman" w:hAnsi="Times New Roman"/>
          <w:b/>
          <w:sz w:val="28"/>
          <w:szCs w:val="28"/>
        </w:rPr>
        <w:t xml:space="preserve">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 на плановый период 2023 и 2024 годов</w:t>
      </w:r>
    </w:p>
    <w:p w14:paraId="39872D5D" w14:textId="77777777" w:rsidR="00D60BD0" w:rsidRPr="003A1FC9" w:rsidRDefault="00D60BD0" w:rsidP="00D60BD0">
      <w:pPr>
        <w:pStyle w:val="a5"/>
        <w:widowControl w:val="0"/>
        <w:jc w:val="center"/>
        <w:rPr>
          <w:rFonts w:ascii="Times New Roman" w:hAnsi="Times New Roman"/>
          <w:b/>
          <w:sz w:val="28"/>
          <w:szCs w:val="28"/>
        </w:rPr>
      </w:pPr>
    </w:p>
    <w:p w14:paraId="11E4172A" w14:textId="77777777" w:rsidR="00D60BD0" w:rsidRPr="003A1FC9" w:rsidRDefault="00D60BD0" w:rsidP="00D60BD0">
      <w:pPr>
        <w:spacing w:line="240" w:lineRule="auto"/>
        <w:rPr>
          <w:rFonts w:ascii="Times New Roman" w:hAnsi="Times New Roman" w:cs="Times New Roman"/>
          <w:b/>
          <w:sz w:val="18"/>
          <w:szCs w:val="18"/>
        </w:rPr>
      </w:pPr>
      <w:r w:rsidRPr="003A1FC9">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6"/>
        <w:gridCol w:w="709"/>
        <w:gridCol w:w="709"/>
        <w:gridCol w:w="1701"/>
        <w:gridCol w:w="708"/>
        <w:gridCol w:w="1395"/>
        <w:gridCol w:w="23"/>
        <w:gridCol w:w="7"/>
        <w:gridCol w:w="15"/>
        <w:gridCol w:w="1537"/>
      </w:tblGrid>
      <w:tr w:rsidR="00D60BD0" w:rsidRPr="003A1FC9" w14:paraId="1DD6A2A4" w14:textId="77777777" w:rsidTr="00280D10">
        <w:tc>
          <w:tcPr>
            <w:tcW w:w="3516" w:type="dxa"/>
            <w:tcBorders>
              <w:top w:val="single" w:sz="4" w:space="0" w:color="auto"/>
              <w:left w:val="single" w:sz="4" w:space="0" w:color="auto"/>
              <w:bottom w:val="single" w:sz="4" w:space="0" w:color="auto"/>
              <w:right w:val="single" w:sz="4" w:space="0" w:color="auto"/>
            </w:tcBorders>
          </w:tcPr>
          <w:p w14:paraId="7659599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Наименование</w:t>
            </w:r>
          </w:p>
          <w:p w14:paraId="5CCE933A" w14:textId="77777777" w:rsidR="00D60BD0" w:rsidRPr="003A1FC9" w:rsidRDefault="00D60BD0" w:rsidP="00280D10">
            <w:pPr>
              <w:spacing w:after="0" w:line="240" w:lineRule="auto"/>
              <w:jc w:val="both"/>
              <w:rPr>
                <w:rFonts w:ascii="Times New Roman" w:eastAsia="Calibri" w:hAnsi="Times New Roman" w:cs="Times New Roman"/>
              </w:rPr>
            </w:pPr>
          </w:p>
          <w:p w14:paraId="7BF2F9B3" w14:textId="77777777" w:rsidR="00D60BD0" w:rsidRPr="003A1FC9" w:rsidRDefault="00D60BD0" w:rsidP="00280D10">
            <w:pPr>
              <w:spacing w:after="0" w:line="240" w:lineRule="auto"/>
              <w:ind w:right="184"/>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33623BD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РЗ</w:t>
            </w:r>
          </w:p>
        </w:tc>
        <w:tc>
          <w:tcPr>
            <w:tcW w:w="709" w:type="dxa"/>
            <w:tcBorders>
              <w:top w:val="single" w:sz="4" w:space="0" w:color="auto"/>
              <w:left w:val="single" w:sz="4" w:space="0" w:color="auto"/>
              <w:bottom w:val="single" w:sz="4" w:space="0" w:color="auto"/>
              <w:right w:val="single" w:sz="4" w:space="0" w:color="auto"/>
            </w:tcBorders>
            <w:hideMark/>
          </w:tcPr>
          <w:p w14:paraId="5A9F869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ПР</w:t>
            </w:r>
          </w:p>
        </w:tc>
        <w:tc>
          <w:tcPr>
            <w:tcW w:w="1701" w:type="dxa"/>
            <w:tcBorders>
              <w:top w:val="single" w:sz="4" w:space="0" w:color="auto"/>
              <w:left w:val="single" w:sz="4" w:space="0" w:color="auto"/>
              <w:bottom w:val="single" w:sz="4" w:space="0" w:color="auto"/>
              <w:right w:val="single" w:sz="4" w:space="0" w:color="auto"/>
            </w:tcBorders>
            <w:hideMark/>
          </w:tcPr>
          <w:p w14:paraId="34FB51F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ЦСР</w:t>
            </w:r>
          </w:p>
        </w:tc>
        <w:tc>
          <w:tcPr>
            <w:tcW w:w="708" w:type="dxa"/>
            <w:tcBorders>
              <w:top w:val="single" w:sz="4" w:space="0" w:color="auto"/>
              <w:left w:val="single" w:sz="4" w:space="0" w:color="auto"/>
              <w:bottom w:val="single" w:sz="4" w:space="0" w:color="auto"/>
              <w:right w:val="single" w:sz="4" w:space="0" w:color="auto"/>
            </w:tcBorders>
            <w:hideMark/>
          </w:tcPr>
          <w:p w14:paraId="2884DF1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ВР</w:t>
            </w:r>
          </w:p>
        </w:tc>
        <w:tc>
          <w:tcPr>
            <w:tcW w:w="1418" w:type="dxa"/>
            <w:gridSpan w:val="2"/>
            <w:tcBorders>
              <w:top w:val="single" w:sz="4" w:space="0" w:color="auto"/>
              <w:left w:val="single" w:sz="4" w:space="0" w:color="auto"/>
              <w:bottom w:val="single" w:sz="4" w:space="0" w:color="auto"/>
              <w:right w:val="single" w:sz="4" w:space="0" w:color="auto"/>
            </w:tcBorders>
            <w:hideMark/>
          </w:tcPr>
          <w:p w14:paraId="0C6ED46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Сумма на</w:t>
            </w:r>
          </w:p>
          <w:p w14:paraId="12D6B6C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2023 год</w:t>
            </w:r>
          </w:p>
        </w:tc>
        <w:tc>
          <w:tcPr>
            <w:tcW w:w="1559" w:type="dxa"/>
            <w:gridSpan w:val="3"/>
            <w:tcBorders>
              <w:top w:val="single" w:sz="4" w:space="0" w:color="auto"/>
              <w:left w:val="single" w:sz="4" w:space="0" w:color="auto"/>
              <w:bottom w:val="single" w:sz="4" w:space="0" w:color="auto"/>
              <w:right w:val="single" w:sz="4" w:space="0" w:color="auto"/>
            </w:tcBorders>
          </w:tcPr>
          <w:p w14:paraId="522FB255"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Сумма  на</w:t>
            </w:r>
            <w:proofErr w:type="gramEnd"/>
          </w:p>
          <w:p w14:paraId="0AD95B3F"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2024  год</w:t>
            </w:r>
            <w:proofErr w:type="gramEnd"/>
          </w:p>
          <w:p w14:paraId="4F8E36BC"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326E927B"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4E2A26F9"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4225FD8B"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467C843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14:paraId="31E990E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14:paraId="68686347"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w:t>
            </w:r>
          </w:p>
        </w:tc>
        <w:tc>
          <w:tcPr>
            <w:tcW w:w="1418" w:type="dxa"/>
            <w:gridSpan w:val="2"/>
            <w:tcBorders>
              <w:top w:val="single" w:sz="4" w:space="0" w:color="auto"/>
              <w:left w:val="single" w:sz="4" w:space="0" w:color="auto"/>
              <w:bottom w:val="single" w:sz="4" w:space="0" w:color="auto"/>
              <w:right w:val="single" w:sz="4" w:space="0" w:color="auto"/>
            </w:tcBorders>
            <w:hideMark/>
          </w:tcPr>
          <w:p w14:paraId="07B57C94"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6</w:t>
            </w:r>
          </w:p>
        </w:tc>
        <w:tc>
          <w:tcPr>
            <w:tcW w:w="1559" w:type="dxa"/>
            <w:gridSpan w:val="3"/>
            <w:tcBorders>
              <w:top w:val="single" w:sz="4" w:space="0" w:color="auto"/>
              <w:left w:val="single" w:sz="4" w:space="0" w:color="auto"/>
              <w:bottom w:val="single" w:sz="4" w:space="0" w:color="auto"/>
              <w:right w:val="single" w:sz="4" w:space="0" w:color="auto"/>
            </w:tcBorders>
            <w:hideMark/>
          </w:tcPr>
          <w:p w14:paraId="5878EED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w:t>
            </w:r>
          </w:p>
        </w:tc>
      </w:tr>
      <w:tr w:rsidR="00D60BD0" w:rsidRPr="003A1FC9" w14:paraId="10AB3A3C"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56F64842" w14:textId="77777777" w:rsidR="00D60BD0" w:rsidRPr="003A1FC9" w:rsidRDefault="00D60BD0" w:rsidP="00280D10">
            <w:pPr>
              <w:spacing w:line="240" w:lineRule="auto"/>
              <w:jc w:val="both"/>
              <w:rPr>
                <w:rFonts w:ascii="Times New Roman" w:eastAsia="Calibri" w:hAnsi="Times New Roman" w:cs="Times New Roman"/>
                <w:b/>
                <w:lang w:eastAsia="en-US"/>
              </w:rPr>
            </w:pPr>
            <w:r w:rsidRPr="003A1FC9">
              <w:rPr>
                <w:rFonts w:ascii="Times New Roman" w:eastAsia="Calibri" w:hAnsi="Times New Roman" w:cs="Times New Roman"/>
                <w:b/>
              </w:rPr>
              <w:t xml:space="preserve"> 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13EE212" w14:textId="77777777" w:rsidR="00D60BD0" w:rsidRPr="003A1FC9" w:rsidRDefault="00D60BD0" w:rsidP="00280D10">
            <w:pPr>
              <w:spacing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739B11" w14:textId="77777777" w:rsidR="00D60BD0" w:rsidRPr="003A1FC9" w:rsidRDefault="00D60BD0" w:rsidP="00280D10">
            <w:pPr>
              <w:spacing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2109C71" w14:textId="77777777" w:rsidR="00D60BD0" w:rsidRPr="003A1FC9" w:rsidRDefault="00D60BD0" w:rsidP="00280D10">
            <w:pPr>
              <w:spacing w:line="240" w:lineRule="auto"/>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24E568B" w14:textId="77777777" w:rsidR="00D60BD0" w:rsidRPr="003A1FC9" w:rsidRDefault="00D60BD0" w:rsidP="00280D10">
            <w:pPr>
              <w:spacing w:line="240" w:lineRule="auto"/>
              <w:jc w:val="both"/>
              <w:rPr>
                <w:rFonts w:ascii="Times New Roman" w:eastAsia="Calibri" w:hAnsi="Times New Roman" w:cs="Times New Roman"/>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5AF4E2" w14:textId="77777777" w:rsidR="00D60BD0" w:rsidRPr="003A1FC9" w:rsidRDefault="00D60BD0" w:rsidP="00280D10">
            <w:pPr>
              <w:spacing w:line="240" w:lineRule="auto"/>
              <w:rPr>
                <w:rFonts w:ascii="Times New Roman" w:hAnsi="Times New Roman" w:cs="Times New Roman"/>
                <w:b/>
              </w:rPr>
            </w:pPr>
            <w:r w:rsidRPr="003A1FC9">
              <w:rPr>
                <w:rFonts w:ascii="Times New Roman" w:hAnsi="Times New Roman" w:cs="Times New Roman"/>
                <w:b/>
              </w:rPr>
              <w:t>9041241,00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71392D" w14:textId="77777777" w:rsidR="00D60BD0" w:rsidRPr="003A1FC9" w:rsidRDefault="00D60BD0" w:rsidP="00280D10">
            <w:pPr>
              <w:spacing w:line="240" w:lineRule="auto"/>
              <w:rPr>
                <w:rFonts w:ascii="Times New Roman" w:hAnsi="Times New Roman" w:cs="Times New Roman"/>
                <w:b/>
              </w:rPr>
            </w:pPr>
            <w:r w:rsidRPr="003A1FC9">
              <w:rPr>
                <w:rFonts w:ascii="Times New Roman" w:hAnsi="Times New Roman" w:cs="Times New Roman"/>
                <w:b/>
              </w:rPr>
              <w:t>9097924,00</w:t>
            </w:r>
          </w:p>
        </w:tc>
      </w:tr>
      <w:tr w:rsidR="00D60BD0" w:rsidRPr="003A1FC9" w14:paraId="0B688C22" w14:textId="77777777" w:rsidTr="00280D10">
        <w:tc>
          <w:tcPr>
            <w:tcW w:w="3516" w:type="dxa"/>
            <w:tcBorders>
              <w:top w:val="single" w:sz="4" w:space="0" w:color="auto"/>
              <w:left w:val="single" w:sz="4" w:space="0" w:color="auto"/>
              <w:bottom w:val="single" w:sz="4" w:space="0" w:color="auto"/>
              <w:right w:val="single" w:sz="4" w:space="0" w:color="auto"/>
            </w:tcBorders>
          </w:tcPr>
          <w:p w14:paraId="13E5BCD5"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14:paraId="6F89F139" w14:textId="77777777" w:rsidR="00D60BD0" w:rsidRPr="003A1FC9" w:rsidRDefault="00D60BD0" w:rsidP="00280D10">
            <w:pPr>
              <w:spacing w:line="240" w:lineRule="auto"/>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9F7FA3E" w14:textId="77777777" w:rsidR="00D60BD0" w:rsidRPr="003A1FC9" w:rsidRDefault="00D60BD0" w:rsidP="00280D10">
            <w:pPr>
              <w:spacing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947CA9A" w14:textId="77777777" w:rsidR="00D60BD0" w:rsidRPr="003A1FC9" w:rsidRDefault="00D60BD0" w:rsidP="00280D10">
            <w:pPr>
              <w:spacing w:line="240" w:lineRule="auto"/>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32346AFC" w14:textId="77777777" w:rsidR="00D60BD0" w:rsidRPr="003A1FC9" w:rsidRDefault="00D60BD0" w:rsidP="00280D10">
            <w:pPr>
              <w:spacing w:line="240" w:lineRule="auto"/>
              <w:jc w:val="both"/>
              <w:rPr>
                <w:rFonts w:ascii="Times New Roman" w:eastAsia="Calibri"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tcPr>
          <w:p w14:paraId="1FF914C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214692,00</w:t>
            </w:r>
          </w:p>
        </w:tc>
        <w:tc>
          <w:tcPr>
            <w:tcW w:w="1559" w:type="dxa"/>
            <w:gridSpan w:val="3"/>
            <w:tcBorders>
              <w:top w:val="single" w:sz="4" w:space="0" w:color="auto"/>
              <w:left w:val="single" w:sz="4" w:space="0" w:color="auto"/>
              <w:bottom w:val="single" w:sz="4" w:space="0" w:color="auto"/>
              <w:right w:val="single" w:sz="4" w:space="0" w:color="auto"/>
            </w:tcBorders>
          </w:tcPr>
          <w:p w14:paraId="319DBD0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421463,00</w:t>
            </w:r>
          </w:p>
        </w:tc>
      </w:tr>
      <w:tr w:rsidR="00D60BD0" w:rsidRPr="003A1FC9" w14:paraId="1BE8C493"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44D4B3BE"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14:paraId="2F004D2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hideMark/>
          </w:tcPr>
          <w:p w14:paraId="399B9AF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2193F2FC"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43DD627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1F16926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6873809,00</w:t>
            </w:r>
          </w:p>
        </w:tc>
        <w:tc>
          <w:tcPr>
            <w:tcW w:w="1559" w:type="dxa"/>
            <w:gridSpan w:val="3"/>
            <w:tcBorders>
              <w:top w:val="single" w:sz="4" w:space="0" w:color="auto"/>
              <w:left w:val="single" w:sz="4" w:space="0" w:color="auto"/>
              <w:bottom w:val="single" w:sz="4" w:space="0" w:color="auto"/>
              <w:right w:val="single" w:sz="4" w:space="0" w:color="auto"/>
            </w:tcBorders>
            <w:hideMark/>
          </w:tcPr>
          <w:p w14:paraId="3FFB048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6869444,00</w:t>
            </w:r>
          </w:p>
        </w:tc>
      </w:tr>
      <w:tr w:rsidR="00D60BD0" w:rsidRPr="003A1FC9" w14:paraId="28870473"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4BC9EA9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C3A26C9"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DEEA4C3"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733D27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A1CE76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E75183"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2ECD4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r>
      <w:tr w:rsidR="00D60BD0" w:rsidRPr="003A1FC9" w14:paraId="0177BE09" w14:textId="77777777" w:rsidTr="00280D10">
        <w:trPr>
          <w:trHeight w:val="803"/>
        </w:trPr>
        <w:tc>
          <w:tcPr>
            <w:tcW w:w="3516" w:type="dxa"/>
            <w:tcBorders>
              <w:top w:val="single" w:sz="4" w:space="0" w:color="auto"/>
              <w:left w:val="single" w:sz="4" w:space="0" w:color="auto"/>
              <w:bottom w:val="single" w:sz="4" w:space="0" w:color="auto"/>
              <w:right w:val="single" w:sz="4" w:space="0" w:color="auto"/>
            </w:tcBorders>
            <w:hideMark/>
          </w:tcPr>
          <w:p w14:paraId="5EC284D2" w14:textId="77777777" w:rsidR="00D60BD0" w:rsidRPr="003A1FC9" w:rsidRDefault="00D60BD0" w:rsidP="00280D10">
            <w:pPr>
              <w:adjustRightInd w:val="0"/>
              <w:spacing w:after="0" w:line="240" w:lineRule="auto"/>
              <w:outlineLvl w:val="4"/>
              <w:rPr>
                <w:rFonts w:ascii="Times New Roman" w:eastAsia="Calibri" w:hAnsi="Times New Roman" w:cs="Times New Roman"/>
                <w:lang w:eastAsia="en-US"/>
              </w:rPr>
            </w:pPr>
            <w:r w:rsidRPr="003A1FC9">
              <w:rPr>
                <w:rFonts w:ascii="Times New Roman" w:eastAsia="Calibri" w:hAnsi="Times New Roman" w:cs="Times New Roman"/>
                <w:lang w:eastAsia="en-US"/>
              </w:rPr>
              <w:t>Обеспечение функционирования главы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76E4C58"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D73C6EE"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DA34EB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D0F631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58AA4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88CEF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r>
      <w:tr w:rsidR="00D60BD0" w:rsidRPr="003A1FC9" w14:paraId="284011BB"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69C21883" w14:textId="77777777" w:rsidR="00D60BD0" w:rsidRPr="003A1FC9" w:rsidRDefault="00D60BD0" w:rsidP="00280D10">
            <w:pPr>
              <w:spacing w:after="0" w:line="240" w:lineRule="auto"/>
              <w:rPr>
                <w:rFonts w:ascii="Times New Roman" w:hAnsi="Times New Roman" w:cs="Times New Roman"/>
                <w:snapToGrid w:val="0"/>
                <w:lang w:eastAsia="en-US"/>
              </w:rPr>
            </w:pPr>
            <w:r w:rsidRPr="003A1FC9">
              <w:rPr>
                <w:rFonts w:ascii="Times New Roman" w:hAnsi="Times New Roman" w:cs="Times New Roman"/>
                <w:snapToGrid w:val="0"/>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633511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9BB2CE3"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CB5BD28"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71 1 00 00000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326865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FBA2B9"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9E701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r>
      <w:tr w:rsidR="00D60BD0" w:rsidRPr="003A1FC9" w14:paraId="1DF07308"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3CF4FCD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D93952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1CDA7A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9A47048"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47434C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18853C"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BC46A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r>
      <w:tr w:rsidR="00D60BD0" w:rsidRPr="003A1FC9" w14:paraId="40F78F1C" w14:textId="77777777" w:rsidTr="00280D10">
        <w:trPr>
          <w:trHeight w:val="699"/>
        </w:trPr>
        <w:tc>
          <w:tcPr>
            <w:tcW w:w="3516" w:type="dxa"/>
            <w:tcBorders>
              <w:top w:val="single" w:sz="4" w:space="0" w:color="auto"/>
              <w:left w:val="single" w:sz="4" w:space="0" w:color="auto"/>
              <w:bottom w:val="single" w:sz="4" w:space="0" w:color="auto"/>
              <w:right w:val="single" w:sz="4" w:space="0" w:color="auto"/>
            </w:tcBorders>
            <w:hideMark/>
          </w:tcPr>
          <w:p w14:paraId="2C79AA0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rPr>
              <w:t>функций  государственными</w:t>
            </w:r>
            <w:proofErr w:type="gramEnd"/>
            <w:r w:rsidRPr="003A1FC9">
              <w:rPr>
                <w:rFonts w:ascii="Times New Roman" w:eastAsia="Calibri" w:hAnsi="Times New Roman" w:cs="Times New Roman"/>
              </w:rPr>
              <w:t xml:space="preserve">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27C0018"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A1C6BBC"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F5E1564"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7676E2D"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FA8DC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1F39C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r>
      <w:tr w:rsidR="00D60BD0" w:rsidRPr="003A1FC9" w14:paraId="71D8A074" w14:textId="77777777" w:rsidTr="00280D10">
        <w:trPr>
          <w:trHeight w:val="845"/>
        </w:trPr>
        <w:tc>
          <w:tcPr>
            <w:tcW w:w="3516" w:type="dxa"/>
            <w:tcBorders>
              <w:top w:val="single" w:sz="4" w:space="0" w:color="auto"/>
              <w:left w:val="single" w:sz="4" w:space="0" w:color="auto"/>
              <w:bottom w:val="single" w:sz="4" w:space="0" w:color="auto"/>
              <w:right w:val="nil"/>
            </w:tcBorders>
            <w:hideMark/>
          </w:tcPr>
          <w:p w14:paraId="7439F18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DF37F0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15D891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C5FE9F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69FFA6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553E1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2127110,00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3B026C"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2127110,00</w:t>
            </w:r>
          </w:p>
        </w:tc>
      </w:tr>
      <w:tr w:rsidR="00D60BD0" w:rsidRPr="003A1FC9" w14:paraId="12E9C4C8" w14:textId="77777777" w:rsidTr="00280D10">
        <w:trPr>
          <w:trHeight w:val="675"/>
        </w:trPr>
        <w:tc>
          <w:tcPr>
            <w:tcW w:w="3516" w:type="dxa"/>
            <w:tcBorders>
              <w:top w:val="single" w:sz="4" w:space="0" w:color="auto"/>
              <w:left w:val="single" w:sz="4" w:space="0" w:color="auto"/>
              <w:bottom w:val="single" w:sz="4" w:space="0" w:color="auto"/>
              <w:right w:val="single" w:sz="4" w:space="0" w:color="auto"/>
            </w:tcBorders>
            <w:hideMark/>
          </w:tcPr>
          <w:p w14:paraId="1E907D53" w14:textId="77777777" w:rsidR="00D60BD0" w:rsidRPr="003A1FC9" w:rsidRDefault="00D60BD0" w:rsidP="00280D10">
            <w:pPr>
              <w:adjustRightInd w:val="0"/>
              <w:spacing w:after="0" w:line="240" w:lineRule="auto"/>
              <w:outlineLvl w:val="4"/>
              <w:rPr>
                <w:rFonts w:ascii="Times New Roman" w:eastAsia="Calibri" w:hAnsi="Times New Roman" w:cs="Times New Roman"/>
                <w:lang w:eastAsia="en-US"/>
              </w:rPr>
            </w:pPr>
            <w:r w:rsidRPr="003A1FC9">
              <w:rPr>
                <w:rFonts w:ascii="Times New Roman" w:eastAsia="Times New Roman" w:hAnsi="Times New Roman" w:cs="Times New Roman"/>
                <w:snapToGrid w:val="0"/>
              </w:rPr>
              <w:lastRenderedPageBreak/>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24A44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0C0254C"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66389BD" w14:textId="77777777" w:rsidR="00D60BD0" w:rsidRPr="003A1FC9" w:rsidRDefault="00D60BD0" w:rsidP="00280D10">
            <w:pPr>
              <w:spacing w:line="240" w:lineRule="auto"/>
              <w:rPr>
                <w:rFonts w:ascii="Times New Roman" w:eastAsia="Calibri" w:hAnsi="Times New Roman" w:cs="Times New Roman"/>
                <w:lang w:eastAsia="en-US"/>
              </w:rPr>
            </w:pPr>
            <w:r w:rsidRPr="003A1FC9">
              <w:rPr>
                <w:rFonts w:ascii="Times New Roman" w:eastAsia="Calibri" w:hAnsi="Times New Roman" w:cs="Times New Roman"/>
              </w:rPr>
              <w:t xml:space="preserve">73 0 00 00000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3A7C2D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9BDBE"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2122110,00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20F87E"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2122110,00</w:t>
            </w:r>
          </w:p>
        </w:tc>
      </w:tr>
      <w:tr w:rsidR="00D60BD0" w:rsidRPr="003A1FC9" w14:paraId="442F18B6"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2D2ED951" w14:textId="77777777" w:rsidR="00D60BD0" w:rsidRPr="003A1FC9" w:rsidRDefault="00D60BD0" w:rsidP="00280D10">
            <w:pPr>
              <w:spacing w:line="240" w:lineRule="auto"/>
              <w:jc w:val="both"/>
              <w:rPr>
                <w:rFonts w:ascii="Times New Roman" w:eastAsia="Calibri" w:hAnsi="Times New Roman" w:cs="Times New Roman"/>
                <w:lang w:eastAsia="en-US"/>
              </w:rPr>
            </w:pPr>
            <w:proofErr w:type="gramStart"/>
            <w:r w:rsidRPr="003A1FC9">
              <w:rPr>
                <w:rFonts w:ascii="Times New Roman" w:hAnsi="Times New Roman" w:cs="Times New Roman"/>
                <w:snapToGrid w:val="0"/>
              </w:rPr>
              <w:t>Обеспечение  деятельности</w:t>
            </w:r>
            <w:proofErr w:type="gramEnd"/>
            <w:r w:rsidRPr="003A1FC9">
              <w:rPr>
                <w:rFonts w:ascii="Times New Roman" w:hAnsi="Times New Roman" w:cs="Times New Roman"/>
                <w:snapToGrid w:val="0"/>
              </w:rPr>
              <w:t xml:space="preserve">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953B5C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B71FD8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F17A9F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73 1 00 0 0000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9E0299E"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A977ED"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2122110,00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6A9DA7"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2122110,00</w:t>
            </w:r>
          </w:p>
        </w:tc>
      </w:tr>
      <w:tr w:rsidR="00D60BD0" w:rsidRPr="003A1FC9" w14:paraId="17092125" w14:textId="77777777" w:rsidTr="00280D10">
        <w:trPr>
          <w:trHeight w:val="762"/>
        </w:trPr>
        <w:tc>
          <w:tcPr>
            <w:tcW w:w="3516" w:type="dxa"/>
            <w:tcBorders>
              <w:top w:val="single" w:sz="4" w:space="0" w:color="auto"/>
              <w:left w:val="single" w:sz="4" w:space="0" w:color="auto"/>
              <w:bottom w:val="single" w:sz="4" w:space="0" w:color="auto"/>
              <w:right w:val="single" w:sz="4" w:space="0" w:color="auto"/>
            </w:tcBorders>
            <w:hideMark/>
          </w:tcPr>
          <w:p w14:paraId="5DD3E07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45854E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BBF24C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EF2928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AEB18EE"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2859E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2122110,00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0D949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2122110,00</w:t>
            </w:r>
          </w:p>
        </w:tc>
      </w:tr>
      <w:tr w:rsidR="00D60BD0" w:rsidRPr="003A1FC9" w14:paraId="3B5372D8" w14:textId="77777777" w:rsidTr="00280D10">
        <w:trPr>
          <w:trHeight w:val="2008"/>
        </w:trPr>
        <w:tc>
          <w:tcPr>
            <w:tcW w:w="3516" w:type="dxa"/>
            <w:tcBorders>
              <w:top w:val="single" w:sz="4" w:space="0" w:color="auto"/>
              <w:left w:val="single" w:sz="4" w:space="0" w:color="auto"/>
              <w:bottom w:val="single" w:sz="4" w:space="0" w:color="auto"/>
              <w:right w:val="single" w:sz="4" w:space="0" w:color="auto"/>
            </w:tcBorders>
            <w:hideMark/>
          </w:tcPr>
          <w:p w14:paraId="5449513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rPr>
              <w:t>функций  государственными</w:t>
            </w:r>
            <w:proofErr w:type="gramEnd"/>
            <w:r w:rsidRPr="003A1FC9">
              <w:rPr>
                <w:rFonts w:ascii="Times New Roman" w:eastAsia="Calibri" w:hAnsi="Times New Roman" w:cs="Times New Roman"/>
              </w:rPr>
              <w:t xml:space="preserve">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BBCD35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603905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1C4F8C7"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C88B359"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553AFE"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2122110,00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C4FE0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2122110,00</w:t>
            </w:r>
          </w:p>
        </w:tc>
      </w:tr>
      <w:tr w:rsidR="00D60BD0" w:rsidRPr="003A1FC9" w14:paraId="70008AAA" w14:textId="77777777" w:rsidTr="00280D10">
        <w:trPr>
          <w:trHeight w:val="357"/>
        </w:trPr>
        <w:tc>
          <w:tcPr>
            <w:tcW w:w="3516" w:type="dxa"/>
            <w:tcBorders>
              <w:top w:val="single" w:sz="4" w:space="0" w:color="auto"/>
              <w:left w:val="single" w:sz="4" w:space="0" w:color="auto"/>
              <w:bottom w:val="single" w:sz="4" w:space="0" w:color="auto"/>
              <w:right w:val="single" w:sz="4" w:space="0" w:color="auto"/>
            </w:tcBorders>
            <w:hideMark/>
          </w:tcPr>
          <w:p w14:paraId="0B69A9C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Муниципальная программа «Развитие муниципальной службы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FA3F57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00BACF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AF7737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2169AF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43D65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819A1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669E6A16" w14:textId="77777777" w:rsidTr="00280D10">
        <w:trPr>
          <w:trHeight w:val="357"/>
        </w:trPr>
        <w:tc>
          <w:tcPr>
            <w:tcW w:w="3516" w:type="dxa"/>
            <w:tcBorders>
              <w:top w:val="single" w:sz="4" w:space="0" w:color="auto"/>
              <w:left w:val="single" w:sz="4" w:space="0" w:color="auto"/>
              <w:bottom w:val="single" w:sz="4" w:space="0" w:color="auto"/>
              <w:right w:val="single" w:sz="4" w:space="0" w:color="auto"/>
            </w:tcBorders>
            <w:hideMark/>
          </w:tcPr>
          <w:p w14:paraId="5FD48BC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8031A0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A0B268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8D135A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09 1 </w:t>
            </w:r>
            <w:proofErr w:type="gramStart"/>
            <w:r w:rsidRPr="003A1FC9">
              <w:rPr>
                <w:rFonts w:ascii="Times New Roman" w:eastAsia="Calibri" w:hAnsi="Times New Roman" w:cs="Times New Roman"/>
              </w:rPr>
              <w:t>00  00000</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D03F4C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D2371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98E53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52B2EAE" w14:textId="77777777" w:rsidTr="00280D10">
        <w:trPr>
          <w:trHeight w:val="357"/>
        </w:trPr>
        <w:tc>
          <w:tcPr>
            <w:tcW w:w="3516" w:type="dxa"/>
            <w:tcBorders>
              <w:top w:val="single" w:sz="4" w:space="0" w:color="auto"/>
              <w:left w:val="single" w:sz="4" w:space="0" w:color="auto"/>
              <w:bottom w:val="single" w:sz="4" w:space="0" w:color="auto"/>
              <w:right w:val="single" w:sz="4" w:space="0" w:color="auto"/>
            </w:tcBorders>
            <w:hideMark/>
          </w:tcPr>
          <w:p w14:paraId="6658B88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«Повышение квалификации муниципальных служащих»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4AC6B3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599D1B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90FC7F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09 1 </w:t>
            </w:r>
            <w:proofErr w:type="gramStart"/>
            <w:r w:rsidRPr="003A1FC9">
              <w:rPr>
                <w:rFonts w:ascii="Times New Roman" w:eastAsia="Calibri" w:hAnsi="Times New Roman" w:cs="Times New Roman"/>
              </w:rPr>
              <w:t>01  00000</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D77A1E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8A095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94DE9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7F6CABFD" w14:textId="77777777" w:rsidTr="00280D10">
        <w:trPr>
          <w:trHeight w:val="357"/>
        </w:trPr>
        <w:tc>
          <w:tcPr>
            <w:tcW w:w="3516" w:type="dxa"/>
            <w:tcBorders>
              <w:top w:val="single" w:sz="4" w:space="0" w:color="auto"/>
              <w:left w:val="single" w:sz="4" w:space="0" w:color="auto"/>
              <w:bottom w:val="single" w:sz="4" w:space="0" w:color="auto"/>
              <w:right w:val="single" w:sz="4" w:space="0" w:color="auto"/>
            </w:tcBorders>
            <w:hideMark/>
          </w:tcPr>
          <w:p w14:paraId="64AA800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направленные на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BFF97C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76F002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865445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09 1 </w:t>
            </w:r>
            <w:proofErr w:type="gramStart"/>
            <w:r w:rsidRPr="003A1FC9">
              <w:rPr>
                <w:rFonts w:ascii="Times New Roman" w:eastAsia="Calibri" w:hAnsi="Times New Roman" w:cs="Times New Roman"/>
              </w:rPr>
              <w:t>01  С</w:t>
            </w:r>
            <w:proofErr w:type="gramEnd"/>
            <w:r w:rsidRPr="003A1FC9">
              <w:rPr>
                <w:rFonts w:ascii="Times New Roman" w:eastAsia="Calibri" w:hAnsi="Times New Roman" w:cs="Times New Roman"/>
              </w:rPr>
              <w:t>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FFA85B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3A8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769CD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242808FB" w14:textId="77777777" w:rsidTr="00280D10">
        <w:trPr>
          <w:trHeight w:val="357"/>
        </w:trPr>
        <w:tc>
          <w:tcPr>
            <w:tcW w:w="3516" w:type="dxa"/>
            <w:tcBorders>
              <w:top w:val="single" w:sz="4" w:space="0" w:color="auto"/>
              <w:left w:val="single" w:sz="4" w:space="0" w:color="auto"/>
              <w:bottom w:val="single" w:sz="4" w:space="0" w:color="auto"/>
              <w:right w:val="single" w:sz="4" w:space="0" w:color="auto"/>
            </w:tcBorders>
            <w:hideMark/>
          </w:tcPr>
          <w:p w14:paraId="070F03B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60E789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435356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84DEC7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09 1 </w:t>
            </w:r>
            <w:proofErr w:type="gramStart"/>
            <w:r w:rsidRPr="003A1FC9">
              <w:rPr>
                <w:rFonts w:ascii="Times New Roman" w:eastAsia="Calibri" w:hAnsi="Times New Roman" w:cs="Times New Roman"/>
              </w:rPr>
              <w:t>01  С</w:t>
            </w:r>
            <w:proofErr w:type="gramEnd"/>
            <w:r w:rsidRPr="003A1FC9">
              <w:rPr>
                <w:rFonts w:ascii="Times New Roman" w:eastAsia="Calibri" w:hAnsi="Times New Roman" w:cs="Times New Roman"/>
              </w:rPr>
              <w:t>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075280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8CB6F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53B3D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7CFCD647"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2EED3F4B" w14:textId="77777777" w:rsidR="00D60BD0" w:rsidRPr="003A1FC9" w:rsidRDefault="00D60BD0" w:rsidP="00280D10">
            <w:pPr>
              <w:spacing w:after="0" w:line="240" w:lineRule="auto"/>
              <w:rPr>
                <w:rFonts w:ascii="Times New Roman" w:eastAsia="Calibri" w:hAnsi="Times New Roman" w:cs="Times New Roman"/>
                <w:lang w:eastAsia="en-US"/>
              </w:rPr>
            </w:pPr>
            <w:r w:rsidRPr="003A1FC9">
              <w:rPr>
                <w:rFonts w:ascii="Times New Roman" w:eastAsia="Calibri" w:hAnsi="Times New Roman" w:cs="Times New Roman"/>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EA1E19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35969E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84018D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E0493E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AA71B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220664,00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DA265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216912,00</w:t>
            </w:r>
          </w:p>
        </w:tc>
      </w:tr>
      <w:tr w:rsidR="00D60BD0" w:rsidRPr="003A1FC9" w14:paraId="3398AEA0"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0AB54E5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Резервные </w:t>
            </w:r>
            <w:proofErr w:type="gramStart"/>
            <w:r w:rsidRPr="003A1FC9">
              <w:rPr>
                <w:rFonts w:ascii="Times New Roman" w:eastAsia="Calibri" w:hAnsi="Times New Roman" w:cs="Times New Roman"/>
              </w:rPr>
              <w:t>фонды  органов</w:t>
            </w:r>
            <w:proofErr w:type="gramEnd"/>
            <w:r w:rsidRPr="003A1FC9">
              <w:rPr>
                <w:rFonts w:ascii="Times New Roman" w:eastAsia="Calibri" w:hAnsi="Times New Roman" w:cs="Times New Roman"/>
              </w:rPr>
              <w:t xml:space="preserve">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88C274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3CB419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7A0B25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AE6CE6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894FF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220664,00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CD649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216912,00</w:t>
            </w:r>
          </w:p>
        </w:tc>
      </w:tr>
      <w:tr w:rsidR="00D60BD0" w:rsidRPr="003A1FC9" w14:paraId="016ED0D9"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03700BB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C7D376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AC43E4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5969A1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78 1 00 00000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DA22BE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7B756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220664,00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535EF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216912,00</w:t>
            </w:r>
          </w:p>
        </w:tc>
      </w:tr>
      <w:tr w:rsidR="00D60BD0" w:rsidRPr="003A1FC9" w14:paraId="6A9707EF"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134EC14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Резервный фонд местной Администрации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F591C8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A84FA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C05A64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FC879A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F0250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220664,00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C884B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216912,00</w:t>
            </w:r>
          </w:p>
        </w:tc>
      </w:tr>
      <w:tr w:rsidR="00D60BD0" w:rsidRPr="003A1FC9" w14:paraId="79AC26BF" w14:textId="77777777" w:rsidTr="00280D10">
        <w:trPr>
          <w:trHeight w:val="551"/>
        </w:trPr>
        <w:tc>
          <w:tcPr>
            <w:tcW w:w="3516" w:type="dxa"/>
            <w:tcBorders>
              <w:top w:val="single" w:sz="4" w:space="0" w:color="auto"/>
              <w:left w:val="single" w:sz="4" w:space="0" w:color="auto"/>
              <w:bottom w:val="single" w:sz="4" w:space="0" w:color="auto"/>
              <w:right w:val="single" w:sz="4" w:space="0" w:color="auto"/>
            </w:tcBorders>
            <w:hideMark/>
          </w:tcPr>
          <w:p w14:paraId="3F185E4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4E5865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45F621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A42E5D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78 1 </w:t>
            </w:r>
            <w:proofErr w:type="gramStart"/>
            <w:r w:rsidRPr="003A1FC9">
              <w:rPr>
                <w:rFonts w:ascii="Times New Roman" w:eastAsia="Calibri" w:hAnsi="Times New Roman" w:cs="Times New Roman"/>
              </w:rPr>
              <w:t>00  С</w:t>
            </w:r>
            <w:proofErr w:type="gramEnd"/>
            <w:r w:rsidRPr="003A1FC9">
              <w:rPr>
                <w:rFonts w:ascii="Times New Roman" w:eastAsia="Calibri" w:hAnsi="Times New Roman" w:cs="Times New Roman"/>
              </w:rPr>
              <w:t>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3777E7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3C22A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220664,00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0B398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216912,00</w:t>
            </w:r>
          </w:p>
        </w:tc>
      </w:tr>
      <w:tr w:rsidR="00D60BD0" w:rsidRPr="003A1FC9" w14:paraId="779A9042" w14:textId="77777777" w:rsidTr="00280D10">
        <w:trPr>
          <w:trHeight w:val="842"/>
        </w:trPr>
        <w:tc>
          <w:tcPr>
            <w:tcW w:w="3516" w:type="dxa"/>
            <w:tcBorders>
              <w:top w:val="single" w:sz="4" w:space="0" w:color="auto"/>
              <w:left w:val="single" w:sz="4" w:space="0" w:color="auto"/>
              <w:bottom w:val="single" w:sz="4" w:space="0" w:color="auto"/>
              <w:right w:val="single" w:sz="4" w:space="0" w:color="auto"/>
            </w:tcBorders>
            <w:hideMark/>
          </w:tcPr>
          <w:p w14:paraId="5C575AB5" w14:textId="77777777" w:rsidR="00D60BD0" w:rsidRPr="003A1FC9" w:rsidRDefault="00D60BD0" w:rsidP="00280D10">
            <w:pPr>
              <w:spacing w:after="0" w:line="240" w:lineRule="auto"/>
              <w:jc w:val="both"/>
              <w:rPr>
                <w:rFonts w:ascii="Times New Roman" w:eastAsia="Calibri" w:hAnsi="Times New Roman" w:cs="Times New Roman"/>
                <w:lang w:eastAsia="en-US"/>
              </w:rPr>
            </w:pPr>
            <w:proofErr w:type="gramStart"/>
            <w:r w:rsidRPr="003A1FC9">
              <w:rPr>
                <w:rFonts w:ascii="Times New Roman" w:eastAsia="Calibri" w:hAnsi="Times New Roman" w:cs="Times New Roman"/>
              </w:rPr>
              <w:t>Другие  общегосударственные</w:t>
            </w:r>
            <w:proofErr w:type="gramEnd"/>
          </w:p>
          <w:p w14:paraId="1E3FAC3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BBDB6D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81CCE5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424D73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46048B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D387F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3770875,00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A144B5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lang w:eastAsia="en-US"/>
              </w:rPr>
              <w:t>3770262,00</w:t>
            </w:r>
          </w:p>
        </w:tc>
      </w:tr>
      <w:tr w:rsidR="00D60BD0" w:rsidRPr="003A1FC9" w14:paraId="7165F205" w14:textId="77777777" w:rsidTr="00280D10">
        <w:trPr>
          <w:trHeight w:val="1142"/>
        </w:trPr>
        <w:tc>
          <w:tcPr>
            <w:tcW w:w="3516" w:type="dxa"/>
            <w:tcBorders>
              <w:top w:val="single" w:sz="4" w:space="0" w:color="auto"/>
              <w:left w:val="single" w:sz="4" w:space="0" w:color="auto"/>
              <w:bottom w:val="single" w:sz="4" w:space="0" w:color="auto"/>
              <w:right w:val="single" w:sz="4" w:space="0" w:color="auto"/>
            </w:tcBorders>
            <w:hideMark/>
          </w:tcPr>
          <w:p w14:paraId="7F9D1D6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97DC1C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87F9C2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2973C9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EFD645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FE7F5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83FD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r>
      <w:tr w:rsidR="00D60BD0" w:rsidRPr="003A1FC9" w14:paraId="3E2B0C03" w14:textId="77777777" w:rsidTr="00280D10">
        <w:trPr>
          <w:trHeight w:val="705"/>
        </w:trPr>
        <w:tc>
          <w:tcPr>
            <w:tcW w:w="3516" w:type="dxa"/>
            <w:tcBorders>
              <w:top w:val="single" w:sz="4" w:space="0" w:color="auto"/>
              <w:left w:val="single" w:sz="4" w:space="0" w:color="auto"/>
              <w:bottom w:val="single" w:sz="4" w:space="0" w:color="auto"/>
              <w:right w:val="single" w:sz="4" w:space="0" w:color="auto"/>
            </w:tcBorders>
            <w:hideMark/>
          </w:tcPr>
          <w:p w14:paraId="6F029EA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Выполнение других обязательств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28C673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F60BC5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D2720A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11BF9F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50353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17693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r>
      <w:tr w:rsidR="00D60BD0" w:rsidRPr="003A1FC9" w14:paraId="49FC92ED" w14:textId="77777777" w:rsidTr="00280D10">
        <w:trPr>
          <w:trHeight w:val="705"/>
        </w:trPr>
        <w:tc>
          <w:tcPr>
            <w:tcW w:w="3516" w:type="dxa"/>
            <w:tcBorders>
              <w:top w:val="single" w:sz="4" w:space="0" w:color="auto"/>
              <w:left w:val="single" w:sz="4" w:space="0" w:color="auto"/>
              <w:bottom w:val="single" w:sz="4" w:space="0" w:color="auto"/>
              <w:right w:val="single" w:sz="4" w:space="0" w:color="auto"/>
            </w:tcBorders>
            <w:hideMark/>
          </w:tcPr>
          <w:p w14:paraId="1478A41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Выполнение других (прочих) обязательств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33AAC8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CFA02D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E4C1B1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8B74C0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EC246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3E1D7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r>
      <w:tr w:rsidR="00D60BD0" w:rsidRPr="003A1FC9" w14:paraId="63169DAF" w14:textId="77777777" w:rsidTr="00280D10">
        <w:trPr>
          <w:trHeight w:val="705"/>
        </w:trPr>
        <w:tc>
          <w:tcPr>
            <w:tcW w:w="3516" w:type="dxa"/>
            <w:tcBorders>
              <w:top w:val="single" w:sz="4" w:space="0" w:color="auto"/>
              <w:left w:val="single" w:sz="4" w:space="0" w:color="auto"/>
              <w:bottom w:val="single" w:sz="4" w:space="0" w:color="auto"/>
              <w:right w:val="single" w:sz="4" w:space="0" w:color="auto"/>
            </w:tcBorders>
            <w:hideMark/>
          </w:tcPr>
          <w:p w14:paraId="799D793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Закупка товаров, работ и услуг для </w:t>
            </w:r>
            <w:proofErr w:type="gramStart"/>
            <w:r w:rsidRPr="003A1FC9">
              <w:rPr>
                <w:rFonts w:ascii="Times New Roman" w:eastAsia="Calibri" w:hAnsi="Times New Roman" w:cs="Times New Roman"/>
              </w:rPr>
              <w:t>обеспечения  государственных</w:t>
            </w:r>
            <w:proofErr w:type="gramEnd"/>
            <w:r w:rsidRPr="003A1FC9">
              <w:rPr>
                <w:rFonts w:ascii="Times New Roman" w:eastAsia="Calibri" w:hAnsi="Times New Roman" w:cs="Times New Roman"/>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94135F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5C0E52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423020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E1079C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1C1DC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6AF69B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50000,00</w:t>
            </w:r>
          </w:p>
          <w:p w14:paraId="52781050"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25DC2A46" w14:textId="77777777" w:rsidTr="00280D10">
        <w:trPr>
          <w:trHeight w:val="705"/>
        </w:trPr>
        <w:tc>
          <w:tcPr>
            <w:tcW w:w="3516" w:type="dxa"/>
            <w:tcBorders>
              <w:top w:val="single" w:sz="4" w:space="0" w:color="auto"/>
              <w:left w:val="single" w:sz="4" w:space="0" w:color="auto"/>
              <w:bottom w:val="single" w:sz="4" w:space="0" w:color="auto"/>
              <w:right w:val="single" w:sz="4" w:space="0" w:color="auto"/>
            </w:tcBorders>
            <w:hideMark/>
          </w:tcPr>
          <w:p w14:paraId="75AC2D7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95A42B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6BD6D5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C17C7A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752CB2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48524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89A06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20000,00</w:t>
            </w:r>
          </w:p>
        </w:tc>
      </w:tr>
      <w:tr w:rsidR="00D60BD0" w:rsidRPr="003A1FC9" w14:paraId="0398A48C" w14:textId="77777777" w:rsidTr="00280D10">
        <w:trPr>
          <w:trHeight w:val="705"/>
        </w:trPr>
        <w:tc>
          <w:tcPr>
            <w:tcW w:w="3516" w:type="dxa"/>
            <w:tcBorders>
              <w:top w:val="single" w:sz="4" w:space="0" w:color="auto"/>
              <w:left w:val="single" w:sz="4" w:space="0" w:color="auto"/>
              <w:bottom w:val="single" w:sz="4" w:space="0" w:color="auto"/>
              <w:right w:val="single" w:sz="4" w:space="0" w:color="auto"/>
            </w:tcBorders>
            <w:hideMark/>
          </w:tcPr>
          <w:p w14:paraId="0A4E8D8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297720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6FEE43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B85F21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CA6351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4F99E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22000,00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D132D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22000,00</w:t>
            </w:r>
          </w:p>
        </w:tc>
      </w:tr>
      <w:tr w:rsidR="00D60BD0" w:rsidRPr="003A1FC9" w14:paraId="2316A543"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11ED500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824B73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396D26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C120C6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B72056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475A8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0</w:t>
            </w:r>
            <w:r w:rsidRPr="003A1FC9">
              <w:rPr>
                <w:rFonts w:ascii="Times New Roman" w:eastAsia="Calibri" w:hAnsi="Times New Roman" w:cs="Times New Roman"/>
                <w:lang w:val="en-US" w:eastAsia="en-US"/>
              </w:rPr>
              <w:t>0000</w:t>
            </w:r>
            <w:r w:rsidRPr="003A1FC9">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67BEF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0</w:t>
            </w:r>
            <w:r w:rsidRPr="003A1FC9">
              <w:rPr>
                <w:rFonts w:ascii="Times New Roman" w:eastAsia="Calibri" w:hAnsi="Times New Roman" w:cs="Times New Roman"/>
                <w:lang w:val="en-US" w:eastAsia="en-US"/>
              </w:rPr>
              <w:t>0000</w:t>
            </w:r>
            <w:r w:rsidRPr="003A1FC9">
              <w:rPr>
                <w:rFonts w:ascii="Times New Roman" w:eastAsia="Calibri" w:hAnsi="Times New Roman" w:cs="Times New Roman"/>
                <w:lang w:eastAsia="en-US"/>
              </w:rPr>
              <w:t>,00</w:t>
            </w:r>
          </w:p>
        </w:tc>
      </w:tr>
      <w:tr w:rsidR="00D60BD0" w:rsidRPr="003A1FC9" w14:paraId="32E6E886" w14:textId="77777777" w:rsidTr="00280D10">
        <w:trPr>
          <w:trHeight w:val="630"/>
        </w:trPr>
        <w:tc>
          <w:tcPr>
            <w:tcW w:w="3516" w:type="dxa"/>
            <w:tcBorders>
              <w:top w:val="single" w:sz="4" w:space="0" w:color="auto"/>
              <w:left w:val="single" w:sz="4" w:space="0" w:color="auto"/>
              <w:bottom w:val="single" w:sz="4" w:space="0" w:color="auto"/>
              <w:right w:val="single" w:sz="4" w:space="0" w:color="auto"/>
            </w:tcBorders>
            <w:hideMark/>
          </w:tcPr>
          <w:p w14:paraId="36CEBB68" w14:textId="77777777" w:rsidR="00D60BD0" w:rsidRPr="003A1FC9" w:rsidRDefault="00D60BD0" w:rsidP="00280D10">
            <w:pPr>
              <w:adjustRightInd w:val="0"/>
              <w:spacing w:after="0" w:line="240" w:lineRule="auto"/>
              <w:outlineLvl w:val="4"/>
              <w:rPr>
                <w:rFonts w:ascii="Times New Roman" w:eastAsia="Calibri" w:hAnsi="Times New Roman" w:cs="Times New Roman"/>
                <w:lang w:eastAsia="en-US"/>
              </w:rPr>
            </w:pPr>
            <w:r w:rsidRPr="003A1FC9">
              <w:rPr>
                <w:rFonts w:ascii="Times New Roman" w:eastAsia="Times New Roman" w:hAnsi="Times New Roman" w:cs="Times New Roman"/>
                <w:snapToGrid w:val="0"/>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3F843D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650999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D218FB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77 2 00 00000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B94745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3F30D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0</w:t>
            </w:r>
            <w:r w:rsidRPr="003A1FC9">
              <w:rPr>
                <w:rFonts w:ascii="Times New Roman" w:eastAsia="Calibri" w:hAnsi="Times New Roman" w:cs="Times New Roman"/>
                <w:lang w:val="en-US" w:eastAsia="en-US"/>
              </w:rPr>
              <w:t>0000</w:t>
            </w:r>
            <w:r w:rsidRPr="003A1FC9">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41E47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0</w:t>
            </w:r>
            <w:r w:rsidRPr="003A1FC9">
              <w:rPr>
                <w:rFonts w:ascii="Times New Roman" w:eastAsia="Calibri" w:hAnsi="Times New Roman" w:cs="Times New Roman"/>
                <w:lang w:val="en-US" w:eastAsia="en-US"/>
              </w:rPr>
              <w:t>0000</w:t>
            </w:r>
            <w:r w:rsidRPr="003A1FC9">
              <w:rPr>
                <w:rFonts w:ascii="Times New Roman" w:eastAsia="Calibri" w:hAnsi="Times New Roman" w:cs="Times New Roman"/>
                <w:lang w:eastAsia="en-US"/>
              </w:rPr>
              <w:t>,00</w:t>
            </w:r>
          </w:p>
        </w:tc>
      </w:tr>
      <w:tr w:rsidR="00D60BD0" w:rsidRPr="003A1FC9" w14:paraId="0A33CD02"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5F732C1A" w14:textId="77777777" w:rsidR="00D60BD0" w:rsidRPr="003A1FC9" w:rsidRDefault="00D60BD0" w:rsidP="00280D10">
            <w:pPr>
              <w:adjustRightInd w:val="0"/>
              <w:spacing w:after="0" w:line="240" w:lineRule="auto"/>
              <w:outlineLvl w:val="4"/>
              <w:rPr>
                <w:rFonts w:ascii="Times New Roman" w:eastAsia="Times New Roman" w:hAnsi="Times New Roman" w:cs="Times New Roman"/>
                <w:snapToGrid w:val="0"/>
              </w:rPr>
            </w:pPr>
            <w:r w:rsidRPr="003A1FC9">
              <w:rPr>
                <w:rFonts w:ascii="Times New Roman" w:eastAsia="Times New Roman" w:hAnsi="Times New Roman" w:cs="Times New Roman"/>
                <w:snapToGrid w:val="0"/>
              </w:rPr>
              <w:t>Реализация мероприятий по распространению официальной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06FCFF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C8A0D7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734A80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A1E63F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EEC62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0</w:t>
            </w:r>
            <w:r w:rsidRPr="003A1FC9">
              <w:rPr>
                <w:rFonts w:ascii="Times New Roman" w:eastAsia="Calibri" w:hAnsi="Times New Roman" w:cs="Times New Roman"/>
                <w:lang w:val="en-US" w:eastAsia="en-US"/>
              </w:rPr>
              <w:t>0000</w:t>
            </w:r>
            <w:r w:rsidRPr="003A1FC9">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3415C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0</w:t>
            </w:r>
            <w:r w:rsidRPr="003A1FC9">
              <w:rPr>
                <w:rFonts w:ascii="Times New Roman" w:eastAsia="Calibri" w:hAnsi="Times New Roman" w:cs="Times New Roman"/>
                <w:lang w:val="en-US" w:eastAsia="en-US"/>
              </w:rPr>
              <w:t>0000</w:t>
            </w:r>
            <w:r w:rsidRPr="003A1FC9">
              <w:rPr>
                <w:rFonts w:ascii="Times New Roman" w:eastAsia="Calibri" w:hAnsi="Times New Roman" w:cs="Times New Roman"/>
                <w:lang w:eastAsia="en-US"/>
              </w:rPr>
              <w:t>,00</w:t>
            </w:r>
          </w:p>
        </w:tc>
      </w:tr>
      <w:tr w:rsidR="00D60BD0" w:rsidRPr="003A1FC9" w14:paraId="7ED9E7FF" w14:textId="77777777" w:rsidTr="00280D10">
        <w:trPr>
          <w:trHeight w:val="1126"/>
        </w:trPr>
        <w:tc>
          <w:tcPr>
            <w:tcW w:w="3516" w:type="dxa"/>
            <w:tcBorders>
              <w:top w:val="single" w:sz="4" w:space="0" w:color="auto"/>
              <w:left w:val="single" w:sz="4" w:space="0" w:color="auto"/>
              <w:bottom w:val="single" w:sz="4" w:space="0" w:color="auto"/>
              <w:right w:val="single" w:sz="4" w:space="0" w:color="auto"/>
            </w:tcBorders>
            <w:hideMark/>
          </w:tcPr>
          <w:p w14:paraId="004C802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Закупка товаров, работ и услуг для </w:t>
            </w:r>
            <w:proofErr w:type="gramStart"/>
            <w:r w:rsidRPr="003A1FC9">
              <w:rPr>
                <w:rFonts w:ascii="Times New Roman" w:eastAsia="Calibri" w:hAnsi="Times New Roman" w:cs="Times New Roman"/>
              </w:rPr>
              <w:t>обеспечения  государственных</w:t>
            </w:r>
            <w:proofErr w:type="gramEnd"/>
            <w:r w:rsidRPr="003A1FC9">
              <w:rPr>
                <w:rFonts w:ascii="Times New Roman" w:eastAsia="Calibri" w:hAnsi="Times New Roman" w:cs="Times New Roman"/>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1DDE58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8BB928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EF16AD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E9C9AA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678F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0</w:t>
            </w:r>
            <w:r w:rsidRPr="003A1FC9">
              <w:rPr>
                <w:rFonts w:ascii="Times New Roman" w:eastAsia="Calibri" w:hAnsi="Times New Roman" w:cs="Times New Roman"/>
                <w:lang w:val="en-US" w:eastAsia="en-US"/>
              </w:rPr>
              <w:t>0000</w:t>
            </w:r>
            <w:r w:rsidRPr="003A1FC9">
              <w:rPr>
                <w:rFonts w:ascii="Times New Roman" w:eastAsia="Calibri"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BCB78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0</w:t>
            </w:r>
            <w:r w:rsidRPr="003A1FC9">
              <w:rPr>
                <w:rFonts w:ascii="Times New Roman" w:eastAsia="Calibri" w:hAnsi="Times New Roman" w:cs="Times New Roman"/>
                <w:lang w:val="en-US" w:eastAsia="en-US"/>
              </w:rPr>
              <w:t>0000</w:t>
            </w:r>
            <w:r w:rsidRPr="003A1FC9">
              <w:rPr>
                <w:rFonts w:ascii="Times New Roman" w:eastAsia="Calibri" w:hAnsi="Times New Roman" w:cs="Times New Roman"/>
                <w:lang w:eastAsia="en-US"/>
              </w:rPr>
              <w:t>,00</w:t>
            </w:r>
          </w:p>
        </w:tc>
      </w:tr>
      <w:tr w:rsidR="00D60BD0" w:rsidRPr="003A1FC9" w14:paraId="0AC0141E" w14:textId="77777777" w:rsidTr="00280D10">
        <w:trPr>
          <w:trHeight w:val="675"/>
        </w:trPr>
        <w:tc>
          <w:tcPr>
            <w:tcW w:w="3516" w:type="dxa"/>
            <w:tcBorders>
              <w:top w:val="single" w:sz="4" w:space="0" w:color="auto"/>
              <w:left w:val="single" w:sz="4" w:space="0" w:color="auto"/>
              <w:bottom w:val="single" w:sz="4" w:space="0" w:color="auto"/>
              <w:right w:val="single" w:sz="4" w:space="0" w:color="auto"/>
            </w:tcBorders>
            <w:hideMark/>
          </w:tcPr>
          <w:p w14:paraId="08A60AB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4F4CEE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EB1C93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580E1E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C681B9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F819B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3543875,00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FE9C5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3543262,00</w:t>
            </w:r>
          </w:p>
        </w:tc>
      </w:tr>
      <w:tr w:rsidR="00D60BD0" w:rsidRPr="003A1FC9" w14:paraId="3181A3E5" w14:textId="77777777" w:rsidTr="00280D10">
        <w:trPr>
          <w:trHeight w:val="675"/>
        </w:trPr>
        <w:tc>
          <w:tcPr>
            <w:tcW w:w="3516" w:type="dxa"/>
            <w:tcBorders>
              <w:top w:val="single" w:sz="4" w:space="0" w:color="auto"/>
              <w:left w:val="single" w:sz="4" w:space="0" w:color="auto"/>
              <w:bottom w:val="single" w:sz="4" w:space="0" w:color="auto"/>
              <w:right w:val="single" w:sz="4" w:space="0" w:color="auto"/>
            </w:tcBorders>
            <w:hideMark/>
          </w:tcPr>
          <w:p w14:paraId="05D06EF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Расходы на обеспечение деятельности муниципальных казенных учреждений, не вошедшие в программные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3D7F5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A4B6B1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A57876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AF2498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FC2C2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3543875,00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36485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3543262,00</w:t>
            </w:r>
          </w:p>
        </w:tc>
      </w:tr>
      <w:tr w:rsidR="00D60BD0" w:rsidRPr="003A1FC9" w14:paraId="0D9D9A87" w14:textId="77777777" w:rsidTr="00280D10">
        <w:trPr>
          <w:trHeight w:val="675"/>
        </w:trPr>
        <w:tc>
          <w:tcPr>
            <w:tcW w:w="3516" w:type="dxa"/>
            <w:tcBorders>
              <w:top w:val="single" w:sz="4" w:space="0" w:color="auto"/>
              <w:left w:val="single" w:sz="4" w:space="0" w:color="auto"/>
              <w:bottom w:val="single" w:sz="4" w:space="0" w:color="auto"/>
              <w:right w:val="single" w:sz="4" w:space="0" w:color="auto"/>
            </w:tcBorders>
            <w:hideMark/>
          </w:tcPr>
          <w:p w14:paraId="557958D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B510E7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A58C9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D0FDCD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49714D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0770E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3543875,00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83C80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3543262,00</w:t>
            </w:r>
          </w:p>
        </w:tc>
      </w:tr>
      <w:tr w:rsidR="00D60BD0" w:rsidRPr="003A1FC9" w14:paraId="409A3AAE" w14:textId="77777777" w:rsidTr="00280D10">
        <w:trPr>
          <w:trHeight w:val="675"/>
        </w:trPr>
        <w:tc>
          <w:tcPr>
            <w:tcW w:w="3516" w:type="dxa"/>
            <w:tcBorders>
              <w:top w:val="single" w:sz="4" w:space="0" w:color="auto"/>
              <w:left w:val="single" w:sz="4" w:space="0" w:color="auto"/>
              <w:bottom w:val="single" w:sz="4" w:space="0" w:color="auto"/>
              <w:right w:val="single" w:sz="4" w:space="0" w:color="auto"/>
            </w:tcBorders>
            <w:hideMark/>
          </w:tcPr>
          <w:p w14:paraId="723DD95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rPr>
              <w:t>функций  государственными</w:t>
            </w:r>
            <w:proofErr w:type="gramEnd"/>
            <w:r w:rsidRPr="003A1FC9">
              <w:rPr>
                <w:rFonts w:ascii="Times New Roman" w:eastAsia="Calibri" w:hAnsi="Times New Roman" w:cs="Times New Roman"/>
              </w:rPr>
              <w:t xml:space="preserve">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9C72C6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8FF50F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5D1327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58A2EC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31C55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2715575,00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6C58D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2715575,00</w:t>
            </w:r>
          </w:p>
        </w:tc>
      </w:tr>
      <w:tr w:rsidR="00D60BD0" w:rsidRPr="003A1FC9" w14:paraId="2B2B7174" w14:textId="77777777" w:rsidTr="00280D10">
        <w:trPr>
          <w:trHeight w:val="675"/>
        </w:trPr>
        <w:tc>
          <w:tcPr>
            <w:tcW w:w="3516" w:type="dxa"/>
            <w:tcBorders>
              <w:top w:val="single" w:sz="4" w:space="0" w:color="auto"/>
              <w:left w:val="single" w:sz="4" w:space="0" w:color="auto"/>
              <w:bottom w:val="single" w:sz="4" w:space="0" w:color="auto"/>
              <w:right w:val="single" w:sz="4" w:space="0" w:color="auto"/>
            </w:tcBorders>
            <w:hideMark/>
          </w:tcPr>
          <w:p w14:paraId="77C9ECC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88D06F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55079E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B61AD1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D3B513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A73B0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804800,00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8FDD5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804187,00</w:t>
            </w:r>
          </w:p>
        </w:tc>
      </w:tr>
      <w:tr w:rsidR="00D60BD0" w:rsidRPr="003A1FC9" w14:paraId="698AA3EB" w14:textId="77777777" w:rsidTr="00280D10">
        <w:trPr>
          <w:trHeight w:val="450"/>
        </w:trPr>
        <w:tc>
          <w:tcPr>
            <w:tcW w:w="3516" w:type="dxa"/>
            <w:tcBorders>
              <w:top w:val="single" w:sz="4" w:space="0" w:color="auto"/>
              <w:left w:val="single" w:sz="4" w:space="0" w:color="auto"/>
              <w:bottom w:val="single" w:sz="4" w:space="0" w:color="auto"/>
              <w:right w:val="single" w:sz="4" w:space="0" w:color="auto"/>
            </w:tcBorders>
            <w:hideMark/>
          </w:tcPr>
          <w:p w14:paraId="3CAC4BF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8EB91A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040B49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D5C489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85A876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084DA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23500,00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971EF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23500,00</w:t>
            </w:r>
          </w:p>
        </w:tc>
      </w:tr>
      <w:tr w:rsidR="00D60BD0" w:rsidRPr="003A1FC9" w14:paraId="153CC441" w14:textId="77777777" w:rsidTr="00280D10">
        <w:trPr>
          <w:trHeight w:val="551"/>
        </w:trPr>
        <w:tc>
          <w:tcPr>
            <w:tcW w:w="3516" w:type="dxa"/>
            <w:tcBorders>
              <w:top w:val="single" w:sz="4" w:space="0" w:color="auto"/>
              <w:left w:val="single" w:sz="4" w:space="0" w:color="auto"/>
              <w:bottom w:val="single" w:sz="4" w:space="0" w:color="auto"/>
              <w:right w:val="single" w:sz="4" w:space="0" w:color="auto"/>
            </w:tcBorders>
            <w:hideMark/>
          </w:tcPr>
          <w:p w14:paraId="06BF5A3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Муниципальная </w:t>
            </w:r>
            <w:proofErr w:type="gramStart"/>
            <w:r w:rsidRPr="003A1FC9">
              <w:rPr>
                <w:rFonts w:ascii="Times New Roman" w:eastAsia="Calibri" w:hAnsi="Times New Roman" w:cs="Times New Roman"/>
              </w:rPr>
              <w:t>программа  «</w:t>
            </w:r>
            <w:proofErr w:type="gramEnd"/>
            <w:r w:rsidRPr="003A1FC9">
              <w:rPr>
                <w:rFonts w:ascii="Times New Roman" w:eastAsia="Calibri" w:hAnsi="Times New Roman" w:cs="Times New Roman"/>
              </w:rPr>
              <w:t>Управление муниципальным имуществом и земельными ресурсами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5F3F23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AA1630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13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C61056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118C53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529A6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FB6AC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0A2A596B" w14:textId="77777777" w:rsidTr="00280D10">
        <w:trPr>
          <w:trHeight w:val="2891"/>
        </w:trPr>
        <w:tc>
          <w:tcPr>
            <w:tcW w:w="3516" w:type="dxa"/>
            <w:tcBorders>
              <w:top w:val="single" w:sz="4" w:space="0" w:color="auto"/>
              <w:left w:val="single" w:sz="4" w:space="0" w:color="auto"/>
              <w:bottom w:val="single" w:sz="4" w:space="0" w:color="auto"/>
              <w:right w:val="single" w:sz="4" w:space="0" w:color="auto"/>
            </w:tcBorders>
            <w:hideMark/>
          </w:tcPr>
          <w:p w14:paraId="5741ACE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 xml:space="preserve">Подпрограмма «Проведение муниципальной политики в области имущественных и земельных отношений» муниципальной </w:t>
            </w:r>
            <w:proofErr w:type="gramStart"/>
            <w:r w:rsidRPr="003A1FC9">
              <w:rPr>
                <w:rFonts w:ascii="Times New Roman" w:eastAsia="Calibri" w:hAnsi="Times New Roman" w:cs="Times New Roman"/>
              </w:rPr>
              <w:t>программы  «</w:t>
            </w:r>
            <w:proofErr w:type="gramEnd"/>
            <w:r w:rsidRPr="003A1FC9">
              <w:rPr>
                <w:rFonts w:ascii="Times New Roman" w:eastAsia="Calibri" w:hAnsi="Times New Roman" w:cs="Times New Roman"/>
              </w:rPr>
              <w:t>Управление муниципальным имуществом и земельными ресурсами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D93978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228608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20C9A2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883768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6806F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E11D3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76524391" w14:textId="77777777" w:rsidTr="00280D10">
        <w:trPr>
          <w:trHeight w:val="1025"/>
        </w:trPr>
        <w:tc>
          <w:tcPr>
            <w:tcW w:w="3516" w:type="dxa"/>
            <w:tcBorders>
              <w:top w:val="single" w:sz="4" w:space="0" w:color="auto"/>
              <w:left w:val="single" w:sz="4" w:space="0" w:color="auto"/>
              <w:bottom w:val="single" w:sz="4" w:space="0" w:color="auto"/>
              <w:right w:val="single" w:sz="4" w:space="0" w:color="auto"/>
            </w:tcBorders>
            <w:hideMark/>
          </w:tcPr>
          <w:p w14:paraId="15B5053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C95A9F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4A5DE7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A54597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0F9FDB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87C94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4244B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F413E33" w14:textId="77777777" w:rsidTr="00280D10">
        <w:trPr>
          <w:trHeight w:val="714"/>
        </w:trPr>
        <w:tc>
          <w:tcPr>
            <w:tcW w:w="3516" w:type="dxa"/>
            <w:tcBorders>
              <w:top w:val="single" w:sz="4" w:space="0" w:color="auto"/>
              <w:left w:val="single" w:sz="4" w:space="0" w:color="auto"/>
              <w:bottom w:val="single" w:sz="4" w:space="0" w:color="auto"/>
              <w:right w:val="single" w:sz="4" w:space="0" w:color="auto"/>
            </w:tcBorders>
            <w:hideMark/>
          </w:tcPr>
          <w:p w14:paraId="4CF7145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в области имущественных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DD4922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EF759E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241B3B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04 2 </w:t>
            </w:r>
            <w:proofErr w:type="gramStart"/>
            <w:r w:rsidRPr="003A1FC9">
              <w:rPr>
                <w:rFonts w:ascii="Times New Roman" w:eastAsia="Calibri" w:hAnsi="Times New Roman" w:cs="Times New Roman"/>
              </w:rPr>
              <w:t>01  С</w:t>
            </w:r>
            <w:proofErr w:type="gramEnd"/>
            <w:r w:rsidRPr="003A1FC9">
              <w:rPr>
                <w:rFonts w:ascii="Times New Roman" w:eastAsia="Calibri" w:hAnsi="Times New Roman" w:cs="Times New Roman"/>
              </w:rPr>
              <w:t>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D97319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555E3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0C5C6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4739B696" w14:textId="77777777" w:rsidTr="00280D10">
        <w:trPr>
          <w:trHeight w:val="525"/>
        </w:trPr>
        <w:tc>
          <w:tcPr>
            <w:tcW w:w="3516" w:type="dxa"/>
            <w:tcBorders>
              <w:top w:val="single" w:sz="4" w:space="0" w:color="auto"/>
              <w:left w:val="single" w:sz="4" w:space="0" w:color="auto"/>
              <w:bottom w:val="single" w:sz="4" w:space="0" w:color="auto"/>
              <w:right w:val="single" w:sz="4" w:space="0" w:color="auto"/>
            </w:tcBorders>
            <w:hideMark/>
          </w:tcPr>
          <w:p w14:paraId="54FBE42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Закупка товаров, работ и услуг </w:t>
            </w:r>
            <w:proofErr w:type="gramStart"/>
            <w:r w:rsidRPr="003A1FC9">
              <w:rPr>
                <w:rFonts w:ascii="Times New Roman" w:eastAsia="Calibri" w:hAnsi="Times New Roman" w:cs="Times New Roman"/>
              </w:rPr>
              <w:t>для  обеспечения</w:t>
            </w:r>
            <w:proofErr w:type="gramEnd"/>
            <w:r w:rsidRPr="003A1FC9">
              <w:rPr>
                <w:rFonts w:ascii="Times New Roman" w:eastAsia="Calibri" w:hAnsi="Times New Roman" w:cs="Times New Roman"/>
              </w:rPr>
              <w:t xml:space="preserve">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E6C536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CC983B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9CE0A3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04 2 </w:t>
            </w:r>
            <w:proofErr w:type="gramStart"/>
            <w:r w:rsidRPr="003A1FC9">
              <w:rPr>
                <w:rFonts w:ascii="Times New Roman" w:eastAsia="Calibri" w:hAnsi="Times New Roman" w:cs="Times New Roman"/>
              </w:rPr>
              <w:t>01  С</w:t>
            </w:r>
            <w:proofErr w:type="gramEnd"/>
            <w:r w:rsidRPr="003A1FC9">
              <w:rPr>
                <w:rFonts w:ascii="Times New Roman" w:eastAsia="Calibri" w:hAnsi="Times New Roman" w:cs="Times New Roman"/>
              </w:rPr>
              <w:t>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06BF0E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06660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83E6C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68A60200" w14:textId="77777777" w:rsidTr="00280D10">
        <w:trPr>
          <w:trHeight w:val="525"/>
        </w:trPr>
        <w:tc>
          <w:tcPr>
            <w:tcW w:w="3516" w:type="dxa"/>
            <w:tcBorders>
              <w:top w:val="single" w:sz="4" w:space="0" w:color="auto"/>
              <w:left w:val="single" w:sz="4" w:space="0" w:color="auto"/>
              <w:bottom w:val="single" w:sz="4" w:space="0" w:color="auto"/>
              <w:right w:val="single" w:sz="4" w:space="0" w:color="auto"/>
            </w:tcBorders>
            <w:hideMark/>
          </w:tcPr>
          <w:p w14:paraId="0C1E8537" w14:textId="77777777" w:rsidR="00D60BD0" w:rsidRPr="003A1FC9" w:rsidRDefault="00D60BD0" w:rsidP="00280D10">
            <w:pPr>
              <w:pStyle w:val="ConsPlusNormal"/>
              <w:spacing w:line="276" w:lineRule="auto"/>
              <w:jc w:val="both"/>
              <w:rPr>
                <w:b/>
                <w:sz w:val="22"/>
                <w:szCs w:val="22"/>
              </w:rPr>
            </w:pPr>
            <w:r w:rsidRPr="003A1FC9">
              <w:rPr>
                <w:rFonts w:eastAsia="Calibri"/>
                <w:sz w:val="22"/>
                <w:szCs w:val="22"/>
              </w:rPr>
              <w:t>Основное мероприятие «Создание условий для эффективного управления и распоряжения земельными ресурсами»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9E957F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7E04F0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345D25B" w14:textId="77777777" w:rsidR="00D60BD0" w:rsidRPr="003A1FC9" w:rsidRDefault="00D60BD0" w:rsidP="00280D10">
            <w:pPr>
              <w:spacing w:after="0" w:line="240" w:lineRule="auto"/>
              <w:jc w:val="both"/>
              <w:rPr>
                <w:rFonts w:ascii="Times New Roman" w:eastAsia="Calibri" w:hAnsi="Times New Roman" w:cs="Times New Roman"/>
                <w:lang w:val="en-US"/>
              </w:rPr>
            </w:pPr>
            <w:r w:rsidRPr="003A1FC9">
              <w:rPr>
                <w:rFonts w:ascii="Times New Roman" w:eastAsia="Calibri" w:hAnsi="Times New Roman" w:cs="Times New Roman"/>
              </w:rPr>
              <w:t>04 2 0</w:t>
            </w:r>
            <w:r w:rsidRPr="003A1FC9">
              <w:rPr>
                <w:rFonts w:ascii="Times New Roman" w:eastAsia="Calibri" w:hAnsi="Times New Roman" w:cs="Times New Roman"/>
                <w:lang w:val="en-US"/>
              </w:rPr>
              <w:t>2 00000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8A3DA1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F2162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47697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4456EF0C" w14:textId="77777777" w:rsidTr="00280D10">
        <w:trPr>
          <w:trHeight w:val="442"/>
        </w:trPr>
        <w:tc>
          <w:tcPr>
            <w:tcW w:w="3516" w:type="dxa"/>
            <w:tcBorders>
              <w:top w:val="single" w:sz="4" w:space="0" w:color="auto"/>
              <w:left w:val="single" w:sz="4" w:space="0" w:color="auto"/>
              <w:bottom w:val="single" w:sz="4" w:space="0" w:color="auto"/>
              <w:right w:val="single" w:sz="4" w:space="0" w:color="auto"/>
            </w:tcBorders>
            <w:hideMark/>
          </w:tcPr>
          <w:p w14:paraId="43A7A46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в области земельных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15AB43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BFC58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B09539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04 2 0</w:t>
            </w:r>
            <w:r w:rsidRPr="003A1FC9">
              <w:rPr>
                <w:rFonts w:ascii="Times New Roman" w:eastAsia="Calibri" w:hAnsi="Times New Roman" w:cs="Times New Roman"/>
                <w:lang w:val="en-US"/>
              </w:rPr>
              <w:t>2</w:t>
            </w:r>
            <w:r w:rsidRPr="003A1FC9">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FD96EC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7B796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EC0A6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D9E3DA6" w14:textId="77777777" w:rsidTr="00280D10">
        <w:trPr>
          <w:trHeight w:val="442"/>
        </w:trPr>
        <w:tc>
          <w:tcPr>
            <w:tcW w:w="3516" w:type="dxa"/>
            <w:tcBorders>
              <w:top w:val="single" w:sz="4" w:space="0" w:color="auto"/>
              <w:left w:val="single" w:sz="4" w:space="0" w:color="auto"/>
              <w:bottom w:val="single" w:sz="4" w:space="0" w:color="auto"/>
              <w:right w:val="single" w:sz="4" w:space="0" w:color="auto"/>
            </w:tcBorders>
            <w:hideMark/>
          </w:tcPr>
          <w:p w14:paraId="561D87F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Закупка товаров, работ и услуг для </w:t>
            </w:r>
            <w:proofErr w:type="gramStart"/>
            <w:r w:rsidRPr="003A1FC9">
              <w:rPr>
                <w:rFonts w:ascii="Times New Roman" w:eastAsia="Calibri" w:hAnsi="Times New Roman" w:cs="Times New Roman"/>
              </w:rPr>
              <w:t>обеспечения  государственных</w:t>
            </w:r>
            <w:proofErr w:type="gramEnd"/>
            <w:r w:rsidRPr="003A1FC9">
              <w:rPr>
                <w:rFonts w:ascii="Times New Roman" w:eastAsia="Calibri" w:hAnsi="Times New Roman" w:cs="Times New Roman"/>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5F5B1B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DAFD96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E33298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04 2 0</w:t>
            </w:r>
            <w:r w:rsidRPr="003A1FC9">
              <w:rPr>
                <w:rFonts w:ascii="Times New Roman" w:eastAsia="Calibri" w:hAnsi="Times New Roman" w:cs="Times New Roman"/>
                <w:lang w:val="en-US"/>
              </w:rPr>
              <w:t>2</w:t>
            </w:r>
            <w:r w:rsidRPr="003A1FC9">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BCD821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04F9A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EA968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43A691CF" w14:textId="77777777" w:rsidTr="00280D10">
        <w:trPr>
          <w:trHeight w:val="703"/>
        </w:trPr>
        <w:tc>
          <w:tcPr>
            <w:tcW w:w="3516" w:type="dxa"/>
            <w:tcBorders>
              <w:top w:val="single" w:sz="4" w:space="0" w:color="auto"/>
              <w:left w:val="single" w:sz="4" w:space="0" w:color="auto"/>
              <w:bottom w:val="single" w:sz="4" w:space="0" w:color="auto"/>
              <w:right w:val="single" w:sz="4" w:space="0" w:color="auto"/>
            </w:tcBorders>
            <w:hideMark/>
          </w:tcPr>
          <w:p w14:paraId="0AAFB30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174672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9A5A81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32F712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E14880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B2A05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BD63B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033AA882" w14:textId="77777777" w:rsidTr="00280D10">
        <w:trPr>
          <w:trHeight w:val="739"/>
        </w:trPr>
        <w:tc>
          <w:tcPr>
            <w:tcW w:w="3516" w:type="dxa"/>
            <w:tcBorders>
              <w:top w:val="single" w:sz="4" w:space="0" w:color="auto"/>
              <w:left w:val="single" w:sz="4" w:space="0" w:color="auto"/>
              <w:bottom w:val="single" w:sz="4" w:space="0" w:color="auto"/>
              <w:right w:val="single" w:sz="4" w:space="0" w:color="auto"/>
            </w:tcBorders>
            <w:hideMark/>
          </w:tcPr>
          <w:p w14:paraId="68348CA3"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Подпрограмма  «</w:t>
            </w:r>
            <w:proofErr w:type="gramEnd"/>
            <w:r w:rsidRPr="003A1FC9">
              <w:rPr>
                <w:rFonts w:ascii="Times New Roman" w:eastAsia="Calibri" w:hAnsi="Times New Roman" w:cs="Times New Roman"/>
              </w:rPr>
              <w:t>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3042C4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22331D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B3C496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2D963D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D7099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97B65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38ECB1A7" w14:textId="77777777" w:rsidTr="00280D10">
        <w:trPr>
          <w:trHeight w:val="739"/>
        </w:trPr>
        <w:tc>
          <w:tcPr>
            <w:tcW w:w="3516" w:type="dxa"/>
            <w:tcBorders>
              <w:top w:val="single" w:sz="4" w:space="0" w:color="auto"/>
              <w:left w:val="single" w:sz="4" w:space="0" w:color="auto"/>
              <w:bottom w:val="single" w:sz="4" w:space="0" w:color="auto"/>
              <w:right w:val="single" w:sz="4" w:space="0" w:color="auto"/>
            </w:tcBorders>
            <w:hideMark/>
          </w:tcPr>
          <w:p w14:paraId="7C5F3D9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Основное мероприятие </w:t>
            </w:r>
            <w:proofErr w:type="gramStart"/>
            <w:r w:rsidRPr="003A1FC9">
              <w:rPr>
                <w:rFonts w:ascii="Times New Roman" w:eastAsia="Calibri" w:hAnsi="Times New Roman" w:cs="Times New Roman"/>
              </w:rPr>
              <w:t>« Создание</w:t>
            </w:r>
            <w:proofErr w:type="gramEnd"/>
            <w:r w:rsidRPr="003A1FC9">
              <w:rPr>
                <w:rFonts w:ascii="Times New Roman" w:eastAsia="Calibri" w:hAnsi="Times New Roman" w:cs="Times New Roman"/>
              </w:rPr>
              <w:t xml:space="preserve"> благоприятных условий для привлекательности места проживания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CCADD2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D93893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004180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81A0FC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DCBD6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5A1BE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5AF44F8C" w14:textId="77777777" w:rsidTr="00280D10">
        <w:trPr>
          <w:trHeight w:val="739"/>
        </w:trPr>
        <w:tc>
          <w:tcPr>
            <w:tcW w:w="3516" w:type="dxa"/>
            <w:tcBorders>
              <w:top w:val="single" w:sz="4" w:space="0" w:color="auto"/>
              <w:left w:val="single" w:sz="4" w:space="0" w:color="auto"/>
              <w:bottom w:val="single" w:sz="4" w:space="0" w:color="auto"/>
              <w:right w:val="single" w:sz="4" w:space="0" w:color="auto"/>
            </w:tcBorders>
            <w:hideMark/>
          </w:tcPr>
          <w:p w14:paraId="6B68138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Создание условий для развития социальной и инженерной </w:t>
            </w:r>
            <w:r w:rsidRPr="003A1FC9">
              <w:rPr>
                <w:rFonts w:ascii="Times New Roman" w:eastAsia="Calibri" w:hAnsi="Times New Roman" w:cs="Times New Roman"/>
              </w:rPr>
              <w:lastRenderedPageBreak/>
              <w:t>инфраструктуры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2C132C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8C5B9F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47BD8A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2 01 С</w:t>
            </w:r>
            <w:r w:rsidRPr="003A1FC9">
              <w:rPr>
                <w:rFonts w:ascii="Times New Roman" w:eastAsia="Calibri" w:hAnsi="Times New Roman" w:cs="Times New Roman"/>
                <w:lang w:val="en-US"/>
              </w:rPr>
              <w:t>14</w:t>
            </w:r>
            <w:r w:rsidRPr="003A1FC9">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E3340A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452E1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065B9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7AE29437" w14:textId="77777777" w:rsidTr="00280D10">
        <w:trPr>
          <w:trHeight w:val="739"/>
        </w:trPr>
        <w:tc>
          <w:tcPr>
            <w:tcW w:w="3516" w:type="dxa"/>
            <w:tcBorders>
              <w:top w:val="single" w:sz="4" w:space="0" w:color="auto"/>
              <w:left w:val="single" w:sz="4" w:space="0" w:color="auto"/>
              <w:bottom w:val="single" w:sz="4" w:space="0" w:color="auto"/>
              <w:right w:val="single" w:sz="4" w:space="0" w:color="auto"/>
            </w:tcBorders>
            <w:hideMark/>
          </w:tcPr>
          <w:p w14:paraId="699CA7B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9DA187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EE9DEB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D1280A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2 01 С</w:t>
            </w:r>
            <w:r w:rsidRPr="003A1FC9">
              <w:rPr>
                <w:rFonts w:ascii="Times New Roman" w:eastAsia="Calibri" w:hAnsi="Times New Roman" w:cs="Times New Roman"/>
                <w:lang w:val="en-US"/>
              </w:rPr>
              <w:t>14</w:t>
            </w:r>
            <w:r w:rsidRPr="003A1FC9">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9DF577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2B82B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42848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0C493771" w14:textId="77777777" w:rsidTr="00280D10">
        <w:trPr>
          <w:trHeight w:val="739"/>
        </w:trPr>
        <w:tc>
          <w:tcPr>
            <w:tcW w:w="3516" w:type="dxa"/>
            <w:tcBorders>
              <w:top w:val="single" w:sz="4" w:space="0" w:color="auto"/>
              <w:left w:val="single" w:sz="4" w:space="0" w:color="auto"/>
              <w:bottom w:val="single" w:sz="4" w:space="0" w:color="auto"/>
              <w:right w:val="single" w:sz="4" w:space="0" w:color="auto"/>
            </w:tcBorders>
            <w:hideMark/>
          </w:tcPr>
          <w:p w14:paraId="615D012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Муниципальная программа </w:t>
            </w:r>
            <w:proofErr w:type="gramStart"/>
            <w:r w:rsidRPr="003A1FC9">
              <w:rPr>
                <w:rFonts w:ascii="Times New Roman" w:eastAsia="Calibri" w:hAnsi="Times New Roman" w:cs="Times New Roman"/>
              </w:rPr>
              <w:t>« Сохранение</w:t>
            </w:r>
            <w:proofErr w:type="gramEnd"/>
            <w:r w:rsidRPr="003A1FC9">
              <w:rPr>
                <w:rFonts w:ascii="Times New Roman" w:eastAsia="Calibri" w:hAnsi="Times New Roman" w:cs="Times New Roman"/>
              </w:rPr>
              <w:t xml:space="preserve"> и развитие архивного дела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80158A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6B20C2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78A059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504892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0F8D1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A3999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7FDD20AB" w14:textId="77777777" w:rsidTr="00280D10">
        <w:trPr>
          <w:trHeight w:val="739"/>
        </w:trPr>
        <w:tc>
          <w:tcPr>
            <w:tcW w:w="3516" w:type="dxa"/>
            <w:tcBorders>
              <w:top w:val="single" w:sz="4" w:space="0" w:color="auto"/>
              <w:left w:val="single" w:sz="4" w:space="0" w:color="auto"/>
              <w:bottom w:val="single" w:sz="4" w:space="0" w:color="auto"/>
              <w:right w:val="single" w:sz="4" w:space="0" w:color="auto"/>
            </w:tcBorders>
            <w:hideMark/>
          </w:tcPr>
          <w:p w14:paraId="6FE092E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Подпрограмма «Организация хранения, комплектования и </w:t>
            </w:r>
            <w:proofErr w:type="gramStart"/>
            <w:r w:rsidRPr="003A1FC9">
              <w:rPr>
                <w:rFonts w:ascii="Times New Roman" w:eastAsia="Calibri" w:hAnsi="Times New Roman" w:cs="Times New Roman"/>
              </w:rPr>
              <w:t>использования  документов</w:t>
            </w:r>
            <w:proofErr w:type="gramEnd"/>
            <w:r w:rsidRPr="003A1FC9">
              <w:rPr>
                <w:rFonts w:ascii="Times New Roman" w:eastAsia="Calibri" w:hAnsi="Times New Roman" w:cs="Times New Roman"/>
              </w:rPr>
              <w:t xml:space="preserve"> Архивного фонда Курской области и иных архивных документов» муниципальной программы «Сохранение и развитие архивного дела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56FE81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1272A6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6924A7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53EC48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05DDB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1850B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BEC0735" w14:textId="77777777" w:rsidTr="00280D10">
        <w:trPr>
          <w:trHeight w:val="739"/>
        </w:trPr>
        <w:tc>
          <w:tcPr>
            <w:tcW w:w="3516" w:type="dxa"/>
            <w:tcBorders>
              <w:top w:val="single" w:sz="4" w:space="0" w:color="auto"/>
              <w:left w:val="single" w:sz="4" w:space="0" w:color="auto"/>
              <w:bottom w:val="single" w:sz="4" w:space="0" w:color="auto"/>
              <w:right w:val="single" w:sz="4" w:space="0" w:color="auto"/>
            </w:tcBorders>
            <w:hideMark/>
          </w:tcPr>
          <w:p w14:paraId="613B360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795B3B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51B69C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7B53D3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EFA965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65566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B0710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2EAF224D" w14:textId="77777777" w:rsidTr="00280D10">
        <w:trPr>
          <w:trHeight w:val="739"/>
        </w:trPr>
        <w:tc>
          <w:tcPr>
            <w:tcW w:w="3516" w:type="dxa"/>
            <w:tcBorders>
              <w:top w:val="single" w:sz="4" w:space="0" w:color="auto"/>
              <w:left w:val="single" w:sz="4" w:space="0" w:color="auto"/>
              <w:bottom w:val="single" w:sz="4" w:space="0" w:color="auto"/>
              <w:right w:val="single" w:sz="4" w:space="0" w:color="auto"/>
            </w:tcBorders>
            <w:hideMark/>
          </w:tcPr>
          <w:p w14:paraId="08DD5FE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Реализация мероприятий по формированию и содержанию муниципального архива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FB5377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61D0D6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397B4A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DF975A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2285F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7A44D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63860B1B" w14:textId="77777777" w:rsidTr="00280D10">
        <w:trPr>
          <w:trHeight w:val="739"/>
        </w:trPr>
        <w:tc>
          <w:tcPr>
            <w:tcW w:w="3516" w:type="dxa"/>
            <w:tcBorders>
              <w:top w:val="single" w:sz="4" w:space="0" w:color="auto"/>
              <w:left w:val="single" w:sz="4" w:space="0" w:color="auto"/>
              <w:bottom w:val="single" w:sz="4" w:space="0" w:color="auto"/>
              <w:right w:val="single" w:sz="4" w:space="0" w:color="auto"/>
            </w:tcBorders>
            <w:hideMark/>
          </w:tcPr>
          <w:p w14:paraId="0FC3C10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3D140A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DAAEE7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18BE96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F85227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878B6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FC423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B14A2E0" w14:textId="77777777" w:rsidTr="00280D10">
        <w:trPr>
          <w:trHeight w:val="739"/>
        </w:trPr>
        <w:tc>
          <w:tcPr>
            <w:tcW w:w="3516" w:type="dxa"/>
            <w:tcBorders>
              <w:top w:val="single" w:sz="4" w:space="0" w:color="auto"/>
              <w:left w:val="single" w:sz="4" w:space="0" w:color="auto"/>
              <w:bottom w:val="single" w:sz="4" w:space="0" w:color="auto"/>
              <w:right w:val="single" w:sz="4" w:space="0" w:color="auto"/>
            </w:tcBorders>
            <w:hideMark/>
          </w:tcPr>
          <w:p w14:paraId="2864E8B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Муниципальная программа «Профилактика правонарушений в муниципальном </w:t>
            </w:r>
            <w:proofErr w:type="gramStart"/>
            <w:r w:rsidRPr="003A1FC9">
              <w:rPr>
                <w:rFonts w:ascii="Times New Roman" w:eastAsia="Calibri" w:hAnsi="Times New Roman" w:cs="Times New Roman"/>
              </w:rPr>
              <w:t>образовании  «</w:t>
            </w:r>
            <w:proofErr w:type="spellStart"/>
            <w:proofErr w:type="gramEnd"/>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23FBEF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28EF74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1B24DC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05F322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13A7A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12C4C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0B9A665E" w14:textId="77777777" w:rsidTr="00280D10">
        <w:trPr>
          <w:trHeight w:val="739"/>
        </w:trPr>
        <w:tc>
          <w:tcPr>
            <w:tcW w:w="3516" w:type="dxa"/>
            <w:tcBorders>
              <w:top w:val="single" w:sz="4" w:space="0" w:color="auto"/>
              <w:left w:val="single" w:sz="4" w:space="0" w:color="auto"/>
              <w:bottom w:val="single" w:sz="4" w:space="0" w:color="auto"/>
              <w:right w:val="single" w:sz="4" w:space="0" w:color="auto"/>
            </w:tcBorders>
            <w:hideMark/>
          </w:tcPr>
          <w:p w14:paraId="31B919E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Подпрограмма «Обеспечение правопорядка на территории муниципального </w:t>
            </w:r>
            <w:proofErr w:type="gramStart"/>
            <w:r w:rsidRPr="003A1FC9">
              <w:rPr>
                <w:rFonts w:ascii="Times New Roman" w:eastAsia="Calibri" w:hAnsi="Times New Roman" w:cs="Times New Roman"/>
              </w:rPr>
              <w:t>образования»  муниципальной</w:t>
            </w:r>
            <w:proofErr w:type="gramEnd"/>
            <w:r w:rsidRPr="003A1FC9">
              <w:rPr>
                <w:rFonts w:ascii="Times New Roman" w:eastAsia="Calibri" w:hAnsi="Times New Roman" w:cs="Times New Roman"/>
              </w:rPr>
              <w:t xml:space="preserve"> программы «Профилактика правонарушений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523AB6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4736B4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AE6787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6A8AE5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345D0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E0A15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21903776" w14:textId="77777777" w:rsidTr="00280D10">
        <w:trPr>
          <w:trHeight w:val="739"/>
        </w:trPr>
        <w:tc>
          <w:tcPr>
            <w:tcW w:w="3516" w:type="dxa"/>
            <w:tcBorders>
              <w:top w:val="single" w:sz="4" w:space="0" w:color="auto"/>
              <w:left w:val="single" w:sz="4" w:space="0" w:color="auto"/>
              <w:bottom w:val="single" w:sz="4" w:space="0" w:color="auto"/>
              <w:right w:val="single" w:sz="4" w:space="0" w:color="auto"/>
            </w:tcBorders>
            <w:hideMark/>
          </w:tcPr>
          <w:p w14:paraId="3D55EB4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Основное мероприятие «Проведение профилактических мероприятий, направленных на профилактику </w:t>
            </w:r>
            <w:proofErr w:type="gramStart"/>
            <w:r w:rsidRPr="003A1FC9">
              <w:rPr>
                <w:rFonts w:ascii="Times New Roman" w:eastAsia="Calibri" w:hAnsi="Times New Roman" w:cs="Times New Roman"/>
              </w:rPr>
              <w:t>правонарушений,  борьбы</w:t>
            </w:r>
            <w:proofErr w:type="gramEnd"/>
            <w:r w:rsidRPr="003A1FC9">
              <w:rPr>
                <w:rFonts w:ascii="Times New Roman" w:eastAsia="Calibri" w:hAnsi="Times New Roman" w:cs="Times New Roman"/>
              </w:rPr>
              <w:t xml:space="preserve"> с коррупционными </w:t>
            </w:r>
            <w:proofErr w:type="spellStart"/>
            <w:r w:rsidRPr="003A1FC9">
              <w:rPr>
                <w:rFonts w:ascii="Times New Roman" w:eastAsia="Calibri" w:hAnsi="Times New Roman" w:cs="Times New Roman"/>
              </w:rPr>
              <w:t>проявлениями.повышению</w:t>
            </w:r>
            <w:proofErr w:type="spellEnd"/>
            <w:r w:rsidRPr="003A1FC9">
              <w:rPr>
                <w:rFonts w:ascii="Times New Roman" w:eastAsia="Calibri" w:hAnsi="Times New Roman" w:cs="Times New Roman"/>
              </w:rPr>
              <w:t xml:space="preserve">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42F04E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ADC58D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24986D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9C7230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968D9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C3BF5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0845BA8F" w14:textId="77777777" w:rsidTr="00280D10">
        <w:trPr>
          <w:trHeight w:val="739"/>
        </w:trPr>
        <w:tc>
          <w:tcPr>
            <w:tcW w:w="3516" w:type="dxa"/>
            <w:tcBorders>
              <w:top w:val="single" w:sz="4" w:space="0" w:color="auto"/>
              <w:left w:val="single" w:sz="4" w:space="0" w:color="auto"/>
              <w:bottom w:val="single" w:sz="4" w:space="0" w:color="auto"/>
              <w:right w:val="single" w:sz="4" w:space="0" w:color="auto"/>
            </w:tcBorders>
            <w:hideMark/>
          </w:tcPr>
          <w:p w14:paraId="34AC6EF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 xml:space="preserve">Реализация </w:t>
            </w:r>
            <w:proofErr w:type="gramStart"/>
            <w:r w:rsidRPr="003A1FC9">
              <w:rPr>
                <w:rFonts w:ascii="Times New Roman" w:eastAsia="Calibri" w:hAnsi="Times New Roman" w:cs="Times New Roman"/>
              </w:rPr>
              <w:t>мероприятий</w:t>
            </w:r>
            <w:proofErr w:type="gramEnd"/>
            <w:r w:rsidRPr="003A1FC9">
              <w:rPr>
                <w:rFonts w:ascii="Times New Roman" w:eastAsia="Calibri" w:hAnsi="Times New Roman" w:cs="Times New Roman"/>
              </w:rPr>
              <w:t xml:space="preserve"> направленных на обеспечение правопорядка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6294C3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95F034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D0D6DF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7409F4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2A6A7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440A2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60871A77" w14:textId="77777777" w:rsidTr="00280D10">
        <w:trPr>
          <w:trHeight w:val="739"/>
        </w:trPr>
        <w:tc>
          <w:tcPr>
            <w:tcW w:w="3516" w:type="dxa"/>
            <w:tcBorders>
              <w:top w:val="single" w:sz="4" w:space="0" w:color="auto"/>
              <w:left w:val="single" w:sz="4" w:space="0" w:color="auto"/>
              <w:bottom w:val="single" w:sz="4" w:space="0" w:color="auto"/>
              <w:right w:val="single" w:sz="4" w:space="0" w:color="auto"/>
            </w:tcBorders>
            <w:hideMark/>
          </w:tcPr>
          <w:p w14:paraId="7612AB5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543BC3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2993A6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B62CE9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89B9D9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FA836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90BBF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4DEBE2D" w14:textId="77777777" w:rsidTr="00280D10">
        <w:trPr>
          <w:trHeight w:val="739"/>
        </w:trPr>
        <w:tc>
          <w:tcPr>
            <w:tcW w:w="3516" w:type="dxa"/>
            <w:tcBorders>
              <w:top w:val="single" w:sz="4" w:space="0" w:color="auto"/>
              <w:left w:val="single" w:sz="4" w:space="0" w:color="auto"/>
              <w:bottom w:val="single" w:sz="4" w:space="0" w:color="auto"/>
              <w:right w:val="single" w:sz="4" w:space="0" w:color="auto"/>
            </w:tcBorders>
            <w:hideMark/>
          </w:tcPr>
          <w:p w14:paraId="3A0F221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Создание комплексной системы мер по профилактике потребления наркотиков</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19CBF6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567987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25153D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50B336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C0DD4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F4B55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1A2E5F02" w14:textId="77777777" w:rsidTr="00280D10">
        <w:trPr>
          <w:trHeight w:val="739"/>
        </w:trPr>
        <w:tc>
          <w:tcPr>
            <w:tcW w:w="3516" w:type="dxa"/>
            <w:tcBorders>
              <w:top w:val="single" w:sz="4" w:space="0" w:color="auto"/>
              <w:left w:val="single" w:sz="4" w:space="0" w:color="auto"/>
              <w:bottom w:val="single" w:sz="4" w:space="0" w:color="auto"/>
              <w:right w:val="single" w:sz="4" w:space="0" w:color="auto"/>
            </w:tcBorders>
            <w:hideMark/>
          </w:tcPr>
          <w:p w14:paraId="003294D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F84194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9CA7C3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80CB79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AEB820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E7470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9C387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3FF8E9EB" w14:textId="77777777" w:rsidTr="00280D10">
        <w:trPr>
          <w:trHeight w:val="460"/>
        </w:trPr>
        <w:tc>
          <w:tcPr>
            <w:tcW w:w="3516" w:type="dxa"/>
            <w:tcBorders>
              <w:top w:val="single" w:sz="4" w:space="0" w:color="auto"/>
              <w:left w:val="single" w:sz="4" w:space="0" w:color="auto"/>
              <w:bottom w:val="single" w:sz="4" w:space="0" w:color="auto"/>
              <w:right w:val="single" w:sz="4" w:space="0" w:color="auto"/>
            </w:tcBorders>
            <w:hideMark/>
          </w:tcPr>
          <w:p w14:paraId="7FFF914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НАЦИОНАЛЬНАЯ ОБОРОНА</w:t>
            </w:r>
          </w:p>
        </w:tc>
        <w:tc>
          <w:tcPr>
            <w:tcW w:w="709" w:type="dxa"/>
            <w:tcBorders>
              <w:top w:val="single" w:sz="4" w:space="0" w:color="auto"/>
              <w:left w:val="single" w:sz="4" w:space="0" w:color="auto"/>
              <w:bottom w:val="single" w:sz="4" w:space="0" w:color="auto"/>
              <w:right w:val="single" w:sz="4" w:space="0" w:color="auto"/>
            </w:tcBorders>
            <w:hideMark/>
          </w:tcPr>
          <w:p w14:paraId="0A759B4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14:paraId="5CD1B84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7498117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08E3554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144C5F0A"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238871,00</w:t>
            </w:r>
          </w:p>
        </w:tc>
        <w:tc>
          <w:tcPr>
            <w:tcW w:w="1559" w:type="dxa"/>
            <w:gridSpan w:val="3"/>
            <w:tcBorders>
              <w:top w:val="single" w:sz="4" w:space="0" w:color="auto"/>
              <w:left w:val="single" w:sz="4" w:space="0" w:color="auto"/>
              <w:bottom w:val="single" w:sz="4" w:space="0" w:color="auto"/>
              <w:right w:val="single" w:sz="4" w:space="0" w:color="auto"/>
            </w:tcBorders>
            <w:hideMark/>
          </w:tcPr>
          <w:p w14:paraId="50E6C3F8"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247210,00</w:t>
            </w:r>
          </w:p>
        </w:tc>
      </w:tr>
      <w:tr w:rsidR="00D60BD0" w:rsidRPr="003A1FC9" w14:paraId="38F0A44D"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4B32BAA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hideMark/>
          </w:tcPr>
          <w:p w14:paraId="742E9FA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14:paraId="3BAFE2D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659D769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64DC6D8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7763B879"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238871,00</w:t>
            </w:r>
          </w:p>
        </w:tc>
        <w:tc>
          <w:tcPr>
            <w:tcW w:w="1559" w:type="dxa"/>
            <w:gridSpan w:val="3"/>
            <w:tcBorders>
              <w:top w:val="single" w:sz="4" w:space="0" w:color="auto"/>
              <w:left w:val="single" w:sz="4" w:space="0" w:color="auto"/>
              <w:bottom w:val="single" w:sz="4" w:space="0" w:color="auto"/>
              <w:right w:val="single" w:sz="4" w:space="0" w:color="auto"/>
            </w:tcBorders>
            <w:hideMark/>
          </w:tcPr>
          <w:p w14:paraId="47A8FCA2"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247210,00</w:t>
            </w:r>
          </w:p>
        </w:tc>
      </w:tr>
      <w:tr w:rsidR="00D60BD0" w:rsidRPr="003A1FC9" w14:paraId="11E374BE"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02DBE27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Непрограммная деятельность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hideMark/>
          </w:tcPr>
          <w:p w14:paraId="488B7D1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14:paraId="2A4ACC5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128E5FE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hideMark/>
          </w:tcPr>
          <w:p w14:paraId="7B0103A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70F5A0AA"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238871,00</w:t>
            </w:r>
          </w:p>
        </w:tc>
        <w:tc>
          <w:tcPr>
            <w:tcW w:w="1559" w:type="dxa"/>
            <w:gridSpan w:val="3"/>
            <w:tcBorders>
              <w:top w:val="single" w:sz="4" w:space="0" w:color="auto"/>
              <w:left w:val="single" w:sz="4" w:space="0" w:color="auto"/>
              <w:bottom w:val="single" w:sz="4" w:space="0" w:color="auto"/>
              <w:right w:val="single" w:sz="4" w:space="0" w:color="auto"/>
            </w:tcBorders>
            <w:hideMark/>
          </w:tcPr>
          <w:p w14:paraId="1A217DCA"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247210,00</w:t>
            </w:r>
          </w:p>
        </w:tc>
      </w:tr>
      <w:tr w:rsidR="00D60BD0" w:rsidRPr="003A1FC9" w14:paraId="2D8B24D7"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5E02660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Непрограммные </w:t>
            </w:r>
            <w:proofErr w:type="gramStart"/>
            <w:r w:rsidRPr="003A1FC9">
              <w:rPr>
                <w:rFonts w:ascii="Times New Roman" w:eastAsia="Calibri" w:hAnsi="Times New Roman" w:cs="Times New Roman"/>
              </w:rPr>
              <w:t>расходы  органов</w:t>
            </w:r>
            <w:proofErr w:type="gramEnd"/>
            <w:r w:rsidRPr="003A1FC9">
              <w:rPr>
                <w:rFonts w:ascii="Times New Roman" w:eastAsia="Calibri" w:hAnsi="Times New Roman" w:cs="Times New Roman"/>
              </w:rPr>
              <w:t xml:space="preserve"> местного самоуправления </w:t>
            </w:r>
          </w:p>
        </w:tc>
        <w:tc>
          <w:tcPr>
            <w:tcW w:w="709" w:type="dxa"/>
            <w:tcBorders>
              <w:top w:val="single" w:sz="4" w:space="0" w:color="auto"/>
              <w:left w:val="single" w:sz="4" w:space="0" w:color="auto"/>
              <w:bottom w:val="single" w:sz="4" w:space="0" w:color="auto"/>
              <w:right w:val="single" w:sz="4" w:space="0" w:color="auto"/>
            </w:tcBorders>
            <w:hideMark/>
          </w:tcPr>
          <w:p w14:paraId="1D100B0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14:paraId="0B84F7F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072AB84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hideMark/>
          </w:tcPr>
          <w:p w14:paraId="0CECFA1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7A437DA6"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238871,00</w:t>
            </w:r>
          </w:p>
        </w:tc>
        <w:tc>
          <w:tcPr>
            <w:tcW w:w="1559" w:type="dxa"/>
            <w:gridSpan w:val="3"/>
            <w:tcBorders>
              <w:top w:val="single" w:sz="4" w:space="0" w:color="auto"/>
              <w:left w:val="single" w:sz="4" w:space="0" w:color="auto"/>
              <w:bottom w:val="single" w:sz="4" w:space="0" w:color="auto"/>
              <w:right w:val="single" w:sz="4" w:space="0" w:color="auto"/>
            </w:tcBorders>
            <w:hideMark/>
          </w:tcPr>
          <w:p w14:paraId="0A385114"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247210,00</w:t>
            </w:r>
          </w:p>
        </w:tc>
      </w:tr>
      <w:tr w:rsidR="00D60BD0" w:rsidRPr="003A1FC9" w14:paraId="790D152A"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4E1104E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hideMark/>
          </w:tcPr>
          <w:p w14:paraId="7DF5DF9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14:paraId="5C90981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3227DFE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77 2 </w:t>
            </w:r>
            <w:proofErr w:type="gramStart"/>
            <w:r w:rsidRPr="003A1FC9">
              <w:rPr>
                <w:rFonts w:ascii="Times New Roman" w:eastAsia="Calibri" w:hAnsi="Times New Roman" w:cs="Times New Roman"/>
              </w:rPr>
              <w:t>00  51180</w:t>
            </w:r>
            <w:proofErr w:type="gramEnd"/>
          </w:p>
        </w:tc>
        <w:tc>
          <w:tcPr>
            <w:tcW w:w="708" w:type="dxa"/>
            <w:tcBorders>
              <w:top w:val="single" w:sz="4" w:space="0" w:color="auto"/>
              <w:left w:val="single" w:sz="4" w:space="0" w:color="auto"/>
              <w:bottom w:val="single" w:sz="4" w:space="0" w:color="auto"/>
              <w:right w:val="single" w:sz="4" w:space="0" w:color="auto"/>
            </w:tcBorders>
            <w:hideMark/>
          </w:tcPr>
          <w:p w14:paraId="3EC5A58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3F6C8C4E"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238871,00</w:t>
            </w:r>
          </w:p>
        </w:tc>
        <w:tc>
          <w:tcPr>
            <w:tcW w:w="1559" w:type="dxa"/>
            <w:gridSpan w:val="3"/>
            <w:tcBorders>
              <w:top w:val="single" w:sz="4" w:space="0" w:color="auto"/>
              <w:left w:val="single" w:sz="4" w:space="0" w:color="auto"/>
              <w:bottom w:val="single" w:sz="4" w:space="0" w:color="auto"/>
              <w:right w:val="single" w:sz="4" w:space="0" w:color="auto"/>
            </w:tcBorders>
            <w:hideMark/>
          </w:tcPr>
          <w:p w14:paraId="424F58C3"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247210,00</w:t>
            </w:r>
          </w:p>
        </w:tc>
      </w:tr>
      <w:tr w:rsidR="00D60BD0" w:rsidRPr="003A1FC9" w14:paraId="21B677DC" w14:textId="77777777" w:rsidTr="00280D10">
        <w:trPr>
          <w:trHeight w:val="656"/>
        </w:trPr>
        <w:tc>
          <w:tcPr>
            <w:tcW w:w="3516" w:type="dxa"/>
            <w:tcBorders>
              <w:top w:val="single" w:sz="4" w:space="0" w:color="auto"/>
              <w:left w:val="single" w:sz="4" w:space="0" w:color="auto"/>
              <w:bottom w:val="single" w:sz="4" w:space="0" w:color="auto"/>
              <w:right w:val="single" w:sz="4" w:space="0" w:color="auto"/>
            </w:tcBorders>
            <w:hideMark/>
          </w:tcPr>
          <w:p w14:paraId="05F1F4C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14:paraId="2E484E5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14:paraId="26F1FD2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2C88A43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77 2 </w:t>
            </w:r>
            <w:proofErr w:type="gramStart"/>
            <w:r w:rsidRPr="003A1FC9">
              <w:rPr>
                <w:rFonts w:ascii="Times New Roman" w:eastAsia="Calibri" w:hAnsi="Times New Roman" w:cs="Times New Roman"/>
              </w:rPr>
              <w:t>00  51180</w:t>
            </w:r>
            <w:proofErr w:type="gramEnd"/>
          </w:p>
        </w:tc>
        <w:tc>
          <w:tcPr>
            <w:tcW w:w="708" w:type="dxa"/>
            <w:tcBorders>
              <w:top w:val="single" w:sz="4" w:space="0" w:color="auto"/>
              <w:left w:val="single" w:sz="4" w:space="0" w:color="auto"/>
              <w:bottom w:val="single" w:sz="4" w:space="0" w:color="auto"/>
              <w:right w:val="single" w:sz="4" w:space="0" w:color="auto"/>
            </w:tcBorders>
            <w:hideMark/>
          </w:tcPr>
          <w:p w14:paraId="110FD76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14:paraId="27C7379A"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238871,00</w:t>
            </w:r>
          </w:p>
        </w:tc>
        <w:tc>
          <w:tcPr>
            <w:tcW w:w="1559" w:type="dxa"/>
            <w:gridSpan w:val="3"/>
            <w:tcBorders>
              <w:top w:val="single" w:sz="4" w:space="0" w:color="auto"/>
              <w:left w:val="single" w:sz="4" w:space="0" w:color="auto"/>
              <w:bottom w:val="single" w:sz="4" w:space="0" w:color="auto"/>
              <w:right w:val="single" w:sz="4" w:space="0" w:color="auto"/>
            </w:tcBorders>
            <w:hideMark/>
          </w:tcPr>
          <w:p w14:paraId="20ACD6BB"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247210,00</w:t>
            </w:r>
          </w:p>
        </w:tc>
      </w:tr>
      <w:tr w:rsidR="00D60BD0" w:rsidRPr="003A1FC9" w14:paraId="3239BB8F" w14:textId="77777777" w:rsidTr="00280D10">
        <w:trPr>
          <w:trHeight w:val="751"/>
        </w:trPr>
        <w:tc>
          <w:tcPr>
            <w:tcW w:w="3516" w:type="dxa"/>
            <w:tcBorders>
              <w:top w:val="single" w:sz="4" w:space="0" w:color="auto"/>
              <w:left w:val="single" w:sz="4" w:space="0" w:color="auto"/>
              <w:bottom w:val="single" w:sz="4" w:space="0" w:color="auto"/>
              <w:right w:val="single" w:sz="4" w:space="0" w:color="auto"/>
            </w:tcBorders>
            <w:hideMark/>
          </w:tcPr>
          <w:p w14:paraId="7021080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14:paraId="3E3E4EA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775C79F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1BEF68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060398B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5305925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17CD18B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20000,00</w:t>
            </w:r>
          </w:p>
        </w:tc>
      </w:tr>
      <w:tr w:rsidR="00D60BD0" w:rsidRPr="003A1FC9" w14:paraId="1113B4F3" w14:textId="77777777" w:rsidTr="00280D10">
        <w:trPr>
          <w:trHeight w:val="1125"/>
        </w:trPr>
        <w:tc>
          <w:tcPr>
            <w:tcW w:w="3516" w:type="dxa"/>
            <w:tcBorders>
              <w:top w:val="single" w:sz="4" w:space="0" w:color="auto"/>
              <w:left w:val="single" w:sz="4" w:space="0" w:color="auto"/>
              <w:bottom w:val="single" w:sz="4" w:space="0" w:color="auto"/>
              <w:right w:val="single" w:sz="4" w:space="0" w:color="auto"/>
            </w:tcBorders>
            <w:hideMark/>
          </w:tcPr>
          <w:p w14:paraId="6BDD34B0" w14:textId="77777777" w:rsidR="00D60BD0" w:rsidRPr="003A1FC9" w:rsidRDefault="00D60BD0" w:rsidP="00280D10">
            <w:pPr>
              <w:autoSpaceDE w:val="0"/>
              <w:autoSpaceDN w:val="0"/>
              <w:adjustRightInd w:val="0"/>
              <w:spacing w:after="0" w:line="240" w:lineRule="auto"/>
              <w:rPr>
                <w:rFonts w:ascii="Times New Roman" w:eastAsia="Calibri" w:hAnsi="Times New Roman" w:cs="Times New Roman"/>
                <w:b/>
              </w:rPr>
            </w:pPr>
            <w:r w:rsidRPr="003A1FC9">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hideMark/>
          </w:tcPr>
          <w:p w14:paraId="203B38A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1AFA1EB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14:paraId="0878179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022E951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5019550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76E02C6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852D13C" w14:textId="77777777" w:rsidTr="00280D10">
        <w:trPr>
          <w:trHeight w:val="751"/>
        </w:trPr>
        <w:tc>
          <w:tcPr>
            <w:tcW w:w="3516" w:type="dxa"/>
            <w:tcBorders>
              <w:top w:val="single" w:sz="4" w:space="0" w:color="auto"/>
              <w:left w:val="single" w:sz="4" w:space="0" w:color="auto"/>
              <w:bottom w:val="single" w:sz="4" w:space="0" w:color="auto"/>
              <w:right w:val="single" w:sz="4" w:space="0" w:color="auto"/>
            </w:tcBorders>
            <w:hideMark/>
          </w:tcPr>
          <w:p w14:paraId="3C117FCE"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Муниципальная  программа</w:t>
            </w:r>
            <w:proofErr w:type="gramEnd"/>
            <w:r w:rsidRPr="003A1FC9">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lang w:eastAsia="en-US"/>
              </w:rPr>
              <w:t>Ворошневский</w:t>
            </w:r>
            <w:proofErr w:type="spellEnd"/>
            <w:r w:rsidRPr="003A1FC9">
              <w:rPr>
                <w:rFonts w:ascii="Times New Roman" w:eastAsia="Calibri" w:hAnsi="Times New Roman" w:cs="Times New Roman"/>
                <w:lang w:eastAsia="en-US"/>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0660DE2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4D37294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14:paraId="5836671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14:paraId="3A1E04A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2CA6051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781F001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68C13382" w14:textId="77777777" w:rsidTr="00280D10">
        <w:trPr>
          <w:trHeight w:val="751"/>
        </w:trPr>
        <w:tc>
          <w:tcPr>
            <w:tcW w:w="3516" w:type="dxa"/>
            <w:tcBorders>
              <w:top w:val="single" w:sz="4" w:space="0" w:color="auto"/>
              <w:left w:val="single" w:sz="4" w:space="0" w:color="auto"/>
              <w:bottom w:val="single" w:sz="4" w:space="0" w:color="auto"/>
              <w:right w:val="single" w:sz="4" w:space="0" w:color="auto"/>
            </w:tcBorders>
            <w:hideMark/>
          </w:tcPr>
          <w:p w14:paraId="7C31E035"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Подпрограмма  «</w:t>
            </w:r>
            <w:proofErr w:type="gramEnd"/>
            <w:r w:rsidRPr="003A1FC9">
              <w:rPr>
                <w:rFonts w:ascii="Times New Roman" w:eastAsia="Calibri" w:hAnsi="Times New Roman" w:cs="Times New Roman"/>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3A1FC9">
              <w:rPr>
                <w:rFonts w:ascii="Times New Roman" w:eastAsia="Calibri" w:hAnsi="Times New Roman" w:cs="Times New Roman"/>
                <w:lang w:eastAsia="en-US"/>
              </w:rPr>
              <w:t xml:space="preserve">«Защита населения и территории от чрезвычайных ситуаций, </w:t>
            </w:r>
            <w:r w:rsidRPr="003A1FC9">
              <w:rPr>
                <w:rFonts w:ascii="Times New Roman" w:eastAsia="Calibri" w:hAnsi="Times New Roman" w:cs="Times New Roman"/>
                <w:lang w:eastAsia="en-US"/>
              </w:rPr>
              <w:lastRenderedPageBreak/>
              <w:t>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lang w:eastAsia="en-US"/>
              </w:rPr>
              <w:t>Ворошневский</w:t>
            </w:r>
            <w:proofErr w:type="spellEnd"/>
            <w:r w:rsidRPr="003A1FC9">
              <w:rPr>
                <w:rFonts w:ascii="Times New Roman" w:eastAsia="Calibri" w:hAnsi="Times New Roman" w:cs="Times New Roman"/>
                <w:lang w:eastAsia="en-US"/>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2073434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03</w:t>
            </w:r>
          </w:p>
        </w:tc>
        <w:tc>
          <w:tcPr>
            <w:tcW w:w="709" w:type="dxa"/>
            <w:tcBorders>
              <w:top w:val="single" w:sz="4" w:space="0" w:color="auto"/>
              <w:left w:val="single" w:sz="4" w:space="0" w:color="auto"/>
              <w:bottom w:val="single" w:sz="4" w:space="0" w:color="auto"/>
              <w:right w:val="single" w:sz="4" w:space="0" w:color="auto"/>
            </w:tcBorders>
            <w:hideMark/>
          </w:tcPr>
          <w:p w14:paraId="00E97FC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14:paraId="18D7752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14:paraId="1CB5D85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07398D6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45F1CFE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384E66BA" w14:textId="77777777" w:rsidTr="00280D10">
        <w:trPr>
          <w:trHeight w:val="751"/>
        </w:trPr>
        <w:tc>
          <w:tcPr>
            <w:tcW w:w="3516" w:type="dxa"/>
            <w:tcBorders>
              <w:top w:val="single" w:sz="4" w:space="0" w:color="auto"/>
              <w:left w:val="single" w:sz="4" w:space="0" w:color="auto"/>
              <w:bottom w:val="single" w:sz="4" w:space="0" w:color="auto"/>
              <w:right w:val="single" w:sz="4" w:space="0" w:color="auto"/>
            </w:tcBorders>
            <w:hideMark/>
          </w:tcPr>
          <w:p w14:paraId="56E1E3E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 xml:space="preserve">Основное мероприятие   “Реализация полномочий органов местного самоуправления по решению </w:t>
            </w:r>
            <w:proofErr w:type="gramStart"/>
            <w:r w:rsidRPr="003A1FC9">
              <w:rPr>
                <w:rFonts w:ascii="Times New Roman" w:eastAsia="Calibri" w:hAnsi="Times New Roman" w:cs="Times New Roman"/>
                <w:lang w:eastAsia="en-US"/>
              </w:rPr>
              <w:t>вопросов  по</w:t>
            </w:r>
            <w:proofErr w:type="gramEnd"/>
            <w:r w:rsidRPr="003A1FC9">
              <w:rPr>
                <w:rFonts w:ascii="Times New Roman" w:eastAsia="Calibri" w:hAnsi="Times New Roman" w:cs="Times New Roman"/>
                <w:lang w:eastAsia="en-US"/>
              </w:rPr>
              <w:t xml:space="preserve"> предупреждению и ликвидации последствий чрезвычайных ситуаций в границах поселения»</w:t>
            </w:r>
          </w:p>
        </w:tc>
        <w:tc>
          <w:tcPr>
            <w:tcW w:w="709" w:type="dxa"/>
            <w:tcBorders>
              <w:top w:val="single" w:sz="4" w:space="0" w:color="auto"/>
              <w:left w:val="single" w:sz="4" w:space="0" w:color="auto"/>
              <w:bottom w:val="single" w:sz="4" w:space="0" w:color="auto"/>
              <w:right w:val="single" w:sz="4" w:space="0" w:color="auto"/>
            </w:tcBorders>
            <w:hideMark/>
          </w:tcPr>
          <w:p w14:paraId="32F21C4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0D3351B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14:paraId="04D3B53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13 1 02 00000</w:t>
            </w:r>
          </w:p>
        </w:tc>
        <w:tc>
          <w:tcPr>
            <w:tcW w:w="708" w:type="dxa"/>
            <w:tcBorders>
              <w:top w:val="single" w:sz="4" w:space="0" w:color="auto"/>
              <w:left w:val="single" w:sz="4" w:space="0" w:color="auto"/>
              <w:bottom w:val="single" w:sz="4" w:space="0" w:color="auto"/>
              <w:right w:val="single" w:sz="4" w:space="0" w:color="auto"/>
            </w:tcBorders>
            <w:hideMark/>
          </w:tcPr>
          <w:p w14:paraId="48DC255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40909DE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0707262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687C30C8" w14:textId="77777777" w:rsidTr="00280D10">
        <w:trPr>
          <w:trHeight w:val="751"/>
        </w:trPr>
        <w:tc>
          <w:tcPr>
            <w:tcW w:w="3516" w:type="dxa"/>
            <w:tcBorders>
              <w:top w:val="single" w:sz="4" w:space="0" w:color="auto"/>
              <w:left w:val="single" w:sz="4" w:space="0" w:color="auto"/>
              <w:bottom w:val="single" w:sz="4" w:space="0" w:color="auto"/>
              <w:right w:val="single" w:sz="4" w:space="0" w:color="auto"/>
            </w:tcBorders>
            <w:hideMark/>
          </w:tcPr>
          <w:p w14:paraId="32C7C3E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09" w:type="dxa"/>
            <w:tcBorders>
              <w:top w:val="single" w:sz="4" w:space="0" w:color="auto"/>
              <w:left w:val="single" w:sz="4" w:space="0" w:color="auto"/>
              <w:bottom w:val="single" w:sz="4" w:space="0" w:color="auto"/>
              <w:right w:val="single" w:sz="4" w:space="0" w:color="auto"/>
            </w:tcBorders>
            <w:hideMark/>
          </w:tcPr>
          <w:p w14:paraId="34B2BEE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4852327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14:paraId="14666F2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14:paraId="38C1D01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7E58649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20188A3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18CA3A0C" w14:textId="77777777" w:rsidTr="00280D10">
        <w:trPr>
          <w:trHeight w:val="751"/>
        </w:trPr>
        <w:tc>
          <w:tcPr>
            <w:tcW w:w="3516" w:type="dxa"/>
            <w:tcBorders>
              <w:top w:val="single" w:sz="4" w:space="0" w:color="auto"/>
              <w:left w:val="single" w:sz="4" w:space="0" w:color="auto"/>
              <w:bottom w:val="single" w:sz="4" w:space="0" w:color="auto"/>
              <w:right w:val="single" w:sz="4" w:space="0" w:color="auto"/>
            </w:tcBorders>
            <w:hideMark/>
          </w:tcPr>
          <w:p w14:paraId="7F6854B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6086546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1C60091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w:t>
            </w:r>
          </w:p>
        </w:tc>
        <w:tc>
          <w:tcPr>
            <w:tcW w:w="1701" w:type="dxa"/>
            <w:tcBorders>
              <w:top w:val="single" w:sz="4" w:space="0" w:color="auto"/>
              <w:left w:val="single" w:sz="4" w:space="0" w:color="auto"/>
              <w:bottom w:val="single" w:sz="4" w:space="0" w:color="auto"/>
              <w:right w:val="single" w:sz="4" w:space="0" w:color="auto"/>
            </w:tcBorders>
            <w:hideMark/>
          </w:tcPr>
          <w:p w14:paraId="2B49C13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14:paraId="478689F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14:paraId="0F669B0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6E56F38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5EB9F9E" w14:textId="77777777" w:rsidTr="00280D10">
        <w:trPr>
          <w:trHeight w:val="698"/>
        </w:trPr>
        <w:tc>
          <w:tcPr>
            <w:tcW w:w="3516" w:type="dxa"/>
            <w:tcBorders>
              <w:top w:val="single" w:sz="4" w:space="0" w:color="auto"/>
              <w:left w:val="single" w:sz="4" w:space="0" w:color="auto"/>
              <w:bottom w:val="single" w:sz="4" w:space="0" w:color="auto"/>
              <w:right w:val="single" w:sz="4" w:space="0" w:color="auto"/>
            </w:tcBorders>
            <w:hideMark/>
          </w:tcPr>
          <w:p w14:paraId="21219F53" w14:textId="77777777" w:rsidR="00D60BD0" w:rsidRPr="003A1FC9" w:rsidRDefault="00D60BD0" w:rsidP="00280D10">
            <w:pPr>
              <w:spacing w:after="0" w:line="240" w:lineRule="auto"/>
              <w:jc w:val="both"/>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p w14:paraId="21E9F923" w14:textId="77777777" w:rsidR="00D60BD0" w:rsidRPr="003A1FC9" w:rsidRDefault="00D60BD0" w:rsidP="00280D10">
            <w:pPr>
              <w:spacing w:after="0" w:line="240" w:lineRule="auto"/>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2807803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42CEA94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14:paraId="0D40E6D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0DE42B4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055D41F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65B7C41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0214F458" w14:textId="77777777" w:rsidTr="00280D10">
        <w:trPr>
          <w:trHeight w:val="698"/>
        </w:trPr>
        <w:tc>
          <w:tcPr>
            <w:tcW w:w="3516" w:type="dxa"/>
            <w:tcBorders>
              <w:top w:val="single" w:sz="4" w:space="0" w:color="auto"/>
              <w:left w:val="single" w:sz="4" w:space="0" w:color="auto"/>
              <w:bottom w:val="single" w:sz="4" w:space="0" w:color="auto"/>
              <w:right w:val="single" w:sz="4" w:space="0" w:color="auto"/>
            </w:tcBorders>
            <w:hideMark/>
          </w:tcPr>
          <w:p w14:paraId="4B575FBE"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Муниципальная  программа</w:t>
            </w:r>
            <w:proofErr w:type="gramEnd"/>
            <w:r w:rsidRPr="003A1FC9">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lang w:eastAsia="en-US"/>
              </w:rPr>
              <w:t>Ворошневский</w:t>
            </w:r>
            <w:proofErr w:type="spellEnd"/>
            <w:r w:rsidRPr="003A1FC9">
              <w:rPr>
                <w:rFonts w:ascii="Times New Roman" w:eastAsia="Calibri" w:hAnsi="Times New Roman" w:cs="Times New Roman"/>
                <w:lang w:eastAsia="en-US"/>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7200D2B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03 </w:t>
            </w:r>
          </w:p>
        </w:tc>
        <w:tc>
          <w:tcPr>
            <w:tcW w:w="709" w:type="dxa"/>
            <w:tcBorders>
              <w:top w:val="single" w:sz="4" w:space="0" w:color="auto"/>
              <w:left w:val="single" w:sz="4" w:space="0" w:color="auto"/>
              <w:bottom w:val="single" w:sz="4" w:space="0" w:color="auto"/>
              <w:right w:val="single" w:sz="4" w:space="0" w:color="auto"/>
            </w:tcBorders>
            <w:hideMark/>
          </w:tcPr>
          <w:p w14:paraId="24A0966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14:paraId="3FB640F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14:paraId="4DE7E86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54CB7DA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1D9F448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637654E0" w14:textId="77777777" w:rsidTr="00280D10">
        <w:trPr>
          <w:trHeight w:val="698"/>
        </w:trPr>
        <w:tc>
          <w:tcPr>
            <w:tcW w:w="3516" w:type="dxa"/>
            <w:tcBorders>
              <w:top w:val="single" w:sz="4" w:space="0" w:color="auto"/>
              <w:left w:val="single" w:sz="4" w:space="0" w:color="auto"/>
              <w:bottom w:val="single" w:sz="4" w:space="0" w:color="auto"/>
              <w:right w:val="single" w:sz="4" w:space="0" w:color="auto"/>
            </w:tcBorders>
            <w:hideMark/>
          </w:tcPr>
          <w:p w14:paraId="78EE8CC3"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Подпрограмма  «</w:t>
            </w:r>
            <w:proofErr w:type="gramEnd"/>
            <w:r w:rsidRPr="003A1FC9">
              <w:rPr>
                <w:rFonts w:ascii="Times New Roman" w:eastAsia="Calibri" w:hAnsi="Times New Roman" w:cs="Times New Roman"/>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3A1FC9">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lang w:eastAsia="en-US"/>
              </w:rPr>
              <w:t>Ворошневский</w:t>
            </w:r>
            <w:proofErr w:type="spellEnd"/>
            <w:r w:rsidRPr="003A1FC9">
              <w:rPr>
                <w:rFonts w:ascii="Times New Roman" w:eastAsia="Calibri" w:hAnsi="Times New Roman" w:cs="Times New Roman"/>
                <w:lang w:eastAsia="en-US"/>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729B08E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40B1849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14:paraId="7539A79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14:paraId="3FDF584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764A383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185A839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5549E2B6" w14:textId="77777777" w:rsidTr="00280D10">
        <w:trPr>
          <w:trHeight w:val="698"/>
        </w:trPr>
        <w:tc>
          <w:tcPr>
            <w:tcW w:w="3516" w:type="dxa"/>
            <w:tcBorders>
              <w:top w:val="single" w:sz="4" w:space="0" w:color="auto"/>
              <w:left w:val="single" w:sz="4" w:space="0" w:color="auto"/>
              <w:bottom w:val="single" w:sz="4" w:space="0" w:color="auto"/>
              <w:right w:val="single" w:sz="4" w:space="0" w:color="auto"/>
            </w:tcBorders>
            <w:hideMark/>
          </w:tcPr>
          <w:p w14:paraId="4DA2F13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 xml:space="preserve">Основное </w:t>
            </w:r>
            <w:proofErr w:type="gramStart"/>
            <w:r w:rsidRPr="003A1FC9">
              <w:rPr>
                <w:rFonts w:ascii="Times New Roman" w:eastAsia="Calibri" w:hAnsi="Times New Roman" w:cs="Times New Roman"/>
                <w:lang w:eastAsia="en-US"/>
              </w:rPr>
              <w:t>мероприятие  “</w:t>
            </w:r>
            <w:proofErr w:type="gramEnd"/>
            <w:r w:rsidRPr="003A1FC9">
              <w:rPr>
                <w:rFonts w:ascii="Times New Roman" w:eastAsia="Calibri" w:hAnsi="Times New Roman" w:cs="Times New Roman"/>
                <w:lang w:eastAsia="en-US"/>
              </w:rPr>
              <w:t xml:space="preserve">Реализация полномочий органов местного самоуправления по решению вопросов организационно-правового, </w:t>
            </w:r>
            <w:r w:rsidRPr="003A1FC9">
              <w:rPr>
                <w:rFonts w:ascii="Times New Roman" w:eastAsia="Calibri" w:hAnsi="Times New Roman" w:cs="Times New Roman"/>
                <w:lang w:eastAsia="en-US"/>
              </w:rPr>
              <w:lastRenderedPageBreak/>
              <w:t>финансового, материально-технического обеспечения пожарной безопасности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14:paraId="7F0D7F2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03</w:t>
            </w:r>
          </w:p>
        </w:tc>
        <w:tc>
          <w:tcPr>
            <w:tcW w:w="709" w:type="dxa"/>
            <w:tcBorders>
              <w:top w:val="single" w:sz="4" w:space="0" w:color="auto"/>
              <w:left w:val="single" w:sz="4" w:space="0" w:color="auto"/>
              <w:bottom w:val="single" w:sz="4" w:space="0" w:color="auto"/>
              <w:right w:val="single" w:sz="4" w:space="0" w:color="auto"/>
            </w:tcBorders>
            <w:hideMark/>
          </w:tcPr>
          <w:p w14:paraId="43D4251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14:paraId="3CA0552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13 1 01 00000</w:t>
            </w:r>
          </w:p>
        </w:tc>
        <w:tc>
          <w:tcPr>
            <w:tcW w:w="708" w:type="dxa"/>
            <w:tcBorders>
              <w:top w:val="single" w:sz="4" w:space="0" w:color="auto"/>
              <w:left w:val="single" w:sz="4" w:space="0" w:color="auto"/>
              <w:bottom w:val="single" w:sz="4" w:space="0" w:color="auto"/>
              <w:right w:val="single" w:sz="4" w:space="0" w:color="auto"/>
            </w:tcBorders>
            <w:hideMark/>
          </w:tcPr>
          <w:p w14:paraId="6DEF729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14:paraId="160ADD6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582" w:type="dxa"/>
            <w:gridSpan w:val="4"/>
            <w:tcBorders>
              <w:top w:val="single" w:sz="4" w:space="0" w:color="auto"/>
              <w:left w:val="single" w:sz="4" w:space="0" w:color="auto"/>
              <w:bottom w:val="single" w:sz="4" w:space="0" w:color="auto"/>
              <w:right w:val="single" w:sz="4" w:space="0" w:color="auto"/>
            </w:tcBorders>
            <w:hideMark/>
          </w:tcPr>
          <w:p w14:paraId="39DC58D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349784A1" w14:textId="77777777" w:rsidTr="00280D10">
        <w:trPr>
          <w:trHeight w:val="698"/>
        </w:trPr>
        <w:tc>
          <w:tcPr>
            <w:tcW w:w="3516" w:type="dxa"/>
            <w:tcBorders>
              <w:top w:val="single" w:sz="4" w:space="0" w:color="auto"/>
              <w:left w:val="single" w:sz="4" w:space="0" w:color="auto"/>
              <w:bottom w:val="single" w:sz="4" w:space="0" w:color="auto"/>
              <w:right w:val="single" w:sz="4" w:space="0" w:color="auto"/>
            </w:tcBorders>
            <w:hideMark/>
          </w:tcPr>
          <w:p w14:paraId="0E8B447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Обеспечение мер пожарной безопасности в границах населенных пунктов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hideMark/>
          </w:tcPr>
          <w:p w14:paraId="0FCDAB9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603BD7E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14:paraId="72D7A1C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14:paraId="5565FA6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14:paraId="44431FC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582" w:type="dxa"/>
            <w:gridSpan w:val="4"/>
            <w:tcBorders>
              <w:top w:val="single" w:sz="4" w:space="0" w:color="auto"/>
              <w:left w:val="single" w:sz="4" w:space="0" w:color="auto"/>
              <w:bottom w:val="single" w:sz="4" w:space="0" w:color="auto"/>
              <w:right w:val="single" w:sz="4" w:space="0" w:color="auto"/>
            </w:tcBorders>
            <w:hideMark/>
          </w:tcPr>
          <w:p w14:paraId="5E27B6A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7A7F4E4B" w14:textId="77777777" w:rsidTr="00280D10">
        <w:trPr>
          <w:trHeight w:val="1100"/>
        </w:trPr>
        <w:tc>
          <w:tcPr>
            <w:tcW w:w="3516" w:type="dxa"/>
            <w:tcBorders>
              <w:top w:val="single" w:sz="4" w:space="0" w:color="auto"/>
              <w:left w:val="single" w:sz="4" w:space="0" w:color="auto"/>
              <w:bottom w:val="single" w:sz="4" w:space="0" w:color="auto"/>
              <w:right w:val="single" w:sz="4" w:space="0" w:color="auto"/>
            </w:tcBorders>
            <w:hideMark/>
          </w:tcPr>
          <w:p w14:paraId="33C7EB6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179EC33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14:paraId="40B48F1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14:paraId="69E24B5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14:paraId="2970DDE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395" w:type="dxa"/>
            <w:tcBorders>
              <w:top w:val="single" w:sz="4" w:space="0" w:color="auto"/>
              <w:left w:val="single" w:sz="4" w:space="0" w:color="auto"/>
              <w:bottom w:val="single" w:sz="4" w:space="0" w:color="auto"/>
              <w:right w:val="single" w:sz="4" w:space="0" w:color="auto"/>
            </w:tcBorders>
            <w:hideMark/>
          </w:tcPr>
          <w:p w14:paraId="69FD176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582" w:type="dxa"/>
            <w:gridSpan w:val="4"/>
            <w:tcBorders>
              <w:top w:val="single" w:sz="4" w:space="0" w:color="auto"/>
              <w:left w:val="single" w:sz="4" w:space="0" w:color="auto"/>
              <w:bottom w:val="single" w:sz="4" w:space="0" w:color="auto"/>
              <w:right w:val="single" w:sz="4" w:space="0" w:color="auto"/>
            </w:tcBorders>
            <w:hideMark/>
          </w:tcPr>
          <w:p w14:paraId="2D78486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404B1664" w14:textId="77777777" w:rsidTr="00280D10">
        <w:trPr>
          <w:trHeight w:val="631"/>
        </w:trPr>
        <w:tc>
          <w:tcPr>
            <w:tcW w:w="3516" w:type="dxa"/>
            <w:tcBorders>
              <w:top w:val="single" w:sz="4" w:space="0" w:color="auto"/>
              <w:left w:val="single" w:sz="4" w:space="0" w:color="auto"/>
              <w:bottom w:val="single" w:sz="4" w:space="0" w:color="auto"/>
              <w:right w:val="single" w:sz="4" w:space="0" w:color="auto"/>
            </w:tcBorders>
            <w:hideMark/>
          </w:tcPr>
          <w:p w14:paraId="00EB852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hideMark/>
          </w:tcPr>
          <w:p w14:paraId="665F6D2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14:paraId="75EB380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BD2299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2892117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14:paraId="06B5085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82" w:type="dxa"/>
            <w:gridSpan w:val="4"/>
            <w:tcBorders>
              <w:top w:val="single" w:sz="4" w:space="0" w:color="auto"/>
              <w:left w:val="single" w:sz="4" w:space="0" w:color="auto"/>
              <w:bottom w:val="single" w:sz="4" w:space="0" w:color="auto"/>
              <w:right w:val="single" w:sz="4" w:space="0" w:color="auto"/>
            </w:tcBorders>
            <w:hideMark/>
          </w:tcPr>
          <w:p w14:paraId="6A0E43C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1F6DE97" w14:textId="77777777" w:rsidTr="00280D10">
        <w:trPr>
          <w:trHeight w:val="836"/>
        </w:trPr>
        <w:tc>
          <w:tcPr>
            <w:tcW w:w="3516" w:type="dxa"/>
            <w:tcBorders>
              <w:top w:val="single" w:sz="4" w:space="0" w:color="auto"/>
              <w:left w:val="single" w:sz="4" w:space="0" w:color="auto"/>
              <w:bottom w:val="single" w:sz="4" w:space="0" w:color="auto"/>
              <w:right w:val="single" w:sz="4" w:space="0" w:color="auto"/>
            </w:tcBorders>
            <w:hideMark/>
          </w:tcPr>
          <w:p w14:paraId="1BA6BFC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hideMark/>
          </w:tcPr>
          <w:p w14:paraId="67186A7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14:paraId="2EB95F6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14:paraId="188CC14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6ADFFE6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14:paraId="2E30DE4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82" w:type="dxa"/>
            <w:gridSpan w:val="4"/>
            <w:tcBorders>
              <w:top w:val="single" w:sz="4" w:space="0" w:color="auto"/>
              <w:left w:val="single" w:sz="4" w:space="0" w:color="auto"/>
              <w:bottom w:val="single" w:sz="4" w:space="0" w:color="auto"/>
              <w:right w:val="single" w:sz="4" w:space="0" w:color="auto"/>
            </w:tcBorders>
            <w:hideMark/>
          </w:tcPr>
          <w:p w14:paraId="23CB869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229884DC" w14:textId="77777777" w:rsidTr="00280D10">
        <w:trPr>
          <w:trHeight w:val="1658"/>
        </w:trPr>
        <w:tc>
          <w:tcPr>
            <w:tcW w:w="3516" w:type="dxa"/>
            <w:tcBorders>
              <w:top w:val="single" w:sz="4" w:space="0" w:color="auto"/>
              <w:left w:val="single" w:sz="4" w:space="0" w:color="auto"/>
              <w:bottom w:val="single" w:sz="4" w:space="0" w:color="auto"/>
              <w:right w:val="single" w:sz="4" w:space="0" w:color="auto"/>
            </w:tcBorders>
            <w:hideMark/>
          </w:tcPr>
          <w:p w14:paraId="06C6263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7AB5D4C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14:paraId="2CB03E8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14:paraId="005C1E2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15 0 00 0000</w:t>
            </w:r>
          </w:p>
        </w:tc>
        <w:tc>
          <w:tcPr>
            <w:tcW w:w="708" w:type="dxa"/>
            <w:tcBorders>
              <w:top w:val="single" w:sz="4" w:space="0" w:color="auto"/>
              <w:left w:val="single" w:sz="4" w:space="0" w:color="auto"/>
              <w:bottom w:val="single" w:sz="4" w:space="0" w:color="auto"/>
              <w:right w:val="single" w:sz="4" w:space="0" w:color="auto"/>
            </w:tcBorders>
            <w:hideMark/>
          </w:tcPr>
          <w:p w14:paraId="68FDBF3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395" w:type="dxa"/>
            <w:tcBorders>
              <w:top w:val="single" w:sz="4" w:space="0" w:color="auto"/>
              <w:left w:val="single" w:sz="4" w:space="0" w:color="auto"/>
              <w:bottom w:val="single" w:sz="4" w:space="0" w:color="auto"/>
              <w:right w:val="single" w:sz="4" w:space="0" w:color="auto"/>
            </w:tcBorders>
            <w:hideMark/>
          </w:tcPr>
          <w:p w14:paraId="699CB2C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82" w:type="dxa"/>
            <w:gridSpan w:val="4"/>
            <w:tcBorders>
              <w:top w:val="single" w:sz="4" w:space="0" w:color="auto"/>
              <w:left w:val="single" w:sz="4" w:space="0" w:color="auto"/>
              <w:bottom w:val="single" w:sz="4" w:space="0" w:color="auto"/>
              <w:right w:val="single" w:sz="4" w:space="0" w:color="auto"/>
            </w:tcBorders>
            <w:hideMark/>
          </w:tcPr>
          <w:p w14:paraId="3B82C3A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3F039D47" w14:textId="77777777" w:rsidTr="00280D10">
        <w:trPr>
          <w:trHeight w:val="3218"/>
        </w:trPr>
        <w:tc>
          <w:tcPr>
            <w:tcW w:w="3516" w:type="dxa"/>
            <w:tcBorders>
              <w:top w:val="single" w:sz="4" w:space="0" w:color="auto"/>
              <w:left w:val="single" w:sz="4" w:space="0" w:color="auto"/>
              <w:bottom w:val="single" w:sz="4" w:space="0" w:color="auto"/>
              <w:right w:val="single" w:sz="4" w:space="0" w:color="auto"/>
            </w:tcBorders>
            <w:hideMark/>
          </w:tcPr>
          <w:p w14:paraId="502D9F5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Подпрограмма «Содействие развитию малого и среднего предпринимательства»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 муниципальной программы «Развитие малого и среднего предпринимательства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0145FDD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14:paraId="7528981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14:paraId="315EB86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15 1 00 00000</w:t>
            </w:r>
          </w:p>
        </w:tc>
        <w:tc>
          <w:tcPr>
            <w:tcW w:w="708" w:type="dxa"/>
            <w:tcBorders>
              <w:top w:val="single" w:sz="4" w:space="0" w:color="auto"/>
              <w:left w:val="single" w:sz="4" w:space="0" w:color="auto"/>
              <w:bottom w:val="single" w:sz="4" w:space="0" w:color="auto"/>
              <w:right w:val="single" w:sz="4" w:space="0" w:color="auto"/>
            </w:tcBorders>
            <w:hideMark/>
          </w:tcPr>
          <w:p w14:paraId="19D4AF3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0F52B77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7355D61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1F65CCDB" w14:textId="77777777" w:rsidTr="00280D10">
        <w:trPr>
          <w:trHeight w:val="1111"/>
        </w:trPr>
        <w:tc>
          <w:tcPr>
            <w:tcW w:w="3516" w:type="dxa"/>
            <w:tcBorders>
              <w:top w:val="single" w:sz="4" w:space="0" w:color="auto"/>
              <w:left w:val="single" w:sz="4" w:space="0" w:color="auto"/>
              <w:bottom w:val="single" w:sz="4" w:space="0" w:color="auto"/>
              <w:right w:val="single" w:sz="4" w:space="0" w:color="auto"/>
            </w:tcBorders>
            <w:hideMark/>
          </w:tcPr>
          <w:p w14:paraId="08B5941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14:paraId="39002F3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14:paraId="5721506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14:paraId="3415D14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15 1 01 00000</w:t>
            </w:r>
          </w:p>
        </w:tc>
        <w:tc>
          <w:tcPr>
            <w:tcW w:w="708" w:type="dxa"/>
            <w:tcBorders>
              <w:top w:val="single" w:sz="4" w:space="0" w:color="auto"/>
              <w:left w:val="single" w:sz="4" w:space="0" w:color="auto"/>
              <w:bottom w:val="single" w:sz="4" w:space="0" w:color="auto"/>
              <w:right w:val="single" w:sz="4" w:space="0" w:color="auto"/>
            </w:tcBorders>
            <w:hideMark/>
          </w:tcPr>
          <w:p w14:paraId="4409D56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484B9C2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17B1E9D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8CD62C5" w14:textId="77777777" w:rsidTr="00280D10">
        <w:trPr>
          <w:trHeight w:val="1407"/>
        </w:trPr>
        <w:tc>
          <w:tcPr>
            <w:tcW w:w="3516" w:type="dxa"/>
            <w:tcBorders>
              <w:top w:val="single" w:sz="4" w:space="0" w:color="auto"/>
              <w:left w:val="single" w:sz="4" w:space="0" w:color="auto"/>
              <w:bottom w:val="single" w:sz="4" w:space="0" w:color="auto"/>
              <w:right w:val="single" w:sz="4" w:space="0" w:color="auto"/>
            </w:tcBorders>
            <w:hideMark/>
          </w:tcPr>
          <w:p w14:paraId="1F70B3E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Обеспечение условий для развития малого и среднего предпринимательства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14:paraId="41B3075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14:paraId="0C2DDE6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14:paraId="56B95BD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14:paraId="2006670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30AB82C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3EC4390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3A85D128"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4A52D82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673A95D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hideMark/>
          </w:tcPr>
          <w:p w14:paraId="4D94801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14:paraId="5502409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14:paraId="52753CC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14:paraId="76A92FD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539C9ED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B2C39A7" w14:textId="77777777" w:rsidTr="00280D10">
        <w:trPr>
          <w:trHeight w:val="501"/>
        </w:trPr>
        <w:tc>
          <w:tcPr>
            <w:tcW w:w="3516" w:type="dxa"/>
            <w:tcBorders>
              <w:top w:val="single" w:sz="4" w:space="0" w:color="auto"/>
              <w:left w:val="single" w:sz="4" w:space="0" w:color="auto"/>
              <w:bottom w:val="single" w:sz="4" w:space="0" w:color="auto"/>
              <w:right w:val="single" w:sz="4" w:space="0" w:color="auto"/>
            </w:tcBorders>
            <w:hideMark/>
          </w:tcPr>
          <w:p w14:paraId="3AB5B07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14:paraId="673FA34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0F673FF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70DE5E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3B38F24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12B4870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1473869,00</w:t>
            </w:r>
          </w:p>
        </w:tc>
        <w:tc>
          <w:tcPr>
            <w:tcW w:w="1559" w:type="dxa"/>
            <w:gridSpan w:val="3"/>
            <w:tcBorders>
              <w:top w:val="single" w:sz="4" w:space="0" w:color="auto"/>
              <w:left w:val="single" w:sz="4" w:space="0" w:color="auto"/>
              <w:bottom w:val="single" w:sz="4" w:space="0" w:color="auto"/>
              <w:right w:val="single" w:sz="4" w:space="0" w:color="auto"/>
            </w:tcBorders>
            <w:hideMark/>
          </w:tcPr>
          <w:p w14:paraId="32AE136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1319807,00</w:t>
            </w:r>
          </w:p>
        </w:tc>
      </w:tr>
      <w:tr w:rsidR="00D60BD0" w:rsidRPr="003A1FC9" w14:paraId="0F3145D8" w14:textId="77777777" w:rsidTr="00280D10">
        <w:trPr>
          <w:trHeight w:val="523"/>
        </w:trPr>
        <w:tc>
          <w:tcPr>
            <w:tcW w:w="3516" w:type="dxa"/>
            <w:tcBorders>
              <w:top w:val="single" w:sz="4" w:space="0" w:color="auto"/>
              <w:left w:val="single" w:sz="4" w:space="0" w:color="auto"/>
              <w:bottom w:val="single" w:sz="4" w:space="0" w:color="auto"/>
              <w:right w:val="single" w:sz="4" w:space="0" w:color="auto"/>
            </w:tcBorders>
          </w:tcPr>
          <w:p w14:paraId="4AAC9B93" w14:textId="77777777" w:rsidR="00D60BD0" w:rsidRPr="003A1FC9" w:rsidRDefault="00D60BD0" w:rsidP="00280D10">
            <w:pPr>
              <w:spacing w:after="0" w:line="240" w:lineRule="auto"/>
              <w:rPr>
                <w:rFonts w:ascii="Times New Roman" w:eastAsia="Calibri" w:hAnsi="Times New Roman" w:cs="Times New Roman"/>
              </w:rPr>
            </w:pPr>
            <w:r w:rsidRPr="003A1FC9">
              <w:rPr>
                <w:rFonts w:ascii="Times New Roman" w:eastAsia="Calibri" w:hAnsi="Times New Roman" w:cs="Times New Roman"/>
              </w:rPr>
              <w:t>Жилищное хозяйство</w:t>
            </w:r>
          </w:p>
        </w:tc>
        <w:tc>
          <w:tcPr>
            <w:tcW w:w="709" w:type="dxa"/>
            <w:tcBorders>
              <w:top w:val="single" w:sz="4" w:space="0" w:color="auto"/>
              <w:left w:val="single" w:sz="4" w:space="0" w:color="auto"/>
              <w:bottom w:val="single" w:sz="4" w:space="0" w:color="auto"/>
              <w:right w:val="single" w:sz="4" w:space="0" w:color="auto"/>
            </w:tcBorders>
          </w:tcPr>
          <w:p w14:paraId="5AD9436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14:paraId="5BFC6B1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tcPr>
          <w:p w14:paraId="7DA5178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tcPr>
          <w:p w14:paraId="4185D0B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tcPr>
          <w:p w14:paraId="45A501C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c>
          <w:tcPr>
            <w:tcW w:w="1559" w:type="dxa"/>
            <w:gridSpan w:val="3"/>
            <w:tcBorders>
              <w:top w:val="single" w:sz="4" w:space="0" w:color="auto"/>
              <w:left w:val="single" w:sz="4" w:space="0" w:color="auto"/>
              <w:bottom w:val="single" w:sz="4" w:space="0" w:color="auto"/>
              <w:right w:val="single" w:sz="4" w:space="0" w:color="auto"/>
            </w:tcBorders>
          </w:tcPr>
          <w:p w14:paraId="66420E7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r>
      <w:tr w:rsidR="00D60BD0" w:rsidRPr="003A1FC9" w14:paraId="3F489E17" w14:textId="77777777" w:rsidTr="00280D10">
        <w:trPr>
          <w:trHeight w:val="523"/>
        </w:trPr>
        <w:tc>
          <w:tcPr>
            <w:tcW w:w="3516" w:type="dxa"/>
            <w:tcBorders>
              <w:top w:val="single" w:sz="4" w:space="0" w:color="auto"/>
              <w:left w:val="single" w:sz="4" w:space="0" w:color="auto"/>
              <w:bottom w:val="single" w:sz="4" w:space="0" w:color="auto"/>
              <w:right w:val="single" w:sz="4" w:space="0" w:color="auto"/>
            </w:tcBorders>
          </w:tcPr>
          <w:p w14:paraId="705130C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Непрограммная деятельность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tcPr>
          <w:p w14:paraId="75CA37A8"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14:paraId="69C62CBA"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tcPr>
          <w:p w14:paraId="72AECFC8" w14:textId="77777777" w:rsidR="00D60BD0" w:rsidRPr="003A1FC9" w:rsidRDefault="00D60BD0" w:rsidP="00280D10">
            <w:pPr>
              <w:spacing w:after="0"/>
              <w:rPr>
                <w:rFonts w:ascii="Times New Roman" w:eastAsia="Calibri" w:hAnsi="Times New Roman" w:cs="Times New Roman"/>
              </w:rPr>
            </w:pPr>
            <w:r w:rsidRPr="003A1FC9">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tcPr>
          <w:p w14:paraId="3766214B"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tcPr>
          <w:p w14:paraId="64181AF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c>
          <w:tcPr>
            <w:tcW w:w="1559" w:type="dxa"/>
            <w:gridSpan w:val="3"/>
            <w:tcBorders>
              <w:top w:val="single" w:sz="4" w:space="0" w:color="auto"/>
              <w:left w:val="single" w:sz="4" w:space="0" w:color="auto"/>
              <w:bottom w:val="single" w:sz="4" w:space="0" w:color="auto"/>
              <w:right w:val="single" w:sz="4" w:space="0" w:color="auto"/>
            </w:tcBorders>
          </w:tcPr>
          <w:p w14:paraId="0BCFD5C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r>
      <w:tr w:rsidR="00D60BD0" w:rsidRPr="003A1FC9" w14:paraId="0664B6A2" w14:textId="77777777" w:rsidTr="00280D10">
        <w:trPr>
          <w:trHeight w:val="523"/>
        </w:trPr>
        <w:tc>
          <w:tcPr>
            <w:tcW w:w="3516" w:type="dxa"/>
            <w:tcBorders>
              <w:top w:val="single" w:sz="4" w:space="0" w:color="auto"/>
              <w:left w:val="single" w:sz="4" w:space="0" w:color="auto"/>
              <w:bottom w:val="single" w:sz="4" w:space="0" w:color="auto"/>
              <w:right w:val="single" w:sz="4" w:space="0" w:color="auto"/>
            </w:tcBorders>
          </w:tcPr>
          <w:p w14:paraId="5FE5A2AF"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lastRenderedPageBreak/>
              <w:t xml:space="preserve">Непрограммные </w:t>
            </w:r>
            <w:proofErr w:type="gramStart"/>
            <w:r w:rsidRPr="003A1FC9">
              <w:rPr>
                <w:rFonts w:ascii="Times New Roman" w:eastAsia="Calibri" w:hAnsi="Times New Roman" w:cs="Times New Roman"/>
              </w:rPr>
              <w:t>расходы  органов</w:t>
            </w:r>
            <w:proofErr w:type="gramEnd"/>
            <w:r w:rsidRPr="003A1FC9">
              <w:rPr>
                <w:rFonts w:ascii="Times New Roman" w:eastAsia="Calibri" w:hAnsi="Times New Roman" w:cs="Times New Roman"/>
              </w:rPr>
              <w:t xml:space="preserve">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14:paraId="079EF49C"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14:paraId="781AC0C3"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tcPr>
          <w:p w14:paraId="3561EC9B" w14:textId="77777777" w:rsidR="00D60BD0" w:rsidRPr="003A1FC9" w:rsidRDefault="00D60BD0" w:rsidP="00280D10">
            <w:pPr>
              <w:spacing w:after="0"/>
              <w:rPr>
                <w:rFonts w:ascii="Times New Roman" w:eastAsia="Calibri" w:hAnsi="Times New Roman" w:cs="Times New Roman"/>
              </w:rPr>
            </w:pPr>
            <w:r w:rsidRPr="003A1FC9">
              <w:rPr>
                <w:rFonts w:ascii="Times New Roman" w:eastAsia="Calibri" w:hAnsi="Times New Roman" w:cs="Times New Roman"/>
              </w:rPr>
              <w:t xml:space="preserve">77 2 00 00000 </w:t>
            </w:r>
          </w:p>
        </w:tc>
        <w:tc>
          <w:tcPr>
            <w:tcW w:w="708" w:type="dxa"/>
            <w:tcBorders>
              <w:top w:val="single" w:sz="4" w:space="0" w:color="auto"/>
              <w:left w:val="single" w:sz="4" w:space="0" w:color="auto"/>
              <w:bottom w:val="single" w:sz="4" w:space="0" w:color="auto"/>
              <w:right w:val="single" w:sz="4" w:space="0" w:color="auto"/>
            </w:tcBorders>
          </w:tcPr>
          <w:p w14:paraId="08BEC237"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tcPr>
          <w:p w14:paraId="192D6B8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c>
          <w:tcPr>
            <w:tcW w:w="1559" w:type="dxa"/>
            <w:gridSpan w:val="3"/>
            <w:tcBorders>
              <w:top w:val="single" w:sz="4" w:space="0" w:color="auto"/>
              <w:left w:val="single" w:sz="4" w:space="0" w:color="auto"/>
              <w:bottom w:val="single" w:sz="4" w:space="0" w:color="auto"/>
              <w:right w:val="single" w:sz="4" w:space="0" w:color="auto"/>
            </w:tcBorders>
          </w:tcPr>
          <w:p w14:paraId="7E83190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r>
      <w:tr w:rsidR="00D60BD0" w:rsidRPr="003A1FC9" w14:paraId="7B0F1FAD" w14:textId="77777777" w:rsidTr="00280D10">
        <w:trPr>
          <w:trHeight w:val="523"/>
        </w:trPr>
        <w:tc>
          <w:tcPr>
            <w:tcW w:w="3516" w:type="dxa"/>
            <w:tcBorders>
              <w:top w:val="single" w:sz="4" w:space="0" w:color="auto"/>
              <w:left w:val="single" w:sz="4" w:space="0" w:color="auto"/>
              <w:bottom w:val="single" w:sz="4" w:space="0" w:color="auto"/>
              <w:right w:val="single" w:sz="4" w:space="0" w:color="auto"/>
            </w:tcBorders>
          </w:tcPr>
          <w:p w14:paraId="60BF0D3C"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Мероприятия по капитальному ремонту муниципального жилищного фонда</w:t>
            </w:r>
          </w:p>
        </w:tc>
        <w:tc>
          <w:tcPr>
            <w:tcW w:w="709" w:type="dxa"/>
            <w:tcBorders>
              <w:top w:val="single" w:sz="4" w:space="0" w:color="auto"/>
              <w:left w:val="single" w:sz="4" w:space="0" w:color="auto"/>
              <w:bottom w:val="single" w:sz="4" w:space="0" w:color="auto"/>
              <w:right w:val="single" w:sz="4" w:space="0" w:color="auto"/>
            </w:tcBorders>
          </w:tcPr>
          <w:p w14:paraId="1C6BB355"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14:paraId="6ACB7302"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tcPr>
          <w:p w14:paraId="1A07F73C" w14:textId="77777777" w:rsidR="00D60BD0" w:rsidRPr="003A1FC9" w:rsidRDefault="00D60BD0" w:rsidP="00280D10">
            <w:pPr>
              <w:spacing w:after="0"/>
              <w:rPr>
                <w:rFonts w:ascii="Times New Roman" w:eastAsia="Calibri" w:hAnsi="Times New Roman" w:cs="Times New Roman"/>
                <w:lang w:val="en-US"/>
              </w:rPr>
            </w:pPr>
            <w:r w:rsidRPr="003A1FC9">
              <w:rPr>
                <w:rFonts w:ascii="Times New Roman" w:eastAsia="Calibri" w:hAnsi="Times New Roman" w:cs="Times New Roman"/>
              </w:rPr>
              <w:t>77 2 00 С1430</w:t>
            </w:r>
          </w:p>
        </w:tc>
        <w:tc>
          <w:tcPr>
            <w:tcW w:w="708" w:type="dxa"/>
            <w:tcBorders>
              <w:top w:val="single" w:sz="4" w:space="0" w:color="auto"/>
              <w:left w:val="single" w:sz="4" w:space="0" w:color="auto"/>
              <w:bottom w:val="single" w:sz="4" w:space="0" w:color="auto"/>
              <w:right w:val="single" w:sz="4" w:space="0" w:color="auto"/>
            </w:tcBorders>
          </w:tcPr>
          <w:p w14:paraId="3EA474AA" w14:textId="77777777" w:rsidR="00D60BD0" w:rsidRPr="003A1FC9" w:rsidRDefault="00D60BD0" w:rsidP="00280D10">
            <w:pPr>
              <w:spacing w:after="0"/>
              <w:jc w:val="both"/>
              <w:rPr>
                <w:rFonts w:ascii="Times New Roman" w:eastAsia="Calibri" w:hAnsi="Times New Roman" w:cs="Times New Roman"/>
                <w:lang w:val="en-US"/>
              </w:rPr>
            </w:pPr>
            <w:r w:rsidRPr="003A1FC9">
              <w:rPr>
                <w:rFonts w:ascii="Times New Roman" w:eastAsia="Calibri" w:hAnsi="Times New Roman" w:cs="Times New Roman"/>
                <w:lang w:val="en-US"/>
              </w:rPr>
              <w:t>000</w:t>
            </w:r>
          </w:p>
        </w:tc>
        <w:tc>
          <w:tcPr>
            <w:tcW w:w="1418" w:type="dxa"/>
            <w:gridSpan w:val="2"/>
            <w:tcBorders>
              <w:top w:val="single" w:sz="4" w:space="0" w:color="auto"/>
              <w:left w:val="single" w:sz="4" w:space="0" w:color="auto"/>
              <w:bottom w:val="single" w:sz="4" w:space="0" w:color="auto"/>
              <w:right w:val="single" w:sz="4" w:space="0" w:color="auto"/>
            </w:tcBorders>
          </w:tcPr>
          <w:p w14:paraId="461C7C9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c>
          <w:tcPr>
            <w:tcW w:w="1559" w:type="dxa"/>
            <w:gridSpan w:val="3"/>
            <w:tcBorders>
              <w:top w:val="single" w:sz="4" w:space="0" w:color="auto"/>
              <w:left w:val="single" w:sz="4" w:space="0" w:color="auto"/>
              <w:bottom w:val="single" w:sz="4" w:space="0" w:color="auto"/>
              <w:right w:val="single" w:sz="4" w:space="0" w:color="auto"/>
            </w:tcBorders>
          </w:tcPr>
          <w:p w14:paraId="4DE5919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r>
      <w:tr w:rsidR="00D60BD0" w:rsidRPr="003A1FC9" w14:paraId="43339F28" w14:textId="77777777" w:rsidTr="00280D10">
        <w:trPr>
          <w:trHeight w:val="523"/>
        </w:trPr>
        <w:tc>
          <w:tcPr>
            <w:tcW w:w="3516" w:type="dxa"/>
            <w:tcBorders>
              <w:top w:val="single" w:sz="4" w:space="0" w:color="auto"/>
              <w:left w:val="single" w:sz="4" w:space="0" w:color="auto"/>
              <w:bottom w:val="single" w:sz="4" w:space="0" w:color="auto"/>
              <w:right w:val="single" w:sz="4" w:space="0" w:color="auto"/>
            </w:tcBorders>
          </w:tcPr>
          <w:p w14:paraId="0E3F172D"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2568DF68"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14:paraId="434F6C40"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tcPr>
          <w:p w14:paraId="58F8BA6D" w14:textId="77777777" w:rsidR="00D60BD0" w:rsidRPr="003A1FC9" w:rsidRDefault="00D60BD0" w:rsidP="00280D10">
            <w:pPr>
              <w:spacing w:after="0"/>
              <w:rPr>
                <w:rFonts w:ascii="Times New Roman" w:eastAsia="Calibri" w:hAnsi="Times New Roman" w:cs="Times New Roman"/>
                <w:lang w:val="en-US"/>
              </w:rPr>
            </w:pPr>
            <w:r w:rsidRPr="003A1FC9">
              <w:rPr>
                <w:rFonts w:ascii="Times New Roman" w:eastAsia="Calibri" w:hAnsi="Times New Roman" w:cs="Times New Roman"/>
              </w:rPr>
              <w:t>77 2 00 С1430</w:t>
            </w:r>
          </w:p>
        </w:tc>
        <w:tc>
          <w:tcPr>
            <w:tcW w:w="708" w:type="dxa"/>
            <w:tcBorders>
              <w:top w:val="single" w:sz="4" w:space="0" w:color="auto"/>
              <w:left w:val="single" w:sz="4" w:space="0" w:color="auto"/>
              <w:bottom w:val="single" w:sz="4" w:space="0" w:color="auto"/>
              <w:right w:val="single" w:sz="4" w:space="0" w:color="auto"/>
            </w:tcBorders>
          </w:tcPr>
          <w:p w14:paraId="5914C602" w14:textId="77777777" w:rsidR="00D60BD0" w:rsidRPr="003A1FC9" w:rsidRDefault="00D60BD0" w:rsidP="00280D10">
            <w:pPr>
              <w:spacing w:after="0"/>
              <w:jc w:val="both"/>
              <w:rPr>
                <w:rFonts w:ascii="Times New Roman" w:eastAsia="Calibri" w:hAnsi="Times New Roman" w:cs="Times New Roman"/>
                <w:lang w:val="en-US"/>
              </w:rPr>
            </w:pPr>
            <w:r w:rsidRPr="003A1FC9">
              <w:rPr>
                <w:rFonts w:ascii="Times New Roman" w:eastAsia="Calibri" w:hAnsi="Times New Roman" w:cs="Times New Roman"/>
              </w:rPr>
              <w:t>2</w:t>
            </w:r>
            <w:r w:rsidRPr="003A1FC9">
              <w:rPr>
                <w:rFonts w:ascii="Times New Roman" w:eastAsia="Calibri" w:hAnsi="Times New Roman" w:cs="Times New Roman"/>
                <w:lang w:val="en-US"/>
              </w:rPr>
              <w:t>00</w:t>
            </w:r>
          </w:p>
        </w:tc>
        <w:tc>
          <w:tcPr>
            <w:tcW w:w="1418" w:type="dxa"/>
            <w:gridSpan w:val="2"/>
            <w:tcBorders>
              <w:top w:val="single" w:sz="4" w:space="0" w:color="auto"/>
              <w:left w:val="single" w:sz="4" w:space="0" w:color="auto"/>
              <w:bottom w:val="single" w:sz="4" w:space="0" w:color="auto"/>
              <w:right w:val="single" w:sz="4" w:space="0" w:color="auto"/>
            </w:tcBorders>
          </w:tcPr>
          <w:p w14:paraId="0CFD0F7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c>
          <w:tcPr>
            <w:tcW w:w="1559" w:type="dxa"/>
            <w:gridSpan w:val="3"/>
            <w:tcBorders>
              <w:top w:val="single" w:sz="4" w:space="0" w:color="auto"/>
              <w:left w:val="single" w:sz="4" w:space="0" w:color="auto"/>
              <w:bottom w:val="single" w:sz="4" w:space="0" w:color="auto"/>
              <w:right w:val="single" w:sz="4" w:space="0" w:color="auto"/>
            </w:tcBorders>
          </w:tcPr>
          <w:p w14:paraId="6347592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r>
      <w:tr w:rsidR="00D60BD0" w:rsidRPr="003A1FC9" w14:paraId="3F43E5BC" w14:textId="77777777" w:rsidTr="00280D10">
        <w:trPr>
          <w:trHeight w:val="523"/>
        </w:trPr>
        <w:tc>
          <w:tcPr>
            <w:tcW w:w="3516" w:type="dxa"/>
            <w:tcBorders>
              <w:top w:val="single" w:sz="4" w:space="0" w:color="auto"/>
              <w:left w:val="single" w:sz="4" w:space="0" w:color="auto"/>
              <w:bottom w:val="single" w:sz="4" w:space="0" w:color="auto"/>
              <w:right w:val="single" w:sz="4" w:space="0" w:color="auto"/>
            </w:tcBorders>
          </w:tcPr>
          <w:p w14:paraId="2E6D9CA5" w14:textId="77777777" w:rsidR="00D60BD0" w:rsidRPr="003A1FC9" w:rsidRDefault="00D60BD0" w:rsidP="00280D10">
            <w:pPr>
              <w:spacing w:after="0" w:line="240" w:lineRule="auto"/>
              <w:rPr>
                <w:rFonts w:ascii="Times New Roman" w:eastAsia="Calibri" w:hAnsi="Times New Roman" w:cs="Times New Roman"/>
                <w:lang w:eastAsia="en-US"/>
              </w:rPr>
            </w:pPr>
            <w:r w:rsidRPr="003A1FC9">
              <w:rPr>
                <w:rFonts w:ascii="Times New Roman" w:eastAsia="Calibri" w:hAnsi="Times New Roman" w:cs="Times New Roman"/>
              </w:rPr>
              <w:t>Благоустройство</w:t>
            </w:r>
          </w:p>
          <w:p w14:paraId="3E1F3AFC" w14:textId="77777777" w:rsidR="00D60BD0" w:rsidRPr="003A1FC9" w:rsidRDefault="00D60BD0" w:rsidP="00280D10">
            <w:pPr>
              <w:spacing w:after="0" w:line="240" w:lineRule="auto"/>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4F26B59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1B11CFE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1561AD8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5F4B015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5B80272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1403869,00</w:t>
            </w:r>
          </w:p>
        </w:tc>
        <w:tc>
          <w:tcPr>
            <w:tcW w:w="1559" w:type="dxa"/>
            <w:gridSpan w:val="3"/>
            <w:tcBorders>
              <w:top w:val="single" w:sz="4" w:space="0" w:color="auto"/>
              <w:left w:val="single" w:sz="4" w:space="0" w:color="auto"/>
              <w:bottom w:val="single" w:sz="4" w:space="0" w:color="auto"/>
              <w:right w:val="single" w:sz="4" w:space="0" w:color="auto"/>
            </w:tcBorders>
            <w:hideMark/>
          </w:tcPr>
          <w:p w14:paraId="5E6AB8E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1249807,00</w:t>
            </w:r>
          </w:p>
        </w:tc>
      </w:tr>
      <w:tr w:rsidR="00D60BD0" w:rsidRPr="003A1FC9" w14:paraId="6A447181"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hideMark/>
          </w:tcPr>
          <w:p w14:paraId="2AD12E2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35E41AE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0AE90B7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296A0EF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05 0 00 00000</w:t>
            </w:r>
          </w:p>
        </w:tc>
        <w:tc>
          <w:tcPr>
            <w:tcW w:w="708" w:type="dxa"/>
            <w:tcBorders>
              <w:top w:val="single" w:sz="4" w:space="0" w:color="auto"/>
              <w:left w:val="single" w:sz="4" w:space="0" w:color="auto"/>
              <w:bottom w:val="single" w:sz="4" w:space="0" w:color="auto"/>
              <w:right w:val="single" w:sz="4" w:space="0" w:color="auto"/>
            </w:tcBorders>
            <w:hideMark/>
          </w:tcPr>
          <w:p w14:paraId="64CC72F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126457A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2E82C82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r>
      <w:tr w:rsidR="00D60BD0" w:rsidRPr="003A1FC9" w14:paraId="0246A906"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hideMark/>
          </w:tcPr>
          <w:p w14:paraId="5EC341B2"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Подпрограмма  «</w:t>
            </w:r>
            <w:proofErr w:type="gramEnd"/>
            <w:r w:rsidRPr="003A1FC9">
              <w:rPr>
                <w:rFonts w:ascii="Times New Roman" w:eastAsia="Calibri" w:hAnsi="Times New Roman" w:cs="Times New Roman"/>
              </w:rPr>
              <w:t>Энергосбережение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03BC2FB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657F687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63D7165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05 1 00 00000</w:t>
            </w:r>
          </w:p>
        </w:tc>
        <w:tc>
          <w:tcPr>
            <w:tcW w:w="708" w:type="dxa"/>
            <w:tcBorders>
              <w:top w:val="single" w:sz="4" w:space="0" w:color="auto"/>
              <w:left w:val="single" w:sz="4" w:space="0" w:color="auto"/>
              <w:bottom w:val="single" w:sz="4" w:space="0" w:color="auto"/>
              <w:right w:val="single" w:sz="4" w:space="0" w:color="auto"/>
            </w:tcBorders>
            <w:hideMark/>
          </w:tcPr>
          <w:p w14:paraId="4D80C62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603F532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7866292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r>
      <w:tr w:rsidR="00D60BD0" w:rsidRPr="003A1FC9" w14:paraId="7CEEC618"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hideMark/>
          </w:tcPr>
          <w:p w14:paraId="6BCF0074" w14:textId="77777777" w:rsidR="00D60BD0" w:rsidRPr="003A1FC9" w:rsidRDefault="00D60BD0" w:rsidP="00280D10">
            <w:pPr>
              <w:spacing w:after="0" w:line="240" w:lineRule="auto"/>
              <w:rPr>
                <w:rFonts w:ascii="Times New Roman" w:eastAsia="Calibri" w:hAnsi="Times New Roman" w:cs="Times New Roman"/>
              </w:rPr>
            </w:pPr>
            <w:r w:rsidRPr="003A1FC9">
              <w:rPr>
                <w:rFonts w:ascii="Times New Roman" w:eastAsia="Calibri" w:hAnsi="Times New Roman" w:cs="Times New Roman"/>
              </w:rPr>
              <w:t>Основное мероприятие «Энергосберегающее освещение»</w:t>
            </w:r>
          </w:p>
        </w:tc>
        <w:tc>
          <w:tcPr>
            <w:tcW w:w="709" w:type="dxa"/>
            <w:tcBorders>
              <w:top w:val="single" w:sz="4" w:space="0" w:color="auto"/>
              <w:left w:val="single" w:sz="4" w:space="0" w:color="auto"/>
              <w:bottom w:val="single" w:sz="4" w:space="0" w:color="auto"/>
              <w:right w:val="single" w:sz="4" w:space="0" w:color="auto"/>
            </w:tcBorders>
            <w:hideMark/>
          </w:tcPr>
          <w:p w14:paraId="7F51419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6B4E8B3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3F4051F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05 1 01 00000</w:t>
            </w:r>
          </w:p>
        </w:tc>
        <w:tc>
          <w:tcPr>
            <w:tcW w:w="708" w:type="dxa"/>
            <w:tcBorders>
              <w:top w:val="single" w:sz="4" w:space="0" w:color="auto"/>
              <w:left w:val="single" w:sz="4" w:space="0" w:color="auto"/>
              <w:bottom w:val="single" w:sz="4" w:space="0" w:color="auto"/>
              <w:right w:val="single" w:sz="4" w:space="0" w:color="auto"/>
            </w:tcBorders>
            <w:hideMark/>
          </w:tcPr>
          <w:p w14:paraId="219644F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1CE1248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0442421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r>
      <w:tr w:rsidR="00D60BD0" w:rsidRPr="003A1FC9" w14:paraId="3E0D3D58"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hideMark/>
          </w:tcPr>
          <w:p w14:paraId="6F328113" w14:textId="77777777" w:rsidR="00D60BD0" w:rsidRPr="003A1FC9" w:rsidRDefault="00D60BD0" w:rsidP="00280D10">
            <w:pPr>
              <w:spacing w:after="0" w:line="240" w:lineRule="auto"/>
              <w:rPr>
                <w:rFonts w:ascii="Times New Roman" w:eastAsia="Calibri" w:hAnsi="Times New Roman" w:cs="Times New Roman"/>
              </w:rPr>
            </w:pPr>
            <w:r w:rsidRPr="003A1FC9">
              <w:rPr>
                <w:rFonts w:ascii="Times New Roman" w:eastAsia="Calibri" w:hAnsi="Times New Roman" w:cs="Times New Roman"/>
              </w:rPr>
              <w:t>Мероприятия в области энергосбережения</w:t>
            </w:r>
          </w:p>
        </w:tc>
        <w:tc>
          <w:tcPr>
            <w:tcW w:w="709" w:type="dxa"/>
            <w:tcBorders>
              <w:top w:val="single" w:sz="4" w:space="0" w:color="auto"/>
              <w:left w:val="single" w:sz="4" w:space="0" w:color="auto"/>
              <w:bottom w:val="single" w:sz="4" w:space="0" w:color="auto"/>
              <w:right w:val="single" w:sz="4" w:space="0" w:color="auto"/>
            </w:tcBorders>
            <w:hideMark/>
          </w:tcPr>
          <w:p w14:paraId="7F8EA79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1EBF54A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2D1F183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05 1 </w:t>
            </w:r>
            <w:proofErr w:type="gramStart"/>
            <w:r w:rsidRPr="003A1FC9">
              <w:rPr>
                <w:rFonts w:ascii="Times New Roman" w:eastAsia="Calibri" w:hAnsi="Times New Roman" w:cs="Times New Roman"/>
              </w:rPr>
              <w:t>01  С</w:t>
            </w:r>
            <w:proofErr w:type="gramEnd"/>
            <w:r w:rsidRPr="003A1FC9">
              <w:rPr>
                <w:rFonts w:ascii="Times New Roman" w:eastAsia="Calibri" w:hAnsi="Times New Roman" w:cs="Times New Roman"/>
              </w:rPr>
              <w:t>1434</w:t>
            </w:r>
          </w:p>
        </w:tc>
        <w:tc>
          <w:tcPr>
            <w:tcW w:w="708" w:type="dxa"/>
            <w:tcBorders>
              <w:top w:val="single" w:sz="4" w:space="0" w:color="auto"/>
              <w:left w:val="single" w:sz="4" w:space="0" w:color="auto"/>
              <w:bottom w:val="single" w:sz="4" w:space="0" w:color="auto"/>
              <w:right w:val="single" w:sz="4" w:space="0" w:color="auto"/>
            </w:tcBorders>
            <w:hideMark/>
          </w:tcPr>
          <w:p w14:paraId="1CF1648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73AB5C3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0FFED3B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r>
      <w:tr w:rsidR="00D60BD0" w:rsidRPr="003A1FC9" w14:paraId="6F7CC4F2"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hideMark/>
          </w:tcPr>
          <w:p w14:paraId="1CF72A5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51202F7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5ACA86C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26A08AB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05 1 </w:t>
            </w:r>
            <w:proofErr w:type="gramStart"/>
            <w:r w:rsidRPr="003A1FC9">
              <w:rPr>
                <w:rFonts w:ascii="Times New Roman" w:eastAsia="Calibri" w:hAnsi="Times New Roman" w:cs="Times New Roman"/>
              </w:rPr>
              <w:t>01  С</w:t>
            </w:r>
            <w:proofErr w:type="gramEnd"/>
            <w:r w:rsidRPr="003A1FC9">
              <w:rPr>
                <w:rFonts w:ascii="Times New Roman" w:eastAsia="Calibri" w:hAnsi="Times New Roman" w:cs="Times New Roman"/>
              </w:rPr>
              <w:t>1434</w:t>
            </w:r>
          </w:p>
        </w:tc>
        <w:tc>
          <w:tcPr>
            <w:tcW w:w="708" w:type="dxa"/>
            <w:tcBorders>
              <w:top w:val="single" w:sz="4" w:space="0" w:color="auto"/>
              <w:left w:val="single" w:sz="4" w:space="0" w:color="auto"/>
              <w:bottom w:val="single" w:sz="4" w:space="0" w:color="auto"/>
              <w:right w:val="single" w:sz="4" w:space="0" w:color="auto"/>
            </w:tcBorders>
            <w:hideMark/>
          </w:tcPr>
          <w:p w14:paraId="77F701F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14:paraId="5A147A3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5EA15D1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r>
      <w:tr w:rsidR="00D60BD0" w:rsidRPr="003A1FC9" w14:paraId="1068A78E"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hideMark/>
          </w:tcPr>
          <w:p w14:paraId="209C5B5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29691A4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40230C4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1B9B203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07 0 00 00000</w:t>
            </w:r>
          </w:p>
        </w:tc>
        <w:tc>
          <w:tcPr>
            <w:tcW w:w="708" w:type="dxa"/>
            <w:tcBorders>
              <w:top w:val="single" w:sz="4" w:space="0" w:color="auto"/>
              <w:left w:val="single" w:sz="4" w:space="0" w:color="auto"/>
              <w:bottom w:val="single" w:sz="4" w:space="0" w:color="auto"/>
              <w:right w:val="single" w:sz="4" w:space="0" w:color="auto"/>
            </w:tcBorders>
            <w:hideMark/>
          </w:tcPr>
          <w:p w14:paraId="292FB3B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260DAC1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1368869,00</w:t>
            </w:r>
          </w:p>
        </w:tc>
        <w:tc>
          <w:tcPr>
            <w:tcW w:w="1552" w:type="dxa"/>
            <w:gridSpan w:val="2"/>
            <w:tcBorders>
              <w:top w:val="single" w:sz="4" w:space="0" w:color="auto"/>
              <w:left w:val="single" w:sz="4" w:space="0" w:color="auto"/>
              <w:bottom w:val="single" w:sz="4" w:space="0" w:color="auto"/>
              <w:right w:val="single" w:sz="4" w:space="0" w:color="auto"/>
            </w:tcBorders>
            <w:hideMark/>
          </w:tcPr>
          <w:p w14:paraId="758F2AC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1214807,00</w:t>
            </w:r>
          </w:p>
        </w:tc>
      </w:tr>
      <w:tr w:rsidR="00D60BD0" w:rsidRPr="003A1FC9" w14:paraId="56014F2D"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hideMark/>
          </w:tcPr>
          <w:p w14:paraId="19F099ED"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Подпрограмма  «</w:t>
            </w:r>
            <w:proofErr w:type="gramEnd"/>
            <w:r w:rsidRPr="003A1FC9">
              <w:rPr>
                <w:rFonts w:ascii="Times New Roman" w:eastAsia="Calibri" w:hAnsi="Times New Roman" w:cs="Times New Roman"/>
              </w:rPr>
              <w:t>Обеспечение качественными услугами ЖКХ населения муниципального образования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3E4DDA7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4BC1BD2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6282391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07 3 00 00000</w:t>
            </w:r>
          </w:p>
        </w:tc>
        <w:tc>
          <w:tcPr>
            <w:tcW w:w="708" w:type="dxa"/>
            <w:tcBorders>
              <w:top w:val="single" w:sz="4" w:space="0" w:color="auto"/>
              <w:left w:val="single" w:sz="4" w:space="0" w:color="auto"/>
              <w:bottom w:val="single" w:sz="4" w:space="0" w:color="auto"/>
              <w:right w:val="single" w:sz="4" w:space="0" w:color="auto"/>
            </w:tcBorders>
            <w:hideMark/>
          </w:tcPr>
          <w:p w14:paraId="38D407F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39431AF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1368869,00</w:t>
            </w:r>
          </w:p>
        </w:tc>
        <w:tc>
          <w:tcPr>
            <w:tcW w:w="1552" w:type="dxa"/>
            <w:gridSpan w:val="2"/>
            <w:tcBorders>
              <w:top w:val="single" w:sz="4" w:space="0" w:color="auto"/>
              <w:left w:val="single" w:sz="4" w:space="0" w:color="auto"/>
              <w:bottom w:val="single" w:sz="4" w:space="0" w:color="auto"/>
              <w:right w:val="single" w:sz="4" w:space="0" w:color="auto"/>
            </w:tcBorders>
            <w:hideMark/>
          </w:tcPr>
          <w:p w14:paraId="5E6EA6C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1214807,00</w:t>
            </w:r>
          </w:p>
        </w:tc>
      </w:tr>
      <w:tr w:rsidR="00D60BD0" w:rsidRPr="003A1FC9" w14:paraId="6F659857"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hideMark/>
          </w:tcPr>
          <w:p w14:paraId="0B47493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«Уличное освещение»</w:t>
            </w:r>
          </w:p>
        </w:tc>
        <w:tc>
          <w:tcPr>
            <w:tcW w:w="709" w:type="dxa"/>
            <w:tcBorders>
              <w:top w:val="single" w:sz="4" w:space="0" w:color="auto"/>
              <w:left w:val="single" w:sz="4" w:space="0" w:color="auto"/>
              <w:bottom w:val="single" w:sz="4" w:space="0" w:color="auto"/>
              <w:right w:val="single" w:sz="4" w:space="0" w:color="auto"/>
            </w:tcBorders>
            <w:hideMark/>
          </w:tcPr>
          <w:p w14:paraId="48D1857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28FA446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241F0E4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w:t>
            </w:r>
            <w:r w:rsidRPr="003A1FC9">
              <w:rPr>
                <w:rFonts w:ascii="Times New Roman" w:eastAsia="Calibri" w:hAnsi="Times New Roman" w:cs="Times New Roman"/>
                <w:lang w:val="en-US"/>
              </w:rPr>
              <w:t>2</w:t>
            </w:r>
            <w:r w:rsidRPr="003A1FC9">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14:paraId="5673214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19D104E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810000,00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02B4DBE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810000,00</w:t>
            </w:r>
          </w:p>
        </w:tc>
      </w:tr>
      <w:tr w:rsidR="00D60BD0" w:rsidRPr="003A1FC9" w14:paraId="14B324E8"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hideMark/>
          </w:tcPr>
          <w:p w14:paraId="279236D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14:paraId="2F4FDDC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25FB1FA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2DFA7B7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w:t>
            </w:r>
            <w:r w:rsidRPr="003A1FC9">
              <w:rPr>
                <w:rFonts w:ascii="Times New Roman" w:eastAsia="Calibri" w:hAnsi="Times New Roman" w:cs="Times New Roman"/>
                <w:lang w:val="en-US"/>
              </w:rPr>
              <w:t>2</w:t>
            </w:r>
            <w:r w:rsidRPr="003A1FC9">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14:paraId="7D5FAC1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5A59039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810000,00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23EB4B4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810000,00</w:t>
            </w:r>
          </w:p>
        </w:tc>
      </w:tr>
      <w:tr w:rsidR="00D60BD0" w:rsidRPr="003A1FC9" w14:paraId="03FFC399"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hideMark/>
          </w:tcPr>
          <w:p w14:paraId="379B8A6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lastRenderedPageBreak/>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6519A57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23EE102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7EEEE2B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w:t>
            </w:r>
            <w:r w:rsidRPr="003A1FC9">
              <w:rPr>
                <w:rFonts w:ascii="Times New Roman" w:eastAsia="Calibri" w:hAnsi="Times New Roman" w:cs="Times New Roman"/>
                <w:lang w:val="en-US"/>
              </w:rPr>
              <w:t>2</w:t>
            </w:r>
            <w:r w:rsidRPr="003A1FC9">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14:paraId="2D7D517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8" w:type="dxa"/>
            <w:gridSpan w:val="2"/>
            <w:tcBorders>
              <w:top w:val="single" w:sz="4" w:space="0" w:color="auto"/>
              <w:left w:val="single" w:sz="4" w:space="0" w:color="auto"/>
              <w:bottom w:val="single" w:sz="4" w:space="0" w:color="auto"/>
              <w:right w:val="single" w:sz="4" w:space="0" w:color="auto"/>
            </w:tcBorders>
            <w:hideMark/>
          </w:tcPr>
          <w:p w14:paraId="3BAA1B5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810000,00</w:t>
            </w:r>
          </w:p>
        </w:tc>
        <w:tc>
          <w:tcPr>
            <w:tcW w:w="1559" w:type="dxa"/>
            <w:gridSpan w:val="3"/>
            <w:tcBorders>
              <w:top w:val="single" w:sz="4" w:space="0" w:color="auto"/>
              <w:left w:val="single" w:sz="4" w:space="0" w:color="auto"/>
              <w:bottom w:val="single" w:sz="4" w:space="0" w:color="auto"/>
              <w:right w:val="single" w:sz="4" w:space="0" w:color="auto"/>
            </w:tcBorders>
            <w:hideMark/>
          </w:tcPr>
          <w:p w14:paraId="07E8AB4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810000,00</w:t>
            </w:r>
          </w:p>
        </w:tc>
      </w:tr>
      <w:tr w:rsidR="00D60BD0" w:rsidRPr="003A1FC9" w14:paraId="1514C632"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hideMark/>
          </w:tcPr>
          <w:p w14:paraId="05FF8147" w14:textId="77777777" w:rsidR="00D60BD0" w:rsidRPr="003A1FC9" w:rsidRDefault="00D60BD0" w:rsidP="00280D10">
            <w:pPr>
              <w:spacing w:after="0" w:line="240" w:lineRule="auto"/>
              <w:jc w:val="both"/>
              <w:rPr>
                <w:rFonts w:ascii="Times New Roman" w:hAnsi="Times New Roman" w:cs="Times New Roman"/>
              </w:rPr>
            </w:pPr>
            <w:r w:rsidRPr="003A1FC9">
              <w:rPr>
                <w:rFonts w:ascii="Times New Roman" w:hAnsi="Times New Roman" w:cs="Times New Roman"/>
              </w:rPr>
              <w:t xml:space="preserve">Основное </w:t>
            </w:r>
            <w:proofErr w:type="gramStart"/>
            <w:r w:rsidRPr="003A1FC9">
              <w:rPr>
                <w:rFonts w:ascii="Times New Roman" w:hAnsi="Times New Roman" w:cs="Times New Roman"/>
              </w:rPr>
              <w:t>мероприятие  «</w:t>
            </w:r>
            <w:proofErr w:type="gramEnd"/>
            <w:r w:rsidRPr="003A1FC9">
              <w:rPr>
                <w:rFonts w:ascii="Times New Roman" w:hAnsi="Times New Roman" w:cs="Times New Roman"/>
              </w:rPr>
              <w:t>Озеленение и прочие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14:paraId="360F393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0112C43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47FDD4D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w:t>
            </w:r>
            <w:r w:rsidRPr="003A1FC9">
              <w:rPr>
                <w:rFonts w:ascii="Times New Roman" w:eastAsia="Calibri" w:hAnsi="Times New Roman" w:cs="Times New Roman"/>
                <w:lang w:val="en-US"/>
              </w:rPr>
              <w:t>3</w:t>
            </w:r>
            <w:r w:rsidRPr="003A1FC9">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14:paraId="6FDAD65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395D4FD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508869,00</w:t>
            </w:r>
          </w:p>
        </w:tc>
        <w:tc>
          <w:tcPr>
            <w:tcW w:w="1559" w:type="dxa"/>
            <w:gridSpan w:val="3"/>
            <w:tcBorders>
              <w:top w:val="single" w:sz="4" w:space="0" w:color="auto"/>
              <w:left w:val="single" w:sz="4" w:space="0" w:color="auto"/>
              <w:bottom w:val="single" w:sz="4" w:space="0" w:color="auto"/>
              <w:right w:val="single" w:sz="4" w:space="0" w:color="auto"/>
            </w:tcBorders>
            <w:hideMark/>
          </w:tcPr>
          <w:p w14:paraId="4BCD111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354807,00</w:t>
            </w:r>
          </w:p>
        </w:tc>
      </w:tr>
      <w:tr w:rsidR="00D60BD0" w:rsidRPr="003A1FC9" w14:paraId="2ADC5244"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hideMark/>
          </w:tcPr>
          <w:p w14:paraId="590419C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14:paraId="0D5E725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7B55352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0EE589F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w:t>
            </w:r>
            <w:r w:rsidRPr="003A1FC9">
              <w:rPr>
                <w:rFonts w:ascii="Times New Roman" w:eastAsia="Calibri" w:hAnsi="Times New Roman" w:cs="Times New Roman"/>
                <w:lang w:val="en-US"/>
              </w:rPr>
              <w:t>3</w:t>
            </w:r>
            <w:r w:rsidRPr="003A1FC9">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14:paraId="16EB80F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63BF0CD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508869,00</w:t>
            </w:r>
          </w:p>
        </w:tc>
        <w:tc>
          <w:tcPr>
            <w:tcW w:w="1552" w:type="dxa"/>
            <w:gridSpan w:val="2"/>
            <w:tcBorders>
              <w:top w:val="single" w:sz="4" w:space="0" w:color="auto"/>
              <w:left w:val="single" w:sz="4" w:space="0" w:color="auto"/>
              <w:bottom w:val="single" w:sz="4" w:space="0" w:color="auto"/>
              <w:right w:val="single" w:sz="4" w:space="0" w:color="auto"/>
            </w:tcBorders>
            <w:hideMark/>
          </w:tcPr>
          <w:p w14:paraId="335DA6F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354807,00</w:t>
            </w:r>
          </w:p>
        </w:tc>
      </w:tr>
      <w:tr w:rsidR="00D60BD0" w:rsidRPr="003A1FC9" w14:paraId="6DA28DD8"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hideMark/>
          </w:tcPr>
          <w:p w14:paraId="614CB51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56CB607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534152E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0C17652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w:t>
            </w:r>
            <w:r w:rsidRPr="003A1FC9">
              <w:rPr>
                <w:rFonts w:ascii="Times New Roman" w:eastAsia="Calibri" w:hAnsi="Times New Roman" w:cs="Times New Roman"/>
                <w:lang w:val="en-US"/>
              </w:rPr>
              <w:t>3</w:t>
            </w:r>
            <w:r w:rsidRPr="003A1FC9">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14:paraId="78906A3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14:paraId="574708F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508869,00</w:t>
            </w:r>
          </w:p>
        </w:tc>
        <w:tc>
          <w:tcPr>
            <w:tcW w:w="1552" w:type="dxa"/>
            <w:gridSpan w:val="2"/>
            <w:tcBorders>
              <w:top w:val="single" w:sz="4" w:space="0" w:color="auto"/>
              <w:left w:val="single" w:sz="4" w:space="0" w:color="auto"/>
              <w:bottom w:val="single" w:sz="4" w:space="0" w:color="auto"/>
              <w:right w:val="single" w:sz="4" w:space="0" w:color="auto"/>
            </w:tcBorders>
            <w:hideMark/>
          </w:tcPr>
          <w:p w14:paraId="5B30791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354807,00</w:t>
            </w:r>
          </w:p>
        </w:tc>
      </w:tr>
      <w:tr w:rsidR="00D60BD0" w:rsidRPr="003A1FC9" w14:paraId="5A155067"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hideMark/>
          </w:tcPr>
          <w:p w14:paraId="1028888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Основное мероприятие «Содержание мест </w:t>
            </w:r>
            <w:proofErr w:type="gramStart"/>
            <w:r w:rsidRPr="003A1FC9">
              <w:rPr>
                <w:rFonts w:ascii="Times New Roman" w:eastAsia="Calibri" w:hAnsi="Times New Roman" w:cs="Times New Roman"/>
              </w:rPr>
              <w:t>захоронения  на</w:t>
            </w:r>
            <w:proofErr w:type="gramEnd"/>
            <w:r w:rsidRPr="003A1FC9">
              <w:rPr>
                <w:rFonts w:ascii="Times New Roman" w:eastAsia="Calibri" w:hAnsi="Times New Roman" w:cs="Times New Roman"/>
              </w:rPr>
              <w:t xml:space="preserve"> территории </w:t>
            </w:r>
            <w:proofErr w:type="spellStart"/>
            <w:r w:rsidRPr="003A1FC9">
              <w:rPr>
                <w:rFonts w:ascii="Times New Roman" w:eastAsia="Calibri" w:hAnsi="Times New Roman" w:cs="Times New Roman"/>
              </w:rPr>
              <w:t>Ворошневского</w:t>
            </w:r>
            <w:proofErr w:type="spellEnd"/>
            <w:r w:rsidRPr="003A1FC9">
              <w:rPr>
                <w:rFonts w:ascii="Times New Roman" w:eastAsia="Calibri" w:hAnsi="Times New Roman" w:cs="Times New Roman"/>
              </w:rPr>
              <w:t xml:space="preserve"> сельсовета»</w:t>
            </w:r>
          </w:p>
        </w:tc>
        <w:tc>
          <w:tcPr>
            <w:tcW w:w="709" w:type="dxa"/>
            <w:tcBorders>
              <w:top w:val="single" w:sz="4" w:space="0" w:color="auto"/>
              <w:left w:val="single" w:sz="4" w:space="0" w:color="auto"/>
              <w:bottom w:val="single" w:sz="4" w:space="0" w:color="auto"/>
              <w:right w:val="single" w:sz="4" w:space="0" w:color="auto"/>
            </w:tcBorders>
            <w:hideMark/>
          </w:tcPr>
          <w:p w14:paraId="7E0ACD5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7F74F0E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4449B2E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07 3 04 00000</w:t>
            </w:r>
          </w:p>
        </w:tc>
        <w:tc>
          <w:tcPr>
            <w:tcW w:w="708" w:type="dxa"/>
            <w:tcBorders>
              <w:top w:val="single" w:sz="4" w:space="0" w:color="auto"/>
              <w:left w:val="single" w:sz="4" w:space="0" w:color="auto"/>
              <w:bottom w:val="single" w:sz="4" w:space="0" w:color="auto"/>
              <w:right w:val="single" w:sz="4" w:space="0" w:color="auto"/>
            </w:tcBorders>
            <w:hideMark/>
          </w:tcPr>
          <w:p w14:paraId="5A60B5D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4B2D9B6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2FAEA5A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r>
      <w:tr w:rsidR="00D60BD0" w:rsidRPr="003A1FC9" w14:paraId="188F813B"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hideMark/>
          </w:tcPr>
          <w:p w14:paraId="7EBA78B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по сбору и удалению твердых и жидких бытовых отходов, 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hideMark/>
          </w:tcPr>
          <w:p w14:paraId="52B6545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37CE15E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782BDEC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14:paraId="460EE65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44A7744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67252F2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r>
      <w:tr w:rsidR="00D60BD0" w:rsidRPr="003A1FC9" w14:paraId="7DDC129B"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hideMark/>
          </w:tcPr>
          <w:p w14:paraId="545D6A8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14:paraId="1ECCC2C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3059A1F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701" w:type="dxa"/>
            <w:tcBorders>
              <w:top w:val="single" w:sz="4" w:space="0" w:color="auto"/>
              <w:left w:val="single" w:sz="4" w:space="0" w:color="auto"/>
              <w:bottom w:val="single" w:sz="4" w:space="0" w:color="auto"/>
              <w:right w:val="single" w:sz="4" w:space="0" w:color="auto"/>
            </w:tcBorders>
            <w:hideMark/>
          </w:tcPr>
          <w:p w14:paraId="79A8423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14:paraId="470254D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hideMark/>
          </w:tcPr>
          <w:p w14:paraId="3F7D699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4948832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r>
      <w:tr w:rsidR="00D60BD0" w:rsidRPr="003A1FC9" w14:paraId="6A31CF02"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tcPr>
          <w:p w14:paraId="7EC2C149" w14:textId="77777777" w:rsidR="00D60BD0" w:rsidRPr="003A1FC9" w:rsidRDefault="00D60BD0" w:rsidP="00280D10">
            <w:pPr>
              <w:rPr>
                <w:rFonts w:ascii="Times New Roman" w:eastAsia="Calibri" w:hAnsi="Times New Roman" w:cs="Times New Roman"/>
              </w:rPr>
            </w:pPr>
            <w:r w:rsidRPr="003A1FC9">
              <w:rPr>
                <w:rFonts w:ascii="Times New Roman" w:eastAsia="Calibri" w:hAnsi="Times New Roman" w:cs="Times New Roman"/>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tcPr>
          <w:p w14:paraId="107E0CD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14:paraId="4EBEC58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14:paraId="07ABD15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tcPr>
          <w:p w14:paraId="6589AFA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14:paraId="6E25298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22B639C5" w14:textId="77777777" w:rsidR="00D60BD0" w:rsidRPr="003A1FC9" w:rsidRDefault="00D60BD0" w:rsidP="00280D10">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14:paraId="43D2F07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0E5EE988"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05EF2840"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tcPr>
          <w:p w14:paraId="13DF804E" w14:textId="77777777" w:rsidR="00D60BD0" w:rsidRPr="003A1FC9" w:rsidRDefault="00D60BD0" w:rsidP="00280D10">
            <w:pPr>
              <w:rPr>
                <w:rFonts w:ascii="Times New Roman" w:eastAsia="Calibri" w:hAnsi="Times New Roman" w:cs="Times New Roman"/>
              </w:rPr>
            </w:pPr>
            <w:r w:rsidRPr="003A1FC9">
              <w:rPr>
                <w:rFonts w:ascii="Times New Roman" w:eastAsia="Calibri" w:hAnsi="Times New Roman" w:cs="Times New Roman"/>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tcPr>
          <w:p w14:paraId="0049FE7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14:paraId="31B4C63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14:paraId="7F243C4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tcPr>
          <w:p w14:paraId="2C28C53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14:paraId="3323620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6F751244" w14:textId="77777777" w:rsidR="00D60BD0" w:rsidRPr="003A1FC9" w:rsidRDefault="00D60BD0" w:rsidP="00280D10">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14:paraId="794AA57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3FBB0D04"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777DC022"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tcPr>
          <w:p w14:paraId="42E7D1E7" w14:textId="77777777" w:rsidR="00D60BD0" w:rsidRPr="003A1FC9" w:rsidRDefault="00D60BD0" w:rsidP="00280D10">
            <w:pPr>
              <w:rPr>
                <w:rFonts w:ascii="Times New Roman" w:eastAsia="Calibri" w:hAnsi="Times New Roman" w:cs="Times New Roman"/>
              </w:rPr>
            </w:pPr>
            <w:r w:rsidRPr="003A1FC9">
              <w:rPr>
                <w:rFonts w:ascii="Times New Roman" w:eastAsia="Calibri" w:hAnsi="Times New Roman" w:cs="Times New Roman"/>
              </w:rPr>
              <w:t xml:space="preserve">Муниципальная программа «Развитие культуры в </w:t>
            </w:r>
            <w:proofErr w:type="spellStart"/>
            <w:r w:rsidRPr="003A1FC9">
              <w:rPr>
                <w:rFonts w:ascii="Times New Roman" w:eastAsia="Calibri" w:hAnsi="Times New Roman" w:cs="Times New Roman"/>
              </w:rPr>
              <w:t>Ворошневском</w:t>
            </w:r>
            <w:proofErr w:type="spellEnd"/>
            <w:r w:rsidRPr="003A1FC9">
              <w:rPr>
                <w:rFonts w:ascii="Times New Roman" w:eastAsia="Calibri" w:hAnsi="Times New Roman" w:cs="Times New Roman"/>
              </w:rPr>
              <w:t xml:space="preserve"> сельсовете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14:paraId="526C5CA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14:paraId="222BC61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14:paraId="045C370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01 0 00 00000</w:t>
            </w:r>
          </w:p>
        </w:tc>
        <w:tc>
          <w:tcPr>
            <w:tcW w:w="708" w:type="dxa"/>
            <w:tcBorders>
              <w:top w:val="single" w:sz="4" w:space="0" w:color="auto"/>
              <w:left w:val="single" w:sz="4" w:space="0" w:color="auto"/>
              <w:bottom w:val="single" w:sz="4" w:space="0" w:color="auto"/>
              <w:right w:val="single" w:sz="4" w:space="0" w:color="auto"/>
            </w:tcBorders>
          </w:tcPr>
          <w:p w14:paraId="60B6ED7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14:paraId="64C1C33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786B7AB5" w14:textId="77777777" w:rsidR="00D60BD0" w:rsidRPr="003A1FC9" w:rsidRDefault="00D60BD0" w:rsidP="00280D10">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14:paraId="4E4F6E8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584F5BB3"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25B47DB1"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tcPr>
          <w:p w14:paraId="2E40DDF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Подпрограмма «Искусство» муниципальной программы «Развитие культуры в </w:t>
            </w:r>
            <w:proofErr w:type="spellStart"/>
            <w:r w:rsidRPr="003A1FC9">
              <w:rPr>
                <w:rFonts w:ascii="Times New Roman" w:eastAsia="Calibri" w:hAnsi="Times New Roman" w:cs="Times New Roman"/>
              </w:rPr>
              <w:t>Ворошневском</w:t>
            </w:r>
            <w:proofErr w:type="spellEnd"/>
            <w:r w:rsidRPr="003A1FC9">
              <w:rPr>
                <w:rFonts w:ascii="Times New Roman" w:eastAsia="Calibri" w:hAnsi="Times New Roman" w:cs="Times New Roman"/>
              </w:rPr>
              <w:t xml:space="preserve"> сельсовете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14:paraId="098F880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14:paraId="6262125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14:paraId="67675ED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01 1 00 00000</w:t>
            </w:r>
          </w:p>
        </w:tc>
        <w:tc>
          <w:tcPr>
            <w:tcW w:w="708" w:type="dxa"/>
            <w:tcBorders>
              <w:top w:val="single" w:sz="4" w:space="0" w:color="auto"/>
              <w:left w:val="single" w:sz="4" w:space="0" w:color="auto"/>
              <w:bottom w:val="single" w:sz="4" w:space="0" w:color="auto"/>
              <w:right w:val="single" w:sz="4" w:space="0" w:color="auto"/>
            </w:tcBorders>
          </w:tcPr>
          <w:p w14:paraId="03AF1F6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14:paraId="7054611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701DDC23" w14:textId="77777777" w:rsidR="00D60BD0" w:rsidRPr="003A1FC9" w:rsidRDefault="00D60BD0" w:rsidP="00280D10">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14:paraId="449325D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5C1ED3E9"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3C1F3137"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tcPr>
          <w:p w14:paraId="1846C64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w:t>
            </w:r>
            <w:r w:rsidRPr="003A1FC9">
              <w:rPr>
                <w:rFonts w:ascii="Times New Roman" w:hAnsi="Times New Roman" w:cs="Times New Roman"/>
              </w:rPr>
              <w:t>Обеспечение деятельности культурно-досугового дела»</w:t>
            </w:r>
          </w:p>
        </w:tc>
        <w:tc>
          <w:tcPr>
            <w:tcW w:w="709" w:type="dxa"/>
            <w:tcBorders>
              <w:top w:val="single" w:sz="4" w:space="0" w:color="auto"/>
              <w:left w:val="single" w:sz="4" w:space="0" w:color="auto"/>
              <w:bottom w:val="single" w:sz="4" w:space="0" w:color="auto"/>
              <w:right w:val="single" w:sz="4" w:space="0" w:color="auto"/>
            </w:tcBorders>
          </w:tcPr>
          <w:p w14:paraId="6E3200A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14:paraId="0F50564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14:paraId="180B61A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01 1 01 00000</w:t>
            </w:r>
          </w:p>
        </w:tc>
        <w:tc>
          <w:tcPr>
            <w:tcW w:w="708" w:type="dxa"/>
            <w:tcBorders>
              <w:top w:val="single" w:sz="4" w:space="0" w:color="auto"/>
              <w:left w:val="single" w:sz="4" w:space="0" w:color="auto"/>
              <w:bottom w:val="single" w:sz="4" w:space="0" w:color="auto"/>
              <w:right w:val="single" w:sz="4" w:space="0" w:color="auto"/>
            </w:tcBorders>
          </w:tcPr>
          <w:p w14:paraId="07AEE8F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14:paraId="5C2B16C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7C15B717" w14:textId="77777777" w:rsidR="00D60BD0" w:rsidRPr="003A1FC9" w:rsidRDefault="00D60BD0" w:rsidP="00280D10">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14:paraId="681DF5A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6065CABA"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712060C3"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tcPr>
          <w:p w14:paraId="13AFD73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Проведение мероприятий в области культурно-досугового дела</w:t>
            </w:r>
          </w:p>
        </w:tc>
        <w:tc>
          <w:tcPr>
            <w:tcW w:w="709" w:type="dxa"/>
            <w:tcBorders>
              <w:top w:val="single" w:sz="4" w:space="0" w:color="auto"/>
              <w:left w:val="single" w:sz="4" w:space="0" w:color="auto"/>
              <w:bottom w:val="single" w:sz="4" w:space="0" w:color="auto"/>
              <w:right w:val="single" w:sz="4" w:space="0" w:color="auto"/>
            </w:tcBorders>
          </w:tcPr>
          <w:p w14:paraId="5BDEF57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14:paraId="137CF7A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14:paraId="3C35BEC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 1 01 С1463</w:t>
            </w:r>
          </w:p>
        </w:tc>
        <w:tc>
          <w:tcPr>
            <w:tcW w:w="708" w:type="dxa"/>
            <w:tcBorders>
              <w:top w:val="single" w:sz="4" w:space="0" w:color="auto"/>
              <w:left w:val="single" w:sz="4" w:space="0" w:color="auto"/>
              <w:bottom w:val="single" w:sz="4" w:space="0" w:color="auto"/>
              <w:right w:val="single" w:sz="4" w:space="0" w:color="auto"/>
            </w:tcBorders>
          </w:tcPr>
          <w:p w14:paraId="74E57EF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tcPr>
          <w:p w14:paraId="2345727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3A4464A5" w14:textId="77777777" w:rsidR="00D60BD0" w:rsidRPr="003A1FC9" w:rsidRDefault="00D60BD0" w:rsidP="00280D10">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14:paraId="6CD5D0A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61B17D4A"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69EE3A99" w14:textId="77777777" w:rsidTr="00280D10">
        <w:trPr>
          <w:trHeight w:val="206"/>
        </w:trPr>
        <w:tc>
          <w:tcPr>
            <w:tcW w:w="3516" w:type="dxa"/>
            <w:tcBorders>
              <w:top w:val="single" w:sz="4" w:space="0" w:color="auto"/>
              <w:left w:val="single" w:sz="4" w:space="0" w:color="auto"/>
              <w:bottom w:val="single" w:sz="4" w:space="0" w:color="auto"/>
              <w:right w:val="single" w:sz="4" w:space="0" w:color="auto"/>
            </w:tcBorders>
          </w:tcPr>
          <w:p w14:paraId="022D13B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165A75D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w:t>
            </w:r>
          </w:p>
        </w:tc>
        <w:tc>
          <w:tcPr>
            <w:tcW w:w="709" w:type="dxa"/>
            <w:tcBorders>
              <w:top w:val="single" w:sz="4" w:space="0" w:color="auto"/>
              <w:left w:val="single" w:sz="4" w:space="0" w:color="auto"/>
              <w:bottom w:val="single" w:sz="4" w:space="0" w:color="auto"/>
              <w:right w:val="single" w:sz="4" w:space="0" w:color="auto"/>
            </w:tcBorders>
          </w:tcPr>
          <w:p w14:paraId="2767F74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701" w:type="dxa"/>
            <w:tcBorders>
              <w:top w:val="single" w:sz="4" w:space="0" w:color="auto"/>
              <w:left w:val="single" w:sz="4" w:space="0" w:color="auto"/>
              <w:bottom w:val="single" w:sz="4" w:space="0" w:color="auto"/>
              <w:right w:val="single" w:sz="4" w:space="0" w:color="auto"/>
            </w:tcBorders>
          </w:tcPr>
          <w:p w14:paraId="5A86296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 1 01 С1463</w:t>
            </w:r>
          </w:p>
        </w:tc>
        <w:tc>
          <w:tcPr>
            <w:tcW w:w="708" w:type="dxa"/>
            <w:tcBorders>
              <w:top w:val="single" w:sz="4" w:space="0" w:color="auto"/>
              <w:left w:val="single" w:sz="4" w:space="0" w:color="auto"/>
              <w:bottom w:val="single" w:sz="4" w:space="0" w:color="auto"/>
              <w:right w:val="single" w:sz="4" w:space="0" w:color="auto"/>
            </w:tcBorders>
          </w:tcPr>
          <w:p w14:paraId="67EFEAC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25" w:type="dxa"/>
            <w:gridSpan w:val="3"/>
            <w:tcBorders>
              <w:top w:val="single" w:sz="4" w:space="0" w:color="auto"/>
              <w:left w:val="single" w:sz="4" w:space="0" w:color="auto"/>
              <w:bottom w:val="single" w:sz="4" w:space="0" w:color="auto"/>
              <w:right w:val="single" w:sz="4" w:space="0" w:color="auto"/>
            </w:tcBorders>
          </w:tcPr>
          <w:p w14:paraId="7A0EA64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1F0D4D9B" w14:textId="77777777" w:rsidR="00D60BD0" w:rsidRPr="003A1FC9" w:rsidRDefault="00D60BD0" w:rsidP="00280D10">
            <w:pPr>
              <w:spacing w:after="0" w:line="240" w:lineRule="auto"/>
              <w:jc w:val="both"/>
              <w:rPr>
                <w:rFonts w:ascii="Times New Roman" w:eastAsia="Calibri" w:hAnsi="Times New Roman" w:cs="Times New Roman"/>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14:paraId="5C66F11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743D2CD7"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23CAEBDD"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734B019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СОЦИАЛЬНАЯ ПОЛИТИКА</w:t>
            </w:r>
          </w:p>
        </w:tc>
        <w:tc>
          <w:tcPr>
            <w:tcW w:w="709" w:type="dxa"/>
            <w:tcBorders>
              <w:top w:val="single" w:sz="4" w:space="0" w:color="auto"/>
              <w:left w:val="single" w:sz="4" w:space="0" w:color="auto"/>
              <w:bottom w:val="single" w:sz="4" w:space="0" w:color="auto"/>
              <w:right w:val="single" w:sz="4" w:space="0" w:color="auto"/>
            </w:tcBorders>
            <w:hideMark/>
          </w:tcPr>
          <w:p w14:paraId="1F88909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551FB43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C51872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1EBA056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616F443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049A055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05E0D93A"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3AC7454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Пенсионное обеспечение </w:t>
            </w:r>
          </w:p>
        </w:tc>
        <w:tc>
          <w:tcPr>
            <w:tcW w:w="709" w:type="dxa"/>
            <w:tcBorders>
              <w:top w:val="single" w:sz="4" w:space="0" w:color="auto"/>
              <w:left w:val="single" w:sz="4" w:space="0" w:color="auto"/>
              <w:bottom w:val="single" w:sz="4" w:space="0" w:color="auto"/>
              <w:right w:val="single" w:sz="4" w:space="0" w:color="auto"/>
            </w:tcBorders>
            <w:hideMark/>
          </w:tcPr>
          <w:p w14:paraId="09BA171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4314230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14:paraId="76905EF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1B98160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3490E9F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366CC57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501F0A81" w14:textId="77777777" w:rsidTr="00280D10">
        <w:trPr>
          <w:trHeight w:val="1496"/>
        </w:trPr>
        <w:tc>
          <w:tcPr>
            <w:tcW w:w="3516" w:type="dxa"/>
            <w:tcBorders>
              <w:top w:val="single" w:sz="4" w:space="0" w:color="auto"/>
              <w:left w:val="single" w:sz="4" w:space="0" w:color="auto"/>
              <w:bottom w:val="single" w:sz="4" w:space="0" w:color="auto"/>
              <w:right w:val="single" w:sz="4" w:space="0" w:color="auto"/>
            </w:tcBorders>
            <w:hideMark/>
          </w:tcPr>
          <w:p w14:paraId="1DFA3BDF" w14:textId="77777777" w:rsidR="00D60BD0" w:rsidRPr="003A1FC9" w:rsidRDefault="00D60BD0" w:rsidP="00280D10">
            <w:pPr>
              <w:autoSpaceDE w:val="0"/>
              <w:autoSpaceDN w:val="0"/>
              <w:adjustRightInd w:val="0"/>
              <w:spacing w:after="0" w:line="240" w:lineRule="auto"/>
              <w:jc w:val="both"/>
              <w:outlineLvl w:val="0"/>
              <w:rPr>
                <w:rFonts w:ascii="Times New Roman" w:eastAsia="Times New Roman" w:hAnsi="Times New Roman" w:cs="Times New Roman"/>
              </w:rPr>
            </w:pPr>
            <w:r w:rsidRPr="003A1FC9">
              <w:rPr>
                <w:rFonts w:ascii="Times New Roman" w:eastAsia="Calibri" w:hAnsi="Times New Roman" w:cs="Times New Roman"/>
              </w:rPr>
              <w:t xml:space="preserve">Муниципальная программа </w:t>
            </w:r>
            <w:r w:rsidRPr="003A1FC9">
              <w:rPr>
                <w:rFonts w:ascii="Times New Roman" w:eastAsia="Times New Roman" w:hAnsi="Times New Roman" w:cs="Times New Roman"/>
              </w:rPr>
              <w:t>«Социальная поддержка граждан в муниципальном образовании «</w:t>
            </w:r>
            <w:proofErr w:type="spellStart"/>
            <w:r w:rsidRPr="003A1FC9">
              <w:rPr>
                <w:rFonts w:ascii="Times New Roman" w:eastAsia="Times New Roman" w:hAnsi="Times New Roman" w:cs="Times New Roman"/>
              </w:rPr>
              <w:t>Ворошневский</w:t>
            </w:r>
            <w:proofErr w:type="spellEnd"/>
            <w:r w:rsidRPr="003A1FC9">
              <w:rPr>
                <w:rFonts w:ascii="Times New Roman" w:eastAsia="Times New Roman" w:hAnsi="Times New Roman" w:cs="Times New Roman"/>
              </w:rPr>
              <w:t xml:space="preserve"> сельсовет» Курского района </w:t>
            </w:r>
            <w:proofErr w:type="gramStart"/>
            <w:r w:rsidRPr="003A1FC9">
              <w:rPr>
                <w:rFonts w:ascii="Times New Roman" w:eastAsia="Times New Roman" w:hAnsi="Times New Roman" w:cs="Times New Roman"/>
              </w:rPr>
              <w:t>Курской  области</w:t>
            </w:r>
            <w:proofErr w:type="gramEnd"/>
            <w:r w:rsidRPr="003A1FC9">
              <w:rPr>
                <w:rFonts w:ascii="Times New Roman" w:eastAsia="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23D79D8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21C2EA6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hideMark/>
          </w:tcPr>
          <w:p w14:paraId="4DA7719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02 0 00 00000</w:t>
            </w:r>
          </w:p>
        </w:tc>
        <w:tc>
          <w:tcPr>
            <w:tcW w:w="708" w:type="dxa"/>
            <w:tcBorders>
              <w:top w:val="single" w:sz="4" w:space="0" w:color="auto"/>
              <w:left w:val="single" w:sz="4" w:space="0" w:color="auto"/>
              <w:bottom w:val="single" w:sz="4" w:space="0" w:color="auto"/>
              <w:right w:val="single" w:sz="4" w:space="0" w:color="auto"/>
            </w:tcBorders>
            <w:hideMark/>
          </w:tcPr>
          <w:p w14:paraId="2BBEB26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25" w:type="dxa"/>
            <w:gridSpan w:val="3"/>
            <w:tcBorders>
              <w:top w:val="single" w:sz="4" w:space="0" w:color="auto"/>
              <w:left w:val="single" w:sz="4" w:space="0" w:color="auto"/>
              <w:bottom w:val="single" w:sz="4" w:space="0" w:color="auto"/>
              <w:right w:val="single" w:sz="4" w:space="0" w:color="auto"/>
            </w:tcBorders>
            <w:hideMark/>
          </w:tcPr>
          <w:p w14:paraId="4DD025B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552" w:type="dxa"/>
            <w:gridSpan w:val="2"/>
            <w:tcBorders>
              <w:top w:val="single" w:sz="4" w:space="0" w:color="auto"/>
              <w:left w:val="single" w:sz="4" w:space="0" w:color="auto"/>
              <w:bottom w:val="single" w:sz="4" w:space="0" w:color="auto"/>
              <w:right w:val="single" w:sz="4" w:space="0" w:color="auto"/>
            </w:tcBorders>
            <w:hideMark/>
          </w:tcPr>
          <w:p w14:paraId="4543ABB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1EF8BA07" w14:textId="77777777" w:rsidTr="00280D10">
        <w:trPr>
          <w:trHeight w:val="699"/>
        </w:trPr>
        <w:tc>
          <w:tcPr>
            <w:tcW w:w="3516" w:type="dxa"/>
            <w:tcBorders>
              <w:top w:val="single" w:sz="4" w:space="0" w:color="auto"/>
              <w:left w:val="single" w:sz="4" w:space="0" w:color="auto"/>
              <w:bottom w:val="single" w:sz="4" w:space="0" w:color="auto"/>
              <w:right w:val="single" w:sz="4" w:space="0" w:color="auto"/>
            </w:tcBorders>
            <w:hideMark/>
          </w:tcPr>
          <w:p w14:paraId="51E2E934" w14:textId="77777777" w:rsidR="00D60BD0" w:rsidRPr="003A1FC9" w:rsidRDefault="00D60BD0" w:rsidP="00280D10">
            <w:pPr>
              <w:pStyle w:val="formattext"/>
              <w:spacing w:before="0" w:beforeAutospacing="0" w:after="0" w:afterAutospacing="0" w:line="276" w:lineRule="auto"/>
              <w:jc w:val="both"/>
              <w:rPr>
                <w:rFonts w:eastAsia="Calibri"/>
                <w:sz w:val="22"/>
                <w:szCs w:val="22"/>
              </w:rPr>
            </w:pPr>
            <w:r w:rsidRPr="003A1FC9">
              <w:rPr>
                <w:sz w:val="22"/>
                <w:szCs w:val="22"/>
              </w:rPr>
              <w:t>Подпрограмма</w:t>
            </w:r>
            <w:proofErr w:type="gramStart"/>
            <w:r w:rsidRPr="003A1FC9">
              <w:rPr>
                <w:sz w:val="22"/>
                <w:szCs w:val="22"/>
              </w:rPr>
              <w:t xml:space="preserve">   «</w:t>
            </w:r>
            <w:proofErr w:type="gramEnd"/>
            <w:r w:rsidRPr="003A1FC9">
              <w:rPr>
                <w:sz w:val="22"/>
                <w:szCs w:val="22"/>
              </w:rPr>
              <w:t xml:space="preserve">Развитие мер социальной поддержки отдельных категорий граждан» муниципальной программы   </w:t>
            </w:r>
            <w:r w:rsidRPr="003A1FC9">
              <w:rPr>
                <w:sz w:val="22"/>
                <w:szCs w:val="22"/>
              </w:rPr>
              <w:lastRenderedPageBreak/>
              <w:t>«Социальная поддержка граждан» в  муниципальном образовании «</w:t>
            </w:r>
            <w:proofErr w:type="spellStart"/>
            <w:r w:rsidRPr="003A1FC9">
              <w:rPr>
                <w:sz w:val="22"/>
                <w:szCs w:val="22"/>
              </w:rPr>
              <w:t>Ворошневский</w:t>
            </w:r>
            <w:proofErr w:type="spellEnd"/>
            <w:r w:rsidRPr="003A1FC9">
              <w:rPr>
                <w:sz w:val="22"/>
                <w:szCs w:val="22"/>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91950C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B3C907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D7E616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46C375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692D20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09911C5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19380D40" w14:textId="77777777" w:rsidTr="00280D10">
        <w:trPr>
          <w:trHeight w:val="1313"/>
        </w:trPr>
        <w:tc>
          <w:tcPr>
            <w:tcW w:w="3516" w:type="dxa"/>
            <w:tcBorders>
              <w:top w:val="single" w:sz="4" w:space="0" w:color="auto"/>
              <w:left w:val="single" w:sz="4" w:space="0" w:color="auto"/>
              <w:bottom w:val="single" w:sz="4" w:space="0" w:color="auto"/>
              <w:right w:val="single" w:sz="4" w:space="0" w:color="auto"/>
            </w:tcBorders>
            <w:hideMark/>
          </w:tcPr>
          <w:p w14:paraId="47056D84" w14:textId="77777777" w:rsidR="00D60BD0" w:rsidRPr="003A1FC9" w:rsidRDefault="00D60BD0" w:rsidP="00280D10">
            <w:pPr>
              <w:pStyle w:val="formattext"/>
              <w:spacing w:after="0" w:afterAutospacing="0" w:line="276" w:lineRule="auto"/>
              <w:jc w:val="both"/>
              <w:rPr>
                <w:sz w:val="22"/>
                <w:szCs w:val="22"/>
              </w:rPr>
            </w:pPr>
            <w:r w:rsidRPr="003A1FC9">
              <w:rPr>
                <w:sz w:val="22"/>
                <w:szCs w:val="22"/>
              </w:rPr>
              <w:t>Основное мероприятие «Предоставление мер социальной поддержки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6474C0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83C71A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1E1B81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B61083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4847A7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795A533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519AD259"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16610BD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Выплата пенсий за выслугу лет и доплат к пенсиям муниципальных</w:t>
            </w:r>
          </w:p>
          <w:p w14:paraId="240F3A4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служащих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73B781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F7B742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E230B6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1793A1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2B6963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71AE951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55A120DC" w14:textId="77777777" w:rsidTr="00280D10">
        <w:trPr>
          <w:trHeight w:val="839"/>
        </w:trPr>
        <w:tc>
          <w:tcPr>
            <w:tcW w:w="3516" w:type="dxa"/>
            <w:tcBorders>
              <w:top w:val="single" w:sz="4" w:space="0" w:color="auto"/>
              <w:left w:val="single" w:sz="4" w:space="0" w:color="auto"/>
              <w:bottom w:val="single" w:sz="4" w:space="0" w:color="auto"/>
              <w:right w:val="single" w:sz="4" w:space="0" w:color="auto"/>
            </w:tcBorders>
            <w:hideMark/>
          </w:tcPr>
          <w:p w14:paraId="3B847A5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4557B6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E6BC93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8129ED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D656F5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76DE58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1E0C36D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408C5CF3"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217685B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AF3B51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277DCE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B62225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ECC6C0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359FFA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0EB13D6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r>
      <w:tr w:rsidR="00D60BD0" w:rsidRPr="003A1FC9" w14:paraId="62C5969D"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63D69E4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B831F5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056887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2BD8BE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CADEF5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7C4D50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552E0D6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r>
      <w:tr w:rsidR="00D60BD0" w:rsidRPr="003A1FC9" w14:paraId="7B4C37A1"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512FEF9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lang w:eastAsia="en-US"/>
              </w:rPr>
              <w:t>Ворошневский</w:t>
            </w:r>
            <w:proofErr w:type="spellEnd"/>
            <w:r w:rsidRPr="003A1FC9">
              <w:rPr>
                <w:rFonts w:ascii="Times New Roman" w:eastAsia="Calibri" w:hAnsi="Times New Roman" w:cs="Times New Roman"/>
                <w:lang w:eastAsia="en-US"/>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7070C3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46C285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455733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D30FED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BAE128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00092E9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r>
      <w:tr w:rsidR="00D60BD0" w:rsidRPr="003A1FC9" w14:paraId="3740E8CF"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35FF1C38" w14:textId="77777777" w:rsidR="00D60BD0" w:rsidRPr="003A1FC9" w:rsidRDefault="00D60BD0" w:rsidP="00280D10">
            <w:pPr>
              <w:spacing w:after="0" w:line="240" w:lineRule="auto"/>
              <w:jc w:val="both"/>
              <w:rPr>
                <w:rFonts w:ascii="Times New Roman" w:eastAsia="Calibri" w:hAnsi="Times New Roman" w:cs="Times New Roman"/>
                <w:lang w:eastAsia="en-US"/>
              </w:rPr>
            </w:pPr>
            <w:proofErr w:type="gramStart"/>
            <w:r w:rsidRPr="003A1FC9">
              <w:rPr>
                <w:rFonts w:ascii="Times New Roman" w:eastAsia="Calibri" w:hAnsi="Times New Roman" w:cs="Times New Roman"/>
                <w:lang w:eastAsia="en-US"/>
              </w:rPr>
              <w:t>Подпрограмма  «</w:t>
            </w:r>
            <w:proofErr w:type="gramEnd"/>
            <w:r w:rsidRPr="003A1FC9">
              <w:rPr>
                <w:rFonts w:ascii="Times New Roman" w:eastAsia="Calibri" w:hAnsi="Times New Roman" w:cs="Times New Roman"/>
                <w:lang w:eastAsia="en-US"/>
              </w:rPr>
              <w:t>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lang w:eastAsia="en-US"/>
              </w:rPr>
              <w:t>Ворошневский</w:t>
            </w:r>
            <w:proofErr w:type="spellEnd"/>
            <w:r w:rsidRPr="003A1FC9">
              <w:rPr>
                <w:rFonts w:ascii="Times New Roman" w:eastAsia="Calibri" w:hAnsi="Times New Roman" w:cs="Times New Roman"/>
                <w:lang w:eastAsia="en-US"/>
              </w:rPr>
              <w:t xml:space="preserve">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6EA53D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69FC54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A605B5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08 3 00 00000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D9DAA1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493341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0E42E46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r>
      <w:tr w:rsidR="00D60BD0" w:rsidRPr="003A1FC9" w14:paraId="2DE7D0A8"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5030192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Основное мероприятие «Вовлечение населения в занятия физической культурой и массовым спортом»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042B43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A090FF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8B5D94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08 3 01 00000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35D90A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783F77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5CB8858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r>
      <w:tr w:rsidR="00D60BD0" w:rsidRPr="003A1FC9" w14:paraId="696C1ECB" w14:textId="77777777" w:rsidTr="00280D10">
        <w:tc>
          <w:tcPr>
            <w:tcW w:w="3516" w:type="dxa"/>
            <w:tcBorders>
              <w:top w:val="single" w:sz="4" w:space="0" w:color="auto"/>
              <w:left w:val="single" w:sz="4" w:space="0" w:color="auto"/>
              <w:bottom w:val="single" w:sz="4" w:space="0" w:color="auto"/>
              <w:right w:val="single" w:sz="4" w:space="0" w:color="auto"/>
            </w:tcBorders>
            <w:hideMark/>
          </w:tcPr>
          <w:p w14:paraId="313C887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A4CD38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05B39F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6CB3F1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08 3 0</w:t>
            </w:r>
            <w:r w:rsidRPr="003A1FC9">
              <w:rPr>
                <w:rFonts w:ascii="Times New Roman" w:eastAsia="Calibri" w:hAnsi="Times New Roman" w:cs="Times New Roman"/>
                <w:lang w:val="en-US"/>
              </w:rPr>
              <w:t>1</w:t>
            </w:r>
            <w:r w:rsidRPr="003A1FC9">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E408CD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D68814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6D33706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r>
      <w:tr w:rsidR="00D60BD0" w:rsidRPr="003A1FC9" w14:paraId="39CE7575" w14:textId="77777777" w:rsidTr="00280D10">
        <w:trPr>
          <w:trHeight w:val="1265"/>
        </w:trPr>
        <w:tc>
          <w:tcPr>
            <w:tcW w:w="3516" w:type="dxa"/>
            <w:tcBorders>
              <w:top w:val="single" w:sz="4" w:space="0" w:color="auto"/>
              <w:left w:val="single" w:sz="4" w:space="0" w:color="auto"/>
              <w:bottom w:val="single" w:sz="4" w:space="0" w:color="auto"/>
              <w:right w:val="single" w:sz="4" w:space="0" w:color="auto"/>
            </w:tcBorders>
            <w:hideMark/>
          </w:tcPr>
          <w:p w14:paraId="73E649D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4AC36E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DC39FA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4CF973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08 3 0</w:t>
            </w:r>
            <w:r w:rsidRPr="003A1FC9">
              <w:rPr>
                <w:rFonts w:ascii="Times New Roman" w:eastAsia="Calibri" w:hAnsi="Times New Roman" w:cs="Times New Roman"/>
                <w:lang w:val="en-US"/>
              </w:rPr>
              <w:t>1</w:t>
            </w:r>
            <w:r w:rsidRPr="003A1FC9">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AE7F30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F62AD7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14:paraId="77A6170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r>
    </w:tbl>
    <w:p w14:paraId="407CE48B" w14:textId="77777777" w:rsidR="00D60BD0" w:rsidRPr="003A1FC9" w:rsidRDefault="00D60BD0" w:rsidP="00D60BD0">
      <w:pPr>
        <w:spacing w:after="0" w:line="240" w:lineRule="auto"/>
        <w:jc w:val="right"/>
        <w:rPr>
          <w:rFonts w:ascii="Times New Roman" w:eastAsia="Times New Roman" w:hAnsi="Times New Roman" w:cs="Times New Roman"/>
          <w:sz w:val="18"/>
          <w:szCs w:val="18"/>
        </w:rPr>
      </w:pPr>
    </w:p>
    <w:p w14:paraId="12587693" w14:textId="77777777" w:rsidR="00D60BD0" w:rsidRPr="003A1FC9" w:rsidRDefault="00D60BD0" w:rsidP="00D60BD0">
      <w:pPr>
        <w:spacing w:after="0" w:line="240" w:lineRule="auto"/>
        <w:jc w:val="right"/>
        <w:rPr>
          <w:rFonts w:ascii="Times New Roman" w:eastAsia="Times New Roman" w:hAnsi="Times New Roman" w:cs="Times New Roman"/>
          <w:sz w:val="18"/>
          <w:szCs w:val="18"/>
        </w:rPr>
      </w:pPr>
    </w:p>
    <w:p w14:paraId="66C9A337" w14:textId="77777777" w:rsidR="00D60BD0" w:rsidRPr="003A1FC9" w:rsidRDefault="00D60BD0" w:rsidP="00D60BD0">
      <w:pPr>
        <w:spacing w:after="0" w:line="240" w:lineRule="auto"/>
        <w:jc w:val="right"/>
        <w:rPr>
          <w:rFonts w:ascii="Times New Roman" w:eastAsia="Times New Roman" w:hAnsi="Times New Roman" w:cs="Times New Roman"/>
          <w:sz w:val="18"/>
          <w:szCs w:val="18"/>
        </w:rPr>
      </w:pPr>
    </w:p>
    <w:p w14:paraId="60876F90" w14:textId="77777777" w:rsidR="00D60BD0" w:rsidRPr="003A1FC9" w:rsidRDefault="00D60BD0" w:rsidP="00D60BD0">
      <w:pPr>
        <w:spacing w:after="0" w:line="240" w:lineRule="auto"/>
        <w:jc w:val="right"/>
        <w:rPr>
          <w:rFonts w:ascii="Times New Roman" w:eastAsia="Times New Roman" w:hAnsi="Times New Roman" w:cs="Times New Roman"/>
          <w:sz w:val="18"/>
          <w:szCs w:val="18"/>
        </w:rPr>
      </w:pPr>
    </w:p>
    <w:p w14:paraId="46CFC772" w14:textId="77777777" w:rsidR="00D60BD0" w:rsidRPr="003A1FC9" w:rsidRDefault="00D60BD0" w:rsidP="00D60BD0">
      <w:pPr>
        <w:spacing w:after="0" w:line="240" w:lineRule="auto"/>
        <w:jc w:val="right"/>
        <w:rPr>
          <w:rFonts w:ascii="Times New Roman" w:eastAsia="Times New Roman" w:hAnsi="Times New Roman" w:cs="Times New Roman"/>
          <w:sz w:val="18"/>
          <w:szCs w:val="18"/>
        </w:rPr>
      </w:pPr>
    </w:p>
    <w:p w14:paraId="2C233BFA" w14:textId="77777777" w:rsidR="00D60BD0" w:rsidRPr="003A1FC9" w:rsidRDefault="00D60BD0" w:rsidP="00D60BD0">
      <w:pPr>
        <w:spacing w:after="0" w:line="240" w:lineRule="auto"/>
        <w:jc w:val="right"/>
        <w:rPr>
          <w:rFonts w:ascii="Times New Roman" w:eastAsia="Times New Roman" w:hAnsi="Times New Roman" w:cs="Times New Roman"/>
          <w:sz w:val="18"/>
          <w:szCs w:val="18"/>
        </w:rPr>
      </w:pPr>
    </w:p>
    <w:p w14:paraId="5EC0BE4F"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Приложение № 9</w:t>
      </w:r>
    </w:p>
    <w:p w14:paraId="2351CA65"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13CE5B89"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6E9A5E40"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331EA208"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от 00.12.2021 г. № 00-0-0</w:t>
      </w:r>
    </w:p>
    <w:p w14:paraId="393ACC39" w14:textId="77777777" w:rsidR="00D60BD0" w:rsidRPr="003A1FC9" w:rsidRDefault="00D60BD0" w:rsidP="00D60BD0">
      <w:pPr>
        <w:spacing w:line="240" w:lineRule="auto"/>
        <w:jc w:val="right"/>
        <w:rPr>
          <w:rFonts w:ascii="Times New Roman" w:hAnsi="Times New Roman" w:cs="Times New Roman"/>
          <w:sz w:val="18"/>
          <w:szCs w:val="18"/>
        </w:rPr>
      </w:pPr>
    </w:p>
    <w:p w14:paraId="1FB96CD8"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Ведомственная структура</w:t>
      </w:r>
    </w:p>
    <w:p w14:paraId="27914E8C"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расходов местного бюджета на 2022 год</w:t>
      </w:r>
    </w:p>
    <w:p w14:paraId="0C7F0D8E" w14:textId="77777777" w:rsidR="00D60BD0" w:rsidRPr="003A1FC9" w:rsidRDefault="00D60BD0" w:rsidP="00D60BD0">
      <w:pPr>
        <w:spacing w:line="240" w:lineRule="auto"/>
        <w:rPr>
          <w:rFonts w:ascii="Times New Roman" w:hAnsi="Times New Roman" w:cs="Times New Roman"/>
          <w:sz w:val="24"/>
          <w:szCs w:val="24"/>
        </w:rPr>
      </w:pPr>
    </w:p>
    <w:p w14:paraId="0137B903" w14:textId="77777777" w:rsidR="00D60BD0" w:rsidRPr="003A1FC9" w:rsidRDefault="00D60BD0" w:rsidP="00D60BD0">
      <w:pPr>
        <w:spacing w:line="240" w:lineRule="auto"/>
        <w:rPr>
          <w:rFonts w:ascii="Times New Roman" w:hAnsi="Times New Roman" w:cs="Times New Roman"/>
          <w:sz w:val="24"/>
          <w:szCs w:val="24"/>
        </w:rPr>
      </w:pPr>
      <w:r w:rsidRPr="003A1FC9">
        <w:rPr>
          <w:rFonts w:ascii="Times New Roman" w:hAnsi="Times New Roman" w:cs="Times New Roman"/>
          <w:sz w:val="24"/>
          <w:szCs w:val="24"/>
        </w:rPr>
        <w:t>Единица измерения: руб.</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5"/>
        <w:gridCol w:w="993"/>
        <w:gridCol w:w="708"/>
        <w:gridCol w:w="567"/>
        <w:gridCol w:w="1701"/>
        <w:gridCol w:w="851"/>
        <w:gridCol w:w="1843"/>
      </w:tblGrid>
      <w:tr w:rsidR="00D60BD0" w:rsidRPr="003A1FC9" w14:paraId="7D7086AB" w14:textId="77777777" w:rsidTr="00280D10">
        <w:tc>
          <w:tcPr>
            <w:tcW w:w="3375" w:type="dxa"/>
            <w:tcBorders>
              <w:top w:val="single" w:sz="4" w:space="0" w:color="auto"/>
              <w:left w:val="single" w:sz="4" w:space="0" w:color="auto"/>
              <w:bottom w:val="single" w:sz="4" w:space="0" w:color="auto"/>
              <w:right w:val="single" w:sz="4" w:space="0" w:color="auto"/>
            </w:tcBorders>
          </w:tcPr>
          <w:p w14:paraId="51C152F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Наименование</w:t>
            </w:r>
          </w:p>
          <w:p w14:paraId="00980A3A" w14:textId="77777777" w:rsidR="00D60BD0" w:rsidRPr="003A1FC9" w:rsidRDefault="00D60BD0" w:rsidP="00280D10">
            <w:pPr>
              <w:spacing w:after="0" w:line="240" w:lineRule="auto"/>
              <w:jc w:val="both"/>
              <w:rPr>
                <w:rFonts w:ascii="Times New Roman" w:eastAsia="Calibri" w:hAnsi="Times New Roman" w:cs="Times New Roman"/>
                <w:sz w:val="24"/>
                <w:szCs w:val="24"/>
              </w:rPr>
            </w:pPr>
          </w:p>
          <w:p w14:paraId="63CCF8C2" w14:textId="77777777" w:rsidR="00D60BD0" w:rsidRPr="003A1FC9" w:rsidRDefault="00D60BD0" w:rsidP="00280D10">
            <w:pPr>
              <w:spacing w:after="0" w:line="240" w:lineRule="auto"/>
              <w:ind w:right="184"/>
              <w:jc w:val="both"/>
              <w:rPr>
                <w:rFonts w:ascii="Times New Roman" w:eastAsia="Calibr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4970125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ГРБС</w:t>
            </w:r>
          </w:p>
        </w:tc>
        <w:tc>
          <w:tcPr>
            <w:tcW w:w="708" w:type="dxa"/>
            <w:tcBorders>
              <w:top w:val="single" w:sz="4" w:space="0" w:color="auto"/>
              <w:left w:val="single" w:sz="4" w:space="0" w:color="auto"/>
              <w:bottom w:val="single" w:sz="4" w:space="0" w:color="auto"/>
              <w:right w:val="single" w:sz="4" w:space="0" w:color="auto"/>
            </w:tcBorders>
            <w:hideMark/>
          </w:tcPr>
          <w:p w14:paraId="6B7BFC6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РЗ</w:t>
            </w:r>
          </w:p>
        </w:tc>
        <w:tc>
          <w:tcPr>
            <w:tcW w:w="567" w:type="dxa"/>
            <w:tcBorders>
              <w:top w:val="single" w:sz="4" w:space="0" w:color="auto"/>
              <w:left w:val="single" w:sz="4" w:space="0" w:color="auto"/>
              <w:bottom w:val="single" w:sz="4" w:space="0" w:color="auto"/>
              <w:right w:val="single" w:sz="4" w:space="0" w:color="auto"/>
            </w:tcBorders>
            <w:hideMark/>
          </w:tcPr>
          <w:p w14:paraId="0E8DE33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ПР</w:t>
            </w:r>
          </w:p>
        </w:tc>
        <w:tc>
          <w:tcPr>
            <w:tcW w:w="1701" w:type="dxa"/>
            <w:tcBorders>
              <w:top w:val="single" w:sz="4" w:space="0" w:color="auto"/>
              <w:left w:val="single" w:sz="4" w:space="0" w:color="auto"/>
              <w:bottom w:val="single" w:sz="4" w:space="0" w:color="auto"/>
              <w:right w:val="single" w:sz="4" w:space="0" w:color="auto"/>
            </w:tcBorders>
            <w:hideMark/>
          </w:tcPr>
          <w:p w14:paraId="7453787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ЦСР</w:t>
            </w:r>
          </w:p>
        </w:tc>
        <w:tc>
          <w:tcPr>
            <w:tcW w:w="851" w:type="dxa"/>
            <w:tcBorders>
              <w:top w:val="single" w:sz="4" w:space="0" w:color="auto"/>
              <w:left w:val="single" w:sz="4" w:space="0" w:color="auto"/>
              <w:bottom w:val="single" w:sz="4" w:space="0" w:color="auto"/>
              <w:right w:val="single" w:sz="4" w:space="0" w:color="auto"/>
            </w:tcBorders>
            <w:hideMark/>
          </w:tcPr>
          <w:p w14:paraId="41408CB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ВР</w:t>
            </w:r>
          </w:p>
        </w:tc>
        <w:tc>
          <w:tcPr>
            <w:tcW w:w="1843" w:type="dxa"/>
            <w:tcBorders>
              <w:top w:val="single" w:sz="4" w:space="0" w:color="auto"/>
              <w:left w:val="single" w:sz="4" w:space="0" w:color="auto"/>
              <w:bottom w:val="single" w:sz="4" w:space="0" w:color="auto"/>
              <w:right w:val="single" w:sz="4" w:space="0" w:color="auto"/>
            </w:tcBorders>
            <w:hideMark/>
          </w:tcPr>
          <w:p w14:paraId="646370D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Сумма на</w:t>
            </w:r>
          </w:p>
          <w:p w14:paraId="55ECEDE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2022 год</w:t>
            </w:r>
          </w:p>
        </w:tc>
      </w:tr>
      <w:tr w:rsidR="00D60BD0" w:rsidRPr="003A1FC9" w14:paraId="1BC492E9"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60EB4BB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3DC3FC5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22B4D8D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0EF0A42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14:paraId="40D5338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4E27461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14:paraId="53B9D8F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w:t>
            </w:r>
          </w:p>
        </w:tc>
      </w:tr>
      <w:tr w:rsidR="00D60BD0" w:rsidRPr="003A1FC9" w14:paraId="17A2FEC4"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5F44A3B3" w14:textId="77777777" w:rsidR="00D60BD0" w:rsidRPr="003A1FC9" w:rsidRDefault="00D60BD0" w:rsidP="00280D10">
            <w:pPr>
              <w:spacing w:line="240" w:lineRule="auto"/>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748E690" w14:textId="77777777" w:rsidR="00D60BD0" w:rsidRPr="003A1FC9" w:rsidRDefault="00D60BD0" w:rsidP="00280D10">
            <w:pPr>
              <w:spacing w:line="240" w:lineRule="auto"/>
              <w:jc w:val="both"/>
              <w:rPr>
                <w:rFonts w:ascii="Times New Roman" w:eastAsia="Calibri" w:hAnsi="Times New Roman" w:cs="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2C208A9" w14:textId="77777777" w:rsidR="00D60BD0" w:rsidRPr="003A1FC9" w:rsidRDefault="00D60BD0" w:rsidP="00280D10">
            <w:pPr>
              <w:spacing w:line="240" w:lineRule="auto"/>
              <w:jc w:val="both"/>
              <w:rPr>
                <w:rFonts w:ascii="Times New Roman" w:eastAsia="Calibr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D3403F" w14:textId="77777777" w:rsidR="00D60BD0" w:rsidRPr="003A1FC9" w:rsidRDefault="00D60BD0" w:rsidP="00280D10">
            <w:pPr>
              <w:spacing w:line="240" w:lineRule="auto"/>
              <w:jc w:val="both"/>
              <w:rPr>
                <w:rFonts w:ascii="Times New Roman" w:eastAsia="Calibr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B54664F" w14:textId="77777777" w:rsidR="00D60BD0" w:rsidRPr="003A1FC9" w:rsidRDefault="00D60BD0" w:rsidP="00280D10">
            <w:pPr>
              <w:spacing w:line="240" w:lineRule="auto"/>
              <w:jc w:val="both"/>
              <w:rPr>
                <w:rFonts w:ascii="Times New Roman" w:eastAsia="Calibr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FE5D218" w14:textId="77777777" w:rsidR="00D60BD0" w:rsidRPr="003A1FC9" w:rsidRDefault="00D60BD0" w:rsidP="00280D10">
            <w:pPr>
              <w:spacing w:line="240" w:lineRule="auto"/>
              <w:jc w:val="both"/>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EB9C40D" w14:textId="77777777" w:rsidR="00D60BD0" w:rsidRPr="003A1FC9" w:rsidRDefault="00D60BD0" w:rsidP="00280D10">
            <w:pPr>
              <w:spacing w:line="240" w:lineRule="auto"/>
              <w:rPr>
                <w:rFonts w:ascii="Times New Roman" w:hAnsi="Times New Roman" w:cs="Times New Roman"/>
                <w:b/>
                <w:sz w:val="24"/>
                <w:szCs w:val="24"/>
              </w:rPr>
            </w:pPr>
            <w:r w:rsidRPr="003A1FC9">
              <w:rPr>
                <w:rFonts w:ascii="Times New Roman" w:hAnsi="Times New Roman" w:cs="Times New Roman"/>
                <w:b/>
                <w:sz w:val="24"/>
                <w:szCs w:val="24"/>
              </w:rPr>
              <w:t>10932211,00</w:t>
            </w:r>
          </w:p>
        </w:tc>
      </w:tr>
      <w:tr w:rsidR="00D60BD0" w:rsidRPr="003A1FC9" w14:paraId="269FEF95" w14:textId="77777777" w:rsidTr="00280D10">
        <w:tc>
          <w:tcPr>
            <w:tcW w:w="3375" w:type="dxa"/>
            <w:tcBorders>
              <w:top w:val="single" w:sz="4" w:space="0" w:color="auto"/>
              <w:left w:val="single" w:sz="4" w:space="0" w:color="auto"/>
              <w:bottom w:val="single" w:sz="4" w:space="0" w:color="auto"/>
              <w:right w:val="single" w:sz="4" w:space="0" w:color="auto"/>
            </w:tcBorders>
          </w:tcPr>
          <w:p w14:paraId="6314691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Администрация </w:t>
            </w:r>
            <w:proofErr w:type="spellStart"/>
            <w:r w:rsidRPr="003A1FC9">
              <w:rPr>
                <w:rFonts w:ascii="Times New Roman" w:eastAsia="Calibri" w:hAnsi="Times New Roman" w:cs="Times New Roman"/>
                <w:sz w:val="24"/>
                <w:szCs w:val="24"/>
              </w:rPr>
              <w:t>Ворошневского</w:t>
            </w:r>
            <w:proofErr w:type="spellEnd"/>
            <w:r w:rsidRPr="003A1FC9">
              <w:rPr>
                <w:rFonts w:ascii="Times New Roman" w:eastAsia="Calibri" w:hAnsi="Times New Roman" w:cs="Times New Roman"/>
                <w:sz w:val="24"/>
                <w:szCs w:val="24"/>
              </w:rPr>
              <w:t xml:space="preserve"> сельсовета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tcPr>
          <w:p w14:paraId="2110609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0C55398D"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C8D8368"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BF6F491"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111299"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6037310"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D6213D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
        </w:tc>
      </w:tr>
      <w:tr w:rsidR="00D60BD0" w:rsidRPr="003A1FC9" w14:paraId="2E10F04D"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60B6DDC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tcPr>
          <w:p w14:paraId="6265F88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7CFCFEF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14:paraId="10CEC12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66D479E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hideMark/>
          </w:tcPr>
          <w:p w14:paraId="0054E45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53C7ABA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7038681,00</w:t>
            </w:r>
          </w:p>
        </w:tc>
      </w:tr>
      <w:tr w:rsidR="00D60BD0" w:rsidRPr="003A1FC9" w14:paraId="4A9A9D75"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5ADF788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A20134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B919AF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BF394D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AA2713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4DD6AA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D503F5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755160,00</w:t>
            </w:r>
          </w:p>
        </w:tc>
      </w:tr>
      <w:tr w:rsidR="00D60BD0" w:rsidRPr="003A1FC9" w14:paraId="2DF4BEB5" w14:textId="77777777" w:rsidTr="00280D10">
        <w:trPr>
          <w:trHeight w:val="803"/>
        </w:trPr>
        <w:tc>
          <w:tcPr>
            <w:tcW w:w="3375" w:type="dxa"/>
            <w:tcBorders>
              <w:top w:val="single" w:sz="4" w:space="0" w:color="auto"/>
              <w:left w:val="single" w:sz="4" w:space="0" w:color="auto"/>
              <w:bottom w:val="single" w:sz="4" w:space="0" w:color="auto"/>
              <w:right w:val="single" w:sz="4" w:space="0" w:color="auto"/>
            </w:tcBorders>
            <w:hideMark/>
          </w:tcPr>
          <w:p w14:paraId="28977BD4" w14:textId="77777777" w:rsidR="00D60BD0" w:rsidRPr="003A1FC9" w:rsidRDefault="00D60BD0" w:rsidP="00280D10">
            <w:pPr>
              <w:adjustRightInd w:val="0"/>
              <w:spacing w:after="0" w:line="240" w:lineRule="auto"/>
              <w:outlineLvl w:val="4"/>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Обеспечение функционирования главы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676443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222CCE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C1C00E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95C6EB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71 0 00 00000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A1074E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46125D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755160,00</w:t>
            </w:r>
          </w:p>
        </w:tc>
      </w:tr>
      <w:tr w:rsidR="00D60BD0" w:rsidRPr="003A1FC9" w14:paraId="18511559"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2145024B" w14:textId="77777777" w:rsidR="00D60BD0" w:rsidRPr="003A1FC9" w:rsidRDefault="00D60BD0" w:rsidP="00280D10">
            <w:pPr>
              <w:spacing w:after="0" w:line="240" w:lineRule="auto"/>
              <w:rPr>
                <w:rFonts w:ascii="Times New Roman" w:hAnsi="Times New Roman" w:cs="Times New Roman"/>
                <w:snapToGrid w:val="0"/>
                <w:sz w:val="24"/>
                <w:szCs w:val="24"/>
                <w:lang w:eastAsia="en-US"/>
              </w:rPr>
            </w:pPr>
            <w:r w:rsidRPr="003A1FC9">
              <w:rPr>
                <w:rFonts w:ascii="Times New Roman" w:hAnsi="Times New Roman" w:cs="Times New Roman"/>
                <w:snapToGrid w:val="0"/>
                <w:sz w:val="24"/>
                <w:szCs w:val="24"/>
              </w:rPr>
              <w:t>Глава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F75B73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203574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01 </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53840F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A204AF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71 1 00 00000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3E8073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76AD3E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755160,00</w:t>
            </w:r>
          </w:p>
        </w:tc>
      </w:tr>
      <w:tr w:rsidR="00D60BD0" w:rsidRPr="003A1FC9" w14:paraId="785A6CF5"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79ACC08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363335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3FB670B2"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50E248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A9BE39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9764F6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71 1 00 С1402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AD0E37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AB2CC7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755160,00</w:t>
            </w:r>
          </w:p>
        </w:tc>
      </w:tr>
      <w:tr w:rsidR="00D60BD0" w:rsidRPr="003A1FC9" w14:paraId="701FB8FA" w14:textId="77777777" w:rsidTr="00280D10">
        <w:trPr>
          <w:trHeight w:val="699"/>
        </w:trPr>
        <w:tc>
          <w:tcPr>
            <w:tcW w:w="3375" w:type="dxa"/>
            <w:tcBorders>
              <w:top w:val="single" w:sz="4" w:space="0" w:color="auto"/>
              <w:left w:val="single" w:sz="4" w:space="0" w:color="auto"/>
              <w:bottom w:val="single" w:sz="4" w:space="0" w:color="auto"/>
              <w:right w:val="single" w:sz="4" w:space="0" w:color="auto"/>
            </w:tcBorders>
            <w:hideMark/>
          </w:tcPr>
          <w:p w14:paraId="4012E5A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sz w:val="24"/>
                <w:szCs w:val="24"/>
              </w:rPr>
              <w:t>функций  государственными</w:t>
            </w:r>
            <w:proofErr w:type="gramEnd"/>
            <w:r w:rsidRPr="003A1FC9">
              <w:rPr>
                <w:rFonts w:ascii="Times New Roman" w:eastAsia="Calibri" w:hAnsi="Times New Roman" w:cs="Times New Roman"/>
                <w:sz w:val="24"/>
                <w:szCs w:val="24"/>
              </w:rPr>
              <w:t xml:space="preserve">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000C17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80B840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CD482B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FA78A9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71 1 00 С1402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97C69B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4F1824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755160,00</w:t>
            </w:r>
          </w:p>
        </w:tc>
      </w:tr>
      <w:tr w:rsidR="00D60BD0" w:rsidRPr="003A1FC9" w14:paraId="26EC86BF" w14:textId="77777777" w:rsidTr="00280D10">
        <w:trPr>
          <w:trHeight w:val="699"/>
        </w:trPr>
        <w:tc>
          <w:tcPr>
            <w:tcW w:w="3375" w:type="dxa"/>
            <w:tcBorders>
              <w:top w:val="single" w:sz="4" w:space="0" w:color="auto"/>
              <w:left w:val="single" w:sz="4" w:space="0" w:color="auto"/>
              <w:bottom w:val="single" w:sz="4" w:space="0" w:color="auto"/>
              <w:right w:val="single" w:sz="4" w:space="0" w:color="auto"/>
            </w:tcBorders>
            <w:hideMark/>
          </w:tcPr>
          <w:p w14:paraId="0C08514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622A70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A6F4F2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B3D46B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8CDC9D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9C6341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3CA676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41458,00</w:t>
            </w:r>
          </w:p>
        </w:tc>
      </w:tr>
      <w:tr w:rsidR="00D60BD0" w:rsidRPr="003A1FC9" w14:paraId="2E56AF79" w14:textId="77777777" w:rsidTr="00280D10">
        <w:trPr>
          <w:trHeight w:val="707"/>
        </w:trPr>
        <w:tc>
          <w:tcPr>
            <w:tcW w:w="3375" w:type="dxa"/>
            <w:tcBorders>
              <w:top w:val="single" w:sz="4" w:space="0" w:color="auto"/>
              <w:left w:val="single" w:sz="4" w:space="0" w:color="auto"/>
              <w:bottom w:val="single" w:sz="4" w:space="0" w:color="auto"/>
              <w:right w:val="single" w:sz="4" w:space="0" w:color="auto"/>
            </w:tcBorders>
            <w:hideMark/>
          </w:tcPr>
          <w:p w14:paraId="5AFA220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Непрограммная деятельность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8F956A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07EA0F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4F1B1B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73C9E9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B9CD52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AAA324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41458,00</w:t>
            </w:r>
          </w:p>
        </w:tc>
      </w:tr>
      <w:tr w:rsidR="00D60BD0" w:rsidRPr="003A1FC9" w14:paraId="189DB2AF" w14:textId="77777777" w:rsidTr="00280D10">
        <w:trPr>
          <w:trHeight w:val="713"/>
        </w:trPr>
        <w:tc>
          <w:tcPr>
            <w:tcW w:w="3375" w:type="dxa"/>
            <w:tcBorders>
              <w:top w:val="single" w:sz="4" w:space="0" w:color="auto"/>
              <w:left w:val="single" w:sz="4" w:space="0" w:color="auto"/>
              <w:bottom w:val="single" w:sz="4" w:space="0" w:color="auto"/>
              <w:right w:val="single" w:sz="4" w:space="0" w:color="auto"/>
            </w:tcBorders>
            <w:hideMark/>
          </w:tcPr>
          <w:p w14:paraId="4E966FD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Непрограммные расходы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C4DCF3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012723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EB401D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AB783D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D4A07A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C147A1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41458,00</w:t>
            </w:r>
          </w:p>
        </w:tc>
      </w:tr>
      <w:tr w:rsidR="00D60BD0" w:rsidRPr="003A1FC9" w14:paraId="2AB5E41F" w14:textId="77777777" w:rsidTr="00280D10">
        <w:trPr>
          <w:trHeight w:val="713"/>
        </w:trPr>
        <w:tc>
          <w:tcPr>
            <w:tcW w:w="3375" w:type="dxa"/>
            <w:tcBorders>
              <w:top w:val="single" w:sz="4" w:space="0" w:color="auto"/>
              <w:left w:val="single" w:sz="4" w:space="0" w:color="auto"/>
              <w:bottom w:val="single" w:sz="4" w:space="0" w:color="auto"/>
              <w:right w:val="single" w:sz="4" w:space="0" w:color="auto"/>
            </w:tcBorders>
            <w:hideMark/>
          </w:tcPr>
          <w:p w14:paraId="74DC989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DD7FCA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72056EDB"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57ACAF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2C9F01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80CE50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П1484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1BAC6E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56DA73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41458,00</w:t>
            </w:r>
          </w:p>
        </w:tc>
      </w:tr>
      <w:tr w:rsidR="00D60BD0" w:rsidRPr="003A1FC9" w14:paraId="6ED32348" w14:textId="77777777" w:rsidTr="00280D10">
        <w:trPr>
          <w:trHeight w:val="511"/>
        </w:trPr>
        <w:tc>
          <w:tcPr>
            <w:tcW w:w="3375" w:type="dxa"/>
            <w:tcBorders>
              <w:top w:val="single" w:sz="4" w:space="0" w:color="auto"/>
              <w:left w:val="single" w:sz="4" w:space="0" w:color="auto"/>
              <w:bottom w:val="single" w:sz="4" w:space="0" w:color="auto"/>
              <w:right w:val="single" w:sz="4" w:space="0" w:color="auto"/>
            </w:tcBorders>
            <w:hideMark/>
          </w:tcPr>
          <w:p w14:paraId="1EFD30A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Межбюджетные трансферты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23F999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CF4B89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35A0DE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0D47F0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П1484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31B2D0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49A4EF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41458,00</w:t>
            </w:r>
          </w:p>
        </w:tc>
      </w:tr>
      <w:tr w:rsidR="00D60BD0" w:rsidRPr="003A1FC9" w14:paraId="7E312438" w14:textId="77777777" w:rsidTr="00280D10">
        <w:trPr>
          <w:trHeight w:val="416"/>
        </w:trPr>
        <w:tc>
          <w:tcPr>
            <w:tcW w:w="3375" w:type="dxa"/>
            <w:tcBorders>
              <w:top w:val="single" w:sz="4" w:space="0" w:color="auto"/>
              <w:left w:val="single" w:sz="4" w:space="0" w:color="auto"/>
              <w:bottom w:val="single" w:sz="4" w:space="0" w:color="auto"/>
              <w:right w:val="nil"/>
            </w:tcBorders>
            <w:hideMark/>
          </w:tcPr>
          <w:p w14:paraId="34FD66A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859263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F1BA8E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32B844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77D7F6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48CE7A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C9F168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2162910,00</w:t>
            </w:r>
          </w:p>
        </w:tc>
      </w:tr>
      <w:tr w:rsidR="00D60BD0" w:rsidRPr="003A1FC9" w14:paraId="3E02B051" w14:textId="77777777" w:rsidTr="00280D10">
        <w:trPr>
          <w:trHeight w:val="675"/>
        </w:trPr>
        <w:tc>
          <w:tcPr>
            <w:tcW w:w="3375" w:type="dxa"/>
            <w:tcBorders>
              <w:top w:val="single" w:sz="4" w:space="0" w:color="auto"/>
              <w:left w:val="single" w:sz="4" w:space="0" w:color="auto"/>
              <w:bottom w:val="single" w:sz="4" w:space="0" w:color="auto"/>
              <w:right w:val="single" w:sz="4" w:space="0" w:color="auto"/>
            </w:tcBorders>
            <w:hideMark/>
          </w:tcPr>
          <w:p w14:paraId="3E476211" w14:textId="77777777" w:rsidR="00D60BD0" w:rsidRPr="003A1FC9" w:rsidRDefault="00D60BD0" w:rsidP="00280D10">
            <w:pPr>
              <w:adjustRightInd w:val="0"/>
              <w:spacing w:after="0" w:line="240" w:lineRule="auto"/>
              <w:outlineLvl w:val="4"/>
              <w:rPr>
                <w:rFonts w:ascii="Times New Roman" w:eastAsia="Calibri" w:hAnsi="Times New Roman" w:cs="Times New Roman"/>
                <w:sz w:val="24"/>
                <w:szCs w:val="24"/>
                <w:lang w:eastAsia="en-US"/>
              </w:rPr>
            </w:pPr>
            <w:r w:rsidRPr="003A1FC9">
              <w:rPr>
                <w:rFonts w:ascii="Times New Roman" w:eastAsia="Times New Roman" w:hAnsi="Times New Roman" w:cs="Times New Roman"/>
                <w:snapToGrid w:val="0"/>
                <w:sz w:val="24"/>
                <w:szCs w:val="24"/>
              </w:rPr>
              <w:t>Обеспечение функционирования местных администраций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8A0B6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1E4577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FFC636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07DFA92" w14:textId="77777777" w:rsidR="00D60BD0" w:rsidRPr="003A1FC9" w:rsidRDefault="00D60BD0" w:rsidP="00280D10">
            <w:pPr>
              <w:spacing w:after="0" w:line="240" w:lineRule="auto"/>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73 0 00 00000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C02ADE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DD70C6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2122110,00</w:t>
            </w:r>
          </w:p>
        </w:tc>
      </w:tr>
      <w:tr w:rsidR="00D60BD0" w:rsidRPr="003A1FC9" w14:paraId="6F9453AC"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0832ED9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roofErr w:type="gramStart"/>
            <w:r w:rsidRPr="003A1FC9">
              <w:rPr>
                <w:rFonts w:ascii="Times New Roman" w:hAnsi="Times New Roman" w:cs="Times New Roman"/>
                <w:snapToGrid w:val="0"/>
                <w:sz w:val="24"/>
                <w:szCs w:val="24"/>
              </w:rPr>
              <w:t>Обеспечение  деятельности</w:t>
            </w:r>
            <w:proofErr w:type="gramEnd"/>
            <w:r w:rsidRPr="003A1FC9">
              <w:rPr>
                <w:rFonts w:ascii="Times New Roman" w:hAnsi="Times New Roman" w:cs="Times New Roman"/>
                <w:snapToGrid w:val="0"/>
                <w:sz w:val="24"/>
                <w:szCs w:val="24"/>
              </w:rPr>
              <w:t xml:space="preserve"> администрации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4D09AD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1D1B2D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4C63EB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461BCB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73 1 00 0 0000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490989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A3A748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2122110,00</w:t>
            </w:r>
          </w:p>
        </w:tc>
      </w:tr>
      <w:tr w:rsidR="00D60BD0" w:rsidRPr="003A1FC9" w14:paraId="009AA5AD" w14:textId="77777777" w:rsidTr="00280D10">
        <w:trPr>
          <w:trHeight w:val="762"/>
        </w:trPr>
        <w:tc>
          <w:tcPr>
            <w:tcW w:w="3375" w:type="dxa"/>
            <w:tcBorders>
              <w:top w:val="single" w:sz="4" w:space="0" w:color="auto"/>
              <w:left w:val="single" w:sz="4" w:space="0" w:color="auto"/>
              <w:bottom w:val="single" w:sz="4" w:space="0" w:color="auto"/>
              <w:right w:val="single" w:sz="4" w:space="0" w:color="auto"/>
            </w:tcBorders>
            <w:hideMark/>
          </w:tcPr>
          <w:p w14:paraId="285AF36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437C0D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29EE6BA0"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AA3995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13E6BA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2B3F53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73 1 00 С1402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CD28D1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47B132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2122110,00</w:t>
            </w:r>
          </w:p>
        </w:tc>
      </w:tr>
      <w:tr w:rsidR="00D60BD0" w:rsidRPr="003A1FC9" w14:paraId="486C991F" w14:textId="77777777" w:rsidTr="00280D10">
        <w:trPr>
          <w:trHeight w:val="1603"/>
        </w:trPr>
        <w:tc>
          <w:tcPr>
            <w:tcW w:w="3375" w:type="dxa"/>
            <w:tcBorders>
              <w:top w:val="single" w:sz="4" w:space="0" w:color="auto"/>
              <w:left w:val="single" w:sz="4" w:space="0" w:color="auto"/>
              <w:bottom w:val="single" w:sz="4" w:space="0" w:color="auto"/>
              <w:right w:val="single" w:sz="4" w:space="0" w:color="auto"/>
            </w:tcBorders>
            <w:hideMark/>
          </w:tcPr>
          <w:p w14:paraId="47D27D8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sz w:val="24"/>
                <w:szCs w:val="24"/>
              </w:rPr>
              <w:t>функций  государственными</w:t>
            </w:r>
            <w:proofErr w:type="gramEnd"/>
            <w:r w:rsidRPr="003A1FC9">
              <w:rPr>
                <w:rFonts w:ascii="Times New Roman" w:eastAsia="Calibri" w:hAnsi="Times New Roman" w:cs="Times New Roman"/>
                <w:sz w:val="24"/>
                <w:szCs w:val="24"/>
              </w:rPr>
              <w:t xml:space="preserve">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12710F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2C2C66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541010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9D2481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73 1 00 С1402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3234D5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C5AF4C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2122110,00</w:t>
            </w:r>
          </w:p>
        </w:tc>
      </w:tr>
      <w:tr w:rsidR="00D60BD0" w:rsidRPr="003A1FC9" w14:paraId="157FD84E" w14:textId="77777777" w:rsidTr="00280D10">
        <w:trPr>
          <w:trHeight w:val="638"/>
        </w:trPr>
        <w:tc>
          <w:tcPr>
            <w:tcW w:w="3375" w:type="dxa"/>
            <w:tcBorders>
              <w:top w:val="single" w:sz="4" w:space="0" w:color="auto"/>
              <w:left w:val="single" w:sz="4" w:space="0" w:color="auto"/>
              <w:bottom w:val="single" w:sz="4" w:space="0" w:color="auto"/>
              <w:right w:val="single" w:sz="4" w:space="0" w:color="auto"/>
            </w:tcBorders>
            <w:hideMark/>
          </w:tcPr>
          <w:p w14:paraId="093B1CF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Непрограммная деятельность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BD22BD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8E9566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AA3E80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D09737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6E9F801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80290F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35800,00</w:t>
            </w:r>
          </w:p>
        </w:tc>
      </w:tr>
      <w:tr w:rsidR="00D60BD0" w:rsidRPr="003A1FC9" w14:paraId="01246F65" w14:textId="77777777" w:rsidTr="00280D10">
        <w:trPr>
          <w:trHeight w:val="357"/>
        </w:trPr>
        <w:tc>
          <w:tcPr>
            <w:tcW w:w="3375" w:type="dxa"/>
            <w:tcBorders>
              <w:top w:val="single" w:sz="4" w:space="0" w:color="auto"/>
              <w:left w:val="single" w:sz="4" w:space="0" w:color="auto"/>
              <w:bottom w:val="single" w:sz="4" w:space="0" w:color="auto"/>
              <w:right w:val="single" w:sz="4" w:space="0" w:color="auto"/>
            </w:tcBorders>
            <w:hideMark/>
          </w:tcPr>
          <w:p w14:paraId="6499DEF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Непрограммные расходы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E0B46C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1A8129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7DE2F4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1C7A8E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3A698A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93C15F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35800,00</w:t>
            </w:r>
          </w:p>
        </w:tc>
      </w:tr>
      <w:tr w:rsidR="00D60BD0" w:rsidRPr="003A1FC9" w14:paraId="7B221B09" w14:textId="77777777" w:rsidTr="00280D10">
        <w:trPr>
          <w:trHeight w:val="357"/>
        </w:trPr>
        <w:tc>
          <w:tcPr>
            <w:tcW w:w="3375" w:type="dxa"/>
            <w:tcBorders>
              <w:top w:val="single" w:sz="4" w:space="0" w:color="auto"/>
              <w:left w:val="single" w:sz="4" w:space="0" w:color="auto"/>
              <w:bottom w:val="single" w:sz="4" w:space="0" w:color="auto"/>
              <w:right w:val="single" w:sz="4" w:space="0" w:color="auto"/>
            </w:tcBorders>
            <w:hideMark/>
          </w:tcPr>
          <w:p w14:paraId="6DD2190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018241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92DBBC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A88D1C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DE5748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77 2 00 </w:t>
            </w:r>
            <w:r w:rsidRPr="003A1FC9">
              <w:rPr>
                <w:rFonts w:ascii="Times New Roman" w:eastAsia="Calibri" w:hAnsi="Times New Roman" w:cs="Times New Roman"/>
                <w:sz w:val="24"/>
                <w:szCs w:val="24"/>
                <w:lang w:val="en-US"/>
              </w:rPr>
              <w:t>П</w:t>
            </w:r>
            <w:r w:rsidRPr="003A1FC9">
              <w:rPr>
                <w:rFonts w:ascii="Times New Roman" w:eastAsia="Calibri" w:hAnsi="Times New Roman" w:cs="Times New Roman"/>
                <w:sz w:val="24"/>
                <w:szCs w:val="24"/>
              </w:rPr>
              <w:t>1485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6B4045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318026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35800,00</w:t>
            </w:r>
          </w:p>
        </w:tc>
      </w:tr>
      <w:tr w:rsidR="00D60BD0" w:rsidRPr="003A1FC9" w14:paraId="19E725E2" w14:textId="77777777" w:rsidTr="00280D10">
        <w:trPr>
          <w:trHeight w:val="357"/>
        </w:trPr>
        <w:tc>
          <w:tcPr>
            <w:tcW w:w="3375" w:type="dxa"/>
            <w:tcBorders>
              <w:top w:val="single" w:sz="4" w:space="0" w:color="auto"/>
              <w:left w:val="single" w:sz="4" w:space="0" w:color="auto"/>
              <w:bottom w:val="single" w:sz="4" w:space="0" w:color="auto"/>
              <w:right w:val="single" w:sz="4" w:space="0" w:color="auto"/>
            </w:tcBorders>
            <w:hideMark/>
          </w:tcPr>
          <w:p w14:paraId="667429D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Межбюджетные трансферты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175396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5926FAC7"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76F9B8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FAD7D5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DADD4B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П1485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0C611B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9A3BF1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35800,00</w:t>
            </w:r>
          </w:p>
        </w:tc>
      </w:tr>
      <w:tr w:rsidR="00D60BD0" w:rsidRPr="003A1FC9" w14:paraId="62D186EC" w14:textId="77777777" w:rsidTr="00280D10">
        <w:trPr>
          <w:trHeight w:val="357"/>
        </w:trPr>
        <w:tc>
          <w:tcPr>
            <w:tcW w:w="3375" w:type="dxa"/>
            <w:tcBorders>
              <w:top w:val="single" w:sz="4" w:space="0" w:color="auto"/>
              <w:left w:val="single" w:sz="4" w:space="0" w:color="auto"/>
              <w:bottom w:val="single" w:sz="4" w:space="0" w:color="auto"/>
              <w:right w:val="single" w:sz="4" w:space="0" w:color="auto"/>
            </w:tcBorders>
            <w:hideMark/>
          </w:tcPr>
          <w:p w14:paraId="53A5160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w:t>
            </w:r>
            <w:r w:rsidRPr="003A1FC9">
              <w:rPr>
                <w:rFonts w:ascii="Times New Roman" w:eastAsia="Calibri" w:hAnsi="Times New Roman" w:cs="Times New Roman"/>
                <w:sz w:val="24"/>
                <w:szCs w:val="24"/>
              </w:rPr>
              <w:lastRenderedPageBreak/>
              <w:t>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F4C17C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53A62A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BE75D4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5F2915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5BE659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44C011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05DDE016" w14:textId="77777777" w:rsidTr="00280D10">
        <w:trPr>
          <w:trHeight w:val="357"/>
        </w:trPr>
        <w:tc>
          <w:tcPr>
            <w:tcW w:w="3375" w:type="dxa"/>
            <w:tcBorders>
              <w:top w:val="single" w:sz="4" w:space="0" w:color="auto"/>
              <w:left w:val="single" w:sz="4" w:space="0" w:color="auto"/>
              <w:bottom w:val="single" w:sz="4" w:space="0" w:color="auto"/>
              <w:right w:val="single" w:sz="4" w:space="0" w:color="auto"/>
            </w:tcBorders>
            <w:hideMark/>
          </w:tcPr>
          <w:p w14:paraId="1B31E9D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4E4E2B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BD9E80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1A86B0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51ED4B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09 1 </w:t>
            </w:r>
            <w:proofErr w:type="gramStart"/>
            <w:r w:rsidRPr="003A1FC9">
              <w:rPr>
                <w:rFonts w:ascii="Times New Roman" w:eastAsia="Calibri" w:hAnsi="Times New Roman" w:cs="Times New Roman"/>
                <w:sz w:val="24"/>
                <w:szCs w:val="24"/>
              </w:rPr>
              <w:t>00  00000</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AD457C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F37AC6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641B2EC1" w14:textId="77777777" w:rsidTr="00280D10">
        <w:trPr>
          <w:trHeight w:val="357"/>
        </w:trPr>
        <w:tc>
          <w:tcPr>
            <w:tcW w:w="3375" w:type="dxa"/>
            <w:tcBorders>
              <w:top w:val="single" w:sz="4" w:space="0" w:color="auto"/>
              <w:left w:val="single" w:sz="4" w:space="0" w:color="auto"/>
              <w:bottom w:val="single" w:sz="4" w:space="0" w:color="auto"/>
              <w:right w:val="single" w:sz="4" w:space="0" w:color="auto"/>
            </w:tcBorders>
            <w:hideMark/>
          </w:tcPr>
          <w:p w14:paraId="2BEA585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84C3C8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FBBCE7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2ED15A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C659BB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09 1 01 00000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11282D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E32F62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56441841" w14:textId="77777777" w:rsidTr="00280D10">
        <w:trPr>
          <w:trHeight w:val="357"/>
        </w:trPr>
        <w:tc>
          <w:tcPr>
            <w:tcW w:w="3375" w:type="dxa"/>
            <w:tcBorders>
              <w:top w:val="single" w:sz="4" w:space="0" w:color="auto"/>
              <w:left w:val="single" w:sz="4" w:space="0" w:color="auto"/>
              <w:bottom w:val="single" w:sz="4" w:space="0" w:color="auto"/>
              <w:right w:val="single" w:sz="4" w:space="0" w:color="auto"/>
            </w:tcBorders>
            <w:hideMark/>
          </w:tcPr>
          <w:p w14:paraId="01DD9F7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направленные на развитие муниципальной службы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E3B940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EAA13A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DBFDE7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4C6EA1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 1 01 С1437</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E0FC3F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DDE5A8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4C994353" w14:textId="77777777" w:rsidTr="00280D10">
        <w:trPr>
          <w:trHeight w:val="357"/>
        </w:trPr>
        <w:tc>
          <w:tcPr>
            <w:tcW w:w="3375" w:type="dxa"/>
            <w:tcBorders>
              <w:top w:val="single" w:sz="4" w:space="0" w:color="auto"/>
              <w:left w:val="single" w:sz="4" w:space="0" w:color="auto"/>
              <w:bottom w:val="single" w:sz="4" w:space="0" w:color="auto"/>
              <w:right w:val="single" w:sz="4" w:space="0" w:color="auto"/>
            </w:tcBorders>
            <w:hideMark/>
          </w:tcPr>
          <w:p w14:paraId="0D63516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636A37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6929541B"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18C8E2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835B7F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FE07F0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 1 01 С1437</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62766E7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47877C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187960AF"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2EB89C33" w14:textId="77777777" w:rsidR="00D60BD0" w:rsidRPr="003A1FC9" w:rsidRDefault="00D60BD0" w:rsidP="00280D10">
            <w:pPr>
              <w:spacing w:after="0" w:line="240" w:lineRule="auto"/>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Резервные фонды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B4D0A3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58E014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3D4C3A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462F85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3DD380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8BB675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273305,00</w:t>
            </w:r>
          </w:p>
        </w:tc>
      </w:tr>
      <w:tr w:rsidR="00D60BD0" w:rsidRPr="003A1FC9" w14:paraId="293E6845"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037EE3C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Резервные </w:t>
            </w:r>
            <w:proofErr w:type="gramStart"/>
            <w:r w:rsidRPr="003A1FC9">
              <w:rPr>
                <w:rFonts w:ascii="Times New Roman" w:eastAsia="Calibri" w:hAnsi="Times New Roman" w:cs="Times New Roman"/>
                <w:sz w:val="24"/>
                <w:szCs w:val="24"/>
              </w:rPr>
              <w:t>фонды  органов</w:t>
            </w:r>
            <w:proofErr w:type="gramEnd"/>
            <w:r w:rsidRPr="003A1FC9">
              <w:rPr>
                <w:rFonts w:ascii="Times New Roman" w:eastAsia="Calibri" w:hAnsi="Times New Roman" w:cs="Times New Roman"/>
                <w:sz w:val="24"/>
                <w:szCs w:val="24"/>
              </w:rPr>
              <w:t xml:space="preserve">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5F4363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4D079F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CE3524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7D8DA3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78 0 00 00000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53766A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969571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273305,00</w:t>
            </w:r>
          </w:p>
        </w:tc>
      </w:tr>
      <w:tr w:rsidR="00D60BD0" w:rsidRPr="003A1FC9" w14:paraId="13271FBE"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5A32D5E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Резервные фонды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B454A5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C42181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EA3099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FB3BA8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78 1 00 00000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D078A6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555AEF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273305,00</w:t>
            </w:r>
          </w:p>
        </w:tc>
      </w:tr>
      <w:tr w:rsidR="00D60BD0" w:rsidRPr="003A1FC9" w14:paraId="3002F1AD"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5EF96AD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Резервный фонд местной Администрации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1851B3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A70F32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A2CFC8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AE0AD5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78 1 00 С1403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865FA4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B40622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273305,00</w:t>
            </w:r>
          </w:p>
        </w:tc>
      </w:tr>
      <w:tr w:rsidR="00D60BD0" w:rsidRPr="003A1FC9" w14:paraId="674BA0C8" w14:textId="77777777" w:rsidTr="00280D10">
        <w:trPr>
          <w:trHeight w:val="551"/>
        </w:trPr>
        <w:tc>
          <w:tcPr>
            <w:tcW w:w="3375" w:type="dxa"/>
            <w:tcBorders>
              <w:top w:val="single" w:sz="4" w:space="0" w:color="auto"/>
              <w:left w:val="single" w:sz="4" w:space="0" w:color="auto"/>
              <w:bottom w:val="single" w:sz="4" w:space="0" w:color="auto"/>
              <w:right w:val="single" w:sz="4" w:space="0" w:color="auto"/>
            </w:tcBorders>
            <w:hideMark/>
          </w:tcPr>
          <w:p w14:paraId="7BFE3C7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36240B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4B58F7F5"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F2D3F2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5DDA4F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30FA9F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78 1 00 С1403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AF7848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800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4A4F4A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273305,00</w:t>
            </w:r>
          </w:p>
        </w:tc>
      </w:tr>
      <w:tr w:rsidR="00D60BD0" w:rsidRPr="003A1FC9" w14:paraId="50C09BDC" w14:textId="77777777" w:rsidTr="00280D10">
        <w:trPr>
          <w:trHeight w:val="842"/>
        </w:trPr>
        <w:tc>
          <w:tcPr>
            <w:tcW w:w="3375" w:type="dxa"/>
            <w:tcBorders>
              <w:top w:val="single" w:sz="4" w:space="0" w:color="auto"/>
              <w:left w:val="single" w:sz="4" w:space="0" w:color="auto"/>
              <w:bottom w:val="single" w:sz="4" w:space="0" w:color="auto"/>
              <w:right w:val="single" w:sz="4" w:space="0" w:color="auto"/>
            </w:tcBorders>
            <w:hideMark/>
          </w:tcPr>
          <w:p w14:paraId="5B64163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roofErr w:type="gramStart"/>
            <w:r w:rsidRPr="003A1FC9">
              <w:rPr>
                <w:rFonts w:ascii="Times New Roman" w:eastAsia="Calibri" w:hAnsi="Times New Roman" w:cs="Times New Roman"/>
                <w:sz w:val="24"/>
                <w:szCs w:val="24"/>
              </w:rPr>
              <w:t>Другие  общегосударственные</w:t>
            </w:r>
            <w:proofErr w:type="gramEnd"/>
          </w:p>
          <w:p w14:paraId="29B5E61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вопросы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24A036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C72A0C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48FAC6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6D562F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341F05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3AD772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3805848,00</w:t>
            </w:r>
          </w:p>
        </w:tc>
      </w:tr>
      <w:tr w:rsidR="00D60BD0" w:rsidRPr="003A1FC9" w14:paraId="0051C587" w14:textId="77777777" w:rsidTr="00280D10">
        <w:trPr>
          <w:trHeight w:val="1142"/>
        </w:trPr>
        <w:tc>
          <w:tcPr>
            <w:tcW w:w="3375" w:type="dxa"/>
            <w:tcBorders>
              <w:top w:val="single" w:sz="4" w:space="0" w:color="auto"/>
              <w:left w:val="single" w:sz="4" w:space="0" w:color="auto"/>
              <w:bottom w:val="single" w:sz="4" w:space="0" w:color="auto"/>
              <w:right w:val="single" w:sz="4" w:space="0" w:color="auto"/>
            </w:tcBorders>
            <w:hideMark/>
          </w:tcPr>
          <w:p w14:paraId="0828237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Реализация государственных функций, связанных с общегосударственным управлением</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6E525D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FEA210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4027EB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EC3CC2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87CE63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A9990B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92000,00</w:t>
            </w:r>
          </w:p>
        </w:tc>
      </w:tr>
      <w:tr w:rsidR="00D60BD0" w:rsidRPr="003A1FC9" w14:paraId="7A94EF58" w14:textId="77777777" w:rsidTr="00280D10">
        <w:trPr>
          <w:trHeight w:val="705"/>
        </w:trPr>
        <w:tc>
          <w:tcPr>
            <w:tcW w:w="3375" w:type="dxa"/>
            <w:tcBorders>
              <w:top w:val="single" w:sz="4" w:space="0" w:color="auto"/>
              <w:left w:val="single" w:sz="4" w:space="0" w:color="auto"/>
              <w:bottom w:val="single" w:sz="4" w:space="0" w:color="auto"/>
              <w:right w:val="single" w:sz="4" w:space="0" w:color="auto"/>
            </w:tcBorders>
            <w:hideMark/>
          </w:tcPr>
          <w:p w14:paraId="5C1387F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Выполнение других обязательств Курской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454B45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098A95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BA4EF6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18228C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964122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F18EEF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92000,00</w:t>
            </w:r>
          </w:p>
        </w:tc>
      </w:tr>
      <w:tr w:rsidR="00D60BD0" w:rsidRPr="003A1FC9" w14:paraId="56872322" w14:textId="77777777" w:rsidTr="00280D10">
        <w:trPr>
          <w:trHeight w:val="705"/>
        </w:trPr>
        <w:tc>
          <w:tcPr>
            <w:tcW w:w="3375" w:type="dxa"/>
            <w:tcBorders>
              <w:top w:val="single" w:sz="4" w:space="0" w:color="auto"/>
              <w:left w:val="single" w:sz="4" w:space="0" w:color="auto"/>
              <w:bottom w:val="single" w:sz="4" w:space="0" w:color="auto"/>
              <w:right w:val="single" w:sz="4" w:space="0" w:color="auto"/>
            </w:tcBorders>
            <w:hideMark/>
          </w:tcPr>
          <w:p w14:paraId="3EAEECF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7C6A70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B01F6A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560595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C4FE4A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С1404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0048FA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A08969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92000,00</w:t>
            </w:r>
          </w:p>
        </w:tc>
      </w:tr>
      <w:tr w:rsidR="00D60BD0" w:rsidRPr="003A1FC9" w14:paraId="01811010" w14:textId="77777777" w:rsidTr="00280D10">
        <w:trPr>
          <w:trHeight w:val="705"/>
        </w:trPr>
        <w:tc>
          <w:tcPr>
            <w:tcW w:w="3375" w:type="dxa"/>
            <w:tcBorders>
              <w:top w:val="single" w:sz="4" w:space="0" w:color="auto"/>
              <w:left w:val="single" w:sz="4" w:space="0" w:color="auto"/>
              <w:bottom w:val="single" w:sz="4" w:space="0" w:color="auto"/>
              <w:right w:val="single" w:sz="4" w:space="0" w:color="auto"/>
            </w:tcBorders>
            <w:hideMark/>
          </w:tcPr>
          <w:p w14:paraId="195BB33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Закупка товаров, работ и услуг для </w:t>
            </w:r>
            <w:proofErr w:type="gramStart"/>
            <w:r w:rsidRPr="003A1FC9">
              <w:rPr>
                <w:rFonts w:ascii="Times New Roman" w:eastAsia="Calibri" w:hAnsi="Times New Roman" w:cs="Times New Roman"/>
                <w:sz w:val="24"/>
                <w:szCs w:val="24"/>
              </w:rPr>
              <w:t>обеспечения  государственных</w:t>
            </w:r>
            <w:proofErr w:type="gramEnd"/>
            <w:r w:rsidRPr="003A1FC9">
              <w:rPr>
                <w:rFonts w:ascii="Times New Roman" w:eastAsia="Calibri" w:hAnsi="Times New Roman" w:cs="Times New Roman"/>
                <w:sz w:val="24"/>
                <w:szCs w:val="24"/>
              </w:rPr>
              <w:t xml:space="preserve">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DF7BD2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541FFEB2"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A7ACCC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40FC20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B9302B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С1404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1DC42E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A00887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50000,00</w:t>
            </w:r>
          </w:p>
        </w:tc>
      </w:tr>
      <w:tr w:rsidR="00D60BD0" w:rsidRPr="003A1FC9" w14:paraId="7B99DA4D" w14:textId="77777777" w:rsidTr="00280D10">
        <w:trPr>
          <w:trHeight w:val="705"/>
        </w:trPr>
        <w:tc>
          <w:tcPr>
            <w:tcW w:w="3375" w:type="dxa"/>
            <w:tcBorders>
              <w:top w:val="single" w:sz="4" w:space="0" w:color="auto"/>
              <w:left w:val="single" w:sz="4" w:space="0" w:color="auto"/>
              <w:bottom w:val="single" w:sz="4" w:space="0" w:color="auto"/>
              <w:right w:val="single" w:sz="4" w:space="0" w:color="auto"/>
            </w:tcBorders>
            <w:hideMark/>
          </w:tcPr>
          <w:p w14:paraId="4F51E88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452CED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7D6428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1C3443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B1D69B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С1404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26C987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B223D6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20000,00</w:t>
            </w:r>
          </w:p>
        </w:tc>
      </w:tr>
      <w:tr w:rsidR="00D60BD0" w:rsidRPr="003A1FC9" w14:paraId="27C3623F" w14:textId="77777777" w:rsidTr="00280D10">
        <w:trPr>
          <w:trHeight w:val="705"/>
        </w:trPr>
        <w:tc>
          <w:tcPr>
            <w:tcW w:w="3375" w:type="dxa"/>
            <w:tcBorders>
              <w:top w:val="single" w:sz="4" w:space="0" w:color="auto"/>
              <w:left w:val="single" w:sz="4" w:space="0" w:color="auto"/>
              <w:bottom w:val="single" w:sz="4" w:space="0" w:color="auto"/>
              <w:right w:val="single" w:sz="4" w:space="0" w:color="auto"/>
            </w:tcBorders>
            <w:hideMark/>
          </w:tcPr>
          <w:p w14:paraId="5858A5E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BE2229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D556B6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106D80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E9ACE4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С1404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3E7463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A7C909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22000,00</w:t>
            </w:r>
          </w:p>
        </w:tc>
      </w:tr>
      <w:tr w:rsidR="00D60BD0" w:rsidRPr="003A1FC9" w14:paraId="7F3A1C31"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0D9CD49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Непрограммная деятельность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495810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684866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525A7A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09D003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21E1C5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8311D3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100000,00</w:t>
            </w:r>
          </w:p>
        </w:tc>
      </w:tr>
      <w:tr w:rsidR="00D60BD0" w:rsidRPr="003A1FC9" w14:paraId="04FCEF24" w14:textId="77777777" w:rsidTr="00280D10">
        <w:trPr>
          <w:trHeight w:val="630"/>
        </w:trPr>
        <w:tc>
          <w:tcPr>
            <w:tcW w:w="3375" w:type="dxa"/>
            <w:tcBorders>
              <w:top w:val="single" w:sz="4" w:space="0" w:color="auto"/>
              <w:left w:val="single" w:sz="4" w:space="0" w:color="auto"/>
              <w:bottom w:val="single" w:sz="4" w:space="0" w:color="auto"/>
              <w:right w:val="single" w:sz="4" w:space="0" w:color="auto"/>
            </w:tcBorders>
            <w:hideMark/>
          </w:tcPr>
          <w:p w14:paraId="73588EDD" w14:textId="77777777" w:rsidR="00D60BD0" w:rsidRPr="003A1FC9" w:rsidRDefault="00D60BD0" w:rsidP="00280D10">
            <w:pPr>
              <w:adjustRightInd w:val="0"/>
              <w:spacing w:after="0" w:line="240" w:lineRule="auto"/>
              <w:outlineLvl w:val="4"/>
              <w:rPr>
                <w:rFonts w:ascii="Times New Roman" w:eastAsia="Calibri" w:hAnsi="Times New Roman" w:cs="Times New Roman"/>
                <w:sz w:val="24"/>
                <w:szCs w:val="24"/>
                <w:lang w:eastAsia="en-US"/>
              </w:rPr>
            </w:pPr>
            <w:r w:rsidRPr="003A1FC9">
              <w:rPr>
                <w:rFonts w:ascii="Times New Roman" w:eastAsia="Times New Roman" w:hAnsi="Times New Roman" w:cs="Times New Roman"/>
                <w:snapToGrid w:val="0"/>
                <w:sz w:val="24"/>
                <w:szCs w:val="24"/>
              </w:rPr>
              <w:lastRenderedPageBreak/>
              <w:t>Непрограммные расходы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76DB94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769E8E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517E4E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0B4E0E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77 2 00 00000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6251BA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8A249F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100000,00</w:t>
            </w:r>
          </w:p>
        </w:tc>
      </w:tr>
      <w:tr w:rsidR="00D60BD0" w:rsidRPr="003A1FC9" w14:paraId="78E3F7F0"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766EDA2B" w14:textId="77777777" w:rsidR="00D60BD0" w:rsidRPr="003A1FC9" w:rsidRDefault="00D60BD0" w:rsidP="00280D10">
            <w:pPr>
              <w:adjustRightInd w:val="0"/>
              <w:spacing w:after="0" w:line="240" w:lineRule="auto"/>
              <w:outlineLvl w:val="4"/>
              <w:rPr>
                <w:rFonts w:ascii="Times New Roman" w:eastAsia="Times New Roman" w:hAnsi="Times New Roman" w:cs="Times New Roman"/>
                <w:snapToGrid w:val="0"/>
                <w:sz w:val="24"/>
                <w:szCs w:val="24"/>
              </w:rPr>
            </w:pPr>
            <w:r w:rsidRPr="003A1FC9">
              <w:rPr>
                <w:rFonts w:ascii="Times New Roman" w:eastAsia="Times New Roman" w:hAnsi="Times New Roman" w:cs="Times New Roman"/>
                <w:snapToGrid w:val="0"/>
                <w:sz w:val="24"/>
                <w:szCs w:val="24"/>
              </w:rPr>
              <w:t>Реализация мероприятий по распространению официальной информации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5B4964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4BF55EE2"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F45D61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53265C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9784D9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2 00 С1439</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6744F40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B5221B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100000,00</w:t>
            </w:r>
          </w:p>
        </w:tc>
      </w:tr>
      <w:tr w:rsidR="00D60BD0" w:rsidRPr="003A1FC9" w14:paraId="26DC2240" w14:textId="77777777" w:rsidTr="00280D10">
        <w:trPr>
          <w:trHeight w:val="1126"/>
        </w:trPr>
        <w:tc>
          <w:tcPr>
            <w:tcW w:w="3375" w:type="dxa"/>
            <w:tcBorders>
              <w:top w:val="single" w:sz="4" w:space="0" w:color="auto"/>
              <w:left w:val="single" w:sz="4" w:space="0" w:color="auto"/>
              <w:bottom w:val="single" w:sz="4" w:space="0" w:color="auto"/>
              <w:right w:val="single" w:sz="4" w:space="0" w:color="auto"/>
            </w:tcBorders>
            <w:hideMark/>
          </w:tcPr>
          <w:p w14:paraId="5CABB49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Закупка товаров, работ и услуг для </w:t>
            </w:r>
            <w:proofErr w:type="gramStart"/>
            <w:r w:rsidRPr="003A1FC9">
              <w:rPr>
                <w:rFonts w:ascii="Times New Roman" w:eastAsia="Calibri" w:hAnsi="Times New Roman" w:cs="Times New Roman"/>
                <w:sz w:val="24"/>
                <w:szCs w:val="24"/>
              </w:rPr>
              <w:t>обеспечения  государственных</w:t>
            </w:r>
            <w:proofErr w:type="gramEnd"/>
            <w:r w:rsidRPr="003A1FC9">
              <w:rPr>
                <w:rFonts w:ascii="Times New Roman" w:eastAsia="Calibri" w:hAnsi="Times New Roman" w:cs="Times New Roman"/>
                <w:sz w:val="24"/>
                <w:szCs w:val="24"/>
              </w:rPr>
              <w:t xml:space="preserve">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23AD44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5ED703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0F6ED6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BFF940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2 00 С1439</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6DF1FD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8D6789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100000,00</w:t>
            </w:r>
          </w:p>
        </w:tc>
      </w:tr>
      <w:tr w:rsidR="00D60BD0" w:rsidRPr="003A1FC9" w14:paraId="103F2924" w14:textId="77777777" w:rsidTr="00280D10">
        <w:trPr>
          <w:trHeight w:val="675"/>
        </w:trPr>
        <w:tc>
          <w:tcPr>
            <w:tcW w:w="3375" w:type="dxa"/>
            <w:tcBorders>
              <w:top w:val="single" w:sz="4" w:space="0" w:color="auto"/>
              <w:left w:val="single" w:sz="4" w:space="0" w:color="auto"/>
              <w:bottom w:val="single" w:sz="4" w:space="0" w:color="auto"/>
              <w:right w:val="single" w:sz="4" w:space="0" w:color="auto"/>
            </w:tcBorders>
            <w:hideMark/>
          </w:tcPr>
          <w:p w14:paraId="661AC75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Непрограммные расходы на обеспечение деятельности муниципальных казенных учреждений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C5E497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8364E6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66A80E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EE04D0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DF7CBF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65905C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3578848,00</w:t>
            </w:r>
          </w:p>
        </w:tc>
      </w:tr>
      <w:tr w:rsidR="00D60BD0" w:rsidRPr="003A1FC9" w14:paraId="2794E385" w14:textId="77777777" w:rsidTr="00280D10">
        <w:trPr>
          <w:trHeight w:val="675"/>
        </w:trPr>
        <w:tc>
          <w:tcPr>
            <w:tcW w:w="3375" w:type="dxa"/>
            <w:tcBorders>
              <w:top w:val="single" w:sz="4" w:space="0" w:color="auto"/>
              <w:left w:val="single" w:sz="4" w:space="0" w:color="auto"/>
              <w:bottom w:val="single" w:sz="4" w:space="0" w:color="auto"/>
              <w:right w:val="single" w:sz="4" w:space="0" w:color="auto"/>
            </w:tcBorders>
            <w:hideMark/>
          </w:tcPr>
          <w:p w14:paraId="621A03F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B18372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B0809F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E7310D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F58CB5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C7E736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A1EB86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3578848,00</w:t>
            </w:r>
          </w:p>
        </w:tc>
      </w:tr>
      <w:tr w:rsidR="00D60BD0" w:rsidRPr="003A1FC9" w14:paraId="0843B1F5" w14:textId="77777777" w:rsidTr="00280D10">
        <w:trPr>
          <w:trHeight w:val="675"/>
        </w:trPr>
        <w:tc>
          <w:tcPr>
            <w:tcW w:w="3375" w:type="dxa"/>
            <w:tcBorders>
              <w:top w:val="single" w:sz="4" w:space="0" w:color="auto"/>
              <w:left w:val="single" w:sz="4" w:space="0" w:color="auto"/>
              <w:bottom w:val="single" w:sz="4" w:space="0" w:color="auto"/>
              <w:right w:val="single" w:sz="4" w:space="0" w:color="auto"/>
            </w:tcBorders>
            <w:hideMark/>
          </w:tcPr>
          <w:p w14:paraId="15E91D3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B128DC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1D64AD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500CB8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A8CDC3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С1401</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68E87F6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A6D257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3578848,00</w:t>
            </w:r>
          </w:p>
        </w:tc>
      </w:tr>
      <w:tr w:rsidR="00D60BD0" w:rsidRPr="003A1FC9" w14:paraId="3AE1CF17" w14:textId="77777777" w:rsidTr="00280D10">
        <w:trPr>
          <w:trHeight w:val="675"/>
        </w:trPr>
        <w:tc>
          <w:tcPr>
            <w:tcW w:w="3375" w:type="dxa"/>
            <w:tcBorders>
              <w:top w:val="single" w:sz="4" w:space="0" w:color="auto"/>
              <w:left w:val="single" w:sz="4" w:space="0" w:color="auto"/>
              <w:bottom w:val="single" w:sz="4" w:space="0" w:color="auto"/>
              <w:right w:val="single" w:sz="4" w:space="0" w:color="auto"/>
            </w:tcBorders>
            <w:hideMark/>
          </w:tcPr>
          <w:p w14:paraId="280EC86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sz w:val="24"/>
                <w:szCs w:val="24"/>
              </w:rPr>
              <w:t>функций  государственными</w:t>
            </w:r>
            <w:proofErr w:type="gramEnd"/>
            <w:r w:rsidRPr="003A1FC9">
              <w:rPr>
                <w:rFonts w:ascii="Times New Roman" w:eastAsia="Calibri" w:hAnsi="Times New Roman" w:cs="Times New Roman"/>
                <w:sz w:val="24"/>
                <w:szCs w:val="24"/>
              </w:rPr>
              <w:t xml:space="preserve">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A2B5E2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4CC6E6BD"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58EB6D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F08B88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C9B36B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С1401</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98F862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21AD81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2715575,00</w:t>
            </w:r>
          </w:p>
        </w:tc>
      </w:tr>
      <w:tr w:rsidR="00D60BD0" w:rsidRPr="003A1FC9" w14:paraId="5AE7C3BC" w14:textId="77777777" w:rsidTr="00280D10">
        <w:trPr>
          <w:trHeight w:val="675"/>
        </w:trPr>
        <w:tc>
          <w:tcPr>
            <w:tcW w:w="3375" w:type="dxa"/>
            <w:tcBorders>
              <w:top w:val="single" w:sz="4" w:space="0" w:color="auto"/>
              <w:left w:val="single" w:sz="4" w:space="0" w:color="auto"/>
              <w:bottom w:val="single" w:sz="4" w:space="0" w:color="auto"/>
              <w:right w:val="single" w:sz="4" w:space="0" w:color="auto"/>
            </w:tcBorders>
            <w:hideMark/>
          </w:tcPr>
          <w:p w14:paraId="03D2772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C32E0A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6E212D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9F941E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A61400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С1401</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FE2774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E07C39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839773,00</w:t>
            </w:r>
          </w:p>
        </w:tc>
      </w:tr>
      <w:tr w:rsidR="00D60BD0" w:rsidRPr="003A1FC9" w14:paraId="13A38DAB" w14:textId="77777777" w:rsidTr="00280D10">
        <w:trPr>
          <w:trHeight w:val="450"/>
        </w:trPr>
        <w:tc>
          <w:tcPr>
            <w:tcW w:w="3375" w:type="dxa"/>
            <w:tcBorders>
              <w:top w:val="single" w:sz="4" w:space="0" w:color="auto"/>
              <w:left w:val="single" w:sz="4" w:space="0" w:color="auto"/>
              <w:bottom w:val="single" w:sz="4" w:space="0" w:color="auto"/>
              <w:right w:val="single" w:sz="4" w:space="0" w:color="auto"/>
            </w:tcBorders>
            <w:hideMark/>
          </w:tcPr>
          <w:p w14:paraId="084CE68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933A93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DEFB8B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08D0EA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E77166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С1401</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9A30DB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F51E3F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23500,00</w:t>
            </w:r>
          </w:p>
        </w:tc>
      </w:tr>
      <w:tr w:rsidR="00D60BD0" w:rsidRPr="003A1FC9" w14:paraId="30642657" w14:textId="77777777" w:rsidTr="00280D10">
        <w:trPr>
          <w:trHeight w:val="551"/>
        </w:trPr>
        <w:tc>
          <w:tcPr>
            <w:tcW w:w="3375" w:type="dxa"/>
            <w:tcBorders>
              <w:top w:val="single" w:sz="4" w:space="0" w:color="auto"/>
              <w:left w:val="single" w:sz="4" w:space="0" w:color="auto"/>
              <w:bottom w:val="single" w:sz="4" w:space="0" w:color="auto"/>
              <w:right w:val="single" w:sz="4" w:space="0" w:color="auto"/>
            </w:tcBorders>
            <w:hideMark/>
          </w:tcPr>
          <w:p w14:paraId="047E942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Муниципальная </w:t>
            </w:r>
            <w:proofErr w:type="gramStart"/>
            <w:r w:rsidRPr="003A1FC9">
              <w:rPr>
                <w:rFonts w:ascii="Times New Roman" w:eastAsia="Calibri" w:hAnsi="Times New Roman" w:cs="Times New Roman"/>
                <w:sz w:val="24"/>
                <w:szCs w:val="24"/>
              </w:rPr>
              <w:t>программа  «</w:t>
            </w:r>
            <w:proofErr w:type="gramEnd"/>
            <w:r w:rsidRPr="003A1FC9">
              <w:rPr>
                <w:rFonts w:ascii="Times New Roman" w:eastAsia="Calibri" w:hAnsi="Times New Roman" w:cs="Times New Roman"/>
                <w:sz w:val="24"/>
                <w:szCs w:val="24"/>
              </w:rPr>
              <w:t>Управление муниципальным имуществом и земельными ресурсами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706EE3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FECACF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5B4271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13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B4B9EE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6F1AE03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517E2C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08C95125" w14:textId="77777777" w:rsidTr="00280D10">
        <w:trPr>
          <w:trHeight w:val="675"/>
        </w:trPr>
        <w:tc>
          <w:tcPr>
            <w:tcW w:w="3375" w:type="dxa"/>
            <w:tcBorders>
              <w:top w:val="single" w:sz="4" w:space="0" w:color="auto"/>
              <w:left w:val="single" w:sz="4" w:space="0" w:color="auto"/>
              <w:bottom w:val="single" w:sz="4" w:space="0" w:color="auto"/>
              <w:right w:val="single" w:sz="4" w:space="0" w:color="auto"/>
            </w:tcBorders>
            <w:hideMark/>
          </w:tcPr>
          <w:p w14:paraId="0D1FB20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«Проведение муниципальной политики в области имущественных и земельных отношений» муниципальной </w:t>
            </w:r>
            <w:proofErr w:type="gramStart"/>
            <w:r w:rsidRPr="003A1FC9">
              <w:rPr>
                <w:rFonts w:ascii="Times New Roman" w:eastAsia="Calibri" w:hAnsi="Times New Roman" w:cs="Times New Roman"/>
                <w:sz w:val="24"/>
                <w:szCs w:val="24"/>
              </w:rPr>
              <w:t>программы  «</w:t>
            </w:r>
            <w:proofErr w:type="gramEnd"/>
            <w:r w:rsidRPr="003A1FC9">
              <w:rPr>
                <w:rFonts w:ascii="Times New Roman" w:eastAsia="Calibri" w:hAnsi="Times New Roman" w:cs="Times New Roman"/>
                <w:sz w:val="24"/>
                <w:szCs w:val="24"/>
              </w:rPr>
              <w:t>Управление муниципальным имуществом и земельными ресурсами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3FE330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9F9588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DC5447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3DFC5B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04 2 00 00000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AB10AC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4F7FD9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0A793172" w14:textId="77777777" w:rsidTr="00280D10">
        <w:trPr>
          <w:trHeight w:val="815"/>
        </w:trPr>
        <w:tc>
          <w:tcPr>
            <w:tcW w:w="3375" w:type="dxa"/>
            <w:tcBorders>
              <w:top w:val="single" w:sz="4" w:space="0" w:color="auto"/>
              <w:left w:val="single" w:sz="4" w:space="0" w:color="auto"/>
              <w:bottom w:val="single" w:sz="4" w:space="0" w:color="auto"/>
              <w:right w:val="single" w:sz="4" w:space="0" w:color="auto"/>
            </w:tcBorders>
            <w:hideMark/>
          </w:tcPr>
          <w:p w14:paraId="2E3ABB8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Основное мероприятие «Создание условий для эффективного управления и распоряжения муниципальным имуществом»</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E380D2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675D10A4"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854595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6F5334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7BE0E2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04 2 01 00000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132C23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350B69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207B572B" w14:textId="77777777" w:rsidTr="00280D10">
        <w:trPr>
          <w:trHeight w:val="714"/>
        </w:trPr>
        <w:tc>
          <w:tcPr>
            <w:tcW w:w="3375" w:type="dxa"/>
            <w:tcBorders>
              <w:top w:val="single" w:sz="4" w:space="0" w:color="auto"/>
              <w:left w:val="single" w:sz="4" w:space="0" w:color="auto"/>
              <w:bottom w:val="single" w:sz="4" w:space="0" w:color="auto"/>
              <w:right w:val="single" w:sz="4" w:space="0" w:color="auto"/>
            </w:tcBorders>
            <w:hideMark/>
          </w:tcPr>
          <w:p w14:paraId="666AA88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в области имущественных отношений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4D0DD4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BC68FA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B824B8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098E4C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04 2 </w:t>
            </w:r>
            <w:proofErr w:type="gramStart"/>
            <w:r w:rsidRPr="003A1FC9">
              <w:rPr>
                <w:rFonts w:ascii="Times New Roman" w:eastAsia="Calibri" w:hAnsi="Times New Roman" w:cs="Times New Roman"/>
                <w:sz w:val="24"/>
                <w:szCs w:val="24"/>
              </w:rPr>
              <w:t>01  С</w:t>
            </w:r>
            <w:proofErr w:type="gramEnd"/>
            <w:r w:rsidRPr="003A1FC9">
              <w:rPr>
                <w:rFonts w:ascii="Times New Roman" w:eastAsia="Calibri" w:hAnsi="Times New Roman" w:cs="Times New Roman"/>
                <w:sz w:val="24"/>
                <w:szCs w:val="24"/>
              </w:rPr>
              <w:t>1467</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48E1CA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AEE3BD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059DC676" w14:textId="77777777" w:rsidTr="00280D10">
        <w:trPr>
          <w:trHeight w:val="525"/>
        </w:trPr>
        <w:tc>
          <w:tcPr>
            <w:tcW w:w="3375" w:type="dxa"/>
            <w:tcBorders>
              <w:top w:val="single" w:sz="4" w:space="0" w:color="auto"/>
              <w:left w:val="single" w:sz="4" w:space="0" w:color="auto"/>
              <w:bottom w:val="single" w:sz="4" w:space="0" w:color="auto"/>
              <w:right w:val="single" w:sz="4" w:space="0" w:color="auto"/>
            </w:tcBorders>
            <w:hideMark/>
          </w:tcPr>
          <w:p w14:paraId="36CBC3F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Закупка товаров, работ и услуг </w:t>
            </w:r>
            <w:proofErr w:type="gramStart"/>
            <w:r w:rsidRPr="003A1FC9">
              <w:rPr>
                <w:rFonts w:ascii="Times New Roman" w:eastAsia="Calibri" w:hAnsi="Times New Roman" w:cs="Times New Roman"/>
                <w:sz w:val="24"/>
                <w:szCs w:val="24"/>
              </w:rPr>
              <w:t>для  обеспечения</w:t>
            </w:r>
            <w:proofErr w:type="gramEnd"/>
            <w:r w:rsidRPr="003A1FC9">
              <w:rPr>
                <w:rFonts w:ascii="Times New Roman" w:eastAsia="Calibri" w:hAnsi="Times New Roman" w:cs="Times New Roman"/>
                <w:sz w:val="24"/>
                <w:szCs w:val="24"/>
              </w:rPr>
              <w:t xml:space="preserve">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22ACA0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E9557D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256CEA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741F14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04 2 </w:t>
            </w:r>
            <w:proofErr w:type="gramStart"/>
            <w:r w:rsidRPr="003A1FC9">
              <w:rPr>
                <w:rFonts w:ascii="Times New Roman" w:eastAsia="Calibri" w:hAnsi="Times New Roman" w:cs="Times New Roman"/>
                <w:sz w:val="24"/>
                <w:szCs w:val="24"/>
              </w:rPr>
              <w:t>01  С</w:t>
            </w:r>
            <w:proofErr w:type="gramEnd"/>
            <w:r w:rsidRPr="003A1FC9">
              <w:rPr>
                <w:rFonts w:ascii="Times New Roman" w:eastAsia="Calibri" w:hAnsi="Times New Roman" w:cs="Times New Roman"/>
                <w:sz w:val="24"/>
                <w:szCs w:val="24"/>
              </w:rPr>
              <w:t>1467</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7D2BF4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B0122B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10A8AF18" w14:textId="77777777" w:rsidTr="00280D10">
        <w:trPr>
          <w:trHeight w:val="525"/>
        </w:trPr>
        <w:tc>
          <w:tcPr>
            <w:tcW w:w="3375" w:type="dxa"/>
            <w:tcBorders>
              <w:top w:val="single" w:sz="4" w:space="0" w:color="auto"/>
              <w:left w:val="single" w:sz="4" w:space="0" w:color="auto"/>
              <w:bottom w:val="single" w:sz="4" w:space="0" w:color="auto"/>
              <w:right w:val="single" w:sz="4" w:space="0" w:color="auto"/>
            </w:tcBorders>
            <w:hideMark/>
          </w:tcPr>
          <w:p w14:paraId="10D359A3" w14:textId="77777777" w:rsidR="00D60BD0" w:rsidRPr="003A1FC9" w:rsidRDefault="00D60BD0" w:rsidP="00280D10">
            <w:pPr>
              <w:pStyle w:val="ConsPlusNormal"/>
              <w:spacing w:line="276" w:lineRule="auto"/>
              <w:jc w:val="both"/>
              <w:rPr>
                <w:b/>
                <w:sz w:val="24"/>
                <w:szCs w:val="24"/>
              </w:rPr>
            </w:pPr>
            <w:r w:rsidRPr="003A1FC9">
              <w:rPr>
                <w:rFonts w:eastAsia="Calibri"/>
                <w:sz w:val="24"/>
                <w:szCs w:val="24"/>
              </w:rPr>
              <w:t>Основное мероприятие «Создание условий для эффективного управления и распоряжения земельными ресурсами»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722819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1D2E46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291667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F14A04D"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04 2 0</w:t>
            </w:r>
            <w:r w:rsidRPr="003A1FC9">
              <w:rPr>
                <w:rFonts w:ascii="Times New Roman" w:eastAsia="Calibri" w:hAnsi="Times New Roman" w:cs="Times New Roman"/>
                <w:sz w:val="24"/>
                <w:szCs w:val="24"/>
                <w:lang w:val="en-US"/>
              </w:rPr>
              <w:t>2 00000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5565EE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D8273F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41DB631F" w14:textId="77777777" w:rsidTr="00280D10">
        <w:trPr>
          <w:trHeight w:val="442"/>
        </w:trPr>
        <w:tc>
          <w:tcPr>
            <w:tcW w:w="3375" w:type="dxa"/>
            <w:tcBorders>
              <w:top w:val="single" w:sz="4" w:space="0" w:color="auto"/>
              <w:left w:val="single" w:sz="4" w:space="0" w:color="auto"/>
              <w:bottom w:val="single" w:sz="4" w:space="0" w:color="auto"/>
              <w:right w:val="single" w:sz="4" w:space="0" w:color="auto"/>
            </w:tcBorders>
            <w:hideMark/>
          </w:tcPr>
          <w:p w14:paraId="3251DAB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в области земельных отношений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93FDA9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1B1E3B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078DB6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7862A6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04 2 0</w:t>
            </w:r>
            <w:r w:rsidRPr="003A1FC9">
              <w:rPr>
                <w:rFonts w:ascii="Times New Roman" w:eastAsia="Calibri" w:hAnsi="Times New Roman" w:cs="Times New Roman"/>
                <w:sz w:val="24"/>
                <w:szCs w:val="24"/>
                <w:lang w:val="en-US"/>
              </w:rPr>
              <w:t>2</w:t>
            </w:r>
            <w:r w:rsidRPr="003A1FC9">
              <w:rPr>
                <w:rFonts w:ascii="Times New Roman" w:eastAsia="Calibri" w:hAnsi="Times New Roman" w:cs="Times New Roman"/>
                <w:sz w:val="24"/>
                <w:szCs w:val="24"/>
              </w:rPr>
              <w:t xml:space="preserve"> С1468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1149FE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F476AD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1ED160C8" w14:textId="77777777" w:rsidTr="00280D10">
        <w:trPr>
          <w:trHeight w:val="442"/>
        </w:trPr>
        <w:tc>
          <w:tcPr>
            <w:tcW w:w="3375" w:type="dxa"/>
            <w:tcBorders>
              <w:top w:val="single" w:sz="4" w:space="0" w:color="auto"/>
              <w:left w:val="single" w:sz="4" w:space="0" w:color="auto"/>
              <w:bottom w:val="single" w:sz="4" w:space="0" w:color="auto"/>
              <w:right w:val="single" w:sz="4" w:space="0" w:color="auto"/>
            </w:tcBorders>
            <w:hideMark/>
          </w:tcPr>
          <w:p w14:paraId="1876828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Закупка товаров, работ и услуг для </w:t>
            </w:r>
            <w:proofErr w:type="gramStart"/>
            <w:r w:rsidRPr="003A1FC9">
              <w:rPr>
                <w:rFonts w:ascii="Times New Roman" w:eastAsia="Calibri" w:hAnsi="Times New Roman" w:cs="Times New Roman"/>
                <w:sz w:val="24"/>
                <w:szCs w:val="24"/>
              </w:rPr>
              <w:t>обеспечения  государственных</w:t>
            </w:r>
            <w:proofErr w:type="gramEnd"/>
            <w:r w:rsidRPr="003A1FC9">
              <w:rPr>
                <w:rFonts w:ascii="Times New Roman" w:eastAsia="Calibri" w:hAnsi="Times New Roman" w:cs="Times New Roman"/>
                <w:sz w:val="24"/>
                <w:szCs w:val="24"/>
              </w:rPr>
              <w:t xml:space="preserve">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5794FC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69F55E20"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528E89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D70939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2DB0FC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04 2 0</w:t>
            </w:r>
            <w:r w:rsidRPr="003A1FC9">
              <w:rPr>
                <w:rFonts w:ascii="Times New Roman" w:eastAsia="Calibri" w:hAnsi="Times New Roman" w:cs="Times New Roman"/>
                <w:sz w:val="24"/>
                <w:szCs w:val="24"/>
                <w:lang w:val="en-US"/>
              </w:rPr>
              <w:t>2</w:t>
            </w:r>
            <w:r w:rsidRPr="003A1FC9">
              <w:rPr>
                <w:rFonts w:ascii="Times New Roman" w:eastAsia="Calibri" w:hAnsi="Times New Roman" w:cs="Times New Roman"/>
                <w:sz w:val="24"/>
                <w:szCs w:val="24"/>
              </w:rPr>
              <w:t xml:space="preserve"> С1468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8F90BC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5468E6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5BCEA232" w14:textId="77777777" w:rsidTr="00280D10">
        <w:trPr>
          <w:trHeight w:val="1847"/>
        </w:trPr>
        <w:tc>
          <w:tcPr>
            <w:tcW w:w="3375" w:type="dxa"/>
            <w:tcBorders>
              <w:top w:val="single" w:sz="4" w:space="0" w:color="auto"/>
              <w:left w:val="single" w:sz="4" w:space="0" w:color="auto"/>
              <w:bottom w:val="single" w:sz="4" w:space="0" w:color="auto"/>
              <w:right w:val="single" w:sz="4" w:space="0" w:color="auto"/>
            </w:tcBorders>
            <w:hideMark/>
          </w:tcPr>
          <w:p w14:paraId="617A92F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6645A4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2E7519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F330AB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42EF30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82E70F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8B0A59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5BC38992" w14:textId="77777777" w:rsidTr="00280D10">
        <w:trPr>
          <w:trHeight w:val="739"/>
        </w:trPr>
        <w:tc>
          <w:tcPr>
            <w:tcW w:w="3375" w:type="dxa"/>
            <w:tcBorders>
              <w:top w:val="single" w:sz="4" w:space="0" w:color="auto"/>
              <w:left w:val="single" w:sz="4" w:space="0" w:color="auto"/>
              <w:bottom w:val="single" w:sz="4" w:space="0" w:color="auto"/>
              <w:right w:val="single" w:sz="4" w:space="0" w:color="auto"/>
            </w:tcBorders>
            <w:hideMark/>
          </w:tcPr>
          <w:p w14:paraId="21314569"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A40A08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C5BAE5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43C222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1F66D1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08 2 00 00000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5C3ACB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EC5225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71AB4882" w14:textId="77777777" w:rsidTr="00280D10">
        <w:trPr>
          <w:trHeight w:val="739"/>
        </w:trPr>
        <w:tc>
          <w:tcPr>
            <w:tcW w:w="3375" w:type="dxa"/>
            <w:tcBorders>
              <w:top w:val="single" w:sz="4" w:space="0" w:color="auto"/>
              <w:left w:val="single" w:sz="4" w:space="0" w:color="auto"/>
              <w:bottom w:val="single" w:sz="4" w:space="0" w:color="auto"/>
              <w:right w:val="single" w:sz="4" w:space="0" w:color="auto"/>
            </w:tcBorders>
            <w:hideMark/>
          </w:tcPr>
          <w:p w14:paraId="77818CB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FFF364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CD2CCE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E0BF58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BD7826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08 2 01 00000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5B1959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8C466E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0C212B8A" w14:textId="77777777" w:rsidTr="00280D10">
        <w:trPr>
          <w:trHeight w:val="739"/>
        </w:trPr>
        <w:tc>
          <w:tcPr>
            <w:tcW w:w="3375" w:type="dxa"/>
            <w:tcBorders>
              <w:top w:val="single" w:sz="4" w:space="0" w:color="auto"/>
              <w:left w:val="single" w:sz="4" w:space="0" w:color="auto"/>
              <w:bottom w:val="single" w:sz="4" w:space="0" w:color="auto"/>
              <w:right w:val="single" w:sz="4" w:space="0" w:color="auto"/>
            </w:tcBorders>
            <w:hideMark/>
          </w:tcPr>
          <w:p w14:paraId="530998B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Создание условий для развития социальной и </w:t>
            </w:r>
            <w:r w:rsidRPr="003A1FC9">
              <w:rPr>
                <w:rFonts w:ascii="Times New Roman" w:eastAsia="Calibri" w:hAnsi="Times New Roman" w:cs="Times New Roman"/>
                <w:sz w:val="24"/>
                <w:szCs w:val="24"/>
              </w:rPr>
              <w:lastRenderedPageBreak/>
              <w:t>инженерной инфраструктуры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234772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1CAEDE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1148FC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CDBAFB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2 01 С</w:t>
            </w:r>
            <w:r w:rsidRPr="003A1FC9">
              <w:rPr>
                <w:rFonts w:ascii="Times New Roman" w:eastAsia="Calibri" w:hAnsi="Times New Roman" w:cs="Times New Roman"/>
                <w:sz w:val="24"/>
                <w:szCs w:val="24"/>
                <w:lang w:val="en-US"/>
              </w:rPr>
              <w:t>14</w:t>
            </w:r>
            <w:r w:rsidRPr="003A1FC9">
              <w:rPr>
                <w:rFonts w:ascii="Times New Roman" w:eastAsia="Calibri"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62F1AA3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C1C136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68624342" w14:textId="77777777" w:rsidTr="00280D10">
        <w:trPr>
          <w:trHeight w:val="739"/>
        </w:trPr>
        <w:tc>
          <w:tcPr>
            <w:tcW w:w="3375" w:type="dxa"/>
            <w:tcBorders>
              <w:top w:val="single" w:sz="4" w:space="0" w:color="auto"/>
              <w:left w:val="single" w:sz="4" w:space="0" w:color="auto"/>
              <w:bottom w:val="single" w:sz="4" w:space="0" w:color="auto"/>
              <w:right w:val="single" w:sz="4" w:space="0" w:color="auto"/>
            </w:tcBorders>
            <w:hideMark/>
          </w:tcPr>
          <w:p w14:paraId="6F900DC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6E1B9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0F250045"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988021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1C476C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90DB55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2 01 С</w:t>
            </w:r>
            <w:r w:rsidRPr="003A1FC9">
              <w:rPr>
                <w:rFonts w:ascii="Times New Roman" w:eastAsia="Calibri" w:hAnsi="Times New Roman" w:cs="Times New Roman"/>
                <w:sz w:val="24"/>
                <w:szCs w:val="24"/>
                <w:lang w:val="en-US"/>
              </w:rPr>
              <w:t>14</w:t>
            </w:r>
            <w:r w:rsidRPr="003A1FC9">
              <w:rPr>
                <w:rFonts w:ascii="Times New Roman" w:eastAsia="Calibri"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DF3A16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683C67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4E16B854" w14:textId="77777777" w:rsidTr="00280D10">
        <w:trPr>
          <w:trHeight w:val="739"/>
        </w:trPr>
        <w:tc>
          <w:tcPr>
            <w:tcW w:w="3375" w:type="dxa"/>
            <w:tcBorders>
              <w:top w:val="single" w:sz="4" w:space="0" w:color="auto"/>
              <w:left w:val="single" w:sz="4" w:space="0" w:color="auto"/>
              <w:bottom w:val="single" w:sz="4" w:space="0" w:color="auto"/>
              <w:right w:val="single" w:sz="4" w:space="0" w:color="auto"/>
            </w:tcBorders>
            <w:hideMark/>
          </w:tcPr>
          <w:p w14:paraId="1CBB2E5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Муниципальная программа </w:t>
            </w:r>
            <w:proofErr w:type="gramStart"/>
            <w:r w:rsidRPr="003A1FC9">
              <w:rPr>
                <w:rFonts w:ascii="Times New Roman" w:eastAsia="Calibri" w:hAnsi="Times New Roman" w:cs="Times New Roman"/>
                <w:sz w:val="24"/>
                <w:szCs w:val="24"/>
              </w:rPr>
              <w:t>« Сохранение</w:t>
            </w:r>
            <w:proofErr w:type="gramEnd"/>
            <w:r w:rsidRPr="003A1FC9">
              <w:rPr>
                <w:rFonts w:ascii="Times New Roman" w:eastAsia="Calibri" w:hAnsi="Times New Roman" w:cs="Times New Roman"/>
                <w:sz w:val="24"/>
                <w:szCs w:val="24"/>
              </w:rPr>
              <w:t xml:space="preserve"> и развитие архивного дела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EE9B7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3D03EB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701C0D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94F452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11CD59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A3AD55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2BD6BF6B" w14:textId="77777777" w:rsidTr="00280D10">
        <w:trPr>
          <w:trHeight w:val="739"/>
        </w:trPr>
        <w:tc>
          <w:tcPr>
            <w:tcW w:w="3375" w:type="dxa"/>
            <w:tcBorders>
              <w:top w:val="single" w:sz="4" w:space="0" w:color="auto"/>
              <w:left w:val="single" w:sz="4" w:space="0" w:color="auto"/>
              <w:bottom w:val="single" w:sz="4" w:space="0" w:color="auto"/>
              <w:right w:val="single" w:sz="4" w:space="0" w:color="auto"/>
            </w:tcBorders>
            <w:hideMark/>
          </w:tcPr>
          <w:p w14:paraId="58AA586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«Организация хранения, комплектования и </w:t>
            </w:r>
            <w:proofErr w:type="gramStart"/>
            <w:r w:rsidRPr="003A1FC9">
              <w:rPr>
                <w:rFonts w:ascii="Times New Roman" w:eastAsia="Calibri" w:hAnsi="Times New Roman" w:cs="Times New Roman"/>
                <w:sz w:val="24"/>
                <w:szCs w:val="24"/>
              </w:rPr>
              <w:t>использования  документов</w:t>
            </w:r>
            <w:proofErr w:type="gramEnd"/>
            <w:r w:rsidRPr="003A1FC9">
              <w:rPr>
                <w:rFonts w:ascii="Times New Roman" w:eastAsia="Calibri" w:hAnsi="Times New Roman" w:cs="Times New Roman"/>
                <w:sz w:val="24"/>
                <w:szCs w:val="24"/>
              </w:rPr>
              <w:t xml:space="preserve">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A0DC10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CB40FE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2D3C8C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1CA06F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10 2 00 00000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E79B33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DDDAA3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1A9D6191" w14:textId="77777777" w:rsidTr="00280D10">
        <w:trPr>
          <w:trHeight w:val="739"/>
        </w:trPr>
        <w:tc>
          <w:tcPr>
            <w:tcW w:w="3375" w:type="dxa"/>
            <w:tcBorders>
              <w:top w:val="single" w:sz="4" w:space="0" w:color="auto"/>
              <w:left w:val="single" w:sz="4" w:space="0" w:color="auto"/>
              <w:bottom w:val="single" w:sz="4" w:space="0" w:color="auto"/>
              <w:right w:val="single" w:sz="4" w:space="0" w:color="auto"/>
            </w:tcBorders>
            <w:hideMark/>
          </w:tcPr>
          <w:p w14:paraId="687A266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11F9ED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51DC07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16DD36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D53CA0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10 2 01 00000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27AE79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014020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008F0FB9" w14:textId="77777777" w:rsidTr="00280D10">
        <w:trPr>
          <w:trHeight w:val="739"/>
        </w:trPr>
        <w:tc>
          <w:tcPr>
            <w:tcW w:w="3375" w:type="dxa"/>
            <w:tcBorders>
              <w:top w:val="single" w:sz="4" w:space="0" w:color="auto"/>
              <w:left w:val="single" w:sz="4" w:space="0" w:color="auto"/>
              <w:bottom w:val="single" w:sz="4" w:space="0" w:color="auto"/>
              <w:right w:val="single" w:sz="4" w:space="0" w:color="auto"/>
            </w:tcBorders>
            <w:hideMark/>
          </w:tcPr>
          <w:p w14:paraId="22B4A78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78CDCB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1FBBF2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1E12C3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66AD74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 2 01 С1438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BD2BF8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F0B537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6D8C1FC9" w14:textId="77777777" w:rsidTr="00280D10">
        <w:trPr>
          <w:trHeight w:val="739"/>
        </w:trPr>
        <w:tc>
          <w:tcPr>
            <w:tcW w:w="3375" w:type="dxa"/>
            <w:tcBorders>
              <w:top w:val="single" w:sz="4" w:space="0" w:color="auto"/>
              <w:left w:val="single" w:sz="4" w:space="0" w:color="auto"/>
              <w:bottom w:val="single" w:sz="4" w:space="0" w:color="auto"/>
              <w:right w:val="single" w:sz="4" w:space="0" w:color="auto"/>
            </w:tcBorders>
            <w:hideMark/>
          </w:tcPr>
          <w:p w14:paraId="0B5AE4D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90A655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5EDDF63B"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43C2C2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375705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B6278B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 2 01 С1438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BBED60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325D5E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66C1EDD2" w14:textId="77777777" w:rsidTr="00280D10">
        <w:trPr>
          <w:trHeight w:val="739"/>
        </w:trPr>
        <w:tc>
          <w:tcPr>
            <w:tcW w:w="3375" w:type="dxa"/>
            <w:tcBorders>
              <w:top w:val="single" w:sz="4" w:space="0" w:color="auto"/>
              <w:left w:val="single" w:sz="4" w:space="0" w:color="auto"/>
              <w:bottom w:val="single" w:sz="4" w:space="0" w:color="auto"/>
              <w:right w:val="single" w:sz="4" w:space="0" w:color="auto"/>
            </w:tcBorders>
            <w:hideMark/>
          </w:tcPr>
          <w:p w14:paraId="33AC618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Муниципальная программа «Профилактика правонарушений в муниципальном </w:t>
            </w:r>
            <w:proofErr w:type="gramStart"/>
            <w:r w:rsidRPr="003A1FC9">
              <w:rPr>
                <w:rFonts w:ascii="Times New Roman" w:eastAsia="Calibri" w:hAnsi="Times New Roman" w:cs="Times New Roman"/>
                <w:sz w:val="24"/>
                <w:szCs w:val="24"/>
              </w:rPr>
              <w:t>образовании  «</w:t>
            </w:r>
            <w:proofErr w:type="spellStart"/>
            <w:proofErr w:type="gramEnd"/>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Курской области Курского района»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72717B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1C4C75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520B0D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22C3C0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6608E82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EBE54A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4E8D7758" w14:textId="77777777" w:rsidTr="00280D10">
        <w:trPr>
          <w:trHeight w:val="739"/>
        </w:trPr>
        <w:tc>
          <w:tcPr>
            <w:tcW w:w="3375" w:type="dxa"/>
            <w:tcBorders>
              <w:top w:val="single" w:sz="4" w:space="0" w:color="auto"/>
              <w:left w:val="single" w:sz="4" w:space="0" w:color="auto"/>
              <w:bottom w:val="single" w:sz="4" w:space="0" w:color="auto"/>
              <w:right w:val="single" w:sz="4" w:space="0" w:color="auto"/>
            </w:tcBorders>
            <w:hideMark/>
          </w:tcPr>
          <w:p w14:paraId="38CD6DD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«Обеспечение правопорядка на территории муниципального </w:t>
            </w:r>
            <w:proofErr w:type="gramStart"/>
            <w:r w:rsidRPr="003A1FC9">
              <w:rPr>
                <w:rFonts w:ascii="Times New Roman" w:eastAsia="Calibri" w:hAnsi="Times New Roman" w:cs="Times New Roman"/>
                <w:sz w:val="24"/>
                <w:szCs w:val="24"/>
              </w:rPr>
              <w:t>образования»  муниципальной</w:t>
            </w:r>
            <w:proofErr w:type="gramEnd"/>
            <w:r w:rsidRPr="003A1FC9">
              <w:rPr>
                <w:rFonts w:ascii="Times New Roman" w:eastAsia="Calibri" w:hAnsi="Times New Roman" w:cs="Times New Roman"/>
                <w:sz w:val="24"/>
                <w:szCs w:val="24"/>
              </w:rPr>
              <w:t xml:space="preserve"> программы «Профилактика правонарушений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Курской области Курского района»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BFB1E0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BBAEAD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CD0628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16154E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E03C73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1FD540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7796A714" w14:textId="77777777" w:rsidTr="00280D10">
        <w:trPr>
          <w:trHeight w:val="739"/>
        </w:trPr>
        <w:tc>
          <w:tcPr>
            <w:tcW w:w="3375" w:type="dxa"/>
            <w:tcBorders>
              <w:top w:val="single" w:sz="4" w:space="0" w:color="auto"/>
              <w:left w:val="single" w:sz="4" w:space="0" w:color="auto"/>
              <w:bottom w:val="single" w:sz="4" w:space="0" w:color="auto"/>
              <w:right w:val="single" w:sz="4" w:space="0" w:color="auto"/>
            </w:tcBorders>
            <w:hideMark/>
          </w:tcPr>
          <w:p w14:paraId="24284CE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 xml:space="preserve">Основное мероприятие «Проведение профилактических мероприятий, направленных на профилактику </w:t>
            </w:r>
            <w:proofErr w:type="gramStart"/>
            <w:r w:rsidRPr="003A1FC9">
              <w:rPr>
                <w:rFonts w:ascii="Times New Roman" w:eastAsia="Calibri" w:hAnsi="Times New Roman" w:cs="Times New Roman"/>
                <w:sz w:val="24"/>
                <w:szCs w:val="24"/>
              </w:rPr>
              <w:t>правонарушений,  борьбы</w:t>
            </w:r>
            <w:proofErr w:type="gramEnd"/>
            <w:r w:rsidRPr="003A1FC9">
              <w:rPr>
                <w:rFonts w:ascii="Times New Roman" w:eastAsia="Calibri" w:hAnsi="Times New Roman" w:cs="Times New Roman"/>
                <w:sz w:val="24"/>
                <w:szCs w:val="24"/>
              </w:rPr>
              <w:t xml:space="preserve"> с коррупционными </w:t>
            </w:r>
            <w:proofErr w:type="spellStart"/>
            <w:r w:rsidRPr="003A1FC9">
              <w:rPr>
                <w:rFonts w:ascii="Times New Roman" w:eastAsia="Calibri" w:hAnsi="Times New Roman" w:cs="Times New Roman"/>
                <w:sz w:val="24"/>
                <w:szCs w:val="24"/>
              </w:rPr>
              <w:t>проявлениями.повышению</w:t>
            </w:r>
            <w:proofErr w:type="spellEnd"/>
            <w:r w:rsidRPr="003A1FC9">
              <w:rPr>
                <w:rFonts w:ascii="Times New Roman" w:eastAsia="Calibri" w:hAnsi="Times New Roman" w:cs="Times New Roman"/>
                <w:sz w:val="24"/>
                <w:szCs w:val="24"/>
              </w:rPr>
              <w:t xml:space="preserve">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91AFCE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B65129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F87218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E1EA08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801E68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BF6012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0A2D7B1F" w14:textId="77777777" w:rsidTr="00280D10">
        <w:trPr>
          <w:trHeight w:val="739"/>
        </w:trPr>
        <w:tc>
          <w:tcPr>
            <w:tcW w:w="3375" w:type="dxa"/>
            <w:tcBorders>
              <w:top w:val="single" w:sz="4" w:space="0" w:color="auto"/>
              <w:left w:val="single" w:sz="4" w:space="0" w:color="auto"/>
              <w:bottom w:val="single" w:sz="4" w:space="0" w:color="auto"/>
              <w:right w:val="single" w:sz="4" w:space="0" w:color="auto"/>
            </w:tcBorders>
            <w:hideMark/>
          </w:tcPr>
          <w:p w14:paraId="6994A4C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Реализация </w:t>
            </w:r>
            <w:proofErr w:type="gramStart"/>
            <w:r w:rsidRPr="003A1FC9">
              <w:rPr>
                <w:rFonts w:ascii="Times New Roman" w:eastAsia="Calibri" w:hAnsi="Times New Roman" w:cs="Times New Roman"/>
                <w:sz w:val="24"/>
                <w:szCs w:val="24"/>
              </w:rPr>
              <w:t>мероприятий</w:t>
            </w:r>
            <w:proofErr w:type="gramEnd"/>
            <w:r w:rsidRPr="003A1FC9">
              <w:rPr>
                <w:rFonts w:ascii="Times New Roman" w:eastAsia="Calibri" w:hAnsi="Times New Roman" w:cs="Times New Roman"/>
                <w:sz w:val="24"/>
                <w:szCs w:val="24"/>
              </w:rPr>
              <w:t xml:space="preserve"> направленных на обеспечение правопорядка на территории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682192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80C6D4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FC8EA6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9D622D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С1435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702E09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46E653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14E3AA16" w14:textId="77777777" w:rsidTr="00280D10">
        <w:trPr>
          <w:trHeight w:val="739"/>
        </w:trPr>
        <w:tc>
          <w:tcPr>
            <w:tcW w:w="3375" w:type="dxa"/>
            <w:tcBorders>
              <w:top w:val="single" w:sz="4" w:space="0" w:color="auto"/>
              <w:left w:val="single" w:sz="4" w:space="0" w:color="auto"/>
              <w:bottom w:val="single" w:sz="4" w:space="0" w:color="auto"/>
              <w:right w:val="single" w:sz="4" w:space="0" w:color="auto"/>
            </w:tcBorders>
            <w:hideMark/>
          </w:tcPr>
          <w:p w14:paraId="0DD9181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C7D532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4EEB556F"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539567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3B8117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781E49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С1435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D2AFB6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4FA643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739AB57D" w14:textId="77777777" w:rsidTr="00280D10">
        <w:trPr>
          <w:trHeight w:val="739"/>
        </w:trPr>
        <w:tc>
          <w:tcPr>
            <w:tcW w:w="3375" w:type="dxa"/>
            <w:tcBorders>
              <w:top w:val="single" w:sz="4" w:space="0" w:color="auto"/>
              <w:left w:val="single" w:sz="4" w:space="0" w:color="auto"/>
              <w:bottom w:val="single" w:sz="4" w:space="0" w:color="auto"/>
              <w:right w:val="single" w:sz="4" w:space="0" w:color="auto"/>
            </w:tcBorders>
            <w:hideMark/>
          </w:tcPr>
          <w:p w14:paraId="7D00DD7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53DF9E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5A8BF3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5BBEEC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5C42DA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С1486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6218F01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1C026B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675BAD1F" w14:textId="77777777" w:rsidTr="00280D10">
        <w:trPr>
          <w:trHeight w:val="739"/>
        </w:trPr>
        <w:tc>
          <w:tcPr>
            <w:tcW w:w="3375" w:type="dxa"/>
            <w:tcBorders>
              <w:top w:val="single" w:sz="4" w:space="0" w:color="auto"/>
              <w:left w:val="single" w:sz="4" w:space="0" w:color="auto"/>
              <w:bottom w:val="single" w:sz="4" w:space="0" w:color="auto"/>
              <w:right w:val="single" w:sz="4" w:space="0" w:color="auto"/>
            </w:tcBorders>
            <w:hideMark/>
          </w:tcPr>
          <w:p w14:paraId="1131696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FA685E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26B490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8DC88A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F73279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С1486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FC38DA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C1EDEF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18AF509A" w14:textId="77777777" w:rsidTr="00280D10">
        <w:trPr>
          <w:trHeight w:val="501"/>
        </w:trPr>
        <w:tc>
          <w:tcPr>
            <w:tcW w:w="3375" w:type="dxa"/>
            <w:tcBorders>
              <w:top w:val="single" w:sz="4" w:space="0" w:color="auto"/>
              <w:left w:val="single" w:sz="4" w:space="0" w:color="auto"/>
              <w:bottom w:val="single" w:sz="4" w:space="0" w:color="auto"/>
              <w:right w:val="single" w:sz="4" w:space="0" w:color="auto"/>
            </w:tcBorders>
            <w:hideMark/>
          </w:tcPr>
          <w:p w14:paraId="430D7BD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НАЦИОНАЛЬНАЯ ОБОРОНА</w:t>
            </w:r>
          </w:p>
        </w:tc>
        <w:tc>
          <w:tcPr>
            <w:tcW w:w="993" w:type="dxa"/>
            <w:tcBorders>
              <w:top w:val="single" w:sz="4" w:space="0" w:color="auto"/>
              <w:left w:val="single" w:sz="4" w:space="0" w:color="auto"/>
              <w:bottom w:val="single" w:sz="4" w:space="0" w:color="auto"/>
              <w:right w:val="single" w:sz="4" w:space="0" w:color="auto"/>
            </w:tcBorders>
          </w:tcPr>
          <w:p w14:paraId="7754D16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0BF3392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14:paraId="0CE3B4F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16A2BCA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hideMark/>
          </w:tcPr>
          <w:p w14:paraId="7C2D1B3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697A6CD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231175,00</w:t>
            </w:r>
          </w:p>
        </w:tc>
      </w:tr>
      <w:tr w:rsidR="00D60BD0" w:rsidRPr="003A1FC9" w14:paraId="713AA7B9"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18B3D02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Мобилизационная и вневойсковая подготовка</w:t>
            </w:r>
          </w:p>
        </w:tc>
        <w:tc>
          <w:tcPr>
            <w:tcW w:w="993" w:type="dxa"/>
            <w:tcBorders>
              <w:top w:val="single" w:sz="4" w:space="0" w:color="auto"/>
              <w:left w:val="single" w:sz="4" w:space="0" w:color="auto"/>
              <w:bottom w:val="single" w:sz="4" w:space="0" w:color="auto"/>
              <w:right w:val="single" w:sz="4" w:space="0" w:color="auto"/>
            </w:tcBorders>
          </w:tcPr>
          <w:p w14:paraId="4545487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0DF94D4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14:paraId="30166D0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6762071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hideMark/>
          </w:tcPr>
          <w:p w14:paraId="36B65A1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0CAA02D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231175,00</w:t>
            </w:r>
          </w:p>
        </w:tc>
      </w:tr>
      <w:tr w:rsidR="00D60BD0" w:rsidRPr="003A1FC9" w14:paraId="6A45547A"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72414CF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993" w:type="dxa"/>
            <w:tcBorders>
              <w:top w:val="single" w:sz="4" w:space="0" w:color="auto"/>
              <w:left w:val="single" w:sz="4" w:space="0" w:color="auto"/>
              <w:bottom w:val="single" w:sz="4" w:space="0" w:color="auto"/>
              <w:right w:val="single" w:sz="4" w:space="0" w:color="auto"/>
            </w:tcBorders>
          </w:tcPr>
          <w:p w14:paraId="4E322A7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7593305A"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2AB2DDD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14:paraId="2AF53F5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1D8CF72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77 0 00 00000</w:t>
            </w:r>
          </w:p>
        </w:tc>
        <w:tc>
          <w:tcPr>
            <w:tcW w:w="851" w:type="dxa"/>
            <w:tcBorders>
              <w:top w:val="single" w:sz="4" w:space="0" w:color="auto"/>
              <w:left w:val="single" w:sz="4" w:space="0" w:color="auto"/>
              <w:bottom w:val="single" w:sz="4" w:space="0" w:color="auto"/>
              <w:right w:val="single" w:sz="4" w:space="0" w:color="auto"/>
            </w:tcBorders>
            <w:hideMark/>
          </w:tcPr>
          <w:p w14:paraId="43F3671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6BC7C7B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231175,00</w:t>
            </w:r>
          </w:p>
        </w:tc>
      </w:tr>
      <w:tr w:rsidR="00D60BD0" w:rsidRPr="003A1FC9" w14:paraId="6471D989"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00C6B18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Непрограммные </w:t>
            </w:r>
            <w:proofErr w:type="gramStart"/>
            <w:r w:rsidRPr="003A1FC9">
              <w:rPr>
                <w:rFonts w:ascii="Times New Roman" w:eastAsia="Calibri" w:hAnsi="Times New Roman" w:cs="Times New Roman"/>
                <w:sz w:val="24"/>
                <w:szCs w:val="24"/>
              </w:rPr>
              <w:t>расходы  органов</w:t>
            </w:r>
            <w:proofErr w:type="gramEnd"/>
            <w:r w:rsidRPr="003A1FC9">
              <w:rPr>
                <w:rFonts w:ascii="Times New Roman" w:eastAsia="Calibri" w:hAnsi="Times New Roman" w:cs="Times New Roman"/>
                <w:sz w:val="24"/>
                <w:szCs w:val="24"/>
              </w:rPr>
              <w:t xml:space="preserve"> местного самоуправления </w:t>
            </w:r>
          </w:p>
        </w:tc>
        <w:tc>
          <w:tcPr>
            <w:tcW w:w="993" w:type="dxa"/>
            <w:tcBorders>
              <w:top w:val="single" w:sz="4" w:space="0" w:color="auto"/>
              <w:left w:val="single" w:sz="4" w:space="0" w:color="auto"/>
              <w:bottom w:val="single" w:sz="4" w:space="0" w:color="auto"/>
              <w:right w:val="single" w:sz="4" w:space="0" w:color="auto"/>
            </w:tcBorders>
          </w:tcPr>
          <w:p w14:paraId="619630E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59DF277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14:paraId="60F92CA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5234217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77 2 00 00000</w:t>
            </w:r>
          </w:p>
        </w:tc>
        <w:tc>
          <w:tcPr>
            <w:tcW w:w="851" w:type="dxa"/>
            <w:tcBorders>
              <w:top w:val="single" w:sz="4" w:space="0" w:color="auto"/>
              <w:left w:val="single" w:sz="4" w:space="0" w:color="auto"/>
              <w:bottom w:val="single" w:sz="4" w:space="0" w:color="auto"/>
              <w:right w:val="single" w:sz="4" w:space="0" w:color="auto"/>
            </w:tcBorders>
            <w:hideMark/>
          </w:tcPr>
          <w:p w14:paraId="34F4E80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327598C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231175,00</w:t>
            </w:r>
          </w:p>
        </w:tc>
      </w:tr>
      <w:tr w:rsidR="00D60BD0" w:rsidRPr="003A1FC9" w14:paraId="2951D456"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7EB34A2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993" w:type="dxa"/>
            <w:tcBorders>
              <w:top w:val="single" w:sz="4" w:space="0" w:color="auto"/>
              <w:left w:val="single" w:sz="4" w:space="0" w:color="auto"/>
              <w:bottom w:val="single" w:sz="4" w:space="0" w:color="auto"/>
              <w:right w:val="single" w:sz="4" w:space="0" w:color="auto"/>
            </w:tcBorders>
          </w:tcPr>
          <w:p w14:paraId="3F310E9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58098EE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14:paraId="01BBD17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1D5EA54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77 2 </w:t>
            </w:r>
            <w:proofErr w:type="gramStart"/>
            <w:r w:rsidRPr="003A1FC9">
              <w:rPr>
                <w:rFonts w:ascii="Times New Roman" w:eastAsia="Calibri" w:hAnsi="Times New Roman" w:cs="Times New Roman"/>
                <w:sz w:val="24"/>
                <w:szCs w:val="24"/>
              </w:rPr>
              <w:t>00  51180</w:t>
            </w:r>
            <w:proofErr w:type="gramEnd"/>
          </w:p>
        </w:tc>
        <w:tc>
          <w:tcPr>
            <w:tcW w:w="851" w:type="dxa"/>
            <w:tcBorders>
              <w:top w:val="single" w:sz="4" w:space="0" w:color="auto"/>
              <w:left w:val="single" w:sz="4" w:space="0" w:color="auto"/>
              <w:bottom w:val="single" w:sz="4" w:space="0" w:color="auto"/>
              <w:right w:val="single" w:sz="4" w:space="0" w:color="auto"/>
            </w:tcBorders>
            <w:hideMark/>
          </w:tcPr>
          <w:p w14:paraId="52F69A3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5986F42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231175,00</w:t>
            </w:r>
          </w:p>
        </w:tc>
      </w:tr>
      <w:tr w:rsidR="00D60BD0" w:rsidRPr="003A1FC9" w14:paraId="2346FAD3" w14:textId="77777777" w:rsidTr="00280D10">
        <w:trPr>
          <w:trHeight w:val="624"/>
        </w:trPr>
        <w:tc>
          <w:tcPr>
            <w:tcW w:w="3375" w:type="dxa"/>
            <w:tcBorders>
              <w:top w:val="single" w:sz="4" w:space="0" w:color="auto"/>
              <w:left w:val="single" w:sz="4" w:space="0" w:color="auto"/>
              <w:bottom w:val="single" w:sz="4" w:space="0" w:color="auto"/>
              <w:right w:val="single" w:sz="4" w:space="0" w:color="auto"/>
            </w:tcBorders>
            <w:hideMark/>
          </w:tcPr>
          <w:p w14:paraId="434BC25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14:paraId="4C6BF21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6433AF8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14:paraId="2DE0BC7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21AAB11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77 2 </w:t>
            </w:r>
            <w:proofErr w:type="gramStart"/>
            <w:r w:rsidRPr="003A1FC9">
              <w:rPr>
                <w:rFonts w:ascii="Times New Roman" w:eastAsia="Calibri" w:hAnsi="Times New Roman" w:cs="Times New Roman"/>
                <w:sz w:val="24"/>
                <w:szCs w:val="24"/>
              </w:rPr>
              <w:t>00  51180</w:t>
            </w:r>
            <w:proofErr w:type="gramEnd"/>
          </w:p>
        </w:tc>
        <w:tc>
          <w:tcPr>
            <w:tcW w:w="851" w:type="dxa"/>
            <w:tcBorders>
              <w:top w:val="single" w:sz="4" w:space="0" w:color="auto"/>
              <w:left w:val="single" w:sz="4" w:space="0" w:color="auto"/>
              <w:bottom w:val="single" w:sz="4" w:space="0" w:color="auto"/>
              <w:right w:val="single" w:sz="4" w:space="0" w:color="auto"/>
            </w:tcBorders>
            <w:hideMark/>
          </w:tcPr>
          <w:p w14:paraId="2C5992D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hideMark/>
          </w:tcPr>
          <w:p w14:paraId="0363B5E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231175,00</w:t>
            </w:r>
          </w:p>
        </w:tc>
      </w:tr>
      <w:tr w:rsidR="00D60BD0" w:rsidRPr="003A1FC9" w14:paraId="5ACD51CA" w14:textId="77777777" w:rsidTr="00280D10">
        <w:trPr>
          <w:trHeight w:val="751"/>
        </w:trPr>
        <w:tc>
          <w:tcPr>
            <w:tcW w:w="3375" w:type="dxa"/>
            <w:tcBorders>
              <w:top w:val="single" w:sz="4" w:space="0" w:color="auto"/>
              <w:left w:val="single" w:sz="4" w:space="0" w:color="auto"/>
              <w:bottom w:val="single" w:sz="4" w:space="0" w:color="auto"/>
              <w:right w:val="single" w:sz="4" w:space="0" w:color="auto"/>
            </w:tcBorders>
            <w:hideMark/>
          </w:tcPr>
          <w:p w14:paraId="75112D3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НАЦИОНАЛЬНАЯ БЕЗОПАСНОСТЬ И </w:t>
            </w:r>
            <w:r w:rsidRPr="003A1FC9">
              <w:rPr>
                <w:rFonts w:ascii="Times New Roman" w:eastAsia="Calibri" w:hAnsi="Times New Roman" w:cs="Times New Roman"/>
                <w:sz w:val="24"/>
                <w:szCs w:val="24"/>
              </w:rPr>
              <w:lastRenderedPageBreak/>
              <w:t xml:space="preserve">ПРАВООХРАНИТЕЛЬНАЯ ДЕЯТЕЛЬНОСТЬ </w:t>
            </w:r>
          </w:p>
        </w:tc>
        <w:tc>
          <w:tcPr>
            <w:tcW w:w="993" w:type="dxa"/>
            <w:tcBorders>
              <w:top w:val="single" w:sz="4" w:space="0" w:color="auto"/>
              <w:left w:val="single" w:sz="4" w:space="0" w:color="auto"/>
              <w:bottom w:val="single" w:sz="4" w:space="0" w:color="auto"/>
              <w:right w:val="single" w:sz="4" w:space="0" w:color="auto"/>
            </w:tcBorders>
          </w:tcPr>
          <w:p w14:paraId="2EFFA80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001</w:t>
            </w:r>
          </w:p>
        </w:tc>
        <w:tc>
          <w:tcPr>
            <w:tcW w:w="708" w:type="dxa"/>
            <w:tcBorders>
              <w:top w:val="single" w:sz="4" w:space="0" w:color="auto"/>
              <w:left w:val="single" w:sz="4" w:space="0" w:color="auto"/>
              <w:bottom w:val="single" w:sz="4" w:space="0" w:color="auto"/>
              <w:right w:val="single" w:sz="4" w:space="0" w:color="auto"/>
            </w:tcBorders>
            <w:hideMark/>
          </w:tcPr>
          <w:p w14:paraId="20DD54A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14:paraId="660480A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55C84A2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hideMark/>
          </w:tcPr>
          <w:p w14:paraId="7FD2936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4C6F098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20000,00</w:t>
            </w:r>
          </w:p>
        </w:tc>
      </w:tr>
      <w:tr w:rsidR="00D60BD0" w:rsidRPr="003A1FC9" w14:paraId="6FD5C516" w14:textId="77777777" w:rsidTr="00280D10">
        <w:trPr>
          <w:trHeight w:val="1125"/>
        </w:trPr>
        <w:tc>
          <w:tcPr>
            <w:tcW w:w="3375" w:type="dxa"/>
            <w:tcBorders>
              <w:top w:val="single" w:sz="4" w:space="0" w:color="auto"/>
              <w:left w:val="single" w:sz="4" w:space="0" w:color="auto"/>
              <w:bottom w:val="single" w:sz="4" w:space="0" w:color="auto"/>
              <w:right w:val="single" w:sz="4" w:space="0" w:color="auto"/>
            </w:tcBorders>
            <w:hideMark/>
          </w:tcPr>
          <w:p w14:paraId="11C792BE" w14:textId="77777777" w:rsidR="00D60BD0" w:rsidRPr="003A1FC9" w:rsidRDefault="00D60BD0" w:rsidP="00280D10">
            <w:pPr>
              <w:autoSpaceDE w:val="0"/>
              <w:autoSpaceDN w:val="0"/>
              <w:adjustRightInd w:val="0"/>
              <w:spacing w:after="0" w:line="240" w:lineRule="auto"/>
              <w:rPr>
                <w:rFonts w:ascii="Times New Roman" w:eastAsia="Calibri" w:hAnsi="Times New Roman" w:cs="Times New Roman"/>
                <w:sz w:val="24"/>
                <w:szCs w:val="24"/>
              </w:rPr>
            </w:pPr>
            <w:r w:rsidRPr="003A1FC9">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993" w:type="dxa"/>
            <w:tcBorders>
              <w:top w:val="single" w:sz="4" w:space="0" w:color="auto"/>
              <w:left w:val="single" w:sz="4" w:space="0" w:color="auto"/>
              <w:bottom w:val="single" w:sz="4" w:space="0" w:color="auto"/>
              <w:right w:val="single" w:sz="4" w:space="0" w:color="auto"/>
            </w:tcBorders>
          </w:tcPr>
          <w:p w14:paraId="30554D2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537CB71D"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7289C25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14:paraId="29F1E95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14:paraId="40915EC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hideMark/>
          </w:tcPr>
          <w:p w14:paraId="23EE16F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7FF4DD2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49D1F3A3" w14:textId="77777777" w:rsidTr="00280D10">
        <w:trPr>
          <w:trHeight w:val="751"/>
        </w:trPr>
        <w:tc>
          <w:tcPr>
            <w:tcW w:w="3375" w:type="dxa"/>
            <w:tcBorders>
              <w:top w:val="single" w:sz="4" w:space="0" w:color="auto"/>
              <w:left w:val="single" w:sz="4" w:space="0" w:color="auto"/>
              <w:bottom w:val="single" w:sz="4" w:space="0" w:color="auto"/>
              <w:right w:val="single" w:sz="4" w:space="0" w:color="auto"/>
            </w:tcBorders>
            <w:hideMark/>
          </w:tcPr>
          <w:p w14:paraId="76F6D09B"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Муниципальная  программа</w:t>
            </w:r>
            <w:proofErr w:type="gramEnd"/>
            <w:r w:rsidRPr="003A1FC9">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tcPr>
          <w:p w14:paraId="75ADAEA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2311857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14:paraId="7239455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14:paraId="1A26467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13 0 00 00000</w:t>
            </w:r>
          </w:p>
        </w:tc>
        <w:tc>
          <w:tcPr>
            <w:tcW w:w="851" w:type="dxa"/>
            <w:tcBorders>
              <w:top w:val="single" w:sz="4" w:space="0" w:color="auto"/>
              <w:left w:val="single" w:sz="4" w:space="0" w:color="auto"/>
              <w:bottom w:val="single" w:sz="4" w:space="0" w:color="auto"/>
              <w:right w:val="single" w:sz="4" w:space="0" w:color="auto"/>
            </w:tcBorders>
            <w:hideMark/>
          </w:tcPr>
          <w:p w14:paraId="496B1DA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2D5C526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25841274" w14:textId="77777777" w:rsidTr="00280D10">
        <w:trPr>
          <w:trHeight w:val="751"/>
        </w:trPr>
        <w:tc>
          <w:tcPr>
            <w:tcW w:w="3375" w:type="dxa"/>
            <w:tcBorders>
              <w:top w:val="single" w:sz="4" w:space="0" w:color="auto"/>
              <w:left w:val="single" w:sz="4" w:space="0" w:color="auto"/>
              <w:bottom w:val="single" w:sz="4" w:space="0" w:color="auto"/>
              <w:right w:val="single" w:sz="4" w:space="0" w:color="auto"/>
            </w:tcBorders>
            <w:hideMark/>
          </w:tcPr>
          <w:p w14:paraId="167C933A"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3A1FC9">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tcPr>
          <w:p w14:paraId="4428D7D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6DECF65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14:paraId="36B28FD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14:paraId="7B45F6A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13 1 00 00000</w:t>
            </w:r>
          </w:p>
        </w:tc>
        <w:tc>
          <w:tcPr>
            <w:tcW w:w="851" w:type="dxa"/>
            <w:tcBorders>
              <w:top w:val="single" w:sz="4" w:space="0" w:color="auto"/>
              <w:left w:val="single" w:sz="4" w:space="0" w:color="auto"/>
              <w:bottom w:val="single" w:sz="4" w:space="0" w:color="auto"/>
              <w:right w:val="single" w:sz="4" w:space="0" w:color="auto"/>
            </w:tcBorders>
            <w:hideMark/>
          </w:tcPr>
          <w:p w14:paraId="4614A86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218C7C2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3BE099D6" w14:textId="77777777" w:rsidTr="00280D10">
        <w:trPr>
          <w:trHeight w:val="751"/>
        </w:trPr>
        <w:tc>
          <w:tcPr>
            <w:tcW w:w="3375" w:type="dxa"/>
            <w:tcBorders>
              <w:top w:val="single" w:sz="4" w:space="0" w:color="auto"/>
              <w:left w:val="single" w:sz="4" w:space="0" w:color="auto"/>
              <w:bottom w:val="single" w:sz="4" w:space="0" w:color="auto"/>
              <w:right w:val="single" w:sz="4" w:space="0" w:color="auto"/>
            </w:tcBorders>
            <w:hideMark/>
          </w:tcPr>
          <w:p w14:paraId="56C4B2A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 xml:space="preserve">Основное мероприятие “Реализация полномочий органов местного самоуправления по решению </w:t>
            </w:r>
            <w:proofErr w:type="gramStart"/>
            <w:r w:rsidRPr="003A1FC9">
              <w:rPr>
                <w:rFonts w:ascii="Times New Roman" w:eastAsia="Calibri" w:hAnsi="Times New Roman" w:cs="Times New Roman"/>
                <w:sz w:val="24"/>
                <w:szCs w:val="24"/>
                <w:lang w:eastAsia="en-US"/>
              </w:rPr>
              <w:t>вопросов  по</w:t>
            </w:r>
            <w:proofErr w:type="gramEnd"/>
            <w:r w:rsidRPr="003A1FC9">
              <w:rPr>
                <w:rFonts w:ascii="Times New Roman" w:eastAsia="Calibri" w:hAnsi="Times New Roman" w:cs="Times New Roman"/>
                <w:sz w:val="24"/>
                <w:szCs w:val="24"/>
                <w:lang w:eastAsia="en-US"/>
              </w:rPr>
              <w:t xml:space="preserve"> предупреждению и ликвидации последствий чрезвычайных ситуаций в границах поселения»</w:t>
            </w:r>
          </w:p>
        </w:tc>
        <w:tc>
          <w:tcPr>
            <w:tcW w:w="993" w:type="dxa"/>
            <w:tcBorders>
              <w:top w:val="single" w:sz="4" w:space="0" w:color="auto"/>
              <w:left w:val="single" w:sz="4" w:space="0" w:color="auto"/>
              <w:bottom w:val="single" w:sz="4" w:space="0" w:color="auto"/>
              <w:right w:val="single" w:sz="4" w:space="0" w:color="auto"/>
            </w:tcBorders>
          </w:tcPr>
          <w:p w14:paraId="5306613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36CC962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14:paraId="61A95D3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14:paraId="3968E06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13 1 02 00000</w:t>
            </w:r>
          </w:p>
        </w:tc>
        <w:tc>
          <w:tcPr>
            <w:tcW w:w="851" w:type="dxa"/>
            <w:tcBorders>
              <w:top w:val="single" w:sz="4" w:space="0" w:color="auto"/>
              <w:left w:val="single" w:sz="4" w:space="0" w:color="auto"/>
              <w:bottom w:val="single" w:sz="4" w:space="0" w:color="auto"/>
              <w:right w:val="single" w:sz="4" w:space="0" w:color="auto"/>
            </w:tcBorders>
            <w:hideMark/>
          </w:tcPr>
          <w:p w14:paraId="0776248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5A63A5E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1BF8B5E7" w14:textId="77777777" w:rsidTr="00280D10">
        <w:trPr>
          <w:trHeight w:val="751"/>
        </w:trPr>
        <w:tc>
          <w:tcPr>
            <w:tcW w:w="3375" w:type="dxa"/>
            <w:tcBorders>
              <w:top w:val="single" w:sz="4" w:space="0" w:color="auto"/>
              <w:left w:val="single" w:sz="4" w:space="0" w:color="auto"/>
              <w:bottom w:val="single" w:sz="4" w:space="0" w:color="auto"/>
              <w:right w:val="single" w:sz="4" w:space="0" w:color="auto"/>
            </w:tcBorders>
            <w:hideMark/>
          </w:tcPr>
          <w:p w14:paraId="327A777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993" w:type="dxa"/>
            <w:tcBorders>
              <w:top w:val="single" w:sz="4" w:space="0" w:color="auto"/>
              <w:left w:val="single" w:sz="4" w:space="0" w:color="auto"/>
              <w:bottom w:val="single" w:sz="4" w:space="0" w:color="auto"/>
              <w:right w:val="single" w:sz="4" w:space="0" w:color="auto"/>
            </w:tcBorders>
          </w:tcPr>
          <w:p w14:paraId="1F44F59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338E0C3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14:paraId="6B76EDC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14:paraId="4C8C985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02 С1460</w:t>
            </w:r>
          </w:p>
        </w:tc>
        <w:tc>
          <w:tcPr>
            <w:tcW w:w="851" w:type="dxa"/>
            <w:tcBorders>
              <w:top w:val="single" w:sz="4" w:space="0" w:color="auto"/>
              <w:left w:val="single" w:sz="4" w:space="0" w:color="auto"/>
              <w:bottom w:val="single" w:sz="4" w:space="0" w:color="auto"/>
              <w:right w:val="single" w:sz="4" w:space="0" w:color="auto"/>
            </w:tcBorders>
            <w:hideMark/>
          </w:tcPr>
          <w:p w14:paraId="48BC886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03CAF3D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014A685A" w14:textId="77777777" w:rsidTr="00280D10">
        <w:trPr>
          <w:trHeight w:val="751"/>
        </w:trPr>
        <w:tc>
          <w:tcPr>
            <w:tcW w:w="3375" w:type="dxa"/>
            <w:tcBorders>
              <w:top w:val="single" w:sz="4" w:space="0" w:color="auto"/>
              <w:left w:val="single" w:sz="4" w:space="0" w:color="auto"/>
              <w:bottom w:val="single" w:sz="4" w:space="0" w:color="auto"/>
              <w:right w:val="single" w:sz="4" w:space="0" w:color="auto"/>
            </w:tcBorders>
            <w:hideMark/>
          </w:tcPr>
          <w:p w14:paraId="2F67270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234FFAC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4E554F1B"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39C8A75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14:paraId="61C850A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14:paraId="5CCA07C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02 С1460</w:t>
            </w:r>
          </w:p>
        </w:tc>
        <w:tc>
          <w:tcPr>
            <w:tcW w:w="851" w:type="dxa"/>
            <w:tcBorders>
              <w:top w:val="single" w:sz="4" w:space="0" w:color="auto"/>
              <w:left w:val="single" w:sz="4" w:space="0" w:color="auto"/>
              <w:bottom w:val="single" w:sz="4" w:space="0" w:color="auto"/>
              <w:right w:val="single" w:sz="4" w:space="0" w:color="auto"/>
            </w:tcBorders>
            <w:hideMark/>
          </w:tcPr>
          <w:p w14:paraId="4D994E9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hideMark/>
          </w:tcPr>
          <w:p w14:paraId="0D689C8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634086EF" w14:textId="77777777" w:rsidTr="00280D10">
        <w:trPr>
          <w:trHeight w:val="698"/>
        </w:trPr>
        <w:tc>
          <w:tcPr>
            <w:tcW w:w="3375" w:type="dxa"/>
            <w:tcBorders>
              <w:top w:val="single" w:sz="4" w:space="0" w:color="auto"/>
              <w:left w:val="single" w:sz="4" w:space="0" w:color="auto"/>
              <w:bottom w:val="single" w:sz="4" w:space="0" w:color="auto"/>
              <w:right w:val="single" w:sz="4" w:space="0" w:color="auto"/>
            </w:tcBorders>
            <w:hideMark/>
          </w:tcPr>
          <w:p w14:paraId="1E91EEBC" w14:textId="77777777" w:rsidR="00D60BD0" w:rsidRPr="003A1FC9" w:rsidRDefault="00D60BD0" w:rsidP="00280D10">
            <w:pPr>
              <w:spacing w:after="0" w:line="240" w:lineRule="auto"/>
              <w:jc w:val="both"/>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lastRenderedPageBreak/>
              <w:t>Защита населения и территории от чрезвычайных ситуаций природного и техногенного характера, пожарная безопасность</w:t>
            </w:r>
          </w:p>
          <w:p w14:paraId="5F8051F3"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8D4D0B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7757371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14:paraId="67E98C4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14:paraId="05B763A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hideMark/>
          </w:tcPr>
          <w:p w14:paraId="67779C3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72AFF46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780B8203" w14:textId="77777777" w:rsidTr="00280D10">
        <w:trPr>
          <w:trHeight w:val="698"/>
        </w:trPr>
        <w:tc>
          <w:tcPr>
            <w:tcW w:w="3375" w:type="dxa"/>
            <w:tcBorders>
              <w:top w:val="single" w:sz="4" w:space="0" w:color="auto"/>
              <w:left w:val="single" w:sz="4" w:space="0" w:color="auto"/>
              <w:bottom w:val="single" w:sz="4" w:space="0" w:color="auto"/>
              <w:right w:val="single" w:sz="4" w:space="0" w:color="auto"/>
            </w:tcBorders>
            <w:hideMark/>
          </w:tcPr>
          <w:p w14:paraId="3D85658D"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Муниципальная  программа</w:t>
            </w:r>
            <w:proofErr w:type="gramEnd"/>
            <w:r w:rsidRPr="003A1FC9">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tcPr>
          <w:p w14:paraId="4195AD3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2621D18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03 </w:t>
            </w:r>
          </w:p>
        </w:tc>
        <w:tc>
          <w:tcPr>
            <w:tcW w:w="567" w:type="dxa"/>
            <w:tcBorders>
              <w:top w:val="single" w:sz="4" w:space="0" w:color="auto"/>
              <w:left w:val="single" w:sz="4" w:space="0" w:color="auto"/>
              <w:bottom w:val="single" w:sz="4" w:space="0" w:color="auto"/>
              <w:right w:val="single" w:sz="4" w:space="0" w:color="auto"/>
            </w:tcBorders>
            <w:hideMark/>
          </w:tcPr>
          <w:p w14:paraId="7A70A9C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14:paraId="4F2ECAF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13 0 00 00000</w:t>
            </w:r>
          </w:p>
        </w:tc>
        <w:tc>
          <w:tcPr>
            <w:tcW w:w="851" w:type="dxa"/>
            <w:tcBorders>
              <w:top w:val="single" w:sz="4" w:space="0" w:color="auto"/>
              <w:left w:val="single" w:sz="4" w:space="0" w:color="auto"/>
              <w:bottom w:val="single" w:sz="4" w:space="0" w:color="auto"/>
              <w:right w:val="single" w:sz="4" w:space="0" w:color="auto"/>
            </w:tcBorders>
            <w:hideMark/>
          </w:tcPr>
          <w:p w14:paraId="512CD65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4028CB4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099CB269" w14:textId="77777777" w:rsidTr="00280D10">
        <w:trPr>
          <w:trHeight w:val="698"/>
        </w:trPr>
        <w:tc>
          <w:tcPr>
            <w:tcW w:w="3375" w:type="dxa"/>
            <w:tcBorders>
              <w:top w:val="single" w:sz="4" w:space="0" w:color="auto"/>
              <w:left w:val="single" w:sz="4" w:space="0" w:color="auto"/>
              <w:bottom w:val="single" w:sz="4" w:space="0" w:color="auto"/>
              <w:right w:val="single" w:sz="4" w:space="0" w:color="auto"/>
            </w:tcBorders>
            <w:hideMark/>
          </w:tcPr>
          <w:p w14:paraId="6C87ACC4"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3A1FC9">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tcPr>
          <w:p w14:paraId="2BFBC8D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7554169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14:paraId="35F3E48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14:paraId="68927C6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13 1 00 00000</w:t>
            </w:r>
          </w:p>
        </w:tc>
        <w:tc>
          <w:tcPr>
            <w:tcW w:w="851" w:type="dxa"/>
            <w:tcBorders>
              <w:top w:val="single" w:sz="4" w:space="0" w:color="auto"/>
              <w:left w:val="single" w:sz="4" w:space="0" w:color="auto"/>
              <w:bottom w:val="single" w:sz="4" w:space="0" w:color="auto"/>
              <w:right w:val="single" w:sz="4" w:space="0" w:color="auto"/>
            </w:tcBorders>
            <w:hideMark/>
          </w:tcPr>
          <w:p w14:paraId="56BAB30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53734EA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09572E9D" w14:textId="77777777" w:rsidTr="00280D10">
        <w:trPr>
          <w:trHeight w:val="698"/>
        </w:trPr>
        <w:tc>
          <w:tcPr>
            <w:tcW w:w="3375" w:type="dxa"/>
            <w:tcBorders>
              <w:top w:val="single" w:sz="4" w:space="0" w:color="auto"/>
              <w:left w:val="single" w:sz="4" w:space="0" w:color="auto"/>
              <w:bottom w:val="single" w:sz="4" w:space="0" w:color="auto"/>
              <w:right w:val="single" w:sz="4" w:space="0" w:color="auto"/>
            </w:tcBorders>
            <w:hideMark/>
          </w:tcPr>
          <w:p w14:paraId="5B752EE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 xml:space="preserve">Основное </w:t>
            </w:r>
            <w:proofErr w:type="gramStart"/>
            <w:r w:rsidRPr="003A1FC9">
              <w:rPr>
                <w:rFonts w:ascii="Times New Roman" w:eastAsia="Calibri" w:hAnsi="Times New Roman" w:cs="Times New Roman"/>
                <w:sz w:val="24"/>
                <w:szCs w:val="24"/>
                <w:lang w:eastAsia="en-US"/>
              </w:rPr>
              <w:t>мероприятие  “</w:t>
            </w:r>
            <w:proofErr w:type="gramEnd"/>
            <w:r w:rsidRPr="003A1FC9">
              <w:rPr>
                <w:rFonts w:ascii="Times New Roman" w:eastAsia="Calibri" w:hAnsi="Times New Roman" w:cs="Times New Roman"/>
                <w:sz w:val="24"/>
                <w:szCs w:val="24"/>
                <w:lang w:eastAsia="en-US"/>
              </w:rPr>
              <w:t>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tcPr>
          <w:p w14:paraId="399515B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276E86A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14:paraId="5630ED4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14:paraId="2E0C1F4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13 1 01 00000</w:t>
            </w:r>
          </w:p>
        </w:tc>
        <w:tc>
          <w:tcPr>
            <w:tcW w:w="851" w:type="dxa"/>
            <w:tcBorders>
              <w:top w:val="single" w:sz="4" w:space="0" w:color="auto"/>
              <w:left w:val="single" w:sz="4" w:space="0" w:color="auto"/>
              <w:bottom w:val="single" w:sz="4" w:space="0" w:color="auto"/>
              <w:right w:val="single" w:sz="4" w:space="0" w:color="auto"/>
            </w:tcBorders>
            <w:hideMark/>
          </w:tcPr>
          <w:p w14:paraId="2219AAA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4DB3E4A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0D11D2E8" w14:textId="77777777" w:rsidTr="00280D10">
        <w:trPr>
          <w:trHeight w:val="698"/>
        </w:trPr>
        <w:tc>
          <w:tcPr>
            <w:tcW w:w="3375" w:type="dxa"/>
            <w:tcBorders>
              <w:top w:val="single" w:sz="4" w:space="0" w:color="auto"/>
              <w:left w:val="single" w:sz="4" w:space="0" w:color="auto"/>
              <w:bottom w:val="single" w:sz="4" w:space="0" w:color="auto"/>
              <w:right w:val="single" w:sz="4" w:space="0" w:color="auto"/>
            </w:tcBorders>
            <w:hideMark/>
          </w:tcPr>
          <w:p w14:paraId="70A3F80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Обеспечение мер пожарной безопасности в границах населенных пунктов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14:paraId="5D6E165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635B77F2"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47155A2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14:paraId="1931535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14:paraId="1456955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01 С1415</w:t>
            </w:r>
          </w:p>
        </w:tc>
        <w:tc>
          <w:tcPr>
            <w:tcW w:w="851" w:type="dxa"/>
            <w:tcBorders>
              <w:top w:val="single" w:sz="4" w:space="0" w:color="auto"/>
              <w:left w:val="single" w:sz="4" w:space="0" w:color="auto"/>
              <w:bottom w:val="single" w:sz="4" w:space="0" w:color="auto"/>
              <w:right w:val="single" w:sz="4" w:space="0" w:color="auto"/>
            </w:tcBorders>
            <w:hideMark/>
          </w:tcPr>
          <w:p w14:paraId="58ABB33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4E07674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7012B3D7" w14:textId="77777777" w:rsidTr="00280D10">
        <w:trPr>
          <w:trHeight w:val="1100"/>
        </w:trPr>
        <w:tc>
          <w:tcPr>
            <w:tcW w:w="3375" w:type="dxa"/>
            <w:tcBorders>
              <w:top w:val="single" w:sz="4" w:space="0" w:color="auto"/>
              <w:left w:val="single" w:sz="4" w:space="0" w:color="auto"/>
              <w:bottom w:val="single" w:sz="4" w:space="0" w:color="auto"/>
              <w:right w:val="single" w:sz="4" w:space="0" w:color="auto"/>
            </w:tcBorders>
            <w:hideMark/>
          </w:tcPr>
          <w:p w14:paraId="7FD4C60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20BDD9C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2E587C0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14:paraId="139B4FD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14:paraId="4851EA0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01 С1415</w:t>
            </w:r>
          </w:p>
        </w:tc>
        <w:tc>
          <w:tcPr>
            <w:tcW w:w="851" w:type="dxa"/>
            <w:tcBorders>
              <w:top w:val="single" w:sz="4" w:space="0" w:color="auto"/>
              <w:left w:val="single" w:sz="4" w:space="0" w:color="auto"/>
              <w:bottom w:val="single" w:sz="4" w:space="0" w:color="auto"/>
              <w:right w:val="single" w:sz="4" w:space="0" w:color="auto"/>
            </w:tcBorders>
            <w:hideMark/>
          </w:tcPr>
          <w:p w14:paraId="098B037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hideMark/>
          </w:tcPr>
          <w:p w14:paraId="3511345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4A1F175E" w14:textId="77777777" w:rsidTr="00280D10">
        <w:trPr>
          <w:trHeight w:val="631"/>
        </w:trPr>
        <w:tc>
          <w:tcPr>
            <w:tcW w:w="3375" w:type="dxa"/>
            <w:tcBorders>
              <w:top w:val="single" w:sz="4" w:space="0" w:color="auto"/>
              <w:left w:val="single" w:sz="4" w:space="0" w:color="auto"/>
              <w:bottom w:val="single" w:sz="4" w:space="0" w:color="auto"/>
              <w:right w:val="single" w:sz="4" w:space="0" w:color="auto"/>
            </w:tcBorders>
            <w:hideMark/>
          </w:tcPr>
          <w:p w14:paraId="188A3A1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НАЦИОНАЛЬНАЯ ЭКОНОМИКА</w:t>
            </w:r>
          </w:p>
        </w:tc>
        <w:tc>
          <w:tcPr>
            <w:tcW w:w="993" w:type="dxa"/>
            <w:tcBorders>
              <w:top w:val="single" w:sz="4" w:space="0" w:color="auto"/>
              <w:left w:val="single" w:sz="4" w:space="0" w:color="auto"/>
              <w:bottom w:val="single" w:sz="4" w:space="0" w:color="auto"/>
              <w:right w:val="single" w:sz="4" w:space="0" w:color="auto"/>
            </w:tcBorders>
          </w:tcPr>
          <w:p w14:paraId="09E2548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4AD0806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14:paraId="3BDBABD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755C339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hideMark/>
          </w:tcPr>
          <w:p w14:paraId="6D33210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5D881F2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42521,00</w:t>
            </w:r>
          </w:p>
        </w:tc>
      </w:tr>
      <w:tr w:rsidR="00D60BD0" w:rsidRPr="003A1FC9" w14:paraId="6D2B2C93" w14:textId="77777777" w:rsidTr="00280D10">
        <w:trPr>
          <w:trHeight w:val="836"/>
        </w:trPr>
        <w:tc>
          <w:tcPr>
            <w:tcW w:w="3375" w:type="dxa"/>
            <w:tcBorders>
              <w:top w:val="single" w:sz="4" w:space="0" w:color="auto"/>
              <w:left w:val="single" w:sz="4" w:space="0" w:color="auto"/>
              <w:bottom w:val="single" w:sz="4" w:space="0" w:color="auto"/>
              <w:right w:val="single" w:sz="4" w:space="0" w:color="auto"/>
            </w:tcBorders>
          </w:tcPr>
          <w:p w14:paraId="25D05DF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Дорожное хозяйство (дорожные фонды)</w:t>
            </w:r>
          </w:p>
        </w:tc>
        <w:tc>
          <w:tcPr>
            <w:tcW w:w="993" w:type="dxa"/>
            <w:tcBorders>
              <w:top w:val="single" w:sz="4" w:space="0" w:color="auto"/>
              <w:left w:val="single" w:sz="4" w:space="0" w:color="auto"/>
              <w:bottom w:val="single" w:sz="4" w:space="0" w:color="auto"/>
              <w:right w:val="single" w:sz="4" w:space="0" w:color="auto"/>
            </w:tcBorders>
          </w:tcPr>
          <w:p w14:paraId="45B0DCD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Pr>
          <w:p w14:paraId="2D15DCD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val="en-US"/>
              </w:rPr>
              <w:t>04</w:t>
            </w:r>
          </w:p>
        </w:tc>
        <w:tc>
          <w:tcPr>
            <w:tcW w:w="567" w:type="dxa"/>
            <w:tcBorders>
              <w:top w:val="single" w:sz="4" w:space="0" w:color="auto"/>
              <w:left w:val="single" w:sz="4" w:space="0" w:color="auto"/>
              <w:bottom w:val="single" w:sz="4" w:space="0" w:color="auto"/>
              <w:right w:val="single" w:sz="4" w:space="0" w:color="auto"/>
            </w:tcBorders>
          </w:tcPr>
          <w:p w14:paraId="3AC69DD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val="en-US"/>
              </w:rPr>
              <w:t>09</w:t>
            </w:r>
          </w:p>
        </w:tc>
        <w:tc>
          <w:tcPr>
            <w:tcW w:w="1701" w:type="dxa"/>
            <w:tcBorders>
              <w:top w:val="single" w:sz="4" w:space="0" w:color="auto"/>
              <w:left w:val="single" w:sz="4" w:space="0" w:color="auto"/>
              <w:bottom w:val="single" w:sz="4" w:space="0" w:color="auto"/>
              <w:right w:val="single" w:sz="4" w:space="0" w:color="auto"/>
            </w:tcBorders>
          </w:tcPr>
          <w:p w14:paraId="70A22A9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tcPr>
          <w:p w14:paraId="18494C8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14:paraId="4F0AD21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37521,00</w:t>
            </w:r>
          </w:p>
        </w:tc>
      </w:tr>
      <w:tr w:rsidR="00D60BD0" w:rsidRPr="003A1FC9" w14:paraId="4551BE44" w14:textId="77777777" w:rsidTr="00280D10">
        <w:trPr>
          <w:trHeight w:val="836"/>
        </w:trPr>
        <w:tc>
          <w:tcPr>
            <w:tcW w:w="3375" w:type="dxa"/>
            <w:tcBorders>
              <w:top w:val="single" w:sz="4" w:space="0" w:color="auto"/>
              <w:left w:val="single" w:sz="4" w:space="0" w:color="auto"/>
              <w:bottom w:val="single" w:sz="4" w:space="0" w:color="auto"/>
              <w:right w:val="single" w:sz="4" w:space="0" w:color="auto"/>
            </w:tcBorders>
          </w:tcPr>
          <w:p w14:paraId="2C59EA4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eastAsia="en-US"/>
              </w:rPr>
              <w:t xml:space="preserve">Осуществление переданных полномочий по капитальному ремонту, ремонту и содержанию автомобильных дорог общего пользования местного значения </w:t>
            </w:r>
          </w:p>
        </w:tc>
        <w:tc>
          <w:tcPr>
            <w:tcW w:w="993" w:type="dxa"/>
            <w:tcBorders>
              <w:top w:val="single" w:sz="4" w:space="0" w:color="auto"/>
              <w:left w:val="single" w:sz="4" w:space="0" w:color="auto"/>
              <w:bottom w:val="single" w:sz="4" w:space="0" w:color="auto"/>
              <w:right w:val="single" w:sz="4" w:space="0" w:color="auto"/>
            </w:tcBorders>
          </w:tcPr>
          <w:p w14:paraId="107D8EC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Pr>
          <w:p w14:paraId="3BDAE16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tcPr>
          <w:p w14:paraId="5705EAF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tcPr>
          <w:p w14:paraId="191492B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П1424</w:t>
            </w:r>
          </w:p>
        </w:tc>
        <w:tc>
          <w:tcPr>
            <w:tcW w:w="851" w:type="dxa"/>
            <w:tcBorders>
              <w:top w:val="single" w:sz="4" w:space="0" w:color="auto"/>
              <w:left w:val="single" w:sz="4" w:space="0" w:color="auto"/>
              <w:bottom w:val="single" w:sz="4" w:space="0" w:color="auto"/>
              <w:right w:val="single" w:sz="4" w:space="0" w:color="auto"/>
            </w:tcBorders>
          </w:tcPr>
          <w:p w14:paraId="454DA07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14:paraId="4E12E11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eastAsia="en-US"/>
              </w:rPr>
              <w:t>37521,00</w:t>
            </w:r>
          </w:p>
        </w:tc>
      </w:tr>
      <w:tr w:rsidR="00D60BD0" w:rsidRPr="003A1FC9" w14:paraId="1C4B5A06" w14:textId="77777777" w:rsidTr="00280D10">
        <w:trPr>
          <w:trHeight w:val="836"/>
        </w:trPr>
        <w:tc>
          <w:tcPr>
            <w:tcW w:w="3375" w:type="dxa"/>
            <w:tcBorders>
              <w:top w:val="single" w:sz="4" w:space="0" w:color="auto"/>
              <w:left w:val="single" w:sz="4" w:space="0" w:color="auto"/>
              <w:bottom w:val="single" w:sz="4" w:space="0" w:color="auto"/>
              <w:right w:val="single" w:sz="4" w:space="0" w:color="auto"/>
            </w:tcBorders>
          </w:tcPr>
          <w:p w14:paraId="6BFD162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Закупка товаров, работ и услуг для </w:t>
            </w:r>
            <w:proofErr w:type="gramStart"/>
            <w:r w:rsidRPr="003A1FC9">
              <w:rPr>
                <w:rFonts w:ascii="Times New Roman" w:eastAsia="Calibri" w:hAnsi="Times New Roman" w:cs="Times New Roman"/>
                <w:sz w:val="24"/>
                <w:szCs w:val="24"/>
              </w:rPr>
              <w:t>обеспечения  государственных</w:t>
            </w:r>
            <w:proofErr w:type="gramEnd"/>
            <w:r w:rsidRPr="003A1FC9">
              <w:rPr>
                <w:rFonts w:ascii="Times New Roman" w:eastAsia="Calibri" w:hAnsi="Times New Roman" w:cs="Times New Roman"/>
                <w:sz w:val="24"/>
                <w:szCs w:val="24"/>
              </w:rPr>
              <w:t xml:space="preserve">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67480C7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Pr>
          <w:p w14:paraId="52132EE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tcPr>
          <w:p w14:paraId="44FA856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tcPr>
          <w:p w14:paraId="59DC3FB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П1424</w:t>
            </w:r>
          </w:p>
        </w:tc>
        <w:tc>
          <w:tcPr>
            <w:tcW w:w="851" w:type="dxa"/>
            <w:tcBorders>
              <w:top w:val="single" w:sz="4" w:space="0" w:color="auto"/>
              <w:left w:val="single" w:sz="4" w:space="0" w:color="auto"/>
              <w:bottom w:val="single" w:sz="4" w:space="0" w:color="auto"/>
              <w:right w:val="single" w:sz="4" w:space="0" w:color="auto"/>
            </w:tcBorders>
          </w:tcPr>
          <w:p w14:paraId="718643D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tcPr>
          <w:p w14:paraId="46E6B8C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eastAsia="en-US"/>
              </w:rPr>
              <w:t>37521,00</w:t>
            </w:r>
          </w:p>
        </w:tc>
      </w:tr>
      <w:tr w:rsidR="00D60BD0" w:rsidRPr="003A1FC9" w14:paraId="1028C22B" w14:textId="77777777" w:rsidTr="00280D10">
        <w:trPr>
          <w:trHeight w:val="836"/>
        </w:trPr>
        <w:tc>
          <w:tcPr>
            <w:tcW w:w="3375" w:type="dxa"/>
            <w:tcBorders>
              <w:top w:val="single" w:sz="4" w:space="0" w:color="auto"/>
              <w:left w:val="single" w:sz="4" w:space="0" w:color="auto"/>
              <w:bottom w:val="single" w:sz="4" w:space="0" w:color="auto"/>
              <w:right w:val="single" w:sz="4" w:space="0" w:color="auto"/>
            </w:tcBorders>
            <w:hideMark/>
          </w:tcPr>
          <w:p w14:paraId="11C966B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Другие вопросы в области национальной экономики</w:t>
            </w:r>
          </w:p>
        </w:tc>
        <w:tc>
          <w:tcPr>
            <w:tcW w:w="993" w:type="dxa"/>
            <w:tcBorders>
              <w:top w:val="single" w:sz="4" w:space="0" w:color="auto"/>
              <w:left w:val="single" w:sz="4" w:space="0" w:color="auto"/>
              <w:bottom w:val="single" w:sz="4" w:space="0" w:color="auto"/>
              <w:right w:val="single" w:sz="4" w:space="0" w:color="auto"/>
            </w:tcBorders>
          </w:tcPr>
          <w:p w14:paraId="7675EF0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255F4E5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14:paraId="544C0F3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14:paraId="04F11EC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hideMark/>
          </w:tcPr>
          <w:p w14:paraId="31378C8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3B1783D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2B3F734F" w14:textId="77777777" w:rsidTr="00280D10">
        <w:trPr>
          <w:trHeight w:val="1785"/>
        </w:trPr>
        <w:tc>
          <w:tcPr>
            <w:tcW w:w="3375" w:type="dxa"/>
            <w:tcBorders>
              <w:top w:val="single" w:sz="4" w:space="0" w:color="auto"/>
              <w:left w:val="single" w:sz="4" w:space="0" w:color="auto"/>
              <w:bottom w:val="single" w:sz="4" w:space="0" w:color="auto"/>
              <w:right w:val="single" w:sz="4" w:space="0" w:color="auto"/>
            </w:tcBorders>
            <w:hideMark/>
          </w:tcPr>
          <w:p w14:paraId="06ADABE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tcPr>
          <w:p w14:paraId="4FA8DDA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1C4BA7C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14:paraId="1D7171C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14:paraId="24261D3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15 0 00 0000</w:t>
            </w:r>
          </w:p>
        </w:tc>
        <w:tc>
          <w:tcPr>
            <w:tcW w:w="851" w:type="dxa"/>
            <w:tcBorders>
              <w:top w:val="single" w:sz="4" w:space="0" w:color="auto"/>
              <w:left w:val="single" w:sz="4" w:space="0" w:color="auto"/>
              <w:bottom w:val="single" w:sz="4" w:space="0" w:color="auto"/>
              <w:right w:val="single" w:sz="4" w:space="0" w:color="auto"/>
            </w:tcBorders>
            <w:hideMark/>
          </w:tcPr>
          <w:p w14:paraId="653B4C2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2EE53C1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6E9CEE8E" w14:textId="77777777" w:rsidTr="00280D10">
        <w:trPr>
          <w:trHeight w:val="2356"/>
        </w:trPr>
        <w:tc>
          <w:tcPr>
            <w:tcW w:w="3375" w:type="dxa"/>
            <w:tcBorders>
              <w:top w:val="single" w:sz="4" w:space="0" w:color="auto"/>
              <w:left w:val="single" w:sz="4" w:space="0" w:color="auto"/>
              <w:bottom w:val="single" w:sz="4" w:space="0" w:color="auto"/>
              <w:right w:val="single" w:sz="4" w:space="0" w:color="auto"/>
            </w:tcBorders>
            <w:hideMark/>
          </w:tcPr>
          <w:p w14:paraId="3C376A9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 муниципальной программы «Развитие малого и среднего предпринимательства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tcPr>
          <w:p w14:paraId="3500712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6D02BB23"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1CD22E3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14:paraId="4643E19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14:paraId="3532A0D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15 1 00 00000</w:t>
            </w:r>
          </w:p>
        </w:tc>
        <w:tc>
          <w:tcPr>
            <w:tcW w:w="851" w:type="dxa"/>
            <w:tcBorders>
              <w:top w:val="single" w:sz="4" w:space="0" w:color="auto"/>
              <w:left w:val="single" w:sz="4" w:space="0" w:color="auto"/>
              <w:bottom w:val="single" w:sz="4" w:space="0" w:color="auto"/>
              <w:right w:val="single" w:sz="4" w:space="0" w:color="auto"/>
            </w:tcBorders>
            <w:hideMark/>
          </w:tcPr>
          <w:p w14:paraId="725063E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1115063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57E92EB7" w14:textId="77777777" w:rsidTr="00280D10">
        <w:trPr>
          <w:trHeight w:val="1111"/>
        </w:trPr>
        <w:tc>
          <w:tcPr>
            <w:tcW w:w="3375" w:type="dxa"/>
            <w:tcBorders>
              <w:top w:val="single" w:sz="4" w:space="0" w:color="auto"/>
              <w:left w:val="single" w:sz="4" w:space="0" w:color="auto"/>
              <w:bottom w:val="single" w:sz="4" w:space="0" w:color="auto"/>
              <w:right w:val="single" w:sz="4" w:space="0" w:color="auto"/>
            </w:tcBorders>
            <w:hideMark/>
          </w:tcPr>
          <w:p w14:paraId="1578B7B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993" w:type="dxa"/>
            <w:tcBorders>
              <w:top w:val="single" w:sz="4" w:space="0" w:color="auto"/>
              <w:left w:val="single" w:sz="4" w:space="0" w:color="auto"/>
              <w:bottom w:val="single" w:sz="4" w:space="0" w:color="auto"/>
              <w:right w:val="single" w:sz="4" w:space="0" w:color="auto"/>
            </w:tcBorders>
          </w:tcPr>
          <w:p w14:paraId="532CEAA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7D33F11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14:paraId="4CB433E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14:paraId="3838023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15 1 01 00000</w:t>
            </w:r>
          </w:p>
        </w:tc>
        <w:tc>
          <w:tcPr>
            <w:tcW w:w="851" w:type="dxa"/>
            <w:tcBorders>
              <w:top w:val="single" w:sz="4" w:space="0" w:color="auto"/>
              <w:left w:val="single" w:sz="4" w:space="0" w:color="auto"/>
              <w:bottom w:val="single" w:sz="4" w:space="0" w:color="auto"/>
              <w:right w:val="single" w:sz="4" w:space="0" w:color="auto"/>
            </w:tcBorders>
            <w:hideMark/>
          </w:tcPr>
          <w:p w14:paraId="57B9643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7E45D42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03033934" w14:textId="77777777" w:rsidTr="00280D10">
        <w:trPr>
          <w:trHeight w:val="801"/>
        </w:trPr>
        <w:tc>
          <w:tcPr>
            <w:tcW w:w="3375" w:type="dxa"/>
            <w:tcBorders>
              <w:top w:val="single" w:sz="4" w:space="0" w:color="auto"/>
              <w:left w:val="single" w:sz="4" w:space="0" w:color="auto"/>
              <w:bottom w:val="single" w:sz="4" w:space="0" w:color="auto"/>
              <w:right w:val="single" w:sz="4" w:space="0" w:color="auto"/>
            </w:tcBorders>
            <w:hideMark/>
          </w:tcPr>
          <w:p w14:paraId="27B20C3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tcPr>
          <w:p w14:paraId="748B0C0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1559E41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14:paraId="348FA44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14:paraId="059D85B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 1 01 С1405</w:t>
            </w:r>
          </w:p>
        </w:tc>
        <w:tc>
          <w:tcPr>
            <w:tcW w:w="851" w:type="dxa"/>
            <w:tcBorders>
              <w:top w:val="single" w:sz="4" w:space="0" w:color="auto"/>
              <w:left w:val="single" w:sz="4" w:space="0" w:color="auto"/>
              <w:bottom w:val="single" w:sz="4" w:space="0" w:color="auto"/>
              <w:right w:val="single" w:sz="4" w:space="0" w:color="auto"/>
            </w:tcBorders>
            <w:hideMark/>
          </w:tcPr>
          <w:p w14:paraId="072096F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084CBD3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75322097"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2DB6340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41F74DA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476B17B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14:paraId="7278F68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14:paraId="25979F3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 1 01 С1405</w:t>
            </w:r>
          </w:p>
        </w:tc>
        <w:tc>
          <w:tcPr>
            <w:tcW w:w="851" w:type="dxa"/>
            <w:tcBorders>
              <w:top w:val="single" w:sz="4" w:space="0" w:color="auto"/>
              <w:left w:val="single" w:sz="4" w:space="0" w:color="auto"/>
              <w:bottom w:val="single" w:sz="4" w:space="0" w:color="auto"/>
              <w:right w:val="single" w:sz="4" w:space="0" w:color="auto"/>
            </w:tcBorders>
            <w:hideMark/>
          </w:tcPr>
          <w:p w14:paraId="44C3138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hideMark/>
          </w:tcPr>
          <w:p w14:paraId="0AD053F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32D48CA2" w14:textId="77777777" w:rsidTr="00280D10">
        <w:trPr>
          <w:trHeight w:val="501"/>
        </w:trPr>
        <w:tc>
          <w:tcPr>
            <w:tcW w:w="3375" w:type="dxa"/>
            <w:tcBorders>
              <w:top w:val="single" w:sz="4" w:space="0" w:color="auto"/>
              <w:left w:val="single" w:sz="4" w:space="0" w:color="auto"/>
              <w:bottom w:val="single" w:sz="4" w:space="0" w:color="auto"/>
              <w:right w:val="single" w:sz="4" w:space="0" w:color="auto"/>
            </w:tcBorders>
            <w:hideMark/>
          </w:tcPr>
          <w:p w14:paraId="1F19365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lastRenderedPageBreak/>
              <w:t>ЖИЛИЩНО-КОММУНАЛЬНОЕ ХОЗЯЙСТВО</w:t>
            </w:r>
          </w:p>
        </w:tc>
        <w:tc>
          <w:tcPr>
            <w:tcW w:w="993" w:type="dxa"/>
            <w:tcBorders>
              <w:top w:val="single" w:sz="4" w:space="0" w:color="auto"/>
              <w:left w:val="single" w:sz="4" w:space="0" w:color="auto"/>
              <w:bottom w:val="single" w:sz="4" w:space="0" w:color="auto"/>
              <w:right w:val="single" w:sz="4" w:space="0" w:color="auto"/>
            </w:tcBorders>
          </w:tcPr>
          <w:p w14:paraId="2546A09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218C8E4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283B6BE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0AA7272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hideMark/>
          </w:tcPr>
          <w:p w14:paraId="4996D44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3A5A3CA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3384834,00</w:t>
            </w:r>
          </w:p>
        </w:tc>
      </w:tr>
      <w:tr w:rsidR="00D60BD0" w:rsidRPr="003A1FC9" w14:paraId="7344059F" w14:textId="77777777" w:rsidTr="00280D10">
        <w:trPr>
          <w:trHeight w:val="523"/>
        </w:trPr>
        <w:tc>
          <w:tcPr>
            <w:tcW w:w="3375" w:type="dxa"/>
            <w:tcBorders>
              <w:top w:val="single" w:sz="4" w:space="0" w:color="auto"/>
              <w:left w:val="single" w:sz="4" w:space="0" w:color="auto"/>
              <w:bottom w:val="single" w:sz="4" w:space="0" w:color="auto"/>
              <w:right w:val="single" w:sz="4" w:space="0" w:color="auto"/>
            </w:tcBorders>
          </w:tcPr>
          <w:p w14:paraId="1F23F9C5" w14:textId="77777777" w:rsidR="00D60BD0" w:rsidRPr="003A1FC9" w:rsidRDefault="00D60BD0" w:rsidP="00280D10">
            <w:pPr>
              <w:spacing w:after="0" w:line="240" w:lineRule="auto"/>
              <w:rPr>
                <w:rFonts w:ascii="Times New Roman" w:eastAsia="Calibri" w:hAnsi="Times New Roman" w:cs="Times New Roman"/>
                <w:sz w:val="24"/>
                <w:szCs w:val="24"/>
              </w:rPr>
            </w:pPr>
            <w:r w:rsidRPr="003A1FC9">
              <w:rPr>
                <w:rFonts w:ascii="Times New Roman" w:eastAsia="Calibri" w:hAnsi="Times New Roman" w:cs="Times New Roman"/>
                <w:sz w:val="24"/>
                <w:szCs w:val="24"/>
              </w:rPr>
              <w:t>Жилищное хозяйство</w:t>
            </w:r>
          </w:p>
        </w:tc>
        <w:tc>
          <w:tcPr>
            <w:tcW w:w="993" w:type="dxa"/>
            <w:tcBorders>
              <w:top w:val="single" w:sz="4" w:space="0" w:color="auto"/>
              <w:left w:val="single" w:sz="4" w:space="0" w:color="auto"/>
              <w:bottom w:val="single" w:sz="4" w:space="0" w:color="auto"/>
              <w:right w:val="single" w:sz="4" w:space="0" w:color="auto"/>
            </w:tcBorders>
          </w:tcPr>
          <w:p w14:paraId="4231C90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0AF97F1D"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08E3B2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14:paraId="0B8002D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14:paraId="48F8AF8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tcPr>
          <w:p w14:paraId="07723F8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14:paraId="44FB2EE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70000,00</w:t>
            </w:r>
          </w:p>
        </w:tc>
      </w:tr>
      <w:tr w:rsidR="00D60BD0" w:rsidRPr="003A1FC9" w14:paraId="2C2F6B56" w14:textId="77777777" w:rsidTr="00280D10">
        <w:trPr>
          <w:trHeight w:val="523"/>
        </w:trPr>
        <w:tc>
          <w:tcPr>
            <w:tcW w:w="3375" w:type="dxa"/>
            <w:tcBorders>
              <w:top w:val="single" w:sz="4" w:space="0" w:color="auto"/>
              <w:left w:val="single" w:sz="4" w:space="0" w:color="auto"/>
              <w:bottom w:val="single" w:sz="4" w:space="0" w:color="auto"/>
              <w:right w:val="single" w:sz="4" w:space="0" w:color="auto"/>
            </w:tcBorders>
          </w:tcPr>
          <w:p w14:paraId="1398A89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Непрограммная деятельность органов местного самоуправления </w:t>
            </w:r>
          </w:p>
        </w:tc>
        <w:tc>
          <w:tcPr>
            <w:tcW w:w="993" w:type="dxa"/>
            <w:tcBorders>
              <w:top w:val="single" w:sz="4" w:space="0" w:color="auto"/>
              <w:left w:val="single" w:sz="4" w:space="0" w:color="auto"/>
              <w:bottom w:val="single" w:sz="4" w:space="0" w:color="auto"/>
              <w:right w:val="single" w:sz="4" w:space="0" w:color="auto"/>
            </w:tcBorders>
          </w:tcPr>
          <w:p w14:paraId="62876345"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Pr>
          <w:p w14:paraId="7EF8286D"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14:paraId="1133E00D"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14:paraId="0E270F58" w14:textId="77777777" w:rsidR="00D60BD0" w:rsidRPr="003A1FC9" w:rsidRDefault="00D60BD0" w:rsidP="00280D10">
            <w:pPr>
              <w:spacing w:after="0"/>
              <w:rPr>
                <w:rFonts w:ascii="Times New Roman" w:eastAsia="Calibri" w:hAnsi="Times New Roman" w:cs="Times New Roman"/>
                <w:sz w:val="24"/>
                <w:szCs w:val="24"/>
              </w:rPr>
            </w:pPr>
            <w:r w:rsidRPr="003A1FC9">
              <w:rPr>
                <w:rFonts w:ascii="Times New Roman" w:eastAsia="Calibri" w:hAnsi="Times New Roman" w:cs="Times New Roman"/>
                <w:sz w:val="24"/>
                <w:szCs w:val="24"/>
              </w:rPr>
              <w:t>77 0 00 00000</w:t>
            </w:r>
          </w:p>
        </w:tc>
        <w:tc>
          <w:tcPr>
            <w:tcW w:w="851" w:type="dxa"/>
            <w:tcBorders>
              <w:top w:val="single" w:sz="4" w:space="0" w:color="auto"/>
              <w:left w:val="single" w:sz="4" w:space="0" w:color="auto"/>
              <w:bottom w:val="single" w:sz="4" w:space="0" w:color="auto"/>
              <w:right w:val="single" w:sz="4" w:space="0" w:color="auto"/>
            </w:tcBorders>
          </w:tcPr>
          <w:p w14:paraId="0B84546D"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14:paraId="6EA7889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70000,00</w:t>
            </w:r>
          </w:p>
        </w:tc>
      </w:tr>
      <w:tr w:rsidR="00D60BD0" w:rsidRPr="003A1FC9" w14:paraId="795DEC46" w14:textId="77777777" w:rsidTr="00280D10">
        <w:trPr>
          <w:trHeight w:val="523"/>
        </w:trPr>
        <w:tc>
          <w:tcPr>
            <w:tcW w:w="3375" w:type="dxa"/>
            <w:tcBorders>
              <w:top w:val="single" w:sz="4" w:space="0" w:color="auto"/>
              <w:left w:val="single" w:sz="4" w:space="0" w:color="auto"/>
              <w:bottom w:val="single" w:sz="4" w:space="0" w:color="auto"/>
              <w:right w:val="single" w:sz="4" w:space="0" w:color="auto"/>
            </w:tcBorders>
          </w:tcPr>
          <w:p w14:paraId="32358681"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Непрограммные </w:t>
            </w:r>
            <w:proofErr w:type="gramStart"/>
            <w:r w:rsidRPr="003A1FC9">
              <w:rPr>
                <w:rFonts w:ascii="Times New Roman" w:eastAsia="Calibri" w:hAnsi="Times New Roman" w:cs="Times New Roman"/>
                <w:sz w:val="24"/>
                <w:szCs w:val="24"/>
              </w:rPr>
              <w:t>расходы  органов</w:t>
            </w:r>
            <w:proofErr w:type="gramEnd"/>
            <w:r w:rsidRPr="003A1FC9">
              <w:rPr>
                <w:rFonts w:ascii="Times New Roman" w:eastAsia="Calibri" w:hAnsi="Times New Roman" w:cs="Times New Roman"/>
                <w:sz w:val="24"/>
                <w:szCs w:val="24"/>
              </w:rPr>
              <w:t xml:space="preserve">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14:paraId="4A75C88C"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Pr>
          <w:p w14:paraId="239B79DA"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14:paraId="1E9E759E"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14:paraId="4012E492" w14:textId="77777777" w:rsidR="00D60BD0" w:rsidRPr="003A1FC9" w:rsidRDefault="00D60BD0" w:rsidP="00280D10">
            <w:pPr>
              <w:spacing w:after="0"/>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77 2 00 00000 </w:t>
            </w:r>
          </w:p>
        </w:tc>
        <w:tc>
          <w:tcPr>
            <w:tcW w:w="851" w:type="dxa"/>
            <w:tcBorders>
              <w:top w:val="single" w:sz="4" w:space="0" w:color="auto"/>
              <w:left w:val="single" w:sz="4" w:space="0" w:color="auto"/>
              <w:bottom w:val="single" w:sz="4" w:space="0" w:color="auto"/>
              <w:right w:val="single" w:sz="4" w:space="0" w:color="auto"/>
            </w:tcBorders>
          </w:tcPr>
          <w:p w14:paraId="2FD79B64"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14:paraId="7D7129C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70000,00</w:t>
            </w:r>
          </w:p>
        </w:tc>
      </w:tr>
      <w:tr w:rsidR="00D60BD0" w:rsidRPr="003A1FC9" w14:paraId="56249881" w14:textId="77777777" w:rsidTr="00280D10">
        <w:trPr>
          <w:trHeight w:val="523"/>
        </w:trPr>
        <w:tc>
          <w:tcPr>
            <w:tcW w:w="3375" w:type="dxa"/>
            <w:tcBorders>
              <w:top w:val="single" w:sz="4" w:space="0" w:color="auto"/>
              <w:left w:val="single" w:sz="4" w:space="0" w:color="auto"/>
              <w:bottom w:val="single" w:sz="4" w:space="0" w:color="auto"/>
              <w:right w:val="single" w:sz="4" w:space="0" w:color="auto"/>
            </w:tcBorders>
          </w:tcPr>
          <w:p w14:paraId="233E1FDC"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капитальному ремонту муниципального жилищного фонда</w:t>
            </w:r>
          </w:p>
        </w:tc>
        <w:tc>
          <w:tcPr>
            <w:tcW w:w="993" w:type="dxa"/>
            <w:tcBorders>
              <w:top w:val="single" w:sz="4" w:space="0" w:color="auto"/>
              <w:left w:val="single" w:sz="4" w:space="0" w:color="auto"/>
              <w:bottom w:val="single" w:sz="4" w:space="0" w:color="auto"/>
              <w:right w:val="single" w:sz="4" w:space="0" w:color="auto"/>
            </w:tcBorders>
          </w:tcPr>
          <w:p w14:paraId="2158FA17"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Pr>
          <w:p w14:paraId="6D7EFC8D"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14:paraId="3BAB8FE7"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14:paraId="3FBC734D" w14:textId="77777777" w:rsidR="00D60BD0" w:rsidRPr="003A1FC9" w:rsidRDefault="00D60BD0" w:rsidP="00280D10">
            <w:pPr>
              <w:spacing w:after="0"/>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77 2 00 С1430</w:t>
            </w:r>
          </w:p>
        </w:tc>
        <w:tc>
          <w:tcPr>
            <w:tcW w:w="851" w:type="dxa"/>
            <w:tcBorders>
              <w:top w:val="single" w:sz="4" w:space="0" w:color="auto"/>
              <w:left w:val="single" w:sz="4" w:space="0" w:color="auto"/>
              <w:bottom w:val="single" w:sz="4" w:space="0" w:color="auto"/>
              <w:right w:val="single" w:sz="4" w:space="0" w:color="auto"/>
            </w:tcBorders>
          </w:tcPr>
          <w:p w14:paraId="3BA01768" w14:textId="77777777" w:rsidR="00D60BD0" w:rsidRPr="003A1FC9" w:rsidRDefault="00D60BD0" w:rsidP="00280D10">
            <w:pPr>
              <w:spacing w:after="0"/>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lang w:val="en-US"/>
              </w:rPr>
              <w:t>000</w:t>
            </w:r>
          </w:p>
        </w:tc>
        <w:tc>
          <w:tcPr>
            <w:tcW w:w="1843" w:type="dxa"/>
            <w:tcBorders>
              <w:top w:val="single" w:sz="4" w:space="0" w:color="auto"/>
              <w:left w:val="single" w:sz="4" w:space="0" w:color="auto"/>
              <w:bottom w:val="single" w:sz="4" w:space="0" w:color="auto"/>
              <w:right w:val="single" w:sz="4" w:space="0" w:color="auto"/>
            </w:tcBorders>
          </w:tcPr>
          <w:p w14:paraId="07AEC0B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70000,00</w:t>
            </w:r>
          </w:p>
        </w:tc>
      </w:tr>
      <w:tr w:rsidR="00D60BD0" w:rsidRPr="003A1FC9" w14:paraId="4C853DA2" w14:textId="77777777" w:rsidTr="00280D10">
        <w:trPr>
          <w:trHeight w:val="523"/>
        </w:trPr>
        <w:tc>
          <w:tcPr>
            <w:tcW w:w="3375" w:type="dxa"/>
            <w:tcBorders>
              <w:top w:val="single" w:sz="4" w:space="0" w:color="auto"/>
              <w:left w:val="single" w:sz="4" w:space="0" w:color="auto"/>
              <w:bottom w:val="single" w:sz="4" w:space="0" w:color="auto"/>
              <w:right w:val="single" w:sz="4" w:space="0" w:color="auto"/>
            </w:tcBorders>
          </w:tcPr>
          <w:p w14:paraId="54FB6D25"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4C970DF1"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Pr>
          <w:p w14:paraId="59FEA6CC"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14:paraId="1951CE8E"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14:paraId="726DED62" w14:textId="77777777" w:rsidR="00D60BD0" w:rsidRPr="003A1FC9" w:rsidRDefault="00D60BD0" w:rsidP="00280D10">
            <w:pPr>
              <w:spacing w:after="0"/>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77 2 00 С1430</w:t>
            </w:r>
          </w:p>
        </w:tc>
        <w:tc>
          <w:tcPr>
            <w:tcW w:w="851" w:type="dxa"/>
            <w:tcBorders>
              <w:top w:val="single" w:sz="4" w:space="0" w:color="auto"/>
              <w:left w:val="single" w:sz="4" w:space="0" w:color="auto"/>
              <w:bottom w:val="single" w:sz="4" w:space="0" w:color="auto"/>
              <w:right w:val="single" w:sz="4" w:space="0" w:color="auto"/>
            </w:tcBorders>
          </w:tcPr>
          <w:p w14:paraId="7E38B398" w14:textId="77777777" w:rsidR="00D60BD0" w:rsidRPr="003A1FC9" w:rsidRDefault="00D60BD0" w:rsidP="00280D10">
            <w:pPr>
              <w:spacing w:after="0"/>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2</w:t>
            </w:r>
            <w:r w:rsidRPr="003A1FC9">
              <w:rPr>
                <w:rFonts w:ascii="Times New Roman" w:eastAsia="Calibri" w:hAnsi="Times New Roman" w:cs="Times New Roman"/>
                <w:sz w:val="24"/>
                <w:szCs w:val="24"/>
                <w:lang w:val="en-US"/>
              </w:rPr>
              <w:t>00</w:t>
            </w:r>
          </w:p>
        </w:tc>
        <w:tc>
          <w:tcPr>
            <w:tcW w:w="1843" w:type="dxa"/>
            <w:tcBorders>
              <w:top w:val="single" w:sz="4" w:space="0" w:color="auto"/>
              <w:left w:val="single" w:sz="4" w:space="0" w:color="auto"/>
              <w:bottom w:val="single" w:sz="4" w:space="0" w:color="auto"/>
              <w:right w:val="single" w:sz="4" w:space="0" w:color="auto"/>
            </w:tcBorders>
          </w:tcPr>
          <w:p w14:paraId="604EDD1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70000,00</w:t>
            </w:r>
          </w:p>
        </w:tc>
      </w:tr>
      <w:tr w:rsidR="00D60BD0" w:rsidRPr="003A1FC9" w14:paraId="2A84D85B" w14:textId="77777777" w:rsidTr="00280D10">
        <w:trPr>
          <w:trHeight w:val="523"/>
        </w:trPr>
        <w:tc>
          <w:tcPr>
            <w:tcW w:w="3375" w:type="dxa"/>
            <w:tcBorders>
              <w:top w:val="single" w:sz="4" w:space="0" w:color="auto"/>
              <w:left w:val="single" w:sz="4" w:space="0" w:color="auto"/>
              <w:bottom w:val="single" w:sz="4" w:space="0" w:color="auto"/>
              <w:right w:val="single" w:sz="4" w:space="0" w:color="auto"/>
            </w:tcBorders>
          </w:tcPr>
          <w:p w14:paraId="2E9A4E1D" w14:textId="77777777" w:rsidR="00D60BD0" w:rsidRPr="003A1FC9" w:rsidRDefault="00D60BD0" w:rsidP="00280D10">
            <w:pPr>
              <w:spacing w:after="0" w:line="240" w:lineRule="auto"/>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Благоустройство</w:t>
            </w:r>
          </w:p>
          <w:p w14:paraId="70B37557" w14:textId="77777777" w:rsidR="00D60BD0" w:rsidRPr="003A1FC9" w:rsidRDefault="00D60BD0" w:rsidP="00280D10">
            <w:pPr>
              <w:spacing w:after="0" w:line="24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FA97D6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143C7006"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6DA251F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072F955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478153B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hideMark/>
          </w:tcPr>
          <w:p w14:paraId="4775924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0478D4B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1576257,00</w:t>
            </w:r>
          </w:p>
        </w:tc>
      </w:tr>
      <w:tr w:rsidR="00D60BD0" w:rsidRPr="003A1FC9" w14:paraId="2DC536DE"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456CE22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tcPr>
          <w:p w14:paraId="7D2D4D8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4E053AC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39AD617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4B81561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05 0 00 00000</w:t>
            </w:r>
          </w:p>
        </w:tc>
        <w:tc>
          <w:tcPr>
            <w:tcW w:w="851" w:type="dxa"/>
            <w:tcBorders>
              <w:top w:val="single" w:sz="4" w:space="0" w:color="auto"/>
              <w:left w:val="single" w:sz="4" w:space="0" w:color="auto"/>
              <w:bottom w:val="single" w:sz="4" w:space="0" w:color="auto"/>
              <w:right w:val="single" w:sz="4" w:space="0" w:color="auto"/>
            </w:tcBorders>
            <w:hideMark/>
          </w:tcPr>
          <w:p w14:paraId="3BD0A93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4EF87C4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35000,00</w:t>
            </w:r>
          </w:p>
        </w:tc>
      </w:tr>
      <w:tr w:rsidR="00D60BD0" w:rsidRPr="003A1FC9" w14:paraId="7BF5A62A"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01D6B287"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Энергосбережение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tcPr>
          <w:p w14:paraId="248B8A4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1844D09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2301FE1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1E7D0FF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05 1 00 00000</w:t>
            </w:r>
          </w:p>
        </w:tc>
        <w:tc>
          <w:tcPr>
            <w:tcW w:w="851" w:type="dxa"/>
            <w:tcBorders>
              <w:top w:val="single" w:sz="4" w:space="0" w:color="auto"/>
              <w:left w:val="single" w:sz="4" w:space="0" w:color="auto"/>
              <w:bottom w:val="single" w:sz="4" w:space="0" w:color="auto"/>
              <w:right w:val="single" w:sz="4" w:space="0" w:color="auto"/>
            </w:tcBorders>
            <w:hideMark/>
          </w:tcPr>
          <w:p w14:paraId="3EDA7A9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5E9E5A2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35000,00</w:t>
            </w:r>
          </w:p>
        </w:tc>
      </w:tr>
      <w:tr w:rsidR="00D60BD0" w:rsidRPr="003A1FC9" w14:paraId="75F3B951"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19F4A035" w14:textId="77777777" w:rsidR="00D60BD0" w:rsidRPr="003A1FC9" w:rsidRDefault="00D60BD0" w:rsidP="00280D10">
            <w:pPr>
              <w:spacing w:after="0" w:line="240" w:lineRule="auto"/>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«Энергосберегающее освещение»</w:t>
            </w:r>
          </w:p>
        </w:tc>
        <w:tc>
          <w:tcPr>
            <w:tcW w:w="993" w:type="dxa"/>
            <w:tcBorders>
              <w:top w:val="single" w:sz="4" w:space="0" w:color="auto"/>
              <w:left w:val="single" w:sz="4" w:space="0" w:color="auto"/>
              <w:bottom w:val="single" w:sz="4" w:space="0" w:color="auto"/>
              <w:right w:val="single" w:sz="4" w:space="0" w:color="auto"/>
            </w:tcBorders>
          </w:tcPr>
          <w:p w14:paraId="58B2C9F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5DFB428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0B35070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0C5C197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05 1 01 00000</w:t>
            </w:r>
          </w:p>
        </w:tc>
        <w:tc>
          <w:tcPr>
            <w:tcW w:w="851" w:type="dxa"/>
            <w:tcBorders>
              <w:top w:val="single" w:sz="4" w:space="0" w:color="auto"/>
              <w:left w:val="single" w:sz="4" w:space="0" w:color="auto"/>
              <w:bottom w:val="single" w:sz="4" w:space="0" w:color="auto"/>
              <w:right w:val="single" w:sz="4" w:space="0" w:color="auto"/>
            </w:tcBorders>
            <w:hideMark/>
          </w:tcPr>
          <w:p w14:paraId="44490C3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4165B59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35000,00</w:t>
            </w:r>
          </w:p>
        </w:tc>
      </w:tr>
      <w:tr w:rsidR="00D60BD0" w:rsidRPr="003A1FC9" w14:paraId="5CA4179B"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22194E5D" w14:textId="77777777" w:rsidR="00D60BD0" w:rsidRPr="003A1FC9" w:rsidRDefault="00D60BD0" w:rsidP="00280D10">
            <w:pPr>
              <w:spacing w:after="0" w:line="240" w:lineRule="auto"/>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в области энергосбережения</w:t>
            </w:r>
          </w:p>
        </w:tc>
        <w:tc>
          <w:tcPr>
            <w:tcW w:w="993" w:type="dxa"/>
            <w:tcBorders>
              <w:top w:val="single" w:sz="4" w:space="0" w:color="auto"/>
              <w:left w:val="single" w:sz="4" w:space="0" w:color="auto"/>
              <w:bottom w:val="single" w:sz="4" w:space="0" w:color="auto"/>
              <w:right w:val="single" w:sz="4" w:space="0" w:color="auto"/>
            </w:tcBorders>
          </w:tcPr>
          <w:p w14:paraId="3FE01C0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13A0150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7F52A6B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20D3CFF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 1 01С1434</w:t>
            </w:r>
          </w:p>
        </w:tc>
        <w:tc>
          <w:tcPr>
            <w:tcW w:w="851" w:type="dxa"/>
            <w:tcBorders>
              <w:top w:val="single" w:sz="4" w:space="0" w:color="auto"/>
              <w:left w:val="single" w:sz="4" w:space="0" w:color="auto"/>
              <w:bottom w:val="single" w:sz="4" w:space="0" w:color="auto"/>
              <w:right w:val="single" w:sz="4" w:space="0" w:color="auto"/>
            </w:tcBorders>
            <w:hideMark/>
          </w:tcPr>
          <w:p w14:paraId="78DF1E9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22A6309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35000,00</w:t>
            </w:r>
          </w:p>
        </w:tc>
      </w:tr>
      <w:tr w:rsidR="00D60BD0" w:rsidRPr="003A1FC9" w14:paraId="70E32A34"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1E2A78F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5E6F658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72970F62"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283621E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3FBF8C2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326FDFC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 1 01 С1434</w:t>
            </w:r>
          </w:p>
        </w:tc>
        <w:tc>
          <w:tcPr>
            <w:tcW w:w="851" w:type="dxa"/>
            <w:tcBorders>
              <w:top w:val="single" w:sz="4" w:space="0" w:color="auto"/>
              <w:left w:val="single" w:sz="4" w:space="0" w:color="auto"/>
              <w:bottom w:val="single" w:sz="4" w:space="0" w:color="auto"/>
              <w:right w:val="single" w:sz="4" w:space="0" w:color="auto"/>
            </w:tcBorders>
            <w:hideMark/>
          </w:tcPr>
          <w:p w14:paraId="08E9811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hideMark/>
          </w:tcPr>
          <w:p w14:paraId="0109D2A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35000,00</w:t>
            </w:r>
          </w:p>
        </w:tc>
      </w:tr>
      <w:tr w:rsidR="00D60BD0" w:rsidRPr="003A1FC9" w14:paraId="470310A6"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55D70F6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Муниципальная программа «Обеспечение доступным и комфортным жильем и коммунальными услугами </w:t>
            </w:r>
            <w:r w:rsidRPr="003A1FC9">
              <w:rPr>
                <w:rFonts w:ascii="Times New Roman" w:eastAsia="Calibri" w:hAnsi="Times New Roman" w:cs="Times New Roman"/>
                <w:sz w:val="24"/>
                <w:szCs w:val="24"/>
              </w:rPr>
              <w:lastRenderedPageBreak/>
              <w:t>граждан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tcPr>
          <w:p w14:paraId="36774AE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001</w:t>
            </w:r>
          </w:p>
        </w:tc>
        <w:tc>
          <w:tcPr>
            <w:tcW w:w="708" w:type="dxa"/>
            <w:tcBorders>
              <w:top w:val="single" w:sz="4" w:space="0" w:color="auto"/>
              <w:left w:val="single" w:sz="4" w:space="0" w:color="auto"/>
              <w:bottom w:val="single" w:sz="4" w:space="0" w:color="auto"/>
              <w:right w:val="single" w:sz="4" w:space="0" w:color="auto"/>
            </w:tcBorders>
            <w:hideMark/>
          </w:tcPr>
          <w:p w14:paraId="19820B6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2CFCA68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738CFAF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07 0 00 00000</w:t>
            </w:r>
          </w:p>
        </w:tc>
        <w:tc>
          <w:tcPr>
            <w:tcW w:w="851" w:type="dxa"/>
            <w:tcBorders>
              <w:top w:val="single" w:sz="4" w:space="0" w:color="auto"/>
              <w:left w:val="single" w:sz="4" w:space="0" w:color="auto"/>
              <w:bottom w:val="single" w:sz="4" w:space="0" w:color="auto"/>
              <w:right w:val="single" w:sz="4" w:space="0" w:color="auto"/>
            </w:tcBorders>
            <w:hideMark/>
          </w:tcPr>
          <w:p w14:paraId="02845D2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2AF6540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1541257,00</w:t>
            </w:r>
          </w:p>
        </w:tc>
      </w:tr>
      <w:tr w:rsidR="00D60BD0" w:rsidRPr="003A1FC9" w14:paraId="2B6C9CD5"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5BA29B4D"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Обеспечение качественными услугами ЖКХ населения муниципального образования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tcPr>
          <w:p w14:paraId="082CC18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38080DE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280994C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129CA16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07 3 00 00000</w:t>
            </w:r>
          </w:p>
        </w:tc>
        <w:tc>
          <w:tcPr>
            <w:tcW w:w="851" w:type="dxa"/>
            <w:tcBorders>
              <w:top w:val="single" w:sz="4" w:space="0" w:color="auto"/>
              <w:left w:val="single" w:sz="4" w:space="0" w:color="auto"/>
              <w:bottom w:val="single" w:sz="4" w:space="0" w:color="auto"/>
              <w:right w:val="single" w:sz="4" w:space="0" w:color="auto"/>
            </w:tcBorders>
            <w:hideMark/>
          </w:tcPr>
          <w:p w14:paraId="1DE8DED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09B9793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1541257,00</w:t>
            </w:r>
          </w:p>
        </w:tc>
      </w:tr>
      <w:tr w:rsidR="00D60BD0" w:rsidRPr="003A1FC9" w14:paraId="2A680361"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00C96D6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«Уличное освещение»</w:t>
            </w:r>
          </w:p>
        </w:tc>
        <w:tc>
          <w:tcPr>
            <w:tcW w:w="993" w:type="dxa"/>
            <w:tcBorders>
              <w:top w:val="single" w:sz="4" w:space="0" w:color="auto"/>
              <w:left w:val="single" w:sz="4" w:space="0" w:color="auto"/>
              <w:bottom w:val="single" w:sz="4" w:space="0" w:color="auto"/>
              <w:right w:val="single" w:sz="4" w:space="0" w:color="auto"/>
            </w:tcBorders>
          </w:tcPr>
          <w:p w14:paraId="4A76A99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4555B16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038442D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040429D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2</w:t>
            </w:r>
            <w:r w:rsidRPr="003A1FC9">
              <w:rPr>
                <w:rFonts w:ascii="Times New Roman" w:eastAsia="Calibri" w:hAnsi="Times New Roman" w:cs="Times New Roman"/>
                <w:sz w:val="24"/>
                <w:szCs w:val="24"/>
              </w:rPr>
              <w:t xml:space="preserve"> 00000</w:t>
            </w:r>
          </w:p>
        </w:tc>
        <w:tc>
          <w:tcPr>
            <w:tcW w:w="851" w:type="dxa"/>
            <w:tcBorders>
              <w:top w:val="single" w:sz="4" w:space="0" w:color="auto"/>
              <w:left w:val="single" w:sz="4" w:space="0" w:color="auto"/>
              <w:bottom w:val="single" w:sz="4" w:space="0" w:color="auto"/>
              <w:right w:val="single" w:sz="4" w:space="0" w:color="auto"/>
            </w:tcBorders>
            <w:hideMark/>
          </w:tcPr>
          <w:p w14:paraId="2EC4DAE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510E3DD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810000,00</w:t>
            </w:r>
          </w:p>
        </w:tc>
      </w:tr>
      <w:tr w:rsidR="00D60BD0" w:rsidRPr="003A1FC9" w14:paraId="118A3BD1"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73566DA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благоустройству</w:t>
            </w:r>
          </w:p>
        </w:tc>
        <w:tc>
          <w:tcPr>
            <w:tcW w:w="993" w:type="dxa"/>
            <w:tcBorders>
              <w:top w:val="single" w:sz="4" w:space="0" w:color="auto"/>
              <w:left w:val="single" w:sz="4" w:space="0" w:color="auto"/>
              <w:bottom w:val="single" w:sz="4" w:space="0" w:color="auto"/>
              <w:right w:val="single" w:sz="4" w:space="0" w:color="auto"/>
            </w:tcBorders>
          </w:tcPr>
          <w:p w14:paraId="55B8F86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341E80B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113D3C5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75405DC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2</w:t>
            </w:r>
            <w:r w:rsidRPr="003A1FC9">
              <w:rPr>
                <w:rFonts w:ascii="Times New Roman" w:eastAsia="Calibri" w:hAnsi="Times New Roman" w:cs="Times New Roman"/>
                <w:sz w:val="24"/>
                <w:szCs w:val="24"/>
              </w:rPr>
              <w:t xml:space="preserve"> С1433</w:t>
            </w:r>
          </w:p>
        </w:tc>
        <w:tc>
          <w:tcPr>
            <w:tcW w:w="851" w:type="dxa"/>
            <w:tcBorders>
              <w:top w:val="single" w:sz="4" w:space="0" w:color="auto"/>
              <w:left w:val="single" w:sz="4" w:space="0" w:color="auto"/>
              <w:bottom w:val="single" w:sz="4" w:space="0" w:color="auto"/>
              <w:right w:val="single" w:sz="4" w:space="0" w:color="auto"/>
            </w:tcBorders>
            <w:hideMark/>
          </w:tcPr>
          <w:p w14:paraId="415A470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3F649A8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810000,00</w:t>
            </w:r>
          </w:p>
        </w:tc>
      </w:tr>
      <w:tr w:rsidR="00D60BD0" w:rsidRPr="003A1FC9" w14:paraId="66490D25"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7F25688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5929398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1D90A206"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50A4799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50D8DB7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2A69112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2</w:t>
            </w:r>
            <w:r w:rsidRPr="003A1FC9">
              <w:rPr>
                <w:rFonts w:ascii="Times New Roman" w:eastAsia="Calibri" w:hAnsi="Times New Roman" w:cs="Times New Roman"/>
                <w:sz w:val="24"/>
                <w:szCs w:val="24"/>
              </w:rPr>
              <w:t xml:space="preserve"> С1433</w:t>
            </w:r>
          </w:p>
        </w:tc>
        <w:tc>
          <w:tcPr>
            <w:tcW w:w="851" w:type="dxa"/>
            <w:tcBorders>
              <w:top w:val="single" w:sz="4" w:space="0" w:color="auto"/>
              <w:left w:val="single" w:sz="4" w:space="0" w:color="auto"/>
              <w:bottom w:val="single" w:sz="4" w:space="0" w:color="auto"/>
              <w:right w:val="single" w:sz="4" w:space="0" w:color="auto"/>
            </w:tcBorders>
            <w:hideMark/>
          </w:tcPr>
          <w:p w14:paraId="1BC37DE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hideMark/>
          </w:tcPr>
          <w:p w14:paraId="35C1C90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810000,00</w:t>
            </w:r>
          </w:p>
        </w:tc>
      </w:tr>
      <w:tr w:rsidR="00D60BD0" w:rsidRPr="003A1FC9" w14:paraId="133260E7"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1B8A1FDB"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 xml:space="preserve">Основное </w:t>
            </w:r>
            <w:proofErr w:type="gramStart"/>
            <w:r w:rsidRPr="003A1FC9">
              <w:rPr>
                <w:rFonts w:ascii="Times New Roman" w:hAnsi="Times New Roman" w:cs="Times New Roman"/>
                <w:sz w:val="24"/>
                <w:szCs w:val="24"/>
              </w:rPr>
              <w:t>мероприятие  «</w:t>
            </w:r>
            <w:proofErr w:type="gramEnd"/>
            <w:r w:rsidRPr="003A1FC9">
              <w:rPr>
                <w:rFonts w:ascii="Times New Roman" w:hAnsi="Times New Roman" w:cs="Times New Roman"/>
                <w:sz w:val="24"/>
                <w:szCs w:val="24"/>
              </w:rPr>
              <w:t>Озеленение и прочие мероприятия по благоустройству»</w:t>
            </w:r>
          </w:p>
        </w:tc>
        <w:tc>
          <w:tcPr>
            <w:tcW w:w="993" w:type="dxa"/>
            <w:tcBorders>
              <w:top w:val="single" w:sz="4" w:space="0" w:color="auto"/>
              <w:left w:val="single" w:sz="4" w:space="0" w:color="auto"/>
              <w:bottom w:val="single" w:sz="4" w:space="0" w:color="auto"/>
              <w:right w:val="single" w:sz="4" w:space="0" w:color="auto"/>
            </w:tcBorders>
          </w:tcPr>
          <w:p w14:paraId="1CF4DF1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79202B1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6222A74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6677AA4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3</w:t>
            </w:r>
            <w:r w:rsidRPr="003A1FC9">
              <w:rPr>
                <w:rFonts w:ascii="Times New Roman" w:eastAsia="Calibri" w:hAnsi="Times New Roman" w:cs="Times New Roman"/>
                <w:sz w:val="24"/>
                <w:szCs w:val="24"/>
              </w:rPr>
              <w:t xml:space="preserve"> 00000</w:t>
            </w:r>
          </w:p>
        </w:tc>
        <w:tc>
          <w:tcPr>
            <w:tcW w:w="851" w:type="dxa"/>
            <w:tcBorders>
              <w:top w:val="single" w:sz="4" w:space="0" w:color="auto"/>
              <w:left w:val="single" w:sz="4" w:space="0" w:color="auto"/>
              <w:bottom w:val="single" w:sz="4" w:space="0" w:color="auto"/>
              <w:right w:val="single" w:sz="4" w:space="0" w:color="auto"/>
            </w:tcBorders>
            <w:hideMark/>
          </w:tcPr>
          <w:p w14:paraId="17CD3A9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374CAA6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681257,00</w:t>
            </w:r>
          </w:p>
        </w:tc>
      </w:tr>
      <w:tr w:rsidR="00D60BD0" w:rsidRPr="003A1FC9" w14:paraId="68BB8BD9"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0EBC40D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благоустройству</w:t>
            </w:r>
          </w:p>
        </w:tc>
        <w:tc>
          <w:tcPr>
            <w:tcW w:w="993" w:type="dxa"/>
            <w:tcBorders>
              <w:top w:val="single" w:sz="4" w:space="0" w:color="auto"/>
              <w:left w:val="single" w:sz="4" w:space="0" w:color="auto"/>
              <w:bottom w:val="single" w:sz="4" w:space="0" w:color="auto"/>
              <w:right w:val="single" w:sz="4" w:space="0" w:color="auto"/>
            </w:tcBorders>
          </w:tcPr>
          <w:p w14:paraId="670FE6B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68131BA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4018A45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0C65932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3</w:t>
            </w:r>
            <w:r w:rsidRPr="003A1FC9">
              <w:rPr>
                <w:rFonts w:ascii="Times New Roman" w:eastAsia="Calibri" w:hAnsi="Times New Roman" w:cs="Times New Roman"/>
                <w:sz w:val="24"/>
                <w:szCs w:val="24"/>
              </w:rPr>
              <w:t xml:space="preserve"> С1433</w:t>
            </w:r>
          </w:p>
        </w:tc>
        <w:tc>
          <w:tcPr>
            <w:tcW w:w="851" w:type="dxa"/>
            <w:tcBorders>
              <w:top w:val="single" w:sz="4" w:space="0" w:color="auto"/>
              <w:left w:val="single" w:sz="4" w:space="0" w:color="auto"/>
              <w:bottom w:val="single" w:sz="4" w:space="0" w:color="auto"/>
              <w:right w:val="single" w:sz="4" w:space="0" w:color="auto"/>
            </w:tcBorders>
            <w:hideMark/>
          </w:tcPr>
          <w:p w14:paraId="2FCBB23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34818AE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681257,00</w:t>
            </w:r>
          </w:p>
        </w:tc>
      </w:tr>
      <w:tr w:rsidR="00D60BD0" w:rsidRPr="003A1FC9" w14:paraId="2C0B7438"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7DF0F74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204BF4E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1D000B8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25C7154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6189345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3</w:t>
            </w:r>
            <w:r w:rsidRPr="003A1FC9">
              <w:rPr>
                <w:rFonts w:ascii="Times New Roman" w:eastAsia="Calibri" w:hAnsi="Times New Roman" w:cs="Times New Roman"/>
                <w:sz w:val="24"/>
                <w:szCs w:val="24"/>
              </w:rPr>
              <w:t xml:space="preserve"> С1433</w:t>
            </w:r>
          </w:p>
        </w:tc>
        <w:tc>
          <w:tcPr>
            <w:tcW w:w="851" w:type="dxa"/>
            <w:tcBorders>
              <w:top w:val="single" w:sz="4" w:space="0" w:color="auto"/>
              <w:left w:val="single" w:sz="4" w:space="0" w:color="auto"/>
              <w:bottom w:val="single" w:sz="4" w:space="0" w:color="auto"/>
              <w:right w:val="single" w:sz="4" w:space="0" w:color="auto"/>
            </w:tcBorders>
            <w:hideMark/>
          </w:tcPr>
          <w:p w14:paraId="67A8DF3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hideMark/>
          </w:tcPr>
          <w:p w14:paraId="548922D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681257,00</w:t>
            </w:r>
          </w:p>
        </w:tc>
      </w:tr>
      <w:tr w:rsidR="00D60BD0" w:rsidRPr="003A1FC9" w14:paraId="68B0D88F"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4E764C7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Основное мероприятие «Содержание мест </w:t>
            </w:r>
            <w:proofErr w:type="gramStart"/>
            <w:r w:rsidRPr="003A1FC9">
              <w:rPr>
                <w:rFonts w:ascii="Times New Roman" w:eastAsia="Calibri" w:hAnsi="Times New Roman" w:cs="Times New Roman"/>
                <w:sz w:val="24"/>
                <w:szCs w:val="24"/>
              </w:rPr>
              <w:t>захоронения  на</w:t>
            </w:r>
            <w:proofErr w:type="gramEnd"/>
            <w:r w:rsidRPr="003A1FC9">
              <w:rPr>
                <w:rFonts w:ascii="Times New Roman" w:eastAsia="Calibri" w:hAnsi="Times New Roman" w:cs="Times New Roman"/>
                <w:sz w:val="24"/>
                <w:szCs w:val="24"/>
              </w:rPr>
              <w:t xml:space="preserve"> территории </w:t>
            </w:r>
            <w:proofErr w:type="spellStart"/>
            <w:r w:rsidRPr="003A1FC9">
              <w:rPr>
                <w:rFonts w:ascii="Times New Roman" w:eastAsia="Calibri" w:hAnsi="Times New Roman" w:cs="Times New Roman"/>
                <w:sz w:val="24"/>
                <w:szCs w:val="24"/>
              </w:rPr>
              <w:t>Ворошневского</w:t>
            </w:r>
            <w:proofErr w:type="spellEnd"/>
            <w:r w:rsidRPr="003A1FC9">
              <w:rPr>
                <w:rFonts w:ascii="Times New Roman" w:eastAsia="Calibri" w:hAnsi="Times New Roman" w:cs="Times New Roman"/>
                <w:sz w:val="24"/>
                <w:szCs w:val="24"/>
              </w:rPr>
              <w:t xml:space="preserve"> сельсовета»</w:t>
            </w:r>
          </w:p>
        </w:tc>
        <w:tc>
          <w:tcPr>
            <w:tcW w:w="993" w:type="dxa"/>
            <w:tcBorders>
              <w:top w:val="single" w:sz="4" w:space="0" w:color="auto"/>
              <w:left w:val="single" w:sz="4" w:space="0" w:color="auto"/>
              <w:bottom w:val="single" w:sz="4" w:space="0" w:color="auto"/>
              <w:right w:val="single" w:sz="4" w:space="0" w:color="auto"/>
            </w:tcBorders>
          </w:tcPr>
          <w:p w14:paraId="2B5FDC4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1791627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3F7C03B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13A7671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07 3 04 00000</w:t>
            </w:r>
          </w:p>
        </w:tc>
        <w:tc>
          <w:tcPr>
            <w:tcW w:w="851" w:type="dxa"/>
            <w:tcBorders>
              <w:top w:val="single" w:sz="4" w:space="0" w:color="auto"/>
              <w:left w:val="single" w:sz="4" w:space="0" w:color="auto"/>
              <w:bottom w:val="single" w:sz="4" w:space="0" w:color="auto"/>
              <w:right w:val="single" w:sz="4" w:space="0" w:color="auto"/>
            </w:tcBorders>
            <w:hideMark/>
          </w:tcPr>
          <w:p w14:paraId="182993A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0E12220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50000,00</w:t>
            </w:r>
          </w:p>
        </w:tc>
      </w:tr>
      <w:tr w:rsidR="00D60BD0" w:rsidRPr="003A1FC9" w14:paraId="174F70FF"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6370DA9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сбору и удалению твердых и жидких бытовых отходов, организация и содержание мест захоронения</w:t>
            </w:r>
          </w:p>
        </w:tc>
        <w:tc>
          <w:tcPr>
            <w:tcW w:w="993" w:type="dxa"/>
            <w:tcBorders>
              <w:top w:val="single" w:sz="4" w:space="0" w:color="auto"/>
              <w:left w:val="single" w:sz="4" w:space="0" w:color="auto"/>
              <w:bottom w:val="single" w:sz="4" w:space="0" w:color="auto"/>
              <w:right w:val="single" w:sz="4" w:space="0" w:color="auto"/>
            </w:tcBorders>
          </w:tcPr>
          <w:p w14:paraId="7B7F8BC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67215955"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056CF33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3FBB369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0C29D56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04 С1457</w:t>
            </w:r>
          </w:p>
        </w:tc>
        <w:tc>
          <w:tcPr>
            <w:tcW w:w="851" w:type="dxa"/>
            <w:tcBorders>
              <w:top w:val="single" w:sz="4" w:space="0" w:color="auto"/>
              <w:left w:val="single" w:sz="4" w:space="0" w:color="auto"/>
              <w:bottom w:val="single" w:sz="4" w:space="0" w:color="auto"/>
              <w:right w:val="single" w:sz="4" w:space="0" w:color="auto"/>
            </w:tcBorders>
            <w:hideMark/>
          </w:tcPr>
          <w:p w14:paraId="3BECEA7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0AEBE8D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50000,00</w:t>
            </w:r>
          </w:p>
        </w:tc>
      </w:tr>
      <w:tr w:rsidR="00D60BD0" w:rsidRPr="003A1FC9" w14:paraId="1CFF5C94"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5DAE9CA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0EBCD7D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7DB006E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65068D0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475E661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04 С1457</w:t>
            </w:r>
          </w:p>
        </w:tc>
        <w:tc>
          <w:tcPr>
            <w:tcW w:w="851" w:type="dxa"/>
            <w:tcBorders>
              <w:top w:val="single" w:sz="4" w:space="0" w:color="auto"/>
              <w:left w:val="single" w:sz="4" w:space="0" w:color="auto"/>
              <w:bottom w:val="single" w:sz="4" w:space="0" w:color="auto"/>
              <w:right w:val="single" w:sz="4" w:space="0" w:color="auto"/>
            </w:tcBorders>
            <w:hideMark/>
          </w:tcPr>
          <w:p w14:paraId="0B7E906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hideMark/>
          </w:tcPr>
          <w:p w14:paraId="1176FE1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50000,00</w:t>
            </w:r>
          </w:p>
        </w:tc>
      </w:tr>
      <w:tr w:rsidR="00D60BD0" w:rsidRPr="003A1FC9" w14:paraId="630571CE"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0B8F5C8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w:t>
            </w:r>
            <w:r w:rsidRPr="003A1FC9">
              <w:rPr>
                <w:rFonts w:ascii="Times New Roman" w:eastAsia="Calibri" w:hAnsi="Times New Roman" w:cs="Times New Roman"/>
                <w:sz w:val="24"/>
                <w:szCs w:val="24"/>
              </w:rPr>
              <w:lastRenderedPageBreak/>
              <w:t>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tcPr>
          <w:p w14:paraId="15DD7AD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001</w:t>
            </w:r>
          </w:p>
        </w:tc>
        <w:tc>
          <w:tcPr>
            <w:tcW w:w="708" w:type="dxa"/>
            <w:tcBorders>
              <w:top w:val="single" w:sz="4" w:space="0" w:color="auto"/>
              <w:left w:val="single" w:sz="4" w:space="0" w:color="auto"/>
              <w:bottom w:val="single" w:sz="4" w:space="0" w:color="auto"/>
              <w:right w:val="single" w:sz="4" w:space="0" w:color="auto"/>
            </w:tcBorders>
            <w:hideMark/>
          </w:tcPr>
          <w:p w14:paraId="6CBD5A3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373C172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1751EF9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19 0 00 00000</w:t>
            </w:r>
          </w:p>
        </w:tc>
        <w:tc>
          <w:tcPr>
            <w:tcW w:w="851" w:type="dxa"/>
            <w:tcBorders>
              <w:top w:val="single" w:sz="4" w:space="0" w:color="auto"/>
              <w:left w:val="single" w:sz="4" w:space="0" w:color="auto"/>
              <w:bottom w:val="single" w:sz="4" w:space="0" w:color="auto"/>
              <w:right w:val="single" w:sz="4" w:space="0" w:color="auto"/>
            </w:tcBorders>
            <w:hideMark/>
          </w:tcPr>
          <w:p w14:paraId="3D61505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595312C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1738577,00</w:t>
            </w:r>
          </w:p>
        </w:tc>
      </w:tr>
      <w:tr w:rsidR="00D60BD0" w:rsidRPr="003A1FC9" w14:paraId="22014A10"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62EBC72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«Реализация регионального проекта «Формирование комфортной городской среды»</w:t>
            </w:r>
          </w:p>
        </w:tc>
        <w:tc>
          <w:tcPr>
            <w:tcW w:w="993" w:type="dxa"/>
            <w:tcBorders>
              <w:top w:val="single" w:sz="4" w:space="0" w:color="auto"/>
              <w:left w:val="single" w:sz="4" w:space="0" w:color="auto"/>
              <w:bottom w:val="single" w:sz="4" w:space="0" w:color="auto"/>
              <w:right w:val="single" w:sz="4" w:space="0" w:color="auto"/>
            </w:tcBorders>
          </w:tcPr>
          <w:p w14:paraId="0A44CCF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0C76C08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42C4840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080A1F5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19 0 </w:t>
            </w:r>
            <w:r w:rsidRPr="003A1FC9">
              <w:rPr>
                <w:rFonts w:ascii="Times New Roman" w:eastAsia="Calibri" w:hAnsi="Times New Roman" w:cs="Times New Roman"/>
                <w:sz w:val="24"/>
                <w:szCs w:val="24"/>
                <w:lang w:val="en-US"/>
              </w:rPr>
              <w:t>F2</w:t>
            </w:r>
            <w:r w:rsidRPr="003A1FC9">
              <w:rPr>
                <w:rFonts w:ascii="Times New Roman" w:eastAsia="Calibri" w:hAnsi="Times New Roman" w:cs="Times New Roman"/>
                <w:sz w:val="24"/>
                <w:szCs w:val="24"/>
              </w:rPr>
              <w:t xml:space="preserve"> 00000</w:t>
            </w:r>
          </w:p>
        </w:tc>
        <w:tc>
          <w:tcPr>
            <w:tcW w:w="851" w:type="dxa"/>
            <w:tcBorders>
              <w:top w:val="single" w:sz="4" w:space="0" w:color="auto"/>
              <w:left w:val="single" w:sz="4" w:space="0" w:color="auto"/>
              <w:bottom w:val="single" w:sz="4" w:space="0" w:color="auto"/>
              <w:right w:val="single" w:sz="4" w:space="0" w:color="auto"/>
            </w:tcBorders>
            <w:hideMark/>
          </w:tcPr>
          <w:p w14:paraId="07603C4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11F5E93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1738577,00</w:t>
            </w:r>
          </w:p>
        </w:tc>
      </w:tr>
      <w:tr w:rsidR="00D60BD0" w:rsidRPr="003A1FC9" w14:paraId="66DCC566"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2683022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Реализация мероприятия по формированию комфортной городской среды</w:t>
            </w:r>
          </w:p>
        </w:tc>
        <w:tc>
          <w:tcPr>
            <w:tcW w:w="993" w:type="dxa"/>
            <w:tcBorders>
              <w:top w:val="single" w:sz="4" w:space="0" w:color="auto"/>
              <w:left w:val="single" w:sz="4" w:space="0" w:color="auto"/>
              <w:bottom w:val="single" w:sz="4" w:space="0" w:color="auto"/>
              <w:right w:val="single" w:sz="4" w:space="0" w:color="auto"/>
            </w:tcBorders>
          </w:tcPr>
          <w:p w14:paraId="0AF78BA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55B589E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3078C6B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246BA21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19 0 </w:t>
            </w:r>
            <w:r w:rsidRPr="003A1FC9">
              <w:rPr>
                <w:rFonts w:ascii="Times New Roman" w:eastAsia="Calibri" w:hAnsi="Times New Roman" w:cs="Times New Roman"/>
                <w:sz w:val="24"/>
                <w:szCs w:val="24"/>
                <w:lang w:val="en-US"/>
              </w:rPr>
              <w:t>F2 5</w:t>
            </w:r>
            <w:r w:rsidRPr="003A1FC9">
              <w:rPr>
                <w:rFonts w:ascii="Times New Roman" w:eastAsia="Calibri" w:hAnsi="Times New Roman" w:cs="Times New Roman"/>
                <w:sz w:val="24"/>
                <w:szCs w:val="24"/>
              </w:rPr>
              <w:t>5550</w:t>
            </w:r>
          </w:p>
        </w:tc>
        <w:tc>
          <w:tcPr>
            <w:tcW w:w="851" w:type="dxa"/>
            <w:tcBorders>
              <w:top w:val="single" w:sz="4" w:space="0" w:color="auto"/>
              <w:left w:val="single" w:sz="4" w:space="0" w:color="auto"/>
              <w:bottom w:val="single" w:sz="4" w:space="0" w:color="auto"/>
              <w:right w:val="single" w:sz="4" w:space="0" w:color="auto"/>
            </w:tcBorders>
            <w:hideMark/>
          </w:tcPr>
          <w:p w14:paraId="5034FBE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1BB0C0A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1738577,00</w:t>
            </w:r>
          </w:p>
        </w:tc>
      </w:tr>
      <w:tr w:rsidR="00D60BD0" w:rsidRPr="003A1FC9" w14:paraId="6F84F650" w14:textId="77777777" w:rsidTr="00280D10">
        <w:trPr>
          <w:trHeight w:val="206"/>
        </w:trPr>
        <w:tc>
          <w:tcPr>
            <w:tcW w:w="3375" w:type="dxa"/>
            <w:tcBorders>
              <w:top w:val="single" w:sz="4" w:space="0" w:color="auto"/>
              <w:left w:val="single" w:sz="4" w:space="0" w:color="auto"/>
              <w:bottom w:val="single" w:sz="4" w:space="0" w:color="auto"/>
              <w:right w:val="single" w:sz="4" w:space="0" w:color="auto"/>
            </w:tcBorders>
            <w:hideMark/>
          </w:tcPr>
          <w:p w14:paraId="3E8DD35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61F2738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2D4796C1"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2E6F3C3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14:paraId="7C66A6A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091370B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19 0 </w:t>
            </w:r>
            <w:r w:rsidRPr="003A1FC9">
              <w:rPr>
                <w:rFonts w:ascii="Times New Roman" w:eastAsia="Calibri" w:hAnsi="Times New Roman" w:cs="Times New Roman"/>
                <w:sz w:val="24"/>
                <w:szCs w:val="24"/>
                <w:lang w:val="en-US"/>
              </w:rPr>
              <w:t>F2 5</w:t>
            </w:r>
            <w:r w:rsidRPr="003A1FC9">
              <w:rPr>
                <w:rFonts w:ascii="Times New Roman" w:eastAsia="Calibri" w:hAnsi="Times New Roman" w:cs="Times New Roman"/>
                <w:sz w:val="24"/>
                <w:szCs w:val="24"/>
              </w:rPr>
              <w:t>5550</w:t>
            </w:r>
          </w:p>
        </w:tc>
        <w:tc>
          <w:tcPr>
            <w:tcW w:w="851" w:type="dxa"/>
            <w:tcBorders>
              <w:top w:val="single" w:sz="4" w:space="0" w:color="auto"/>
              <w:left w:val="single" w:sz="4" w:space="0" w:color="auto"/>
              <w:bottom w:val="single" w:sz="4" w:space="0" w:color="auto"/>
              <w:right w:val="single" w:sz="4" w:space="0" w:color="auto"/>
            </w:tcBorders>
            <w:hideMark/>
          </w:tcPr>
          <w:p w14:paraId="49D7EAA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hideMark/>
          </w:tcPr>
          <w:p w14:paraId="7B510DA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1738577,00</w:t>
            </w:r>
          </w:p>
        </w:tc>
      </w:tr>
      <w:tr w:rsidR="00D60BD0" w:rsidRPr="003A1FC9" w14:paraId="71006880" w14:textId="77777777" w:rsidTr="00280D10">
        <w:tc>
          <w:tcPr>
            <w:tcW w:w="3375" w:type="dxa"/>
            <w:tcBorders>
              <w:top w:val="single" w:sz="4" w:space="0" w:color="auto"/>
              <w:left w:val="single" w:sz="4" w:space="0" w:color="auto"/>
              <w:bottom w:val="single" w:sz="4" w:space="0" w:color="auto"/>
              <w:right w:val="single" w:sz="4" w:space="0" w:color="auto"/>
            </w:tcBorders>
          </w:tcPr>
          <w:p w14:paraId="5AEA3BA5"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КУЛЬТУРА, КИНЕМАТОГРАФИЯ</w:t>
            </w:r>
          </w:p>
        </w:tc>
        <w:tc>
          <w:tcPr>
            <w:tcW w:w="993" w:type="dxa"/>
            <w:tcBorders>
              <w:top w:val="single" w:sz="4" w:space="0" w:color="auto"/>
              <w:left w:val="single" w:sz="4" w:space="0" w:color="auto"/>
              <w:bottom w:val="single" w:sz="4" w:space="0" w:color="auto"/>
              <w:right w:val="single" w:sz="4" w:space="0" w:color="auto"/>
            </w:tcBorders>
          </w:tcPr>
          <w:p w14:paraId="66FF080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Pr>
          <w:p w14:paraId="60E3BB4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14:paraId="1B94584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14:paraId="250A77B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tcPr>
          <w:p w14:paraId="1D9EEFD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14:paraId="7562B39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p w14:paraId="6691589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
        </w:tc>
      </w:tr>
      <w:tr w:rsidR="00D60BD0" w:rsidRPr="003A1FC9" w14:paraId="3DF0BEC8" w14:textId="77777777" w:rsidTr="00280D10">
        <w:tc>
          <w:tcPr>
            <w:tcW w:w="3375" w:type="dxa"/>
            <w:tcBorders>
              <w:top w:val="single" w:sz="4" w:space="0" w:color="auto"/>
              <w:left w:val="single" w:sz="4" w:space="0" w:color="auto"/>
              <w:bottom w:val="single" w:sz="4" w:space="0" w:color="auto"/>
              <w:right w:val="single" w:sz="4" w:space="0" w:color="auto"/>
            </w:tcBorders>
          </w:tcPr>
          <w:p w14:paraId="37B5F9ED"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Другие вопросы в области культуры, кинематографии</w:t>
            </w:r>
          </w:p>
        </w:tc>
        <w:tc>
          <w:tcPr>
            <w:tcW w:w="993" w:type="dxa"/>
            <w:tcBorders>
              <w:top w:val="single" w:sz="4" w:space="0" w:color="auto"/>
              <w:left w:val="single" w:sz="4" w:space="0" w:color="auto"/>
              <w:bottom w:val="single" w:sz="4" w:space="0" w:color="auto"/>
              <w:right w:val="single" w:sz="4" w:space="0" w:color="auto"/>
            </w:tcBorders>
          </w:tcPr>
          <w:p w14:paraId="5B41C3A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Pr>
          <w:p w14:paraId="04FBAD3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14:paraId="4631F99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14:paraId="0641F0E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tcPr>
          <w:p w14:paraId="2AC4755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14:paraId="4DD72C4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p w14:paraId="52CA822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
        </w:tc>
      </w:tr>
      <w:tr w:rsidR="00D60BD0" w:rsidRPr="003A1FC9" w14:paraId="4697D9E3" w14:textId="77777777" w:rsidTr="00280D10">
        <w:tc>
          <w:tcPr>
            <w:tcW w:w="3375" w:type="dxa"/>
            <w:tcBorders>
              <w:top w:val="single" w:sz="4" w:space="0" w:color="auto"/>
              <w:left w:val="single" w:sz="4" w:space="0" w:color="auto"/>
              <w:bottom w:val="single" w:sz="4" w:space="0" w:color="auto"/>
              <w:right w:val="single" w:sz="4" w:space="0" w:color="auto"/>
            </w:tcBorders>
          </w:tcPr>
          <w:p w14:paraId="57D3CE9B"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Муниципальная программа «Развитие культуры в </w:t>
            </w:r>
            <w:proofErr w:type="spellStart"/>
            <w:r w:rsidRPr="003A1FC9">
              <w:rPr>
                <w:rFonts w:ascii="Times New Roman" w:eastAsia="Calibri" w:hAnsi="Times New Roman" w:cs="Times New Roman"/>
                <w:sz w:val="24"/>
                <w:szCs w:val="24"/>
              </w:rPr>
              <w:t>Ворошневском</w:t>
            </w:r>
            <w:proofErr w:type="spellEnd"/>
            <w:r w:rsidRPr="003A1FC9">
              <w:rPr>
                <w:rFonts w:ascii="Times New Roman" w:eastAsia="Calibri" w:hAnsi="Times New Roman" w:cs="Times New Roman"/>
                <w:sz w:val="24"/>
                <w:szCs w:val="24"/>
              </w:rPr>
              <w:t xml:space="preserve"> сельсовете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tcPr>
          <w:p w14:paraId="73A9E2E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Pr>
          <w:p w14:paraId="5771B20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14:paraId="3FC7536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14:paraId="5CD6FA8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01 0 00 00000</w:t>
            </w:r>
          </w:p>
        </w:tc>
        <w:tc>
          <w:tcPr>
            <w:tcW w:w="851" w:type="dxa"/>
            <w:tcBorders>
              <w:top w:val="single" w:sz="4" w:space="0" w:color="auto"/>
              <w:left w:val="single" w:sz="4" w:space="0" w:color="auto"/>
              <w:bottom w:val="single" w:sz="4" w:space="0" w:color="auto"/>
              <w:right w:val="single" w:sz="4" w:space="0" w:color="auto"/>
            </w:tcBorders>
          </w:tcPr>
          <w:p w14:paraId="3E5690D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14:paraId="19FE987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p w14:paraId="572BCE5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
        </w:tc>
      </w:tr>
      <w:tr w:rsidR="00D60BD0" w:rsidRPr="003A1FC9" w14:paraId="527A6B31" w14:textId="77777777" w:rsidTr="00280D10">
        <w:tc>
          <w:tcPr>
            <w:tcW w:w="3375" w:type="dxa"/>
            <w:tcBorders>
              <w:top w:val="single" w:sz="4" w:space="0" w:color="auto"/>
              <w:left w:val="single" w:sz="4" w:space="0" w:color="auto"/>
              <w:bottom w:val="single" w:sz="4" w:space="0" w:color="auto"/>
              <w:right w:val="single" w:sz="4" w:space="0" w:color="auto"/>
            </w:tcBorders>
          </w:tcPr>
          <w:p w14:paraId="4A8EC41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«Искусство» муниципальной программы «Развитие культуры в </w:t>
            </w:r>
            <w:proofErr w:type="spellStart"/>
            <w:r w:rsidRPr="003A1FC9">
              <w:rPr>
                <w:rFonts w:ascii="Times New Roman" w:eastAsia="Calibri" w:hAnsi="Times New Roman" w:cs="Times New Roman"/>
                <w:sz w:val="24"/>
                <w:szCs w:val="24"/>
              </w:rPr>
              <w:t>Ворошневском</w:t>
            </w:r>
            <w:proofErr w:type="spellEnd"/>
            <w:r w:rsidRPr="003A1FC9">
              <w:rPr>
                <w:rFonts w:ascii="Times New Roman" w:eastAsia="Calibri" w:hAnsi="Times New Roman" w:cs="Times New Roman"/>
                <w:sz w:val="24"/>
                <w:szCs w:val="24"/>
              </w:rPr>
              <w:t xml:space="preserve"> сельсовете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tcPr>
          <w:p w14:paraId="62056C0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Pr>
          <w:p w14:paraId="050E92A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14:paraId="1B1BD98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14:paraId="1675860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01 1 00 00000</w:t>
            </w:r>
          </w:p>
        </w:tc>
        <w:tc>
          <w:tcPr>
            <w:tcW w:w="851" w:type="dxa"/>
            <w:tcBorders>
              <w:top w:val="single" w:sz="4" w:space="0" w:color="auto"/>
              <w:left w:val="single" w:sz="4" w:space="0" w:color="auto"/>
              <w:bottom w:val="single" w:sz="4" w:space="0" w:color="auto"/>
              <w:right w:val="single" w:sz="4" w:space="0" w:color="auto"/>
            </w:tcBorders>
          </w:tcPr>
          <w:p w14:paraId="35A3C74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14:paraId="67200D7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p w14:paraId="53B1439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
        </w:tc>
      </w:tr>
      <w:tr w:rsidR="00D60BD0" w:rsidRPr="003A1FC9" w14:paraId="53C1E559" w14:textId="77777777" w:rsidTr="00280D10">
        <w:tc>
          <w:tcPr>
            <w:tcW w:w="3375" w:type="dxa"/>
            <w:tcBorders>
              <w:top w:val="single" w:sz="4" w:space="0" w:color="auto"/>
              <w:left w:val="single" w:sz="4" w:space="0" w:color="auto"/>
              <w:bottom w:val="single" w:sz="4" w:space="0" w:color="auto"/>
              <w:right w:val="single" w:sz="4" w:space="0" w:color="auto"/>
            </w:tcBorders>
          </w:tcPr>
          <w:p w14:paraId="3D6F1C4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w:t>
            </w:r>
            <w:r w:rsidRPr="003A1FC9">
              <w:rPr>
                <w:rFonts w:ascii="Times New Roman" w:hAnsi="Times New Roman" w:cs="Times New Roman"/>
                <w:sz w:val="24"/>
                <w:szCs w:val="24"/>
              </w:rPr>
              <w:t>Обеспечение деятельности культурно-досугового дела»</w:t>
            </w:r>
          </w:p>
        </w:tc>
        <w:tc>
          <w:tcPr>
            <w:tcW w:w="993" w:type="dxa"/>
            <w:tcBorders>
              <w:top w:val="single" w:sz="4" w:space="0" w:color="auto"/>
              <w:left w:val="single" w:sz="4" w:space="0" w:color="auto"/>
              <w:bottom w:val="single" w:sz="4" w:space="0" w:color="auto"/>
              <w:right w:val="single" w:sz="4" w:space="0" w:color="auto"/>
            </w:tcBorders>
          </w:tcPr>
          <w:p w14:paraId="6A9BC13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744FCEB0"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4B93E3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14:paraId="419546D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14:paraId="16CC2F3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01 1 01 00000</w:t>
            </w:r>
          </w:p>
        </w:tc>
        <w:tc>
          <w:tcPr>
            <w:tcW w:w="851" w:type="dxa"/>
            <w:tcBorders>
              <w:top w:val="single" w:sz="4" w:space="0" w:color="auto"/>
              <w:left w:val="single" w:sz="4" w:space="0" w:color="auto"/>
              <w:bottom w:val="single" w:sz="4" w:space="0" w:color="auto"/>
              <w:right w:val="single" w:sz="4" w:space="0" w:color="auto"/>
            </w:tcBorders>
          </w:tcPr>
          <w:p w14:paraId="323BAA1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14:paraId="35F92A2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p w14:paraId="32D2959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
        </w:tc>
      </w:tr>
      <w:tr w:rsidR="00D60BD0" w:rsidRPr="003A1FC9" w14:paraId="513D404B" w14:textId="77777777" w:rsidTr="00280D10">
        <w:tc>
          <w:tcPr>
            <w:tcW w:w="3375" w:type="dxa"/>
            <w:tcBorders>
              <w:top w:val="single" w:sz="4" w:space="0" w:color="auto"/>
              <w:left w:val="single" w:sz="4" w:space="0" w:color="auto"/>
              <w:bottom w:val="single" w:sz="4" w:space="0" w:color="auto"/>
              <w:right w:val="single" w:sz="4" w:space="0" w:color="auto"/>
            </w:tcBorders>
          </w:tcPr>
          <w:p w14:paraId="50886E3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Проведение мероприятий в области культурно-досугового дела</w:t>
            </w:r>
          </w:p>
        </w:tc>
        <w:tc>
          <w:tcPr>
            <w:tcW w:w="993" w:type="dxa"/>
            <w:tcBorders>
              <w:top w:val="single" w:sz="4" w:space="0" w:color="auto"/>
              <w:left w:val="single" w:sz="4" w:space="0" w:color="auto"/>
              <w:bottom w:val="single" w:sz="4" w:space="0" w:color="auto"/>
              <w:right w:val="single" w:sz="4" w:space="0" w:color="auto"/>
            </w:tcBorders>
          </w:tcPr>
          <w:p w14:paraId="1CF8D02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Pr>
          <w:p w14:paraId="10564D6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14:paraId="59E404B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14:paraId="1B96B9D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1 01 С1463</w:t>
            </w:r>
          </w:p>
        </w:tc>
        <w:tc>
          <w:tcPr>
            <w:tcW w:w="851" w:type="dxa"/>
            <w:tcBorders>
              <w:top w:val="single" w:sz="4" w:space="0" w:color="auto"/>
              <w:left w:val="single" w:sz="4" w:space="0" w:color="auto"/>
              <w:bottom w:val="single" w:sz="4" w:space="0" w:color="auto"/>
              <w:right w:val="single" w:sz="4" w:space="0" w:color="auto"/>
            </w:tcBorders>
          </w:tcPr>
          <w:p w14:paraId="0063B47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14:paraId="0C0EE06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p w14:paraId="31C442A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
        </w:tc>
      </w:tr>
      <w:tr w:rsidR="00D60BD0" w:rsidRPr="003A1FC9" w14:paraId="0AD61F7B" w14:textId="77777777" w:rsidTr="00280D10">
        <w:tc>
          <w:tcPr>
            <w:tcW w:w="3375" w:type="dxa"/>
            <w:tcBorders>
              <w:top w:val="single" w:sz="4" w:space="0" w:color="auto"/>
              <w:left w:val="single" w:sz="4" w:space="0" w:color="auto"/>
              <w:bottom w:val="single" w:sz="4" w:space="0" w:color="auto"/>
              <w:right w:val="single" w:sz="4" w:space="0" w:color="auto"/>
            </w:tcBorders>
          </w:tcPr>
          <w:p w14:paraId="35D86D1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4ADD62B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Pr>
          <w:p w14:paraId="2A2201F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14:paraId="75B3477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tcPr>
          <w:p w14:paraId="79CA548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1 01 С1463</w:t>
            </w:r>
          </w:p>
        </w:tc>
        <w:tc>
          <w:tcPr>
            <w:tcW w:w="851" w:type="dxa"/>
            <w:tcBorders>
              <w:top w:val="single" w:sz="4" w:space="0" w:color="auto"/>
              <w:left w:val="single" w:sz="4" w:space="0" w:color="auto"/>
              <w:bottom w:val="single" w:sz="4" w:space="0" w:color="auto"/>
              <w:right w:val="single" w:sz="4" w:space="0" w:color="auto"/>
            </w:tcBorders>
          </w:tcPr>
          <w:p w14:paraId="621ADD2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tcPr>
          <w:p w14:paraId="3BA3B82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p w14:paraId="12DB86F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
        </w:tc>
      </w:tr>
      <w:tr w:rsidR="00D60BD0" w:rsidRPr="003A1FC9" w14:paraId="7C339007"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5382726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СОЦИАЛЬНАЯ ПОЛИТИКА</w:t>
            </w:r>
          </w:p>
        </w:tc>
        <w:tc>
          <w:tcPr>
            <w:tcW w:w="993" w:type="dxa"/>
            <w:tcBorders>
              <w:top w:val="single" w:sz="4" w:space="0" w:color="auto"/>
              <w:left w:val="single" w:sz="4" w:space="0" w:color="auto"/>
              <w:bottom w:val="single" w:sz="4" w:space="0" w:color="auto"/>
              <w:right w:val="single" w:sz="4" w:space="0" w:color="auto"/>
            </w:tcBorders>
          </w:tcPr>
          <w:p w14:paraId="4E6C70A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312B75B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14:paraId="6B4FB14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6B514C7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hideMark/>
          </w:tcPr>
          <w:p w14:paraId="28EFFA6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196614A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180000,00</w:t>
            </w:r>
          </w:p>
        </w:tc>
      </w:tr>
      <w:tr w:rsidR="00D60BD0" w:rsidRPr="003A1FC9" w14:paraId="2C054A39"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6129475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Пенсионное обеспечение </w:t>
            </w:r>
          </w:p>
        </w:tc>
        <w:tc>
          <w:tcPr>
            <w:tcW w:w="993" w:type="dxa"/>
            <w:tcBorders>
              <w:top w:val="single" w:sz="4" w:space="0" w:color="auto"/>
              <w:left w:val="single" w:sz="4" w:space="0" w:color="auto"/>
              <w:bottom w:val="single" w:sz="4" w:space="0" w:color="auto"/>
              <w:right w:val="single" w:sz="4" w:space="0" w:color="auto"/>
            </w:tcBorders>
          </w:tcPr>
          <w:p w14:paraId="07A1C22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hideMark/>
          </w:tcPr>
          <w:p w14:paraId="63A0F4F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14:paraId="30E3133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14:paraId="1265944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hideMark/>
          </w:tcPr>
          <w:p w14:paraId="5DF72DF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6EAADDA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180000,00</w:t>
            </w:r>
          </w:p>
        </w:tc>
      </w:tr>
      <w:tr w:rsidR="00D60BD0" w:rsidRPr="003A1FC9" w14:paraId="5FA0763A" w14:textId="77777777" w:rsidTr="00280D10">
        <w:trPr>
          <w:trHeight w:val="1496"/>
        </w:trPr>
        <w:tc>
          <w:tcPr>
            <w:tcW w:w="3375" w:type="dxa"/>
            <w:tcBorders>
              <w:top w:val="single" w:sz="4" w:space="0" w:color="auto"/>
              <w:left w:val="single" w:sz="4" w:space="0" w:color="auto"/>
              <w:bottom w:val="single" w:sz="4" w:space="0" w:color="auto"/>
              <w:right w:val="single" w:sz="4" w:space="0" w:color="auto"/>
            </w:tcBorders>
            <w:hideMark/>
          </w:tcPr>
          <w:p w14:paraId="61FD335D" w14:textId="77777777" w:rsidR="00D60BD0" w:rsidRPr="003A1FC9" w:rsidRDefault="00D60BD0" w:rsidP="00280D10">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A1FC9">
              <w:rPr>
                <w:rFonts w:ascii="Times New Roman" w:eastAsia="Calibri" w:hAnsi="Times New Roman" w:cs="Times New Roman"/>
                <w:sz w:val="24"/>
                <w:szCs w:val="24"/>
              </w:rPr>
              <w:t xml:space="preserve">Муниципальная программа </w:t>
            </w:r>
            <w:r w:rsidRPr="003A1FC9">
              <w:rPr>
                <w:rFonts w:ascii="Times New Roman" w:eastAsia="Times New Roman" w:hAnsi="Times New Roman" w:cs="Times New Roman"/>
                <w:sz w:val="24"/>
                <w:szCs w:val="24"/>
              </w:rPr>
              <w:t>«Социальная поддержка граждан в муниципальном образовании «</w:t>
            </w:r>
            <w:proofErr w:type="spellStart"/>
            <w:r w:rsidRPr="003A1FC9">
              <w:rPr>
                <w:rFonts w:ascii="Times New Roman" w:eastAsia="Times New Roman" w:hAnsi="Times New Roman" w:cs="Times New Roman"/>
                <w:sz w:val="24"/>
                <w:szCs w:val="24"/>
              </w:rPr>
              <w:t>Ворошневский</w:t>
            </w:r>
            <w:proofErr w:type="spellEnd"/>
            <w:r w:rsidRPr="003A1FC9">
              <w:rPr>
                <w:rFonts w:ascii="Times New Roman" w:eastAsia="Times New Roman" w:hAnsi="Times New Roman" w:cs="Times New Roman"/>
                <w:sz w:val="24"/>
                <w:szCs w:val="24"/>
              </w:rPr>
              <w:t xml:space="preserve"> сельсовет» Курского района </w:t>
            </w:r>
            <w:proofErr w:type="gramStart"/>
            <w:r w:rsidRPr="003A1FC9">
              <w:rPr>
                <w:rFonts w:ascii="Times New Roman" w:eastAsia="Times New Roman" w:hAnsi="Times New Roman" w:cs="Times New Roman"/>
                <w:sz w:val="24"/>
                <w:szCs w:val="24"/>
              </w:rPr>
              <w:t>Курской  области</w:t>
            </w:r>
            <w:proofErr w:type="gramEnd"/>
            <w:r w:rsidRPr="003A1FC9">
              <w:rPr>
                <w:rFonts w:ascii="Times New Roman" w:eastAsia="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49A85BA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5AD068C9"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0850C86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14:paraId="1E25DC8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14:paraId="2D8A2C9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02 0 00 00000</w:t>
            </w:r>
          </w:p>
        </w:tc>
        <w:tc>
          <w:tcPr>
            <w:tcW w:w="851" w:type="dxa"/>
            <w:tcBorders>
              <w:top w:val="single" w:sz="4" w:space="0" w:color="auto"/>
              <w:left w:val="single" w:sz="4" w:space="0" w:color="auto"/>
              <w:bottom w:val="single" w:sz="4" w:space="0" w:color="auto"/>
              <w:right w:val="single" w:sz="4" w:space="0" w:color="auto"/>
            </w:tcBorders>
            <w:hideMark/>
          </w:tcPr>
          <w:p w14:paraId="28DC846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hideMark/>
          </w:tcPr>
          <w:p w14:paraId="2ECF3E9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180000,00</w:t>
            </w:r>
          </w:p>
        </w:tc>
      </w:tr>
      <w:tr w:rsidR="00D60BD0" w:rsidRPr="003A1FC9" w14:paraId="582989FB" w14:textId="77777777" w:rsidTr="00280D10">
        <w:trPr>
          <w:trHeight w:val="699"/>
        </w:trPr>
        <w:tc>
          <w:tcPr>
            <w:tcW w:w="3375" w:type="dxa"/>
            <w:tcBorders>
              <w:top w:val="single" w:sz="4" w:space="0" w:color="auto"/>
              <w:left w:val="single" w:sz="4" w:space="0" w:color="auto"/>
              <w:bottom w:val="single" w:sz="4" w:space="0" w:color="auto"/>
              <w:right w:val="single" w:sz="4" w:space="0" w:color="auto"/>
            </w:tcBorders>
            <w:hideMark/>
          </w:tcPr>
          <w:p w14:paraId="29E46D55" w14:textId="77777777" w:rsidR="00D60BD0" w:rsidRPr="003A1FC9" w:rsidRDefault="00D60BD0" w:rsidP="00280D10">
            <w:pPr>
              <w:pStyle w:val="formattext"/>
              <w:spacing w:after="0" w:afterAutospacing="0" w:line="276" w:lineRule="auto"/>
              <w:jc w:val="both"/>
              <w:rPr>
                <w:rFonts w:eastAsia="Calibri"/>
              </w:rPr>
            </w:pPr>
            <w:r w:rsidRPr="003A1FC9">
              <w:t>Подпрограмма</w:t>
            </w:r>
            <w:proofErr w:type="gramStart"/>
            <w:r w:rsidRPr="003A1FC9">
              <w:t xml:space="preserve">   «</w:t>
            </w:r>
            <w:proofErr w:type="gramEnd"/>
            <w:r w:rsidRPr="003A1FC9">
              <w:t xml:space="preserve">Развитие мер социальной поддержки отдельных категорий граждан» муниципальной программы   «Социальная поддержка граждан» в  </w:t>
            </w:r>
            <w:r w:rsidRPr="003A1FC9">
              <w:lastRenderedPageBreak/>
              <w:t>муниципальном образовании «</w:t>
            </w:r>
            <w:proofErr w:type="spellStart"/>
            <w:r w:rsidRPr="003A1FC9">
              <w:t>Ворошневский</w:t>
            </w:r>
            <w:proofErr w:type="spellEnd"/>
            <w:r w:rsidRPr="003A1FC9">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B431CB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8B0585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03ACC1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AB556B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02 2 00 00000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9CB9C3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333E01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eastAsia="en-US"/>
              </w:rPr>
              <w:t>180000,00</w:t>
            </w:r>
          </w:p>
        </w:tc>
      </w:tr>
      <w:tr w:rsidR="00D60BD0" w:rsidRPr="003A1FC9" w14:paraId="4E6C4971" w14:textId="77777777" w:rsidTr="00280D10">
        <w:trPr>
          <w:trHeight w:val="788"/>
        </w:trPr>
        <w:tc>
          <w:tcPr>
            <w:tcW w:w="3375" w:type="dxa"/>
            <w:tcBorders>
              <w:top w:val="single" w:sz="4" w:space="0" w:color="auto"/>
              <w:left w:val="single" w:sz="4" w:space="0" w:color="auto"/>
              <w:bottom w:val="single" w:sz="4" w:space="0" w:color="auto"/>
              <w:right w:val="single" w:sz="4" w:space="0" w:color="auto"/>
            </w:tcBorders>
            <w:hideMark/>
          </w:tcPr>
          <w:p w14:paraId="4C9F4D08" w14:textId="77777777" w:rsidR="00D60BD0" w:rsidRPr="003A1FC9" w:rsidRDefault="00D60BD0" w:rsidP="00280D10">
            <w:pPr>
              <w:pStyle w:val="formattext"/>
              <w:spacing w:after="0" w:afterAutospacing="0" w:line="276" w:lineRule="auto"/>
              <w:jc w:val="both"/>
            </w:pPr>
            <w:r w:rsidRPr="003A1FC9">
              <w:t>Основное мероприятие «Предоставление мер социальной поддержки отдельным категориям граждан»</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65B067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D1500C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9CB35B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3D9B25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02 2 01 00000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19C425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2A927E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eastAsia="en-US"/>
              </w:rPr>
              <w:t>180000,00</w:t>
            </w:r>
          </w:p>
        </w:tc>
      </w:tr>
      <w:tr w:rsidR="00D60BD0" w:rsidRPr="003A1FC9" w14:paraId="0C94D16C"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2B4A584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Выплата пенсий за выслугу лет и доплат к пенсиям муниципальных служащих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E2A838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00487B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8D66D3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529922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 2 01 С1445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6D7D51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11638F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180000,00</w:t>
            </w:r>
          </w:p>
        </w:tc>
      </w:tr>
      <w:tr w:rsidR="00D60BD0" w:rsidRPr="003A1FC9" w14:paraId="2500C0BB" w14:textId="77777777" w:rsidTr="00280D10">
        <w:trPr>
          <w:trHeight w:val="839"/>
        </w:trPr>
        <w:tc>
          <w:tcPr>
            <w:tcW w:w="3375" w:type="dxa"/>
            <w:tcBorders>
              <w:top w:val="single" w:sz="4" w:space="0" w:color="auto"/>
              <w:left w:val="single" w:sz="4" w:space="0" w:color="auto"/>
              <w:bottom w:val="single" w:sz="4" w:space="0" w:color="auto"/>
              <w:right w:val="single" w:sz="4" w:space="0" w:color="auto"/>
            </w:tcBorders>
            <w:hideMark/>
          </w:tcPr>
          <w:p w14:paraId="4432E6B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FC9C31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A4DFD3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CF7A86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404629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 2 01 С1445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74624C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8FDA07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eastAsia="en-US"/>
              </w:rPr>
              <w:t>180000,00</w:t>
            </w:r>
          </w:p>
        </w:tc>
      </w:tr>
      <w:tr w:rsidR="00D60BD0" w:rsidRPr="003A1FC9" w14:paraId="1F0B47C0"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28EE89D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ФИЗИЧЕСКАЯ КУЛЬТУРА И СПОРТ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22A067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p w14:paraId="0147FB60" w14:textId="77777777" w:rsidR="00D60BD0" w:rsidRPr="003A1FC9" w:rsidRDefault="00D60BD0" w:rsidP="00280D10">
            <w:pPr>
              <w:spacing w:after="0" w:line="240" w:lineRule="auto"/>
              <w:jc w:val="both"/>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1833F0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316EA3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124BF3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9C7618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0F5C17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5000,00</w:t>
            </w:r>
          </w:p>
        </w:tc>
      </w:tr>
      <w:tr w:rsidR="00D60BD0" w:rsidRPr="003A1FC9" w14:paraId="431DB9B4"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0ECC44A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Массовый спорт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D7375F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1816BC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D0FC1F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090644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E63482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1D352D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5000,00</w:t>
            </w:r>
          </w:p>
        </w:tc>
      </w:tr>
      <w:tr w:rsidR="00D60BD0" w:rsidRPr="003A1FC9" w14:paraId="1CB20E04"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6669FFB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B82DFD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6D26AA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152C5A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F74DBC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08 0 00 00000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61211C4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E47346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5000,00</w:t>
            </w:r>
          </w:p>
        </w:tc>
      </w:tr>
      <w:tr w:rsidR="00D60BD0" w:rsidRPr="003A1FC9" w14:paraId="492F0321"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75D0649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roofErr w:type="gramStart"/>
            <w:r w:rsidRPr="003A1FC9">
              <w:rPr>
                <w:rFonts w:ascii="Times New Roman" w:eastAsia="Calibri" w:hAnsi="Times New Roman" w:cs="Times New Roman"/>
                <w:sz w:val="24"/>
                <w:szCs w:val="24"/>
                <w:lang w:eastAsia="en-US"/>
              </w:rPr>
              <w:t>Подпрограмма  «</w:t>
            </w:r>
            <w:proofErr w:type="gramEnd"/>
            <w:r w:rsidRPr="003A1FC9">
              <w:rPr>
                <w:rFonts w:ascii="Times New Roman" w:eastAsia="Calibri" w:hAnsi="Times New Roman" w:cs="Times New Roman"/>
                <w:sz w:val="24"/>
                <w:szCs w:val="24"/>
                <w:lang w:eastAsia="en-US"/>
              </w:rPr>
              <w:t>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6AF534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F1B095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B41FEB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DD5571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08 3 00 00000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C7C135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EFF74C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5000,00</w:t>
            </w:r>
          </w:p>
        </w:tc>
      </w:tr>
      <w:tr w:rsidR="00D60BD0" w:rsidRPr="003A1FC9" w14:paraId="165BEE2B"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2B97DBD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массовым спортом»</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BDA5CB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323B18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B5D26E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FA98C7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08 3 01 00000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67E6BF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B00BCE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5000,00</w:t>
            </w:r>
          </w:p>
        </w:tc>
      </w:tr>
      <w:tr w:rsidR="00D60BD0" w:rsidRPr="003A1FC9" w14:paraId="218A1C24" w14:textId="77777777" w:rsidTr="00280D10">
        <w:tc>
          <w:tcPr>
            <w:tcW w:w="3375" w:type="dxa"/>
            <w:tcBorders>
              <w:top w:val="single" w:sz="4" w:space="0" w:color="auto"/>
              <w:left w:val="single" w:sz="4" w:space="0" w:color="auto"/>
              <w:bottom w:val="single" w:sz="4" w:space="0" w:color="auto"/>
              <w:right w:val="single" w:sz="4" w:space="0" w:color="auto"/>
            </w:tcBorders>
            <w:hideMark/>
          </w:tcPr>
          <w:p w14:paraId="5FCCB20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AD6782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0CD5B0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12AA92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CA76C0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08 3 0</w:t>
            </w:r>
            <w:r w:rsidRPr="003A1FC9">
              <w:rPr>
                <w:rFonts w:ascii="Times New Roman" w:eastAsia="Calibri" w:hAnsi="Times New Roman" w:cs="Times New Roman"/>
                <w:sz w:val="24"/>
                <w:szCs w:val="24"/>
                <w:lang w:val="en-US"/>
              </w:rPr>
              <w:t>1</w:t>
            </w:r>
            <w:r w:rsidRPr="003A1FC9">
              <w:rPr>
                <w:rFonts w:ascii="Times New Roman" w:eastAsia="Calibri" w:hAnsi="Times New Roman" w:cs="Times New Roman"/>
                <w:sz w:val="24"/>
                <w:szCs w:val="24"/>
              </w:rPr>
              <w:t xml:space="preserve"> С1406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DE7E08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39D386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5000,00</w:t>
            </w:r>
          </w:p>
        </w:tc>
      </w:tr>
      <w:tr w:rsidR="00D60BD0" w:rsidRPr="003A1FC9" w14:paraId="46BB035F" w14:textId="77777777" w:rsidTr="00280D10">
        <w:trPr>
          <w:trHeight w:val="864"/>
        </w:trPr>
        <w:tc>
          <w:tcPr>
            <w:tcW w:w="3375" w:type="dxa"/>
            <w:tcBorders>
              <w:top w:val="single" w:sz="4" w:space="0" w:color="auto"/>
              <w:left w:val="single" w:sz="4" w:space="0" w:color="auto"/>
              <w:bottom w:val="single" w:sz="4" w:space="0" w:color="auto"/>
              <w:right w:val="single" w:sz="4" w:space="0" w:color="auto"/>
            </w:tcBorders>
            <w:hideMark/>
          </w:tcPr>
          <w:p w14:paraId="4A665E8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lastRenderedPageBreak/>
              <w:t>Закупка товаров, работ и услуг для обеспечения государственных и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446406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620BE6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13638B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82B55A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08 3 0</w:t>
            </w:r>
            <w:r w:rsidRPr="003A1FC9">
              <w:rPr>
                <w:rFonts w:ascii="Times New Roman" w:eastAsia="Calibri" w:hAnsi="Times New Roman" w:cs="Times New Roman"/>
                <w:sz w:val="24"/>
                <w:szCs w:val="24"/>
                <w:lang w:val="en-US"/>
              </w:rPr>
              <w:t>1</w:t>
            </w:r>
            <w:r w:rsidRPr="003A1FC9">
              <w:rPr>
                <w:rFonts w:ascii="Times New Roman" w:eastAsia="Calibri" w:hAnsi="Times New Roman" w:cs="Times New Roman"/>
                <w:sz w:val="24"/>
                <w:szCs w:val="24"/>
              </w:rPr>
              <w:t xml:space="preserve"> С1406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182650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2698FB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5000,00</w:t>
            </w:r>
          </w:p>
        </w:tc>
      </w:tr>
    </w:tbl>
    <w:p w14:paraId="0F7D2D94" w14:textId="77777777" w:rsidR="00D60BD0" w:rsidRPr="003A1FC9" w:rsidRDefault="00D60BD0" w:rsidP="00D60BD0">
      <w:pPr>
        <w:spacing w:line="240" w:lineRule="auto"/>
        <w:jc w:val="right"/>
        <w:rPr>
          <w:rFonts w:ascii="Times New Roman" w:hAnsi="Times New Roman" w:cs="Times New Roman"/>
          <w:sz w:val="24"/>
          <w:szCs w:val="24"/>
        </w:rPr>
      </w:pPr>
    </w:p>
    <w:p w14:paraId="2BAF5550"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00689F41"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Приложение № 10</w:t>
      </w:r>
    </w:p>
    <w:p w14:paraId="48B23523"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77AD6637"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523746CA"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2DA38222"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74C42884"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от 00.12.2021 г. № 00-0-0</w:t>
      </w:r>
    </w:p>
    <w:p w14:paraId="24534BD0"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p>
    <w:p w14:paraId="2A9027C8"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Ведомственная структура</w:t>
      </w:r>
    </w:p>
    <w:p w14:paraId="7752E67D"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proofErr w:type="gramStart"/>
      <w:r w:rsidRPr="003A1FC9">
        <w:rPr>
          <w:rFonts w:ascii="Times New Roman" w:eastAsia="Times New Roman" w:hAnsi="Times New Roman" w:cs="Times New Roman"/>
          <w:b/>
          <w:sz w:val="28"/>
          <w:szCs w:val="28"/>
        </w:rPr>
        <w:t>расходов  местного</w:t>
      </w:r>
      <w:proofErr w:type="gramEnd"/>
      <w:r w:rsidRPr="003A1FC9">
        <w:rPr>
          <w:rFonts w:ascii="Times New Roman" w:eastAsia="Times New Roman" w:hAnsi="Times New Roman" w:cs="Times New Roman"/>
          <w:b/>
          <w:sz w:val="28"/>
          <w:szCs w:val="28"/>
        </w:rPr>
        <w:t xml:space="preserve"> бюджета </w:t>
      </w:r>
    </w:p>
    <w:p w14:paraId="42614A83"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proofErr w:type="gramStart"/>
      <w:r w:rsidRPr="003A1FC9">
        <w:rPr>
          <w:rFonts w:ascii="Times New Roman" w:eastAsia="Times New Roman" w:hAnsi="Times New Roman" w:cs="Times New Roman"/>
          <w:b/>
          <w:sz w:val="28"/>
          <w:szCs w:val="28"/>
        </w:rPr>
        <w:t>на  плановый</w:t>
      </w:r>
      <w:proofErr w:type="gramEnd"/>
      <w:r w:rsidRPr="003A1FC9">
        <w:rPr>
          <w:rFonts w:ascii="Times New Roman" w:eastAsia="Times New Roman" w:hAnsi="Times New Roman" w:cs="Times New Roman"/>
          <w:b/>
          <w:sz w:val="28"/>
          <w:szCs w:val="28"/>
        </w:rPr>
        <w:t xml:space="preserve"> период 2023 и 2024 годов</w:t>
      </w:r>
    </w:p>
    <w:p w14:paraId="29745C3B" w14:textId="77777777" w:rsidR="00D60BD0" w:rsidRPr="003A1FC9" w:rsidRDefault="00D60BD0" w:rsidP="00D60BD0">
      <w:pPr>
        <w:pStyle w:val="a5"/>
        <w:widowControl w:val="0"/>
        <w:jc w:val="center"/>
        <w:rPr>
          <w:rFonts w:ascii="Times New Roman" w:hAnsi="Times New Roman"/>
          <w:b/>
          <w:sz w:val="28"/>
          <w:szCs w:val="28"/>
        </w:rPr>
      </w:pPr>
    </w:p>
    <w:p w14:paraId="700318B3" w14:textId="77777777" w:rsidR="00D60BD0" w:rsidRPr="003A1FC9" w:rsidRDefault="00D60BD0" w:rsidP="00D60BD0">
      <w:pPr>
        <w:spacing w:line="240" w:lineRule="auto"/>
        <w:rPr>
          <w:rFonts w:ascii="Times New Roman" w:hAnsi="Times New Roman" w:cs="Times New Roman"/>
          <w:b/>
          <w:sz w:val="18"/>
          <w:szCs w:val="18"/>
        </w:rPr>
      </w:pPr>
      <w:r w:rsidRPr="003A1FC9">
        <w:rPr>
          <w:rFonts w:ascii="Times New Roman" w:hAnsi="Times New Roman" w:cs="Times New Roman"/>
          <w:sz w:val="24"/>
          <w:szCs w:val="24"/>
        </w:rPr>
        <w:t>Единица измерения: руб.</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851"/>
        <w:gridCol w:w="709"/>
        <w:gridCol w:w="708"/>
        <w:gridCol w:w="1560"/>
        <w:gridCol w:w="708"/>
        <w:gridCol w:w="1276"/>
        <w:gridCol w:w="1701"/>
      </w:tblGrid>
      <w:tr w:rsidR="00D60BD0" w:rsidRPr="003A1FC9" w14:paraId="31B3B7A1" w14:textId="77777777" w:rsidTr="00280D10">
        <w:tc>
          <w:tcPr>
            <w:tcW w:w="2808" w:type="dxa"/>
            <w:tcBorders>
              <w:top w:val="single" w:sz="4" w:space="0" w:color="auto"/>
              <w:left w:val="single" w:sz="4" w:space="0" w:color="auto"/>
              <w:bottom w:val="single" w:sz="4" w:space="0" w:color="auto"/>
              <w:right w:val="single" w:sz="4" w:space="0" w:color="auto"/>
            </w:tcBorders>
          </w:tcPr>
          <w:p w14:paraId="41D77FF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Наименование</w:t>
            </w:r>
          </w:p>
          <w:p w14:paraId="0355FB95" w14:textId="77777777" w:rsidR="00D60BD0" w:rsidRPr="003A1FC9" w:rsidRDefault="00D60BD0" w:rsidP="00280D10">
            <w:pPr>
              <w:spacing w:after="0" w:line="240" w:lineRule="auto"/>
              <w:jc w:val="both"/>
              <w:rPr>
                <w:rFonts w:ascii="Times New Roman" w:eastAsia="Calibri" w:hAnsi="Times New Roman" w:cs="Times New Roman"/>
              </w:rPr>
            </w:pPr>
          </w:p>
          <w:p w14:paraId="14A14179" w14:textId="77777777" w:rsidR="00D60BD0" w:rsidRPr="003A1FC9" w:rsidRDefault="00D60BD0" w:rsidP="00280D10">
            <w:pPr>
              <w:spacing w:after="0" w:line="240" w:lineRule="auto"/>
              <w:ind w:right="184"/>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0959773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ГРБС</w:t>
            </w:r>
          </w:p>
        </w:tc>
        <w:tc>
          <w:tcPr>
            <w:tcW w:w="709" w:type="dxa"/>
            <w:tcBorders>
              <w:top w:val="single" w:sz="4" w:space="0" w:color="auto"/>
              <w:left w:val="single" w:sz="4" w:space="0" w:color="auto"/>
              <w:bottom w:val="single" w:sz="4" w:space="0" w:color="auto"/>
              <w:right w:val="single" w:sz="4" w:space="0" w:color="auto"/>
            </w:tcBorders>
            <w:hideMark/>
          </w:tcPr>
          <w:p w14:paraId="483FD5B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РЗ</w:t>
            </w:r>
          </w:p>
        </w:tc>
        <w:tc>
          <w:tcPr>
            <w:tcW w:w="708" w:type="dxa"/>
            <w:tcBorders>
              <w:top w:val="single" w:sz="4" w:space="0" w:color="auto"/>
              <w:left w:val="single" w:sz="4" w:space="0" w:color="auto"/>
              <w:bottom w:val="single" w:sz="4" w:space="0" w:color="auto"/>
              <w:right w:val="single" w:sz="4" w:space="0" w:color="auto"/>
            </w:tcBorders>
            <w:hideMark/>
          </w:tcPr>
          <w:p w14:paraId="53F6D20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ПР</w:t>
            </w:r>
          </w:p>
        </w:tc>
        <w:tc>
          <w:tcPr>
            <w:tcW w:w="1560" w:type="dxa"/>
            <w:tcBorders>
              <w:top w:val="single" w:sz="4" w:space="0" w:color="auto"/>
              <w:left w:val="single" w:sz="4" w:space="0" w:color="auto"/>
              <w:bottom w:val="single" w:sz="4" w:space="0" w:color="auto"/>
              <w:right w:val="single" w:sz="4" w:space="0" w:color="auto"/>
            </w:tcBorders>
            <w:hideMark/>
          </w:tcPr>
          <w:p w14:paraId="3EE43CB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ЦСР</w:t>
            </w:r>
          </w:p>
        </w:tc>
        <w:tc>
          <w:tcPr>
            <w:tcW w:w="708" w:type="dxa"/>
            <w:tcBorders>
              <w:top w:val="single" w:sz="4" w:space="0" w:color="auto"/>
              <w:left w:val="single" w:sz="4" w:space="0" w:color="auto"/>
              <w:bottom w:val="single" w:sz="4" w:space="0" w:color="auto"/>
              <w:right w:val="single" w:sz="4" w:space="0" w:color="auto"/>
            </w:tcBorders>
            <w:hideMark/>
          </w:tcPr>
          <w:p w14:paraId="54FB3BE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ВР</w:t>
            </w:r>
          </w:p>
        </w:tc>
        <w:tc>
          <w:tcPr>
            <w:tcW w:w="1276" w:type="dxa"/>
            <w:tcBorders>
              <w:top w:val="single" w:sz="4" w:space="0" w:color="auto"/>
              <w:left w:val="single" w:sz="4" w:space="0" w:color="auto"/>
              <w:bottom w:val="single" w:sz="4" w:space="0" w:color="auto"/>
              <w:right w:val="single" w:sz="4" w:space="0" w:color="auto"/>
            </w:tcBorders>
            <w:hideMark/>
          </w:tcPr>
          <w:p w14:paraId="453723C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Сумма на</w:t>
            </w:r>
          </w:p>
          <w:p w14:paraId="6F646EF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2023 год</w:t>
            </w:r>
          </w:p>
        </w:tc>
        <w:tc>
          <w:tcPr>
            <w:tcW w:w="1701" w:type="dxa"/>
            <w:tcBorders>
              <w:top w:val="single" w:sz="4" w:space="0" w:color="auto"/>
              <w:left w:val="single" w:sz="4" w:space="0" w:color="auto"/>
              <w:bottom w:val="single" w:sz="4" w:space="0" w:color="auto"/>
              <w:right w:val="single" w:sz="4" w:space="0" w:color="auto"/>
            </w:tcBorders>
          </w:tcPr>
          <w:p w14:paraId="7B020C96"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Сумма  на</w:t>
            </w:r>
            <w:proofErr w:type="gramEnd"/>
          </w:p>
          <w:p w14:paraId="18A9D74C"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2024  год</w:t>
            </w:r>
            <w:proofErr w:type="gramEnd"/>
          </w:p>
          <w:p w14:paraId="46B53B60"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4F71B47E"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56986897"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2FF13F2D"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55115E6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hideMark/>
          </w:tcPr>
          <w:p w14:paraId="165FE3C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hideMark/>
          </w:tcPr>
          <w:p w14:paraId="77B1DF8B"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hideMark/>
          </w:tcPr>
          <w:p w14:paraId="7DD9D5AC"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hideMark/>
          </w:tcPr>
          <w:p w14:paraId="28E7233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hideMark/>
          </w:tcPr>
          <w:p w14:paraId="463DE47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8</w:t>
            </w:r>
          </w:p>
        </w:tc>
      </w:tr>
      <w:tr w:rsidR="00D60BD0" w:rsidRPr="003A1FC9" w14:paraId="39FFE9C2"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58261FC3" w14:textId="77777777" w:rsidR="00D60BD0" w:rsidRPr="003A1FC9" w:rsidRDefault="00D60BD0" w:rsidP="00280D10">
            <w:pPr>
              <w:spacing w:line="240" w:lineRule="auto"/>
              <w:jc w:val="both"/>
              <w:rPr>
                <w:rFonts w:ascii="Times New Roman" w:eastAsia="Calibri" w:hAnsi="Times New Roman" w:cs="Times New Roman"/>
                <w:b/>
                <w:lang w:eastAsia="en-US"/>
              </w:rPr>
            </w:pPr>
            <w:r w:rsidRPr="003A1FC9">
              <w:rPr>
                <w:rFonts w:ascii="Times New Roman" w:eastAsia="Calibri" w:hAnsi="Times New Roman" w:cs="Times New Roman"/>
                <w:b/>
              </w:rPr>
              <w:t xml:space="preserve"> 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99D5B73" w14:textId="77777777" w:rsidR="00D60BD0" w:rsidRPr="003A1FC9" w:rsidRDefault="00D60BD0" w:rsidP="00280D10">
            <w:pPr>
              <w:spacing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CA1BED" w14:textId="77777777" w:rsidR="00D60BD0" w:rsidRPr="003A1FC9" w:rsidRDefault="00D60BD0" w:rsidP="00280D10">
            <w:pPr>
              <w:spacing w:line="240" w:lineRule="auto"/>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89E2212" w14:textId="77777777" w:rsidR="00D60BD0" w:rsidRPr="003A1FC9" w:rsidRDefault="00D60BD0" w:rsidP="00280D10">
            <w:pPr>
              <w:spacing w:line="240" w:lineRule="auto"/>
              <w:jc w:val="both"/>
              <w:rPr>
                <w:rFonts w:ascii="Times New Roman" w:eastAsia="Calibri"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58DF79C" w14:textId="77777777" w:rsidR="00D60BD0" w:rsidRPr="003A1FC9" w:rsidRDefault="00D60BD0" w:rsidP="00280D10">
            <w:pPr>
              <w:spacing w:line="240" w:lineRule="auto"/>
              <w:jc w:val="both"/>
              <w:rPr>
                <w:rFonts w:ascii="Times New Roman" w:eastAsia="Calibri"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2610B2A" w14:textId="77777777" w:rsidR="00D60BD0" w:rsidRPr="003A1FC9" w:rsidRDefault="00D60BD0" w:rsidP="00280D10">
            <w:pPr>
              <w:spacing w:line="240" w:lineRule="auto"/>
              <w:jc w:val="both"/>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FF62EE3" w14:textId="77777777" w:rsidR="00D60BD0" w:rsidRPr="003A1FC9" w:rsidRDefault="00D60BD0" w:rsidP="00280D10">
            <w:pPr>
              <w:spacing w:line="240" w:lineRule="auto"/>
              <w:rPr>
                <w:rFonts w:ascii="Times New Roman" w:hAnsi="Times New Roman" w:cs="Times New Roman"/>
                <w:b/>
              </w:rPr>
            </w:pPr>
            <w:r w:rsidRPr="003A1FC9">
              <w:rPr>
                <w:rFonts w:ascii="Times New Roman" w:hAnsi="Times New Roman" w:cs="Times New Roman"/>
                <w:b/>
              </w:rPr>
              <w:t>9041241,00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2719221" w14:textId="77777777" w:rsidR="00D60BD0" w:rsidRPr="003A1FC9" w:rsidRDefault="00D60BD0" w:rsidP="00280D10">
            <w:pPr>
              <w:spacing w:line="240" w:lineRule="auto"/>
              <w:rPr>
                <w:rFonts w:ascii="Times New Roman" w:hAnsi="Times New Roman" w:cs="Times New Roman"/>
                <w:b/>
              </w:rPr>
            </w:pPr>
            <w:r w:rsidRPr="003A1FC9">
              <w:rPr>
                <w:rFonts w:ascii="Times New Roman" w:hAnsi="Times New Roman" w:cs="Times New Roman"/>
                <w:b/>
              </w:rPr>
              <w:t>9097924,00</w:t>
            </w:r>
          </w:p>
        </w:tc>
      </w:tr>
      <w:tr w:rsidR="00D60BD0" w:rsidRPr="003A1FC9" w14:paraId="5F6059EE" w14:textId="77777777" w:rsidTr="00280D10">
        <w:tc>
          <w:tcPr>
            <w:tcW w:w="2808" w:type="dxa"/>
            <w:tcBorders>
              <w:top w:val="single" w:sz="4" w:space="0" w:color="auto"/>
              <w:left w:val="single" w:sz="4" w:space="0" w:color="auto"/>
              <w:bottom w:val="single" w:sz="4" w:space="0" w:color="auto"/>
              <w:right w:val="single" w:sz="4" w:space="0" w:color="auto"/>
            </w:tcBorders>
          </w:tcPr>
          <w:p w14:paraId="29B7954A"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 xml:space="preserve">Администрация </w:t>
            </w:r>
            <w:proofErr w:type="spellStart"/>
            <w:r w:rsidRPr="003A1FC9">
              <w:rPr>
                <w:rFonts w:ascii="Times New Roman" w:eastAsia="Calibri" w:hAnsi="Times New Roman" w:cs="Times New Roman"/>
              </w:rPr>
              <w:t>Ворошневского</w:t>
            </w:r>
            <w:proofErr w:type="spellEnd"/>
            <w:r w:rsidRPr="003A1FC9">
              <w:rPr>
                <w:rFonts w:ascii="Times New Roman" w:eastAsia="Calibri" w:hAnsi="Times New Roman" w:cs="Times New Roman"/>
              </w:rPr>
              <w:t xml:space="preserve"> сельсовета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02E6FB3F"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72415EAD" w14:textId="77777777" w:rsidR="00D60BD0" w:rsidRPr="003A1FC9" w:rsidRDefault="00D60BD0" w:rsidP="00280D10">
            <w:pPr>
              <w:spacing w:line="240" w:lineRule="auto"/>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50D9F4EE" w14:textId="77777777" w:rsidR="00D60BD0" w:rsidRPr="003A1FC9" w:rsidRDefault="00D60BD0" w:rsidP="00280D10">
            <w:pPr>
              <w:spacing w:line="240" w:lineRule="auto"/>
              <w:jc w:val="both"/>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54963663" w14:textId="77777777" w:rsidR="00D60BD0" w:rsidRPr="003A1FC9" w:rsidRDefault="00D60BD0" w:rsidP="00280D10">
            <w:pPr>
              <w:spacing w:line="240" w:lineRule="auto"/>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21B14B55" w14:textId="77777777" w:rsidR="00D60BD0" w:rsidRPr="003A1FC9" w:rsidRDefault="00D60BD0" w:rsidP="00280D10">
            <w:pPr>
              <w:spacing w:line="240" w:lineRule="auto"/>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9A3CDC7" w14:textId="77777777" w:rsidR="00D60BD0" w:rsidRPr="003A1FC9" w:rsidRDefault="00D60BD0" w:rsidP="00280D10">
            <w:pPr>
              <w:spacing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0C1A133A" w14:textId="77777777" w:rsidR="00D60BD0" w:rsidRPr="003A1FC9" w:rsidRDefault="00D60BD0" w:rsidP="00280D10">
            <w:pPr>
              <w:spacing w:line="240" w:lineRule="auto"/>
              <w:jc w:val="both"/>
              <w:rPr>
                <w:rFonts w:ascii="Times New Roman" w:eastAsia="Calibri" w:hAnsi="Times New Roman" w:cs="Times New Roman"/>
                <w:lang w:eastAsia="en-US"/>
              </w:rPr>
            </w:pPr>
          </w:p>
        </w:tc>
      </w:tr>
      <w:tr w:rsidR="00D60BD0" w:rsidRPr="003A1FC9" w14:paraId="65DBB350" w14:textId="77777777" w:rsidTr="00280D10">
        <w:tc>
          <w:tcPr>
            <w:tcW w:w="2808" w:type="dxa"/>
            <w:tcBorders>
              <w:top w:val="single" w:sz="4" w:space="0" w:color="auto"/>
              <w:left w:val="single" w:sz="4" w:space="0" w:color="auto"/>
              <w:bottom w:val="single" w:sz="4" w:space="0" w:color="auto"/>
              <w:right w:val="single" w:sz="4" w:space="0" w:color="auto"/>
            </w:tcBorders>
          </w:tcPr>
          <w:p w14:paraId="0E66F2B4"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tcPr>
          <w:p w14:paraId="1E79A4CE"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3BB43C44" w14:textId="77777777" w:rsidR="00D60BD0" w:rsidRPr="003A1FC9" w:rsidRDefault="00D60BD0" w:rsidP="00280D10">
            <w:pPr>
              <w:spacing w:line="240" w:lineRule="auto"/>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0C78D6D8" w14:textId="77777777" w:rsidR="00D60BD0" w:rsidRPr="003A1FC9" w:rsidRDefault="00D60BD0" w:rsidP="00280D10">
            <w:pPr>
              <w:spacing w:line="240" w:lineRule="auto"/>
              <w:jc w:val="both"/>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12D6E3A7" w14:textId="77777777" w:rsidR="00D60BD0" w:rsidRPr="003A1FC9" w:rsidRDefault="00D60BD0" w:rsidP="00280D10">
            <w:pPr>
              <w:spacing w:line="240" w:lineRule="auto"/>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58E84692" w14:textId="77777777" w:rsidR="00D60BD0" w:rsidRPr="003A1FC9" w:rsidRDefault="00D60BD0" w:rsidP="00280D10">
            <w:pPr>
              <w:spacing w:line="240" w:lineRule="auto"/>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1E8452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214692,00</w:t>
            </w:r>
          </w:p>
        </w:tc>
        <w:tc>
          <w:tcPr>
            <w:tcW w:w="1701" w:type="dxa"/>
            <w:tcBorders>
              <w:top w:val="single" w:sz="4" w:space="0" w:color="auto"/>
              <w:left w:val="single" w:sz="4" w:space="0" w:color="auto"/>
              <w:bottom w:val="single" w:sz="4" w:space="0" w:color="auto"/>
              <w:right w:val="single" w:sz="4" w:space="0" w:color="auto"/>
            </w:tcBorders>
          </w:tcPr>
          <w:p w14:paraId="26B0C0A8"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421463,00</w:t>
            </w:r>
          </w:p>
        </w:tc>
      </w:tr>
      <w:tr w:rsidR="00D60BD0" w:rsidRPr="003A1FC9" w14:paraId="33405F7B"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387AEC7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Pr>
          <w:p w14:paraId="5ECD5F80"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07D5910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hideMark/>
          </w:tcPr>
          <w:p w14:paraId="2729D073"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14:paraId="0A2E9EE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3991BBB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26DB01C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6873809,00</w:t>
            </w:r>
          </w:p>
        </w:tc>
        <w:tc>
          <w:tcPr>
            <w:tcW w:w="1701" w:type="dxa"/>
            <w:tcBorders>
              <w:top w:val="single" w:sz="4" w:space="0" w:color="auto"/>
              <w:left w:val="single" w:sz="4" w:space="0" w:color="auto"/>
              <w:bottom w:val="single" w:sz="4" w:space="0" w:color="auto"/>
              <w:right w:val="single" w:sz="4" w:space="0" w:color="auto"/>
            </w:tcBorders>
            <w:hideMark/>
          </w:tcPr>
          <w:p w14:paraId="3ADFB57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6869444,00</w:t>
            </w:r>
          </w:p>
        </w:tc>
      </w:tr>
      <w:tr w:rsidR="00D60BD0" w:rsidRPr="003A1FC9" w14:paraId="5A56F3FF"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479BCAB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EBC06C6"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E5CBA49"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66372FC"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03F200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0BCE81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A2086A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CD9CB3E"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r>
      <w:tr w:rsidR="00D60BD0" w:rsidRPr="003A1FC9" w14:paraId="0AB16872" w14:textId="77777777" w:rsidTr="00280D10">
        <w:trPr>
          <w:trHeight w:val="803"/>
        </w:trPr>
        <w:tc>
          <w:tcPr>
            <w:tcW w:w="2808" w:type="dxa"/>
            <w:tcBorders>
              <w:top w:val="single" w:sz="4" w:space="0" w:color="auto"/>
              <w:left w:val="single" w:sz="4" w:space="0" w:color="auto"/>
              <w:bottom w:val="single" w:sz="4" w:space="0" w:color="auto"/>
              <w:right w:val="single" w:sz="4" w:space="0" w:color="auto"/>
            </w:tcBorders>
            <w:hideMark/>
          </w:tcPr>
          <w:p w14:paraId="54DB5BBF" w14:textId="77777777" w:rsidR="00D60BD0" w:rsidRPr="003A1FC9" w:rsidRDefault="00D60BD0" w:rsidP="00280D10">
            <w:pPr>
              <w:adjustRightInd w:val="0"/>
              <w:spacing w:after="0" w:line="240" w:lineRule="auto"/>
              <w:outlineLvl w:val="4"/>
              <w:rPr>
                <w:rFonts w:ascii="Times New Roman" w:eastAsia="Calibri" w:hAnsi="Times New Roman" w:cs="Times New Roman"/>
                <w:lang w:eastAsia="en-US"/>
              </w:rPr>
            </w:pPr>
            <w:r w:rsidRPr="003A1FC9">
              <w:rPr>
                <w:rFonts w:ascii="Times New Roman" w:eastAsia="Calibri" w:hAnsi="Times New Roman" w:cs="Times New Roman"/>
                <w:lang w:eastAsia="en-US"/>
              </w:rPr>
              <w:t>Обеспечение функционирования главы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E5B8D9E"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954E16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8591CB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3DAE8313"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AE7426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4EB1C5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AAC2FC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r>
      <w:tr w:rsidR="00D60BD0" w:rsidRPr="003A1FC9" w14:paraId="01F7B63B"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530082A7" w14:textId="77777777" w:rsidR="00D60BD0" w:rsidRPr="003A1FC9" w:rsidRDefault="00D60BD0" w:rsidP="00280D10">
            <w:pPr>
              <w:spacing w:after="0" w:line="240" w:lineRule="auto"/>
              <w:rPr>
                <w:rFonts w:ascii="Times New Roman" w:hAnsi="Times New Roman" w:cs="Times New Roman"/>
                <w:snapToGrid w:val="0"/>
                <w:lang w:eastAsia="en-US"/>
              </w:rPr>
            </w:pPr>
            <w:r w:rsidRPr="003A1FC9">
              <w:rPr>
                <w:rFonts w:ascii="Times New Roman" w:hAnsi="Times New Roman" w:cs="Times New Roman"/>
                <w:snapToGrid w:val="0"/>
              </w:rPr>
              <w:t>Глава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5A12512"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2180CA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01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FAAA988"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1367CBB"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71 1 00 00000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25BDFDC"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9A7D12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61014B9"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r>
      <w:tr w:rsidR="00D60BD0" w:rsidRPr="003A1FC9" w14:paraId="3E280CB9"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1716B1A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CAB1530"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A58AD07"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6F2B02C"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75D5E87"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4003303"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6B1EF59"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33833CD"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r>
      <w:tr w:rsidR="00D60BD0" w:rsidRPr="003A1FC9" w14:paraId="378A6104" w14:textId="77777777" w:rsidTr="00280D10">
        <w:trPr>
          <w:trHeight w:val="699"/>
        </w:trPr>
        <w:tc>
          <w:tcPr>
            <w:tcW w:w="2808" w:type="dxa"/>
            <w:tcBorders>
              <w:top w:val="single" w:sz="4" w:space="0" w:color="auto"/>
              <w:left w:val="single" w:sz="4" w:space="0" w:color="auto"/>
              <w:bottom w:val="single" w:sz="4" w:space="0" w:color="auto"/>
              <w:right w:val="single" w:sz="4" w:space="0" w:color="auto"/>
            </w:tcBorders>
            <w:hideMark/>
          </w:tcPr>
          <w:p w14:paraId="217CF97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rPr>
              <w:t>функций  государственными</w:t>
            </w:r>
            <w:proofErr w:type="gramEnd"/>
            <w:r w:rsidRPr="003A1FC9">
              <w:rPr>
                <w:rFonts w:ascii="Times New Roman" w:eastAsia="Calibri" w:hAnsi="Times New Roman" w:cs="Times New Roman"/>
              </w:rPr>
              <w:t xml:space="preserve"> </w:t>
            </w:r>
            <w:r w:rsidRPr="003A1FC9">
              <w:rPr>
                <w:rFonts w:ascii="Times New Roman" w:eastAsia="Calibri"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27AFF0E"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3979819"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9B2D304"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C563BC9"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340674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8C635A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70435A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755160,00</w:t>
            </w:r>
          </w:p>
        </w:tc>
      </w:tr>
      <w:tr w:rsidR="00D60BD0" w:rsidRPr="003A1FC9" w14:paraId="1451FB54" w14:textId="77777777" w:rsidTr="00280D10">
        <w:trPr>
          <w:trHeight w:val="845"/>
        </w:trPr>
        <w:tc>
          <w:tcPr>
            <w:tcW w:w="2808" w:type="dxa"/>
            <w:tcBorders>
              <w:top w:val="single" w:sz="4" w:space="0" w:color="auto"/>
              <w:left w:val="single" w:sz="4" w:space="0" w:color="auto"/>
              <w:bottom w:val="single" w:sz="4" w:space="0" w:color="auto"/>
              <w:right w:val="nil"/>
            </w:tcBorders>
            <w:hideMark/>
          </w:tcPr>
          <w:p w14:paraId="52B8B62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33034D5"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B679A3C"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094B4E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33EC07B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0F0A12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A62BB9E"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2127110,00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8C4789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2127110,00</w:t>
            </w:r>
          </w:p>
        </w:tc>
      </w:tr>
      <w:tr w:rsidR="00D60BD0" w:rsidRPr="003A1FC9" w14:paraId="0AFA54E2" w14:textId="77777777" w:rsidTr="00280D10">
        <w:trPr>
          <w:trHeight w:val="675"/>
        </w:trPr>
        <w:tc>
          <w:tcPr>
            <w:tcW w:w="2808" w:type="dxa"/>
            <w:tcBorders>
              <w:top w:val="single" w:sz="4" w:space="0" w:color="auto"/>
              <w:left w:val="single" w:sz="4" w:space="0" w:color="auto"/>
              <w:bottom w:val="single" w:sz="4" w:space="0" w:color="auto"/>
              <w:right w:val="single" w:sz="4" w:space="0" w:color="auto"/>
            </w:tcBorders>
            <w:hideMark/>
          </w:tcPr>
          <w:p w14:paraId="28237A87" w14:textId="77777777" w:rsidR="00D60BD0" w:rsidRPr="003A1FC9" w:rsidRDefault="00D60BD0" w:rsidP="00280D10">
            <w:pPr>
              <w:adjustRightInd w:val="0"/>
              <w:spacing w:after="0" w:line="240" w:lineRule="auto"/>
              <w:outlineLvl w:val="4"/>
              <w:rPr>
                <w:rFonts w:ascii="Times New Roman" w:eastAsia="Calibri" w:hAnsi="Times New Roman" w:cs="Times New Roman"/>
                <w:lang w:eastAsia="en-US"/>
              </w:rPr>
            </w:pPr>
            <w:r w:rsidRPr="003A1FC9">
              <w:rPr>
                <w:rFonts w:ascii="Times New Roman" w:eastAsia="Times New Roman" w:hAnsi="Times New Roman" w:cs="Times New Roman"/>
                <w:snapToGrid w:val="0"/>
              </w:rPr>
              <w:t>Обеспечение функционирования местных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420674B"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A278D1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A5B74C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19AF711" w14:textId="77777777" w:rsidR="00D60BD0" w:rsidRPr="003A1FC9" w:rsidRDefault="00D60BD0" w:rsidP="00280D10">
            <w:pPr>
              <w:spacing w:line="240" w:lineRule="auto"/>
              <w:rPr>
                <w:rFonts w:ascii="Times New Roman" w:eastAsia="Calibri" w:hAnsi="Times New Roman" w:cs="Times New Roman"/>
                <w:lang w:eastAsia="en-US"/>
              </w:rPr>
            </w:pPr>
            <w:r w:rsidRPr="003A1FC9">
              <w:rPr>
                <w:rFonts w:ascii="Times New Roman" w:eastAsia="Calibri" w:hAnsi="Times New Roman" w:cs="Times New Roman"/>
              </w:rPr>
              <w:t xml:space="preserve">73 0 00 00000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10510D4"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A63840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2122110,00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6CE14A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2122110,00</w:t>
            </w:r>
          </w:p>
        </w:tc>
      </w:tr>
      <w:tr w:rsidR="00D60BD0" w:rsidRPr="003A1FC9" w14:paraId="5C3E5512"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40972743" w14:textId="77777777" w:rsidR="00D60BD0" w:rsidRPr="003A1FC9" w:rsidRDefault="00D60BD0" w:rsidP="00280D10">
            <w:pPr>
              <w:spacing w:line="240" w:lineRule="auto"/>
              <w:jc w:val="both"/>
              <w:rPr>
                <w:rFonts w:ascii="Times New Roman" w:eastAsia="Calibri" w:hAnsi="Times New Roman" w:cs="Times New Roman"/>
                <w:lang w:eastAsia="en-US"/>
              </w:rPr>
            </w:pPr>
            <w:proofErr w:type="gramStart"/>
            <w:r w:rsidRPr="003A1FC9">
              <w:rPr>
                <w:rFonts w:ascii="Times New Roman" w:hAnsi="Times New Roman" w:cs="Times New Roman"/>
                <w:snapToGrid w:val="0"/>
              </w:rPr>
              <w:t>Обеспечение  деятельности</w:t>
            </w:r>
            <w:proofErr w:type="gramEnd"/>
            <w:r w:rsidRPr="003A1FC9">
              <w:rPr>
                <w:rFonts w:ascii="Times New Roman" w:hAnsi="Times New Roman" w:cs="Times New Roman"/>
                <w:snapToGrid w:val="0"/>
              </w:rPr>
              <w:t xml:space="preserve"> администрации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1CA01EC"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DB8604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5523758"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E221A9D"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73 1 00 0 0000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D63C53D"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792849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2122110,00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AF536A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2122110,00</w:t>
            </w:r>
          </w:p>
        </w:tc>
      </w:tr>
      <w:tr w:rsidR="00D60BD0" w:rsidRPr="003A1FC9" w14:paraId="51C542B7" w14:textId="77777777" w:rsidTr="00280D10">
        <w:trPr>
          <w:trHeight w:val="762"/>
        </w:trPr>
        <w:tc>
          <w:tcPr>
            <w:tcW w:w="2808" w:type="dxa"/>
            <w:tcBorders>
              <w:top w:val="single" w:sz="4" w:space="0" w:color="auto"/>
              <w:left w:val="single" w:sz="4" w:space="0" w:color="auto"/>
              <w:bottom w:val="single" w:sz="4" w:space="0" w:color="auto"/>
              <w:right w:val="single" w:sz="4" w:space="0" w:color="auto"/>
            </w:tcBorders>
            <w:hideMark/>
          </w:tcPr>
          <w:p w14:paraId="5E527A9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D34DD27"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014D7CB"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AA74A2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ED5B2D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73A735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867A1E8"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2122110,00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ABAF7E7"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2122110,00</w:t>
            </w:r>
          </w:p>
        </w:tc>
      </w:tr>
      <w:tr w:rsidR="00D60BD0" w:rsidRPr="003A1FC9" w14:paraId="79426EA9" w14:textId="77777777" w:rsidTr="00280D10">
        <w:trPr>
          <w:trHeight w:val="2008"/>
        </w:trPr>
        <w:tc>
          <w:tcPr>
            <w:tcW w:w="2808" w:type="dxa"/>
            <w:tcBorders>
              <w:top w:val="single" w:sz="4" w:space="0" w:color="auto"/>
              <w:left w:val="single" w:sz="4" w:space="0" w:color="auto"/>
              <w:bottom w:val="single" w:sz="4" w:space="0" w:color="auto"/>
              <w:right w:val="single" w:sz="4" w:space="0" w:color="auto"/>
            </w:tcBorders>
            <w:hideMark/>
          </w:tcPr>
          <w:p w14:paraId="179D529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rPr>
              <w:t>функций  государственными</w:t>
            </w:r>
            <w:proofErr w:type="gramEnd"/>
            <w:r w:rsidRPr="003A1FC9">
              <w:rPr>
                <w:rFonts w:ascii="Times New Roman" w:eastAsia="Calibri" w:hAnsi="Times New Roman" w:cs="Times New Roman"/>
              </w:rPr>
              <w:t xml:space="preserve">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976BBE9"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B138494"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6D1FEAE"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12415AD"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0607E17"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0D215F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2122110,00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6A0935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2122110,00</w:t>
            </w:r>
          </w:p>
        </w:tc>
      </w:tr>
      <w:tr w:rsidR="00D60BD0" w:rsidRPr="003A1FC9" w14:paraId="079CEC82" w14:textId="77777777" w:rsidTr="00280D10">
        <w:trPr>
          <w:trHeight w:val="357"/>
        </w:trPr>
        <w:tc>
          <w:tcPr>
            <w:tcW w:w="2808" w:type="dxa"/>
            <w:tcBorders>
              <w:top w:val="single" w:sz="4" w:space="0" w:color="auto"/>
              <w:left w:val="single" w:sz="4" w:space="0" w:color="auto"/>
              <w:bottom w:val="single" w:sz="4" w:space="0" w:color="auto"/>
              <w:right w:val="single" w:sz="4" w:space="0" w:color="auto"/>
            </w:tcBorders>
            <w:hideMark/>
          </w:tcPr>
          <w:p w14:paraId="049C50B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Муниципальная программа «Развитие муниципальной службы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BD1581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92E565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1B3CAC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9773FD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ED7CA6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77DBCD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DC19C7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654D33C" w14:textId="77777777" w:rsidTr="00280D10">
        <w:trPr>
          <w:trHeight w:val="357"/>
        </w:trPr>
        <w:tc>
          <w:tcPr>
            <w:tcW w:w="2808" w:type="dxa"/>
            <w:tcBorders>
              <w:top w:val="single" w:sz="4" w:space="0" w:color="auto"/>
              <w:left w:val="single" w:sz="4" w:space="0" w:color="auto"/>
              <w:bottom w:val="single" w:sz="4" w:space="0" w:color="auto"/>
              <w:right w:val="single" w:sz="4" w:space="0" w:color="auto"/>
            </w:tcBorders>
            <w:hideMark/>
          </w:tcPr>
          <w:p w14:paraId="2A29F83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72335C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CD32C8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C5FD59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392C61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0C578C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2B84FA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3D3905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45D53151" w14:textId="77777777" w:rsidTr="00280D10">
        <w:trPr>
          <w:trHeight w:val="357"/>
        </w:trPr>
        <w:tc>
          <w:tcPr>
            <w:tcW w:w="2808" w:type="dxa"/>
            <w:tcBorders>
              <w:top w:val="single" w:sz="4" w:space="0" w:color="auto"/>
              <w:left w:val="single" w:sz="4" w:space="0" w:color="auto"/>
              <w:bottom w:val="single" w:sz="4" w:space="0" w:color="auto"/>
              <w:right w:val="single" w:sz="4" w:space="0" w:color="auto"/>
            </w:tcBorders>
            <w:hideMark/>
          </w:tcPr>
          <w:p w14:paraId="0F38942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«Повышение квалификации муниципальных служащих»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897FFC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A3C087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C1DF6F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498B9A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09 1 01 00000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217E83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A34023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8468E7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C353FDD" w14:textId="77777777" w:rsidTr="00280D10">
        <w:trPr>
          <w:trHeight w:val="357"/>
        </w:trPr>
        <w:tc>
          <w:tcPr>
            <w:tcW w:w="2808" w:type="dxa"/>
            <w:tcBorders>
              <w:top w:val="single" w:sz="4" w:space="0" w:color="auto"/>
              <w:left w:val="single" w:sz="4" w:space="0" w:color="auto"/>
              <w:bottom w:val="single" w:sz="4" w:space="0" w:color="auto"/>
              <w:right w:val="single" w:sz="4" w:space="0" w:color="auto"/>
            </w:tcBorders>
            <w:hideMark/>
          </w:tcPr>
          <w:p w14:paraId="1ED1DD7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Мероприятия, направленные на развитие муниципальной службы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429434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E06744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8A782E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D560AA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8E257C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E4DEA8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E2AD4D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424F3E3A" w14:textId="77777777" w:rsidTr="00280D10">
        <w:trPr>
          <w:trHeight w:val="357"/>
        </w:trPr>
        <w:tc>
          <w:tcPr>
            <w:tcW w:w="2808" w:type="dxa"/>
            <w:tcBorders>
              <w:top w:val="single" w:sz="4" w:space="0" w:color="auto"/>
              <w:left w:val="single" w:sz="4" w:space="0" w:color="auto"/>
              <w:bottom w:val="single" w:sz="4" w:space="0" w:color="auto"/>
              <w:right w:val="single" w:sz="4" w:space="0" w:color="auto"/>
            </w:tcBorders>
            <w:hideMark/>
          </w:tcPr>
          <w:p w14:paraId="71DFB46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E180F2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C0A5F9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5026A4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8B38BF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B0C833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A1235E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7AA10B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CCF62B1"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75130E6F" w14:textId="77777777" w:rsidR="00D60BD0" w:rsidRPr="003A1FC9" w:rsidRDefault="00D60BD0" w:rsidP="00280D10">
            <w:pPr>
              <w:spacing w:after="0" w:line="240" w:lineRule="auto"/>
              <w:rPr>
                <w:rFonts w:ascii="Times New Roman" w:eastAsia="Calibri" w:hAnsi="Times New Roman" w:cs="Times New Roman"/>
                <w:lang w:eastAsia="en-US"/>
              </w:rPr>
            </w:pPr>
            <w:r w:rsidRPr="003A1FC9">
              <w:rPr>
                <w:rFonts w:ascii="Times New Roman" w:eastAsia="Calibri" w:hAnsi="Times New Roman" w:cs="Times New Roman"/>
              </w:rPr>
              <w:t>Резервные фонды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71DB09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90C328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3FA216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DE0628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42FD2E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9BA617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220664,00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E3A475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216912,00</w:t>
            </w:r>
          </w:p>
        </w:tc>
      </w:tr>
      <w:tr w:rsidR="00D60BD0" w:rsidRPr="003A1FC9" w14:paraId="440502CE"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1B09FFD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Резервные </w:t>
            </w:r>
            <w:proofErr w:type="gramStart"/>
            <w:r w:rsidRPr="003A1FC9">
              <w:rPr>
                <w:rFonts w:ascii="Times New Roman" w:eastAsia="Calibri" w:hAnsi="Times New Roman" w:cs="Times New Roman"/>
              </w:rPr>
              <w:t>фонды  органов</w:t>
            </w:r>
            <w:proofErr w:type="gramEnd"/>
            <w:r w:rsidRPr="003A1FC9">
              <w:rPr>
                <w:rFonts w:ascii="Times New Roman" w:eastAsia="Calibri" w:hAnsi="Times New Roman" w:cs="Times New Roman"/>
              </w:rPr>
              <w:t xml:space="preserve">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9A87EE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019F6D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F1F0DB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55DF22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01EE2E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BF4C9D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220664,00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8EFD68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216912,00</w:t>
            </w:r>
          </w:p>
        </w:tc>
      </w:tr>
      <w:tr w:rsidR="00D60BD0" w:rsidRPr="003A1FC9" w14:paraId="6A1568CF"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0F4980E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Резервные фонды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1E34FF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87EE6E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76E278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7EE610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78 1 00 00000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F0DD36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073687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220664,00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67C4FF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216912,00</w:t>
            </w:r>
          </w:p>
        </w:tc>
      </w:tr>
      <w:tr w:rsidR="00D60BD0" w:rsidRPr="003A1FC9" w14:paraId="15A8C001"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5262CD7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Резервный фонд местной Администрации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37199F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2C47A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5C506D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32A3482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D14044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3F4877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220664,00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6FD7CC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216912,00</w:t>
            </w:r>
          </w:p>
        </w:tc>
      </w:tr>
      <w:tr w:rsidR="00D60BD0" w:rsidRPr="003A1FC9" w14:paraId="38F14B32" w14:textId="77777777" w:rsidTr="00280D10">
        <w:trPr>
          <w:trHeight w:val="551"/>
        </w:trPr>
        <w:tc>
          <w:tcPr>
            <w:tcW w:w="2808" w:type="dxa"/>
            <w:tcBorders>
              <w:top w:val="single" w:sz="4" w:space="0" w:color="auto"/>
              <w:left w:val="single" w:sz="4" w:space="0" w:color="auto"/>
              <w:bottom w:val="single" w:sz="4" w:space="0" w:color="auto"/>
              <w:right w:val="single" w:sz="4" w:space="0" w:color="auto"/>
            </w:tcBorders>
            <w:hideMark/>
          </w:tcPr>
          <w:p w14:paraId="05DA947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7DA81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8A6498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E60A63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CD4D5A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C1573C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E07B31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220664,00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86F829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216912,00</w:t>
            </w:r>
          </w:p>
        </w:tc>
      </w:tr>
      <w:tr w:rsidR="00D60BD0" w:rsidRPr="003A1FC9" w14:paraId="5BF8181A" w14:textId="77777777" w:rsidTr="00280D10">
        <w:trPr>
          <w:trHeight w:val="842"/>
        </w:trPr>
        <w:tc>
          <w:tcPr>
            <w:tcW w:w="2808" w:type="dxa"/>
            <w:tcBorders>
              <w:top w:val="single" w:sz="4" w:space="0" w:color="auto"/>
              <w:left w:val="single" w:sz="4" w:space="0" w:color="auto"/>
              <w:bottom w:val="single" w:sz="4" w:space="0" w:color="auto"/>
              <w:right w:val="single" w:sz="4" w:space="0" w:color="auto"/>
            </w:tcBorders>
            <w:hideMark/>
          </w:tcPr>
          <w:p w14:paraId="1BDE986E" w14:textId="77777777" w:rsidR="00D60BD0" w:rsidRPr="003A1FC9" w:rsidRDefault="00D60BD0" w:rsidP="00280D10">
            <w:pPr>
              <w:spacing w:after="0" w:line="240" w:lineRule="auto"/>
              <w:jc w:val="both"/>
              <w:rPr>
                <w:rFonts w:ascii="Times New Roman" w:eastAsia="Calibri" w:hAnsi="Times New Roman" w:cs="Times New Roman"/>
                <w:lang w:eastAsia="en-US"/>
              </w:rPr>
            </w:pPr>
            <w:proofErr w:type="gramStart"/>
            <w:r w:rsidRPr="003A1FC9">
              <w:rPr>
                <w:rFonts w:ascii="Times New Roman" w:eastAsia="Calibri" w:hAnsi="Times New Roman" w:cs="Times New Roman"/>
              </w:rPr>
              <w:t>Другие  общегосударственные</w:t>
            </w:r>
            <w:proofErr w:type="gramEnd"/>
          </w:p>
          <w:p w14:paraId="458A709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вопросы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B0DB59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7FBEA7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65EF99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49A540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F96442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2C2053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3770875,00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84F799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lang w:eastAsia="en-US"/>
              </w:rPr>
              <w:t>3770262,00</w:t>
            </w:r>
          </w:p>
        </w:tc>
      </w:tr>
      <w:tr w:rsidR="00D60BD0" w:rsidRPr="003A1FC9" w14:paraId="0E33D6D7" w14:textId="77777777" w:rsidTr="00280D10">
        <w:trPr>
          <w:trHeight w:val="1142"/>
        </w:trPr>
        <w:tc>
          <w:tcPr>
            <w:tcW w:w="2808" w:type="dxa"/>
            <w:tcBorders>
              <w:top w:val="single" w:sz="4" w:space="0" w:color="auto"/>
              <w:left w:val="single" w:sz="4" w:space="0" w:color="auto"/>
              <w:bottom w:val="single" w:sz="4" w:space="0" w:color="auto"/>
              <w:right w:val="single" w:sz="4" w:space="0" w:color="auto"/>
            </w:tcBorders>
            <w:hideMark/>
          </w:tcPr>
          <w:p w14:paraId="57C1888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69F1F7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1863D0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5E0A6A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6668F2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78F1C1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834A1E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633D9B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r>
      <w:tr w:rsidR="00D60BD0" w:rsidRPr="003A1FC9" w14:paraId="6E23286B" w14:textId="77777777" w:rsidTr="00280D10">
        <w:trPr>
          <w:trHeight w:val="705"/>
        </w:trPr>
        <w:tc>
          <w:tcPr>
            <w:tcW w:w="2808" w:type="dxa"/>
            <w:tcBorders>
              <w:top w:val="single" w:sz="4" w:space="0" w:color="auto"/>
              <w:left w:val="single" w:sz="4" w:space="0" w:color="auto"/>
              <w:bottom w:val="single" w:sz="4" w:space="0" w:color="auto"/>
              <w:right w:val="single" w:sz="4" w:space="0" w:color="auto"/>
            </w:tcBorders>
            <w:hideMark/>
          </w:tcPr>
          <w:p w14:paraId="75C5A0A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Выполнение других обязательств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9B17A3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8A97AF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8DE8B4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C91015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1EC964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C4E2CC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E18F2B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r>
      <w:tr w:rsidR="00D60BD0" w:rsidRPr="003A1FC9" w14:paraId="3302D27D" w14:textId="77777777" w:rsidTr="00280D10">
        <w:trPr>
          <w:trHeight w:val="705"/>
        </w:trPr>
        <w:tc>
          <w:tcPr>
            <w:tcW w:w="2808" w:type="dxa"/>
            <w:tcBorders>
              <w:top w:val="single" w:sz="4" w:space="0" w:color="auto"/>
              <w:left w:val="single" w:sz="4" w:space="0" w:color="auto"/>
              <w:bottom w:val="single" w:sz="4" w:space="0" w:color="auto"/>
              <w:right w:val="single" w:sz="4" w:space="0" w:color="auto"/>
            </w:tcBorders>
            <w:hideMark/>
          </w:tcPr>
          <w:p w14:paraId="55D292F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Выполнение других (прочих) обязательств органа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A5C345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E50D31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DBDBE0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03306C7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3BCC04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B2866F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802EB1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r>
      <w:tr w:rsidR="00D60BD0" w:rsidRPr="003A1FC9" w14:paraId="27A3A7CC" w14:textId="77777777" w:rsidTr="00280D10">
        <w:trPr>
          <w:trHeight w:val="705"/>
        </w:trPr>
        <w:tc>
          <w:tcPr>
            <w:tcW w:w="2808" w:type="dxa"/>
            <w:tcBorders>
              <w:top w:val="single" w:sz="4" w:space="0" w:color="auto"/>
              <w:left w:val="single" w:sz="4" w:space="0" w:color="auto"/>
              <w:bottom w:val="single" w:sz="4" w:space="0" w:color="auto"/>
              <w:right w:val="single" w:sz="4" w:space="0" w:color="auto"/>
            </w:tcBorders>
            <w:hideMark/>
          </w:tcPr>
          <w:p w14:paraId="0E51D12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Закупка товаров, работ и услуг для </w:t>
            </w:r>
            <w:proofErr w:type="gramStart"/>
            <w:r w:rsidRPr="003A1FC9">
              <w:rPr>
                <w:rFonts w:ascii="Times New Roman" w:eastAsia="Calibri" w:hAnsi="Times New Roman" w:cs="Times New Roman"/>
              </w:rPr>
              <w:t>обеспечения  государственных</w:t>
            </w:r>
            <w:proofErr w:type="gramEnd"/>
            <w:r w:rsidRPr="003A1FC9">
              <w:rPr>
                <w:rFonts w:ascii="Times New Roman" w:eastAsia="Calibri" w:hAnsi="Times New Roman" w:cs="Times New Roman"/>
              </w:rPr>
              <w:t xml:space="preserve">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3D2043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AF952A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9E5B1C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BE3087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FC7EAB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38508B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1ACF76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50000,00</w:t>
            </w:r>
          </w:p>
          <w:p w14:paraId="339CF65A"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26B89091" w14:textId="77777777" w:rsidTr="00280D10">
        <w:trPr>
          <w:trHeight w:val="705"/>
        </w:trPr>
        <w:tc>
          <w:tcPr>
            <w:tcW w:w="2808" w:type="dxa"/>
            <w:tcBorders>
              <w:top w:val="single" w:sz="4" w:space="0" w:color="auto"/>
              <w:left w:val="single" w:sz="4" w:space="0" w:color="auto"/>
              <w:bottom w:val="single" w:sz="4" w:space="0" w:color="auto"/>
              <w:right w:val="single" w:sz="4" w:space="0" w:color="auto"/>
            </w:tcBorders>
            <w:hideMark/>
          </w:tcPr>
          <w:p w14:paraId="4C69136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61B200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9A887C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16ECCF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32BA057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571332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2C40F2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20000,00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684FBB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20000,00</w:t>
            </w:r>
          </w:p>
        </w:tc>
      </w:tr>
      <w:tr w:rsidR="00D60BD0" w:rsidRPr="003A1FC9" w14:paraId="1A48F8B5" w14:textId="77777777" w:rsidTr="00280D10">
        <w:trPr>
          <w:trHeight w:val="705"/>
        </w:trPr>
        <w:tc>
          <w:tcPr>
            <w:tcW w:w="2808" w:type="dxa"/>
            <w:tcBorders>
              <w:top w:val="single" w:sz="4" w:space="0" w:color="auto"/>
              <w:left w:val="single" w:sz="4" w:space="0" w:color="auto"/>
              <w:bottom w:val="single" w:sz="4" w:space="0" w:color="auto"/>
              <w:right w:val="single" w:sz="4" w:space="0" w:color="auto"/>
            </w:tcBorders>
            <w:hideMark/>
          </w:tcPr>
          <w:p w14:paraId="118EDE4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0F2D85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F63179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78CD15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004826E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B09A1D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B92B63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22000,00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664F64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22000,00</w:t>
            </w:r>
          </w:p>
        </w:tc>
      </w:tr>
      <w:tr w:rsidR="00D60BD0" w:rsidRPr="003A1FC9" w14:paraId="319E5440"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7C79F56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Непрограммная деятельность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DC8F68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1A60E7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A86472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3C6434B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B46A43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01604F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0</w:t>
            </w:r>
            <w:r w:rsidRPr="003A1FC9">
              <w:rPr>
                <w:rFonts w:ascii="Times New Roman" w:eastAsia="Calibri" w:hAnsi="Times New Roman" w:cs="Times New Roman"/>
                <w:lang w:val="en-US" w:eastAsia="en-US"/>
              </w:rPr>
              <w:t>0000</w:t>
            </w:r>
            <w:r w:rsidRPr="003A1FC9">
              <w:rPr>
                <w:rFonts w:ascii="Times New Roman" w:eastAsia="Calibri" w:hAnsi="Times New Roman" w:cs="Times New Roman"/>
                <w:lang w:eastAsia="en-US"/>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7C8E8F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0</w:t>
            </w:r>
            <w:r w:rsidRPr="003A1FC9">
              <w:rPr>
                <w:rFonts w:ascii="Times New Roman" w:eastAsia="Calibri" w:hAnsi="Times New Roman" w:cs="Times New Roman"/>
                <w:lang w:val="en-US" w:eastAsia="en-US"/>
              </w:rPr>
              <w:t>0000</w:t>
            </w:r>
            <w:r w:rsidRPr="003A1FC9">
              <w:rPr>
                <w:rFonts w:ascii="Times New Roman" w:eastAsia="Calibri" w:hAnsi="Times New Roman" w:cs="Times New Roman"/>
                <w:lang w:eastAsia="en-US"/>
              </w:rPr>
              <w:t>,00</w:t>
            </w:r>
          </w:p>
        </w:tc>
      </w:tr>
      <w:tr w:rsidR="00D60BD0" w:rsidRPr="003A1FC9" w14:paraId="5F51F925" w14:textId="77777777" w:rsidTr="00280D10">
        <w:trPr>
          <w:trHeight w:val="630"/>
        </w:trPr>
        <w:tc>
          <w:tcPr>
            <w:tcW w:w="2808" w:type="dxa"/>
            <w:tcBorders>
              <w:top w:val="single" w:sz="4" w:space="0" w:color="auto"/>
              <w:left w:val="single" w:sz="4" w:space="0" w:color="auto"/>
              <w:bottom w:val="single" w:sz="4" w:space="0" w:color="auto"/>
              <w:right w:val="single" w:sz="4" w:space="0" w:color="auto"/>
            </w:tcBorders>
            <w:hideMark/>
          </w:tcPr>
          <w:p w14:paraId="2212F325" w14:textId="77777777" w:rsidR="00D60BD0" w:rsidRPr="003A1FC9" w:rsidRDefault="00D60BD0" w:rsidP="00280D10">
            <w:pPr>
              <w:adjustRightInd w:val="0"/>
              <w:spacing w:after="0" w:line="240" w:lineRule="auto"/>
              <w:outlineLvl w:val="4"/>
              <w:rPr>
                <w:rFonts w:ascii="Times New Roman" w:eastAsia="Calibri" w:hAnsi="Times New Roman" w:cs="Times New Roman"/>
                <w:lang w:eastAsia="en-US"/>
              </w:rPr>
            </w:pPr>
            <w:r w:rsidRPr="003A1FC9">
              <w:rPr>
                <w:rFonts w:ascii="Times New Roman" w:eastAsia="Times New Roman" w:hAnsi="Times New Roman" w:cs="Times New Roman"/>
                <w:snapToGrid w:val="0"/>
              </w:rPr>
              <w:t>Непрограммные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C06886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1AB35C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03AD7C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3C74C7E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77 2 00 00000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724F3B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FA7237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0</w:t>
            </w:r>
            <w:r w:rsidRPr="003A1FC9">
              <w:rPr>
                <w:rFonts w:ascii="Times New Roman" w:eastAsia="Calibri" w:hAnsi="Times New Roman" w:cs="Times New Roman"/>
                <w:lang w:val="en-US" w:eastAsia="en-US"/>
              </w:rPr>
              <w:t>0000</w:t>
            </w:r>
            <w:r w:rsidRPr="003A1FC9">
              <w:rPr>
                <w:rFonts w:ascii="Times New Roman" w:eastAsia="Calibri" w:hAnsi="Times New Roman" w:cs="Times New Roman"/>
                <w:lang w:eastAsia="en-US"/>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A08D14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0</w:t>
            </w:r>
            <w:r w:rsidRPr="003A1FC9">
              <w:rPr>
                <w:rFonts w:ascii="Times New Roman" w:eastAsia="Calibri" w:hAnsi="Times New Roman" w:cs="Times New Roman"/>
                <w:lang w:val="en-US" w:eastAsia="en-US"/>
              </w:rPr>
              <w:t>0000</w:t>
            </w:r>
            <w:r w:rsidRPr="003A1FC9">
              <w:rPr>
                <w:rFonts w:ascii="Times New Roman" w:eastAsia="Calibri" w:hAnsi="Times New Roman" w:cs="Times New Roman"/>
                <w:lang w:eastAsia="en-US"/>
              </w:rPr>
              <w:t>,00</w:t>
            </w:r>
          </w:p>
        </w:tc>
      </w:tr>
      <w:tr w:rsidR="00D60BD0" w:rsidRPr="003A1FC9" w14:paraId="1BAEC603"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66CFE48B" w14:textId="77777777" w:rsidR="00D60BD0" w:rsidRPr="003A1FC9" w:rsidRDefault="00D60BD0" w:rsidP="00280D10">
            <w:pPr>
              <w:adjustRightInd w:val="0"/>
              <w:spacing w:after="0" w:line="240" w:lineRule="auto"/>
              <w:outlineLvl w:val="4"/>
              <w:rPr>
                <w:rFonts w:ascii="Times New Roman" w:eastAsia="Times New Roman" w:hAnsi="Times New Roman" w:cs="Times New Roman"/>
                <w:snapToGrid w:val="0"/>
              </w:rPr>
            </w:pPr>
            <w:r w:rsidRPr="003A1FC9">
              <w:rPr>
                <w:rFonts w:ascii="Times New Roman" w:eastAsia="Times New Roman" w:hAnsi="Times New Roman" w:cs="Times New Roman"/>
                <w:snapToGrid w:val="0"/>
              </w:rPr>
              <w:t>Реализация мероприятий по распространению официальной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07F9C1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A94C26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7F3AAC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9EBBD0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3BFB7D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CFCAE7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0</w:t>
            </w:r>
            <w:r w:rsidRPr="003A1FC9">
              <w:rPr>
                <w:rFonts w:ascii="Times New Roman" w:eastAsia="Calibri" w:hAnsi="Times New Roman" w:cs="Times New Roman"/>
                <w:lang w:val="en-US" w:eastAsia="en-US"/>
              </w:rPr>
              <w:t>0000</w:t>
            </w:r>
            <w:r w:rsidRPr="003A1FC9">
              <w:rPr>
                <w:rFonts w:ascii="Times New Roman" w:eastAsia="Calibri" w:hAnsi="Times New Roman" w:cs="Times New Roman"/>
                <w:lang w:eastAsia="en-US"/>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4BCD7C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0</w:t>
            </w:r>
            <w:r w:rsidRPr="003A1FC9">
              <w:rPr>
                <w:rFonts w:ascii="Times New Roman" w:eastAsia="Calibri" w:hAnsi="Times New Roman" w:cs="Times New Roman"/>
                <w:lang w:val="en-US" w:eastAsia="en-US"/>
              </w:rPr>
              <w:t>0000</w:t>
            </w:r>
            <w:r w:rsidRPr="003A1FC9">
              <w:rPr>
                <w:rFonts w:ascii="Times New Roman" w:eastAsia="Calibri" w:hAnsi="Times New Roman" w:cs="Times New Roman"/>
                <w:lang w:eastAsia="en-US"/>
              </w:rPr>
              <w:t>,00</w:t>
            </w:r>
          </w:p>
        </w:tc>
      </w:tr>
      <w:tr w:rsidR="00D60BD0" w:rsidRPr="003A1FC9" w14:paraId="58C6C525" w14:textId="77777777" w:rsidTr="00280D10">
        <w:trPr>
          <w:trHeight w:val="1126"/>
        </w:trPr>
        <w:tc>
          <w:tcPr>
            <w:tcW w:w="2808" w:type="dxa"/>
            <w:tcBorders>
              <w:top w:val="single" w:sz="4" w:space="0" w:color="auto"/>
              <w:left w:val="single" w:sz="4" w:space="0" w:color="auto"/>
              <w:bottom w:val="single" w:sz="4" w:space="0" w:color="auto"/>
              <w:right w:val="single" w:sz="4" w:space="0" w:color="auto"/>
            </w:tcBorders>
            <w:hideMark/>
          </w:tcPr>
          <w:p w14:paraId="1AEF16F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Закупка товаров, работ и услуг для </w:t>
            </w:r>
            <w:proofErr w:type="gramStart"/>
            <w:r w:rsidRPr="003A1FC9">
              <w:rPr>
                <w:rFonts w:ascii="Times New Roman" w:eastAsia="Calibri" w:hAnsi="Times New Roman" w:cs="Times New Roman"/>
              </w:rPr>
              <w:t>обеспечения  государственных</w:t>
            </w:r>
            <w:proofErr w:type="gramEnd"/>
            <w:r w:rsidRPr="003A1FC9">
              <w:rPr>
                <w:rFonts w:ascii="Times New Roman" w:eastAsia="Calibri" w:hAnsi="Times New Roman" w:cs="Times New Roman"/>
              </w:rPr>
              <w:t xml:space="preserve">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150CC3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3B6FC3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DF6F0E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5855BE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822D84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BCEDF5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0</w:t>
            </w:r>
            <w:r w:rsidRPr="003A1FC9">
              <w:rPr>
                <w:rFonts w:ascii="Times New Roman" w:eastAsia="Calibri" w:hAnsi="Times New Roman" w:cs="Times New Roman"/>
                <w:lang w:val="en-US" w:eastAsia="en-US"/>
              </w:rPr>
              <w:t>0000</w:t>
            </w:r>
            <w:r w:rsidRPr="003A1FC9">
              <w:rPr>
                <w:rFonts w:ascii="Times New Roman" w:eastAsia="Calibri" w:hAnsi="Times New Roman" w:cs="Times New Roman"/>
                <w:lang w:eastAsia="en-US"/>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A5B39D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0</w:t>
            </w:r>
            <w:r w:rsidRPr="003A1FC9">
              <w:rPr>
                <w:rFonts w:ascii="Times New Roman" w:eastAsia="Calibri" w:hAnsi="Times New Roman" w:cs="Times New Roman"/>
                <w:lang w:val="en-US" w:eastAsia="en-US"/>
              </w:rPr>
              <w:t>0000</w:t>
            </w:r>
            <w:r w:rsidRPr="003A1FC9">
              <w:rPr>
                <w:rFonts w:ascii="Times New Roman" w:eastAsia="Calibri" w:hAnsi="Times New Roman" w:cs="Times New Roman"/>
                <w:lang w:eastAsia="en-US"/>
              </w:rPr>
              <w:t>,00</w:t>
            </w:r>
          </w:p>
        </w:tc>
      </w:tr>
      <w:tr w:rsidR="00D60BD0" w:rsidRPr="003A1FC9" w14:paraId="5B30B4D6" w14:textId="77777777" w:rsidTr="00280D10">
        <w:trPr>
          <w:trHeight w:val="675"/>
        </w:trPr>
        <w:tc>
          <w:tcPr>
            <w:tcW w:w="2808" w:type="dxa"/>
            <w:tcBorders>
              <w:top w:val="single" w:sz="4" w:space="0" w:color="auto"/>
              <w:left w:val="single" w:sz="4" w:space="0" w:color="auto"/>
              <w:bottom w:val="single" w:sz="4" w:space="0" w:color="auto"/>
              <w:right w:val="single" w:sz="4" w:space="0" w:color="auto"/>
            </w:tcBorders>
            <w:hideMark/>
          </w:tcPr>
          <w:p w14:paraId="5C8606B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CBB7D8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CAA97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CD3E76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861954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2A9125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B30B6D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3543875,00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6E35B4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3543262,00</w:t>
            </w:r>
          </w:p>
        </w:tc>
      </w:tr>
      <w:tr w:rsidR="00D60BD0" w:rsidRPr="003A1FC9" w14:paraId="3C80DD08" w14:textId="77777777" w:rsidTr="00280D10">
        <w:trPr>
          <w:trHeight w:val="675"/>
        </w:trPr>
        <w:tc>
          <w:tcPr>
            <w:tcW w:w="2808" w:type="dxa"/>
            <w:tcBorders>
              <w:top w:val="single" w:sz="4" w:space="0" w:color="auto"/>
              <w:left w:val="single" w:sz="4" w:space="0" w:color="auto"/>
              <w:bottom w:val="single" w:sz="4" w:space="0" w:color="auto"/>
              <w:right w:val="single" w:sz="4" w:space="0" w:color="auto"/>
            </w:tcBorders>
            <w:hideMark/>
          </w:tcPr>
          <w:p w14:paraId="769668F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Расходы на обеспечение деятельности муниципальных казенных </w:t>
            </w:r>
            <w:r w:rsidRPr="003A1FC9">
              <w:rPr>
                <w:rFonts w:ascii="Times New Roman" w:eastAsia="Calibri" w:hAnsi="Times New Roman" w:cs="Times New Roman"/>
              </w:rPr>
              <w:lastRenderedPageBreak/>
              <w:t>учреждений, не вошедшие в программные мероприятия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3464CF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B0342D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729462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573ED5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B646FB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71F25F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3543875,00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1001DB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3543262,00</w:t>
            </w:r>
          </w:p>
        </w:tc>
      </w:tr>
      <w:tr w:rsidR="00D60BD0" w:rsidRPr="003A1FC9" w14:paraId="7E416AB6" w14:textId="77777777" w:rsidTr="00280D10">
        <w:trPr>
          <w:trHeight w:val="675"/>
        </w:trPr>
        <w:tc>
          <w:tcPr>
            <w:tcW w:w="2808" w:type="dxa"/>
            <w:tcBorders>
              <w:top w:val="single" w:sz="4" w:space="0" w:color="auto"/>
              <w:left w:val="single" w:sz="4" w:space="0" w:color="auto"/>
              <w:bottom w:val="single" w:sz="4" w:space="0" w:color="auto"/>
              <w:right w:val="single" w:sz="4" w:space="0" w:color="auto"/>
            </w:tcBorders>
            <w:hideMark/>
          </w:tcPr>
          <w:p w14:paraId="36AC56C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C8A904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ACCAD4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921832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5B1EFC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649438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3B01A1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3543875,00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5E49C0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3543262,00</w:t>
            </w:r>
          </w:p>
        </w:tc>
      </w:tr>
      <w:tr w:rsidR="00D60BD0" w:rsidRPr="003A1FC9" w14:paraId="1EAD1885" w14:textId="77777777" w:rsidTr="00280D10">
        <w:trPr>
          <w:trHeight w:val="675"/>
        </w:trPr>
        <w:tc>
          <w:tcPr>
            <w:tcW w:w="2808" w:type="dxa"/>
            <w:tcBorders>
              <w:top w:val="single" w:sz="4" w:space="0" w:color="auto"/>
              <w:left w:val="single" w:sz="4" w:space="0" w:color="auto"/>
              <w:bottom w:val="single" w:sz="4" w:space="0" w:color="auto"/>
              <w:right w:val="single" w:sz="4" w:space="0" w:color="auto"/>
            </w:tcBorders>
            <w:hideMark/>
          </w:tcPr>
          <w:p w14:paraId="2EA7C99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rPr>
              <w:t>функций  государственными</w:t>
            </w:r>
            <w:proofErr w:type="gramEnd"/>
            <w:r w:rsidRPr="003A1FC9">
              <w:rPr>
                <w:rFonts w:ascii="Times New Roman" w:eastAsia="Calibri" w:hAnsi="Times New Roman" w:cs="Times New Roman"/>
              </w:rPr>
              <w:t xml:space="preserve">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5EDA14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850676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F9B88C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0CDBE4A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ADFE64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A915B0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2715575,00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55DE87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2715575,00</w:t>
            </w:r>
          </w:p>
        </w:tc>
      </w:tr>
      <w:tr w:rsidR="00D60BD0" w:rsidRPr="003A1FC9" w14:paraId="4D15792E" w14:textId="77777777" w:rsidTr="00280D10">
        <w:trPr>
          <w:trHeight w:val="675"/>
        </w:trPr>
        <w:tc>
          <w:tcPr>
            <w:tcW w:w="2808" w:type="dxa"/>
            <w:tcBorders>
              <w:top w:val="single" w:sz="4" w:space="0" w:color="auto"/>
              <w:left w:val="single" w:sz="4" w:space="0" w:color="auto"/>
              <w:bottom w:val="single" w:sz="4" w:space="0" w:color="auto"/>
              <w:right w:val="single" w:sz="4" w:space="0" w:color="auto"/>
            </w:tcBorders>
            <w:hideMark/>
          </w:tcPr>
          <w:p w14:paraId="71926B9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937B3A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8F35E3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B7324D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0B58844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DD65DB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3D741B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804800,00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4005DA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804187,00</w:t>
            </w:r>
          </w:p>
        </w:tc>
      </w:tr>
      <w:tr w:rsidR="00D60BD0" w:rsidRPr="003A1FC9" w14:paraId="3EE9B9E4" w14:textId="77777777" w:rsidTr="00280D10">
        <w:trPr>
          <w:trHeight w:val="450"/>
        </w:trPr>
        <w:tc>
          <w:tcPr>
            <w:tcW w:w="2808" w:type="dxa"/>
            <w:tcBorders>
              <w:top w:val="single" w:sz="4" w:space="0" w:color="auto"/>
              <w:left w:val="single" w:sz="4" w:space="0" w:color="auto"/>
              <w:bottom w:val="single" w:sz="4" w:space="0" w:color="auto"/>
              <w:right w:val="single" w:sz="4" w:space="0" w:color="auto"/>
            </w:tcBorders>
            <w:hideMark/>
          </w:tcPr>
          <w:p w14:paraId="4BD6A57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496923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F73DC2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AD0FF3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EDC767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AB8982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6B1042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23500,00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FF82D2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23500,00</w:t>
            </w:r>
          </w:p>
        </w:tc>
      </w:tr>
      <w:tr w:rsidR="00D60BD0" w:rsidRPr="003A1FC9" w14:paraId="6FC6A812" w14:textId="77777777" w:rsidTr="00280D10">
        <w:trPr>
          <w:trHeight w:val="551"/>
        </w:trPr>
        <w:tc>
          <w:tcPr>
            <w:tcW w:w="2808" w:type="dxa"/>
            <w:tcBorders>
              <w:top w:val="single" w:sz="4" w:space="0" w:color="auto"/>
              <w:left w:val="single" w:sz="4" w:space="0" w:color="auto"/>
              <w:bottom w:val="single" w:sz="4" w:space="0" w:color="auto"/>
              <w:right w:val="single" w:sz="4" w:space="0" w:color="auto"/>
            </w:tcBorders>
            <w:hideMark/>
          </w:tcPr>
          <w:p w14:paraId="278D2F8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Муниципальная </w:t>
            </w:r>
            <w:proofErr w:type="gramStart"/>
            <w:r w:rsidRPr="003A1FC9">
              <w:rPr>
                <w:rFonts w:ascii="Times New Roman" w:eastAsia="Calibri" w:hAnsi="Times New Roman" w:cs="Times New Roman"/>
              </w:rPr>
              <w:t>программа  «</w:t>
            </w:r>
            <w:proofErr w:type="gramEnd"/>
            <w:r w:rsidRPr="003A1FC9">
              <w:rPr>
                <w:rFonts w:ascii="Times New Roman" w:eastAsia="Calibri" w:hAnsi="Times New Roman" w:cs="Times New Roman"/>
              </w:rPr>
              <w:t>Управление муниципальным имуществом и земельными ресурсами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E66184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DBD3BE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FAFA8B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13 </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0E85D3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D4D77B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FF6E58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DCF2B8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64DF1850" w14:textId="77777777" w:rsidTr="00280D10">
        <w:trPr>
          <w:trHeight w:val="2891"/>
        </w:trPr>
        <w:tc>
          <w:tcPr>
            <w:tcW w:w="2808" w:type="dxa"/>
            <w:tcBorders>
              <w:top w:val="single" w:sz="4" w:space="0" w:color="auto"/>
              <w:left w:val="single" w:sz="4" w:space="0" w:color="auto"/>
              <w:bottom w:val="single" w:sz="4" w:space="0" w:color="auto"/>
              <w:right w:val="single" w:sz="4" w:space="0" w:color="auto"/>
            </w:tcBorders>
            <w:hideMark/>
          </w:tcPr>
          <w:p w14:paraId="332AB14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Подпрограмма «Проведение муниципальной политики в области имущественных и земельных отношений» муниципальной </w:t>
            </w:r>
            <w:proofErr w:type="gramStart"/>
            <w:r w:rsidRPr="003A1FC9">
              <w:rPr>
                <w:rFonts w:ascii="Times New Roman" w:eastAsia="Calibri" w:hAnsi="Times New Roman" w:cs="Times New Roman"/>
              </w:rPr>
              <w:t>программы  «</w:t>
            </w:r>
            <w:proofErr w:type="gramEnd"/>
            <w:r w:rsidRPr="003A1FC9">
              <w:rPr>
                <w:rFonts w:ascii="Times New Roman" w:eastAsia="Calibri" w:hAnsi="Times New Roman" w:cs="Times New Roman"/>
              </w:rPr>
              <w:t>Управление муниципальным имуществом и земельными ресурсами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7E0AD1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15C33B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93841A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E3B858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C7E481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39F544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26FC4D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48F50B84" w14:textId="77777777" w:rsidTr="00280D10">
        <w:trPr>
          <w:trHeight w:val="1025"/>
        </w:trPr>
        <w:tc>
          <w:tcPr>
            <w:tcW w:w="2808" w:type="dxa"/>
            <w:tcBorders>
              <w:top w:val="single" w:sz="4" w:space="0" w:color="auto"/>
              <w:left w:val="single" w:sz="4" w:space="0" w:color="auto"/>
              <w:bottom w:val="single" w:sz="4" w:space="0" w:color="auto"/>
              <w:right w:val="single" w:sz="4" w:space="0" w:color="auto"/>
            </w:tcBorders>
            <w:hideMark/>
          </w:tcPr>
          <w:p w14:paraId="5DB4955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3D23A7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319DDD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2606F9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8A723E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F18C8D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4DE4A1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ECDD1C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6291C01C" w14:textId="77777777" w:rsidTr="00280D10">
        <w:trPr>
          <w:trHeight w:val="714"/>
        </w:trPr>
        <w:tc>
          <w:tcPr>
            <w:tcW w:w="2808" w:type="dxa"/>
            <w:tcBorders>
              <w:top w:val="single" w:sz="4" w:space="0" w:color="auto"/>
              <w:left w:val="single" w:sz="4" w:space="0" w:color="auto"/>
              <w:bottom w:val="single" w:sz="4" w:space="0" w:color="auto"/>
              <w:right w:val="single" w:sz="4" w:space="0" w:color="auto"/>
            </w:tcBorders>
            <w:hideMark/>
          </w:tcPr>
          <w:p w14:paraId="7BC7B37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в области имущественных отношений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73C1D3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839AA1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73FD9E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798263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2FE48E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04049C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D5AE1B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5ED8675" w14:textId="77777777" w:rsidTr="00280D10">
        <w:trPr>
          <w:trHeight w:val="525"/>
        </w:trPr>
        <w:tc>
          <w:tcPr>
            <w:tcW w:w="2808" w:type="dxa"/>
            <w:tcBorders>
              <w:top w:val="single" w:sz="4" w:space="0" w:color="auto"/>
              <w:left w:val="single" w:sz="4" w:space="0" w:color="auto"/>
              <w:bottom w:val="single" w:sz="4" w:space="0" w:color="auto"/>
              <w:right w:val="single" w:sz="4" w:space="0" w:color="auto"/>
            </w:tcBorders>
            <w:hideMark/>
          </w:tcPr>
          <w:p w14:paraId="0C83D4D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Закупка товаров, работ и услуг </w:t>
            </w:r>
            <w:proofErr w:type="gramStart"/>
            <w:r w:rsidRPr="003A1FC9">
              <w:rPr>
                <w:rFonts w:ascii="Times New Roman" w:eastAsia="Calibri" w:hAnsi="Times New Roman" w:cs="Times New Roman"/>
              </w:rPr>
              <w:t>для  обеспечения</w:t>
            </w:r>
            <w:proofErr w:type="gramEnd"/>
            <w:r w:rsidRPr="003A1FC9">
              <w:rPr>
                <w:rFonts w:ascii="Times New Roman" w:eastAsia="Calibri" w:hAnsi="Times New Roman" w:cs="Times New Roman"/>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889918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09FC15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BC8879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370657B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95EDEB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793F6C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26E8B9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24030339" w14:textId="77777777" w:rsidTr="00280D10">
        <w:trPr>
          <w:trHeight w:val="525"/>
        </w:trPr>
        <w:tc>
          <w:tcPr>
            <w:tcW w:w="2808" w:type="dxa"/>
            <w:tcBorders>
              <w:top w:val="single" w:sz="4" w:space="0" w:color="auto"/>
              <w:left w:val="single" w:sz="4" w:space="0" w:color="auto"/>
              <w:bottom w:val="single" w:sz="4" w:space="0" w:color="auto"/>
              <w:right w:val="single" w:sz="4" w:space="0" w:color="auto"/>
            </w:tcBorders>
            <w:hideMark/>
          </w:tcPr>
          <w:p w14:paraId="044BFA3E" w14:textId="77777777" w:rsidR="00D60BD0" w:rsidRPr="003A1FC9" w:rsidRDefault="00D60BD0" w:rsidP="00280D10">
            <w:pPr>
              <w:pStyle w:val="ConsPlusNormal"/>
              <w:spacing w:line="276" w:lineRule="auto"/>
              <w:jc w:val="both"/>
              <w:rPr>
                <w:b/>
                <w:sz w:val="22"/>
                <w:szCs w:val="22"/>
              </w:rPr>
            </w:pPr>
            <w:r w:rsidRPr="003A1FC9">
              <w:rPr>
                <w:rFonts w:eastAsia="Calibri"/>
                <w:sz w:val="22"/>
                <w:szCs w:val="22"/>
              </w:rPr>
              <w:lastRenderedPageBreak/>
              <w:t>Основное мероприятие «Создание условий для эффективного управления и распоряжения земельными ресурсами»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1CBD7C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422543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405E1A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0AEA06F" w14:textId="77777777" w:rsidR="00D60BD0" w:rsidRPr="003A1FC9" w:rsidRDefault="00D60BD0" w:rsidP="00280D10">
            <w:pPr>
              <w:spacing w:after="0" w:line="240" w:lineRule="auto"/>
              <w:jc w:val="both"/>
              <w:rPr>
                <w:rFonts w:ascii="Times New Roman" w:eastAsia="Calibri" w:hAnsi="Times New Roman" w:cs="Times New Roman"/>
                <w:lang w:val="en-US"/>
              </w:rPr>
            </w:pPr>
            <w:r w:rsidRPr="003A1FC9">
              <w:rPr>
                <w:rFonts w:ascii="Times New Roman" w:eastAsia="Calibri" w:hAnsi="Times New Roman" w:cs="Times New Roman"/>
              </w:rPr>
              <w:t>04 2 0</w:t>
            </w:r>
            <w:r w:rsidRPr="003A1FC9">
              <w:rPr>
                <w:rFonts w:ascii="Times New Roman" w:eastAsia="Calibri" w:hAnsi="Times New Roman" w:cs="Times New Roman"/>
                <w:lang w:val="en-US"/>
              </w:rPr>
              <w:t>2 00000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64D70D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3EF53A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F6A170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6F79EF4" w14:textId="77777777" w:rsidTr="00280D10">
        <w:trPr>
          <w:trHeight w:val="442"/>
        </w:trPr>
        <w:tc>
          <w:tcPr>
            <w:tcW w:w="2808" w:type="dxa"/>
            <w:tcBorders>
              <w:top w:val="single" w:sz="4" w:space="0" w:color="auto"/>
              <w:left w:val="single" w:sz="4" w:space="0" w:color="auto"/>
              <w:bottom w:val="single" w:sz="4" w:space="0" w:color="auto"/>
              <w:right w:val="single" w:sz="4" w:space="0" w:color="auto"/>
            </w:tcBorders>
            <w:hideMark/>
          </w:tcPr>
          <w:p w14:paraId="229F6FD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в области земельных отношений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9930FB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9CE62D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DB325B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CBA426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04 2 0</w:t>
            </w:r>
            <w:r w:rsidRPr="003A1FC9">
              <w:rPr>
                <w:rFonts w:ascii="Times New Roman" w:eastAsia="Calibri" w:hAnsi="Times New Roman" w:cs="Times New Roman"/>
                <w:lang w:val="en-US"/>
              </w:rPr>
              <w:t>2</w:t>
            </w:r>
            <w:r w:rsidRPr="003A1FC9">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093604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0E1A0B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ADE8DE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2DA16120" w14:textId="77777777" w:rsidTr="00280D10">
        <w:trPr>
          <w:trHeight w:val="442"/>
        </w:trPr>
        <w:tc>
          <w:tcPr>
            <w:tcW w:w="2808" w:type="dxa"/>
            <w:tcBorders>
              <w:top w:val="single" w:sz="4" w:space="0" w:color="auto"/>
              <w:left w:val="single" w:sz="4" w:space="0" w:color="auto"/>
              <w:bottom w:val="single" w:sz="4" w:space="0" w:color="auto"/>
              <w:right w:val="single" w:sz="4" w:space="0" w:color="auto"/>
            </w:tcBorders>
            <w:hideMark/>
          </w:tcPr>
          <w:p w14:paraId="7499D90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Закупка товаров, работ и услуг для </w:t>
            </w:r>
            <w:proofErr w:type="gramStart"/>
            <w:r w:rsidRPr="003A1FC9">
              <w:rPr>
                <w:rFonts w:ascii="Times New Roman" w:eastAsia="Calibri" w:hAnsi="Times New Roman" w:cs="Times New Roman"/>
              </w:rPr>
              <w:t>обеспечения  государственных</w:t>
            </w:r>
            <w:proofErr w:type="gramEnd"/>
            <w:r w:rsidRPr="003A1FC9">
              <w:rPr>
                <w:rFonts w:ascii="Times New Roman" w:eastAsia="Calibri" w:hAnsi="Times New Roman" w:cs="Times New Roman"/>
              </w:rPr>
              <w:t xml:space="preserve">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D27819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FA433F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96B1D1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D48E85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04 2 0</w:t>
            </w:r>
            <w:r w:rsidRPr="003A1FC9">
              <w:rPr>
                <w:rFonts w:ascii="Times New Roman" w:eastAsia="Calibri" w:hAnsi="Times New Roman" w:cs="Times New Roman"/>
                <w:lang w:val="en-US"/>
              </w:rPr>
              <w:t>2</w:t>
            </w:r>
            <w:r w:rsidRPr="003A1FC9">
              <w:rPr>
                <w:rFonts w:ascii="Times New Roman" w:eastAsia="Calibri" w:hAnsi="Times New Roman" w:cs="Times New Roman"/>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105D5F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7EDB9C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5FD9DF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76B30F41" w14:textId="77777777" w:rsidTr="00280D10">
        <w:trPr>
          <w:trHeight w:val="703"/>
        </w:trPr>
        <w:tc>
          <w:tcPr>
            <w:tcW w:w="2808" w:type="dxa"/>
            <w:tcBorders>
              <w:top w:val="single" w:sz="4" w:space="0" w:color="auto"/>
              <w:left w:val="single" w:sz="4" w:space="0" w:color="auto"/>
              <w:bottom w:val="single" w:sz="4" w:space="0" w:color="auto"/>
              <w:right w:val="single" w:sz="4" w:space="0" w:color="auto"/>
            </w:tcBorders>
            <w:hideMark/>
          </w:tcPr>
          <w:p w14:paraId="2317C70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23BB03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6E4D35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38BF5B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B5E29C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676596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5511D5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3DF405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51B05A8C" w14:textId="77777777" w:rsidTr="00280D10">
        <w:trPr>
          <w:trHeight w:val="739"/>
        </w:trPr>
        <w:tc>
          <w:tcPr>
            <w:tcW w:w="2808" w:type="dxa"/>
            <w:tcBorders>
              <w:top w:val="single" w:sz="4" w:space="0" w:color="auto"/>
              <w:left w:val="single" w:sz="4" w:space="0" w:color="auto"/>
              <w:bottom w:val="single" w:sz="4" w:space="0" w:color="auto"/>
              <w:right w:val="single" w:sz="4" w:space="0" w:color="auto"/>
            </w:tcBorders>
            <w:hideMark/>
          </w:tcPr>
          <w:p w14:paraId="4E5D3AC8"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Подпрограмма  «</w:t>
            </w:r>
            <w:proofErr w:type="gramEnd"/>
            <w:r w:rsidRPr="003A1FC9">
              <w:rPr>
                <w:rFonts w:ascii="Times New Roman" w:eastAsia="Calibri" w:hAnsi="Times New Roman" w:cs="Times New Roman"/>
              </w:rPr>
              <w:t>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9A4E26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58E316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B0B22A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53D247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5AD44F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33CBAF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BDD3E6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1B291C5C" w14:textId="77777777" w:rsidTr="00280D10">
        <w:trPr>
          <w:trHeight w:val="739"/>
        </w:trPr>
        <w:tc>
          <w:tcPr>
            <w:tcW w:w="2808" w:type="dxa"/>
            <w:tcBorders>
              <w:top w:val="single" w:sz="4" w:space="0" w:color="auto"/>
              <w:left w:val="single" w:sz="4" w:space="0" w:color="auto"/>
              <w:bottom w:val="single" w:sz="4" w:space="0" w:color="auto"/>
              <w:right w:val="single" w:sz="4" w:space="0" w:color="auto"/>
            </w:tcBorders>
            <w:hideMark/>
          </w:tcPr>
          <w:p w14:paraId="758E983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Основное мероприятие </w:t>
            </w:r>
            <w:proofErr w:type="gramStart"/>
            <w:r w:rsidRPr="003A1FC9">
              <w:rPr>
                <w:rFonts w:ascii="Times New Roman" w:eastAsia="Calibri" w:hAnsi="Times New Roman" w:cs="Times New Roman"/>
              </w:rPr>
              <w:t>« Создание</w:t>
            </w:r>
            <w:proofErr w:type="gramEnd"/>
            <w:r w:rsidRPr="003A1FC9">
              <w:rPr>
                <w:rFonts w:ascii="Times New Roman" w:eastAsia="Calibri" w:hAnsi="Times New Roman" w:cs="Times New Roman"/>
              </w:rPr>
              <w:t xml:space="preserve"> благоприятных условий для привлекательности места проживания детей и молодежи»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A72F46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71840D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87C049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8CA080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9A3AEB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772942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1AA3E6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28F4B760" w14:textId="77777777" w:rsidTr="00280D10">
        <w:trPr>
          <w:trHeight w:val="739"/>
        </w:trPr>
        <w:tc>
          <w:tcPr>
            <w:tcW w:w="2808" w:type="dxa"/>
            <w:tcBorders>
              <w:top w:val="single" w:sz="4" w:space="0" w:color="auto"/>
              <w:left w:val="single" w:sz="4" w:space="0" w:color="auto"/>
              <w:bottom w:val="single" w:sz="4" w:space="0" w:color="auto"/>
              <w:right w:val="single" w:sz="4" w:space="0" w:color="auto"/>
            </w:tcBorders>
            <w:hideMark/>
          </w:tcPr>
          <w:p w14:paraId="1331C39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728A32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D09388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5CAC05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E421BC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2 01 С</w:t>
            </w:r>
            <w:r w:rsidRPr="003A1FC9">
              <w:rPr>
                <w:rFonts w:ascii="Times New Roman" w:eastAsia="Calibri" w:hAnsi="Times New Roman" w:cs="Times New Roman"/>
                <w:lang w:val="en-US"/>
              </w:rPr>
              <w:t>14</w:t>
            </w:r>
            <w:r w:rsidRPr="003A1FC9">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9308E6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6D357C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4DBA27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3B267611" w14:textId="77777777" w:rsidTr="00280D10">
        <w:trPr>
          <w:trHeight w:val="739"/>
        </w:trPr>
        <w:tc>
          <w:tcPr>
            <w:tcW w:w="2808" w:type="dxa"/>
            <w:tcBorders>
              <w:top w:val="single" w:sz="4" w:space="0" w:color="auto"/>
              <w:left w:val="single" w:sz="4" w:space="0" w:color="auto"/>
              <w:bottom w:val="single" w:sz="4" w:space="0" w:color="auto"/>
              <w:right w:val="single" w:sz="4" w:space="0" w:color="auto"/>
            </w:tcBorders>
            <w:hideMark/>
          </w:tcPr>
          <w:p w14:paraId="4F2BB95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B72F64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460002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1F2AEA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6226E3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2 01 С</w:t>
            </w:r>
            <w:r w:rsidRPr="003A1FC9">
              <w:rPr>
                <w:rFonts w:ascii="Times New Roman" w:eastAsia="Calibri" w:hAnsi="Times New Roman" w:cs="Times New Roman"/>
                <w:lang w:val="en-US"/>
              </w:rPr>
              <w:t>14</w:t>
            </w:r>
            <w:r w:rsidRPr="003A1FC9">
              <w:rPr>
                <w:rFonts w:ascii="Times New Roman" w:eastAsia="Calibri"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1EB2D5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6382C8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41094B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1BDB8828" w14:textId="77777777" w:rsidTr="00280D10">
        <w:trPr>
          <w:trHeight w:val="739"/>
        </w:trPr>
        <w:tc>
          <w:tcPr>
            <w:tcW w:w="2808" w:type="dxa"/>
            <w:tcBorders>
              <w:top w:val="single" w:sz="4" w:space="0" w:color="auto"/>
              <w:left w:val="single" w:sz="4" w:space="0" w:color="auto"/>
              <w:bottom w:val="single" w:sz="4" w:space="0" w:color="auto"/>
              <w:right w:val="single" w:sz="4" w:space="0" w:color="auto"/>
            </w:tcBorders>
            <w:hideMark/>
          </w:tcPr>
          <w:p w14:paraId="4D8C439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Муниципальная программа </w:t>
            </w:r>
            <w:proofErr w:type="gramStart"/>
            <w:r w:rsidRPr="003A1FC9">
              <w:rPr>
                <w:rFonts w:ascii="Times New Roman" w:eastAsia="Calibri" w:hAnsi="Times New Roman" w:cs="Times New Roman"/>
              </w:rPr>
              <w:t>« Сохранение</w:t>
            </w:r>
            <w:proofErr w:type="gramEnd"/>
            <w:r w:rsidRPr="003A1FC9">
              <w:rPr>
                <w:rFonts w:ascii="Times New Roman" w:eastAsia="Calibri" w:hAnsi="Times New Roman" w:cs="Times New Roman"/>
              </w:rPr>
              <w:t xml:space="preserve"> и развитие архивного дела в муниципальном </w:t>
            </w:r>
            <w:r w:rsidRPr="003A1FC9">
              <w:rPr>
                <w:rFonts w:ascii="Times New Roman" w:eastAsia="Calibri" w:hAnsi="Times New Roman" w:cs="Times New Roman"/>
              </w:rPr>
              <w:lastRenderedPageBreak/>
              <w:t>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908DFE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4826CA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A8FCE7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9F065C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67C4B4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9606BB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310F03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7A92EE1D" w14:textId="77777777" w:rsidTr="00280D10">
        <w:trPr>
          <w:trHeight w:val="739"/>
        </w:trPr>
        <w:tc>
          <w:tcPr>
            <w:tcW w:w="2808" w:type="dxa"/>
            <w:tcBorders>
              <w:top w:val="single" w:sz="4" w:space="0" w:color="auto"/>
              <w:left w:val="single" w:sz="4" w:space="0" w:color="auto"/>
              <w:bottom w:val="single" w:sz="4" w:space="0" w:color="auto"/>
              <w:right w:val="single" w:sz="4" w:space="0" w:color="auto"/>
            </w:tcBorders>
            <w:hideMark/>
          </w:tcPr>
          <w:p w14:paraId="50031FC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Подпрограмма «Организация хранения, комплектования и </w:t>
            </w:r>
            <w:proofErr w:type="gramStart"/>
            <w:r w:rsidRPr="003A1FC9">
              <w:rPr>
                <w:rFonts w:ascii="Times New Roman" w:eastAsia="Calibri" w:hAnsi="Times New Roman" w:cs="Times New Roman"/>
              </w:rPr>
              <w:t>использования  документов</w:t>
            </w:r>
            <w:proofErr w:type="gramEnd"/>
            <w:r w:rsidRPr="003A1FC9">
              <w:rPr>
                <w:rFonts w:ascii="Times New Roman" w:eastAsia="Calibri" w:hAnsi="Times New Roman" w:cs="Times New Roman"/>
              </w:rPr>
              <w:t xml:space="preserve"> Архивного фонда Курской области и иных архивных документов» муниципальной программы «Сохранение и развитие архивного дела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2E6E67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F234C0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8286D4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1F41FB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D72A0A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189FE5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5EEF0A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6129B338" w14:textId="77777777" w:rsidTr="00280D10">
        <w:trPr>
          <w:trHeight w:val="739"/>
        </w:trPr>
        <w:tc>
          <w:tcPr>
            <w:tcW w:w="2808" w:type="dxa"/>
            <w:tcBorders>
              <w:top w:val="single" w:sz="4" w:space="0" w:color="auto"/>
              <w:left w:val="single" w:sz="4" w:space="0" w:color="auto"/>
              <w:bottom w:val="single" w:sz="4" w:space="0" w:color="auto"/>
              <w:right w:val="single" w:sz="4" w:space="0" w:color="auto"/>
            </w:tcBorders>
            <w:hideMark/>
          </w:tcPr>
          <w:p w14:paraId="71C5B84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93AA13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947310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B303A3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3436796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8DBE5B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707948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8D93DE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040C4D6" w14:textId="77777777" w:rsidTr="00280D10">
        <w:trPr>
          <w:trHeight w:val="739"/>
        </w:trPr>
        <w:tc>
          <w:tcPr>
            <w:tcW w:w="2808" w:type="dxa"/>
            <w:tcBorders>
              <w:top w:val="single" w:sz="4" w:space="0" w:color="auto"/>
              <w:left w:val="single" w:sz="4" w:space="0" w:color="auto"/>
              <w:bottom w:val="single" w:sz="4" w:space="0" w:color="auto"/>
              <w:right w:val="single" w:sz="4" w:space="0" w:color="auto"/>
            </w:tcBorders>
            <w:hideMark/>
          </w:tcPr>
          <w:p w14:paraId="17CD4A6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Реализация мероприятий по формированию и содержанию муниципального архива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9AD24B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265861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BD73BB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B1A96E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61BD0F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42C84A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AE9A3E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14D652D4" w14:textId="77777777" w:rsidTr="00280D10">
        <w:trPr>
          <w:trHeight w:val="739"/>
        </w:trPr>
        <w:tc>
          <w:tcPr>
            <w:tcW w:w="2808" w:type="dxa"/>
            <w:tcBorders>
              <w:top w:val="single" w:sz="4" w:space="0" w:color="auto"/>
              <w:left w:val="single" w:sz="4" w:space="0" w:color="auto"/>
              <w:bottom w:val="single" w:sz="4" w:space="0" w:color="auto"/>
              <w:right w:val="single" w:sz="4" w:space="0" w:color="auto"/>
            </w:tcBorders>
            <w:hideMark/>
          </w:tcPr>
          <w:p w14:paraId="4FCBEDE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D729E8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1392AB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929723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610AFB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9317DE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AB80E3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20715A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1165F57D" w14:textId="77777777" w:rsidTr="00280D10">
        <w:trPr>
          <w:trHeight w:val="739"/>
        </w:trPr>
        <w:tc>
          <w:tcPr>
            <w:tcW w:w="2808" w:type="dxa"/>
            <w:tcBorders>
              <w:top w:val="single" w:sz="4" w:space="0" w:color="auto"/>
              <w:left w:val="single" w:sz="4" w:space="0" w:color="auto"/>
              <w:bottom w:val="single" w:sz="4" w:space="0" w:color="auto"/>
              <w:right w:val="single" w:sz="4" w:space="0" w:color="auto"/>
            </w:tcBorders>
            <w:hideMark/>
          </w:tcPr>
          <w:p w14:paraId="7D345A7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Муниципальная программа «Профилактика правонарушений в муниципальном </w:t>
            </w:r>
            <w:proofErr w:type="gramStart"/>
            <w:r w:rsidRPr="003A1FC9">
              <w:rPr>
                <w:rFonts w:ascii="Times New Roman" w:eastAsia="Calibri" w:hAnsi="Times New Roman" w:cs="Times New Roman"/>
              </w:rPr>
              <w:t>образовании  «</w:t>
            </w:r>
            <w:proofErr w:type="spellStart"/>
            <w:proofErr w:type="gramEnd"/>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Курской области Курского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C7F840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2FA24F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168F8A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319536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DA24E3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69EA69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F699AD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46C04955" w14:textId="77777777" w:rsidTr="00280D10">
        <w:trPr>
          <w:trHeight w:val="739"/>
        </w:trPr>
        <w:tc>
          <w:tcPr>
            <w:tcW w:w="2808" w:type="dxa"/>
            <w:tcBorders>
              <w:top w:val="single" w:sz="4" w:space="0" w:color="auto"/>
              <w:left w:val="single" w:sz="4" w:space="0" w:color="auto"/>
              <w:bottom w:val="single" w:sz="4" w:space="0" w:color="auto"/>
              <w:right w:val="single" w:sz="4" w:space="0" w:color="auto"/>
            </w:tcBorders>
            <w:hideMark/>
          </w:tcPr>
          <w:p w14:paraId="0F8765B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Подпрограмма «Обеспечение правопорядка на территории муниципального </w:t>
            </w:r>
            <w:proofErr w:type="gramStart"/>
            <w:r w:rsidRPr="003A1FC9">
              <w:rPr>
                <w:rFonts w:ascii="Times New Roman" w:eastAsia="Calibri" w:hAnsi="Times New Roman" w:cs="Times New Roman"/>
              </w:rPr>
              <w:t>образования»  муниципальной</w:t>
            </w:r>
            <w:proofErr w:type="gramEnd"/>
            <w:r w:rsidRPr="003A1FC9">
              <w:rPr>
                <w:rFonts w:ascii="Times New Roman" w:eastAsia="Calibri" w:hAnsi="Times New Roman" w:cs="Times New Roman"/>
              </w:rPr>
              <w:t xml:space="preserve"> программы «Профилактика правонарушений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Курской области Курского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8553AB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8BABBF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ECA277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C5891D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CDFB2E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CDE508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7C54A4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24C15588" w14:textId="77777777" w:rsidTr="00280D10">
        <w:trPr>
          <w:trHeight w:val="739"/>
        </w:trPr>
        <w:tc>
          <w:tcPr>
            <w:tcW w:w="2808" w:type="dxa"/>
            <w:tcBorders>
              <w:top w:val="single" w:sz="4" w:space="0" w:color="auto"/>
              <w:left w:val="single" w:sz="4" w:space="0" w:color="auto"/>
              <w:bottom w:val="single" w:sz="4" w:space="0" w:color="auto"/>
              <w:right w:val="single" w:sz="4" w:space="0" w:color="auto"/>
            </w:tcBorders>
            <w:hideMark/>
          </w:tcPr>
          <w:p w14:paraId="59CA282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Основное мероприятие «Проведение профилактических мероприятий, направленных на профилактику </w:t>
            </w:r>
            <w:proofErr w:type="gramStart"/>
            <w:r w:rsidRPr="003A1FC9">
              <w:rPr>
                <w:rFonts w:ascii="Times New Roman" w:eastAsia="Calibri" w:hAnsi="Times New Roman" w:cs="Times New Roman"/>
              </w:rPr>
              <w:t>правонарушений,  борьбы</w:t>
            </w:r>
            <w:proofErr w:type="gramEnd"/>
            <w:r w:rsidRPr="003A1FC9">
              <w:rPr>
                <w:rFonts w:ascii="Times New Roman" w:eastAsia="Calibri" w:hAnsi="Times New Roman" w:cs="Times New Roman"/>
              </w:rPr>
              <w:t xml:space="preserve"> с </w:t>
            </w:r>
            <w:r w:rsidRPr="003A1FC9">
              <w:rPr>
                <w:rFonts w:ascii="Times New Roman" w:eastAsia="Calibri" w:hAnsi="Times New Roman" w:cs="Times New Roman"/>
              </w:rPr>
              <w:lastRenderedPageBreak/>
              <w:t xml:space="preserve">коррупционными </w:t>
            </w:r>
            <w:proofErr w:type="spellStart"/>
            <w:r w:rsidRPr="003A1FC9">
              <w:rPr>
                <w:rFonts w:ascii="Times New Roman" w:eastAsia="Calibri" w:hAnsi="Times New Roman" w:cs="Times New Roman"/>
              </w:rPr>
              <w:t>проявлениями.повышениюкультуры</w:t>
            </w:r>
            <w:proofErr w:type="spellEnd"/>
            <w:r w:rsidRPr="003A1FC9">
              <w:rPr>
                <w:rFonts w:ascii="Times New Roman" w:eastAsia="Calibri" w:hAnsi="Times New Roman" w:cs="Times New Roman"/>
              </w:rPr>
              <w:t xml:space="preserve">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B735E0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3EBD23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8EB87D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EC79F2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B3220D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D21D6D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63C5CD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2A762502" w14:textId="77777777" w:rsidTr="00280D10">
        <w:trPr>
          <w:trHeight w:val="739"/>
        </w:trPr>
        <w:tc>
          <w:tcPr>
            <w:tcW w:w="2808" w:type="dxa"/>
            <w:tcBorders>
              <w:top w:val="single" w:sz="4" w:space="0" w:color="auto"/>
              <w:left w:val="single" w:sz="4" w:space="0" w:color="auto"/>
              <w:bottom w:val="single" w:sz="4" w:space="0" w:color="auto"/>
              <w:right w:val="single" w:sz="4" w:space="0" w:color="auto"/>
            </w:tcBorders>
            <w:hideMark/>
          </w:tcPr>
          <w:p w14:paraId="27FAFE3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Реализация </w:t>
            </w:r>
            <w:proofErr w:type="gramStart"/>
            <w:r w:rsidRPr="003A1FC9">
              <w:rPr>
                <w:rFonts w:ascii="Times New Roman" w:eastAsia="Calibri" w:hAnsi="Times New Roman" w:cs="Times New Roman"/>
              </w:rPr>
              <w:t>мероприятий</w:t>
            </w:r>
            <w:proofErr w:type="gramEnd"/>
            <w:r w:rsidRPr="003A1FC9">
              <w:rPr>
                <w:rFonts w:ascii="Times New Roman" w:eastAsia="Calibri" w:hAnsi="Times New Roman" w:cs="Times New Roman"/>
              </w:rPr>
              <w:t xml:space="preserve"> направленных на обеспечение правопорядка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2F6C26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F8D5F2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D895F8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A225C2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33691D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F85FC8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235F14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4EC0DD1F" w14:textId="77777777" w:rsidTr="00280D10">
        <w:trPr>
          <w:trHeight w:val="739"/>
        </w:trPr>
        <w:tc>
          <w:tcPr>
            <w:tcW w:w="2808" w:type="dxa"/>
            <w:tcBorders>
              <w:top w:val="single" w:sz="4" w:space="0" w:color="auto"/>
              <w:left w:val="single" w:sz="4" w:space="0" w:color="auto"/>
              <w:bottom w:val="single" w:sz="4" w:space="0" w:color="auto"/>
              <w:right w:val="single" w:sz="4" w:space="0" w:color="auto"/>
            </w:tcBorders>
            <w:hideMark/>
          </w:tcPr>
          <w:p w14:paraId="11768D0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C0C199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73E482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B624CD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52AC40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4AFE87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B74CFA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B4E1D2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116077D" w14:textId="77777777" w:rsidTr="00280D10">
        <w:trPr>
          <w:trHeight w:val="739"/>
        </w:trPr>
        <w:tc>
          <w:tcPr>
            <w:tcW w:w="2808" w:type="dxa"/>
            <w:tcBorders>
              <w:top w:val="single" w:sz="4" w:space="0" w:color="auto"/>
              <w:left w:val="single" w:sz="4" w:space="0" w:color="auto"/>
              <w:bottom w:val="single" w:sz="4" w:space="0" w:color="auto"/>
              <w:right w:val="single" w:sz="4" w:space="0" w:color="auto"/>
            </w:tcBorders>
            <w:hideMark/>
          </w:tcPr>
          <w:p w14:paraId="57EFCF7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Создание комплексной системы мер по профилактике потребления наркотиков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5F6127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C2E649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AD527F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E6B943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022A9A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CD315D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8FA302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59079E6" w14:textId="77777777" w:rsidTr="00280D10">
        <w:trPr>
          <w:trHeight w:val="739"/>
        </w:trPr>
        <w:tc>
          <w:tcPr>
            <w:tcW w:w="2808" w:type="dxa"/>
            <w:tcBorders>
              <w:top w:val="single" w:sz="4" w:space="0" w:color="auto"/>
              <w:left w:val="single" w:sz="4" w:space="0" w:color="auto"/>
              <w:bottom w:val="single" w:sz="4" w:space="0" w:color="auto"/>
              <w:right w:val="single" w:sz="4" w:space="0" w:color="auto"/>
            </w:tcBorders>
            <w:hideMark/>
          </w:tcPr>
          <w:p w14:paraId="4529E62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3704D2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64C995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3A2DBF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09DE8D1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9D89CA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5FF7E7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5A2E74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1EBA6133" w14:textId="77777777" w:rsidTr="00280D10">
        <w:trPr>
          <w:trHeight w:val="460"/>
        </w:trPr>
        <w:tc>
          <w:tcPr>
            <w:tcW w:w="2808" w:type="dxa"/>
            <w:tcBorders>
              <w:top w:val="single" w:sz="4" w:space="0" w:color="auto"/>
              <w:left w:val="single" w:sz="4" w:space="0" w:color="auto"/>
              <w:bottom w:val="single" w:sz="4" w:space="0" w:color="auto"/>
              <w:right w:val="single" w:sz="4" w:space="0" w:color="auto"/>
            </w:tcBorders>
            <w:hideMark/>
          </w:tcPr>
          <w:p w14:paraId="12A1290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НАЦИОНАЛЬНАЯ ОБОРОНА</w:t>
            </w:r>
          </w:p>
        </w:tc>
        <w:tc>
          <w:tcPr>
            <w:tcW w:w="851" w:type="dxa"/>
            <w:tcBorders>
              <w:top w:val="single" w:sz="4" w:space="0" w:color="auto"/>
              <w:left w:val="single" w:sz="4" w:space="0" w:color="auto"/>
              <w:bottom w:val="single" w:sz="4" w:space="0" w:color="auto"/>
              <w:right w:val="single" w:sz="4" w:space="0" w:color="auto"/>
            </w:tcBorders>
          </w:tcPr>
          <w:p w14:paraId="4BAF950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29F63E0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02</w:t>
            </w:r>
          </w:p>
        </w:tc>
        <w:tc>
          <w:tcPr>
            <w:tcW w:w="708" w:type="dxa"/>
            <w:tcBorders>
              <w:top w:val="single" w:sz="4" w:space="0" w:color="auto"/>
              <w:left w:val="single" w:sz="4" w:space="0" w:color="auto"/>
              <w:bottom w:val="single" w:sz="4" w:space="0" w:color="auto"/>
              <w:right w:val="single" w:sz="4" w:space="0" w:color="auto"/>
            </w:tcBorders>
            <w:hideMark/>
          </w:tcPr>
          <w:p w14:paraId="66B6B41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14:paraId="0A27A18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2D6BD92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1D77BB90"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238871,00</w:t>
            </w:r>
          </w:p>
        </w:tc>
        <w:tc>
          <w:tcPr>
            <w:tcW w:w="1701" w:type="dxa"/>
            <w:tcBorders>
              <w:top w:val="single" w:sz="4" w:space="0" w:color="auto"/>
              <w:left w:val="single" w:sz="4" w:space="0" w:color="auto"/>
              <w:bottom w:val="single" w:sz="4" w:space="0" w:color="auto"/>
              <w:right w:val="single" w:sz="4" w:space="0" w:color="auto"/>
            </w:tcBorders>
            <w:hideMark/>
          </w:tcPr>
          <w:p w14:paraId="156354D6"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247210,00</w:t>
            </w:r>
          </w:p>
        </w:tc>
      </w:tr>
      <w:tr w:rsidR="00D60BD0" w:rsidRPr="003A1FC9" w14:paraId="2315FD83"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6F2F91A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tcPr>
          <w:p w14:paraId="0EF2BED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1190AAA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708" w:type="dxa"/>
            <w:tcBorders>
              <w:top w:val="single" w:sz="4" w:space="0" w:color="auto"/>
              <w:left w:val="single" w:sz="4" w:space="0" w:color="auto"/>
              <w:bottom w:val="single" w:sz="4" w:space="0" w:color="auto"/>
              <w:right w:val="single" w:sz="4" w:space="0" w:color="auto"/>
            </w:tcBorders>
            <w:hideMark/>
          </w:tcPr>
          <w:p w14:paraId="75EFB35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07C0E9C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0ED6306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4A0C55A2"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238871,00</w:t>
            </w:r>
          </w:p>
        </w:tc>
        <w:tc>
          <w:tcPr>
            <w:tcW w:w="1701" w:type="dxa"/>
            <w:tcBorders>
              <w:top w:val="single" w:sz="4" w:space="0" w:color="auto"/>
              <w:left w:val="single" w:sz="4" w:space="0" w:color="auto"/>
              <w:bottom w:val="single" w:sz="4" w:space="0" w:color="auto"/>
              <w:right w:val="single" w:sz="4" w:space="0" w:color="auto"/>
            </w:tcBorders>
            <w:hideMark/>
          </w:tcPr>
          <w:p w14:paraId="563DFCBF"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247210,00</w:t>
            </w:r>
          </w:p>
        </w:tc>
      </w:tr>
      <w:tr w:rsidR="00D60BD0" w:rsidRPr="003A1FC9" w14:paraId="04880D08"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1DAB411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Непрограммная деятельность органов местного самоуправления </w:t>
            </w:r>
          </w:p>
        </w:tc>
        <w:tc>
          <w:tcPr>
            <w:tcW w:w="851" w:type="dxa"/>
            <w:tcBorders>
              <w:top w:val="single" w:sz="4" w:space="0" w:color="auto"/>
              <w:left w:val="single" w:sz="4" w:space="0" w:color="auto"/>
              <w:bottom w:val="single" w:sz="4" w:space="0" w:color="auto"/>
              <w:right w:val="single" w:sz="4" w:space="0" w:color="auto"/>
            </w:tcBorders>
          </w:tcPr>
          <w:p w14:paraId="4DEBDEA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CCA60D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708" w:type="dxa"/>
            <w:tcBorders>
              <w:top w:val="single" w:sz="4" w:space="0" w:color="auto"/>
              <w:left w:val="single" w:sz="4" w:space="0" w:color="auto"/>
              <w:bottom w:val="single" w:sz="4" w:space="0" w:color="auto"/>
              <w:right w:val="single" w:sz="4" w:space="0" w:color="auto"/>
            </w:tcBorders>
            <w:hideMark/>
          </w:tcPr>
          <w:p w14:paraId="2AF2420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2ADC785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hideMark/>
          </w:tcPr>
          <w:p w14:paraId="67015B0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3A0CEE16"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238871,00</w:t>
            </w:r>
          </w:p>
        </w:tc>
        <w:tc>
          <w:tcPr>
            <w:tcW w:w="1701" w:type="dxa"/>
            <w:tcBorders>
              <w:top w:val="single" w:sz="4" w:space="0" w:color="auto"/>
              <w:left w:val="single" w:sz="4" w:space="0" w:color="auto"/>
              <w:bottom w:val="single" w:sz="4" w:space="0" w:color="auto"/>
              <w:right w:val="single" w:sz="4" w:space="0" w:color="auto"/>
            </w:tcBorders>
            <w:hideMark/>
          </w:tcPr>
          <w:p w14:paraId="1D1688BA"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247210,00</w:t>
            </w:r>
          </w:p>
        </w:tc>
      </w:tr>
      <w:tr w:rsidR="00D60BD0" w:rsidRPr="003A1FC9" w14:paraId="793E5BA8"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7268ADF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Непрограммные </w:t>
            </w:r>
            <w:proofErr w:type="gramStart"/>
            <w:r w:rsidRPr="003A1FC9">
              <w:rPr>
                <w:rFonts w:ascii="Times New Roman" w:eastAsia="Calibri" w:hAnsi="Times New Roman" w:cs="Times New Roman"/>
              </w:rPr>
              <w:t>расходы  органов</w:t>
            </w:r>
            <w:proofErr w:type="gramEnd"/>
            <w:r w:rsidRPr="003A1FC9">
              <w:rPr>
                <w:rFonts w:ascii="Times New Roman" w:eastAsia="Calibri" w:hAnsi="Times New Roman" w:cs="Times New Roman"/>
              </w:rPr>
              <w:t xml:space="preserve"> местного самоуправления </w:t>
            </w:r>
          </w:p>
        </w:tc>
        <w:tc>
          <w:tcPr>
            <w:tcW w:w="851" w:type="dxa"/>
            <w:tcBorders>
              <w:top w:val="single" w:sz="4" w:space="0" w:color="auto"/>
              <w:left w:val="single" w:sz="4" w:space="0" w:color="auto"/>
              <w:bottom w:val="single" w:sz="4" w:space="0" w:color="auto"/>
              <w:right w:val="single" w:sz="4" w:space="0" w:color="auto"/>
            </w:tcBorders>
          </w:tcPr>
          <w:p w14:paraId="34E7CB0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3B65B39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708" w:type="dxa"/>
            <w:tcBorders>
              <w:top w:val="single" w:sz="4" w:space="0" w:color="auto"/>
              <w:left w:val="single" w:sz="4" w:space="0" w:color="auto"/>
              <w:bottom w:val="single" w:sz="4" w:space="0" w:color="auto"/>
              <w:right w:val="single" w:sz="4" w:space="0" w:color="auto"/>
            </w:tcBorders>
            <w:hideMark/>
          </w:tcPr>
          <w:p w14:paraId="47A6DFE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67E9528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77 2 00 00000</w:t>
            </w:r>
          </w:p>
        </w:tc>
        <w:tc>
          <w:tcPr>
            <w:tcW w:w="708" w:type="dxa"/>
            <w:tcBorders>
              <w:top w:val="single" w:sz="4" w:space="0" w:color="auto"/>
              <w:left w:val="single" w:sz="4" w:space="0" w:color="auto"/>
              <w:bottom w:val="single" w:sz="4" w:space="0" w:color="auto"/>
              <w:right w:val="single" w:sz="4" w:space="0" w:color="auto"/>
            </w:tcBorders>
            <w:hideMark/>
          </w:tcPr>
          <w:p w14:paraId="7D10C1B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06E36E4F"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238871,00</w:t>
            </w:r>
          </w:p>
        </w:tc>
        <w:tc>
          <w:tcPr>
            <w:tcW w:w="1701" w:type="dxa"/>
            <w:tcBorders>
              <w:top w:val="single" w:sz="4" w:space="0" w:color="auto"/>
              <w:left w:val="single" w:sz="4" w:space="0" w:color="auto"/>
              <w:bottom w:val="single" w:sz="4" w:space="0" w:color="auto"/>
              <w:right w:val="single" w:sz="4" w:space="0" w:color="auto"/>
            </w:tcBorders>
            <w:hideMark/>
          </w:tcPr>
          <w:p w14:paraId="5E0B796E"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247210,00</w:t>
            </w:r>
          </w:p>
        </w:tc>
      </w:tr>
      <w:tr w:rsidR="00D60BD0" w:rsidRPr="003A1FC9" w14:paraId="22BFF6AB"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684F2F0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14:paraId="40CCB24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07E1371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708" w:type="dxa"/>
            <w:tcBorders>
              <w:top w:val="single" w:sz="4" w:space="0" w:color="auto"/>
              <w:left w:val="single" w:sz="4" w:space="0" w:color="auto"/>
              <w:bottom w:val="single" w:sz="4" w:space="0" w:color="auto"/>
              <w:right w:val="single" w:sz="4" w:space="0" w:color="auto"/>
            </w:tcBorders>
            <w:hideMark/>
          </w:tcPr>
          <w:p w14:paraId="660B8EF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6478DEF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14:paraId="0C0DA06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01CED1D5"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238871,00</w:t>
            </w:r>
          </w:p>
        </w:tc>
        <w:tc>
          <w:tcPr>
            <w:tcW w:w="1701" w:type="dxa"/>
            <w:tcBorders>
              <w:top w:val="single" w:sz="4" w:space="0" w:color="auto"/>
              <w:left w:val="single" w:sz="4" w:space="0" w:color="auto"/>
              <w:bottom w:val="single" w:sz="4" w:space="0" w:color="auto"/>
              <w:right w:val="single" w:sz="4" w:space="0" w:color="auto"/>
            </w:tcBorders>
            <w:hideMark/>
          </w:tcPr>
          <w:p w14:paraId="76548003"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247210,00</w:t>
            </w:r>
          </w:p>
        </w:tc>
      </w:tr>
      <w:tr w:rsidR="00D60BD0" w:rsidRPr="003A1FC9" w14:paraId="5E7F235D" w14:textId="77777777" w:rsidTr="00280D10">
        <w:trPr>
          <w:trHeight w:val="656"/>
        </w:trPr>
        <w:tc>
          <w:tcPr>
            <w:tcW w:w="2808" w:type="dxa"/>
            <w:tcBorders>
              <w:top w:val="single" w:sz="4" w:space="0" w:color="auto"/>
              <w:left w:val="single" w:sz="4" w:space="0" w:color="auto"/>
              <w:bottom w:val="single" w:sz="4" w:space="0" w:color="auto"/>
              <w:right w:val="single" w:sz="4" w:space="0" w:color="auto"/>
            </w:tcBorders>
            <w:hideMark/>
          </w:tcPr>
          <w:p w14:paraId="3966C72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14:paraId="36F3E70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45F2138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708" w:type="dxa"/>
            <w:tcBorders>
              <w:top w:val="single" w:sz="4" w:space="0" w:color="auto"/>
              <w:left w:val="single" w:sz="4" w:space="0" w:color="auto"/>
              <w:bottom w:val="single" w:sz="4" w:space="0" w:color="auto"/>
              <w:right w:val="single" w:sz="4" w:space="0" w:color="auto"/>
            </w:tcBorders>
            <w:hideMark/>
          </w:tcPr>
          <w:p w14:paraId="72E375F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1B3225E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77 2 00 51180</w:t>
            </w:r>
          </w:p>
        </w:tc>
        <w:tc>
          <w:tcPr>
            <w:tcW w:w="708" w:type="dxa"/>
            <w:tcBorders>
              <w:top w:val="single" w:sz="4" w:space="0" w:color="auto"/>
              <w:left w:val="single" w:sz="4" w:space="0" w:color="auto"/>
              <w:bottom w:val="single" w:sz="4" w:space="0" w:color="auto"/>
              <w:right w:val="single" w:sz="4" w:space="0" w:color="auto"/>
            </w:tcBorders>
            <w:hideMark/>
          </w:tcPr>
          <w:p w14:paraId="6DE400C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hideMark/>
          </w:tcPr>
          <w:p w14:paraId="5EFEBC8A"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238871,00</w:t>
            </w:r>
          </w:p>
        </w:tc>
        <w:tc>
          <w:tcPr>
            <w:tcW w:w="1701" w:type="dxa"/>
            <w:tcBorders>
              <w:top w:val="single" w:sz="4" w:space="0" w:color="auto"/>
              <w:left w:val="single" w:sz="4" w:space="0" w:color="auto"/>
              <w:bottom w:val="single" w:sz="4" w:space="0" w:color="auto"/>
              <w:right w:val="single" w:sz="4" w:space="0" w:color="auto"/>
            </w:tcBorders>
            <w:hideMark/>
          </w:tcPr>
          <w:p w14:paraId="6D93E9D9"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hAnsi="Times New Roman" w:cs="Times New Roman"/>
              </w:rPr>
              <w:t>247210,00</w:t>
            </w:r>
          </w:p>
        </w:tc>
      </w:tr>
      <w:tr w:rsidR="00D60BD0" w:rsidRPr="003A1FC9" w14:paraId="3F2AC7A3" w14:textId="77777777" w:rsidTr="00280D10">
        <w:trPr>
          <w:trHeight w:val="751"/>
        </w:trPr>
        <w:tc>
          <w:tcPr>
            <w:tcW w:w="2808" w:type="dxa"/>
            <w:tcBorders>
              <w:top w:val="single" w:sz="4" w:space="0" w:color="auto"/>
              <w:left w:val="single" w:sz="4" w:space="0" w:color="auto"/>
              <w:bottom w:val="single" w:sz="4" w:space="0" w:color="auto"/>
              <w:right w:val="single" w:sz="4" w:space="0" w:color="auto"/>
            </w:tcBorders>
            <w:hideMark/>
          </w:tcPr>
          <w:p w14:paraId="4E7C989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Pr>
          <w:p w14:paraId="1CF7226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4FF0078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465CFF9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14:paraId="78C6E76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01A82B3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2B8DC97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20000,00</w:t>
            </w:r>
          </w:p>
        </w:tc>
        <w:tc>
          <w:tcPr>
            <w:tcW w:w="1701" w:type="dxa"/>
            <w:tcBorders>
              <w:top w:val="single" w:sz="4" w:space="0" w:color="auto"/>
              <w:left w:val="single" w:sz="4" w:space="0" w:color="auto"/>
              <w:bottom w:val="single" w:sz="4" w:space="0" w:color="auto"/>
              <w:right w:val="single" w:sz="4" w:space="0" w:color="auto"/>
            </w:tcBorders>
            <w:hideMark/>
          </w:tcPr>
          <w:p w14:paraId="797601A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20000,00</w:t>
            </w:r>
          </w:p>
        </w:tc>
      </w:tr>
      <w:tr w:rsidR="00D60BD0" w:rsidRPr="003A1FC9" w14:paraId="68CFCB4A" w14:textId="77777777" w:rsidTr="00280D10">
        <w:trPr>
          <w:trHeight w:val="1125"/>
        </w:trPr>
        <w:tc>
          <w:tcPr>
            <w:tcW w:w="2808" w:type="dxa"/>
            <w:tcBorders>
              <w:top w:val="single" w:sz="4" w:space="0" w:color="auto"/>
              <w:left w:val="single" w:sz="4" w:space="0" w:color="auto"/>
              <w:bottom w:val="single" w:sz="4" w:space="0" w:color="auto"/>
              <w:right w:val="single" w:sz="4" w:space="0" w:color="auto"/>
            </w:tcBorders>
            <w:hideMark/>
          </w:tcPr>
          <w:p w14:paraId="67399799" w14:textId="77777777" w:rsidR="00D60BD0" w:rsidRPr="003A1FC9" w:rsidRDefault="00D60BD0" w:rsidP="00280D10">
            <w:pPr>
              <w:autoSpaceDE w:val="0"/>
              <w:autoSpaceDN w:val="0"/>
              <w:adjustRightInd w:val="0"/>
              <w:spacing w:after="0" w:line="240" w:lineRule="auto"/>
              <w:rPr>
                <w:rFonts w:ascii="Times New Roman" w:eastAsia="Calibri" w:hAnsi="Times New Roman" w:cs="Times New Roman"/>
                <w:b/>
              </w:rPr>
            </w:pPr>
            <w:r w:rsidRPr="003A1FC9">
              <w:rPr>
                <w:rFonts w:ascii="Times New Roman" w:hAnsi="Times New Roman" w:cs="Times New Roman"/>
              </w:rPr>
              <w:lastRenderedPageBreak/>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4" w:space="0" w:color="auto"/>
              <w:left w:val="single" w:sz="4" w:space="0" w:color="auto"/>
              <w:bottom w:val="single" w:sz="4" w:space="0" w:color="auto"/>
              <w:right w:val="single" w:sz="4" w:space="0" w:color="auto"/>
            </w:tcBorders>
          </w:tcPr>
          <w:p w14:paraId="2779AB3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01A92BC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520134E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w:t>
            </w:r>
          </w:p>
        </w:tc>
        <w:tc>
          <w:tcPr>
            <w:tcW w:w="1560" w:type="dxa"/>
            <w:tcBorders>
              <w:top w:val="single" w:sz="4" w:space="0" w:color="auto"/>
              <w:left w:val="single" w:sz="4" w:space="0" w:color="auto"/>
              <w:bottom w:val="single" w:sz="4" w:space="0" w:color="auto"/>
              <w:right w:val="single" w:sz="4" w:space="0" w:color="auto"/>
            </w:tcBorders>
            <w:hideMark/>
          </w:tcPr>
          <w:p w14:paraId="13566F7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75FDD68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261B034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hideMark/>
          </w:tcPr>
          <w:p w14:paraId="7558C02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3D71DAB" w14:textId="77777777" w:rsidTr="00280D10">
        <w:trPr>
          <w:trHeight w:val="751"/>
        </w:trPr>
        <w:tc>
          <w:tcPr>
            <w:tcW w:w="2808" w:type="dxa"/>
            <w:tcBorders>
              <w:top w:val="single" w:sz="4" w:space="0" w:color="auto"/>
              <w:left w:val="single" w:sz="4" w:space="0" w:color="auto"/>
              <w:bottom w:val="single" w:sz="4" w:space="0" w:color="auto"/>
              <w:right w:val="single" w:sz="4" w:space="0" w:color="auto"/>
            </w:tcBorders>
            <w:hideMark/>
          </w:tcPr>
          <w:p w14:paraId="06B6C84D"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Муниципальная  программа</w:t>
            </w:r>
            <w:proofErr w:type="gramEnd"/>
            <w:r w:rsidRPr="003A1FC9">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lang w:eastAsia="en-US"/>
              </w:rPr>
              <w:t>Ворошневский</w:t>
            </w:r>
            <w:proofErr w:type="spellEnd"/>
            <w:r w:rsidRPr="003A1FC9">
              <w:rPr>
                <w:rFonts w:ascii="Times New Roman" w:eastAsia="Calibri" w:hAnsi="Times New Roman" w:cs="Times New Roman"/>
                <w:lang w:eastAsia="en-US"/>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2D2EF37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7D3EC64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6C48F4B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w:t>
            </w:r>
          </w:p>
        </w:tc>
        <w:tc>
          <w:tcPr>
            <w:tcW w:w="1560" w:type="dxa"/>
            <w:tcBorders>
              <w:top w:val="single" w:sz="4" w:space="0" w:color="auto"/>
              <w:left w:val="single" w:sz="4" w:space="0" w:color="auto"/>
              <w:bottom w:val="single" w:sz="4" w:space="0" w:color="auto"/>
              <w:right w:val="single" w:sz="4" w:space="0" w:color="auto"/>
            </w:tcBorders>
            <w:hideMark/>
          </w:tcPr>
          <w:p w14:paraId="45E124C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14:paraId="694C38A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2C2693D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hideMark/>
          </w:tcPr>
          <w:p w14:paraId="5F02A74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2084A8F0" w14:textId="77777777" w:rsidTr="00280D10">
        <w:trPr>
          <w:trHeight w:val="751"/>
        </w:trPr>
        <w:tc>
          <w:tcPr>
            <w:tcW w:w="2808" w:type="dxa"/>
            <w:tcBorders>
              <w:top w:val="single" w:sz="4" w:space="0" w:color="auto"/>
              <w:left w:val="single" w:sz="4" w:space="0" w:color="auto"/>
              <w:bottom w:val="single" w:sz="4" w:space="0" w:color="auto"/>
              <w:right w:val="single" w:sz="4" w:space="0" w:color="auto"/>
            </w:tcBorders>
            <w:hideMark/>
          </w:tcPr>
          <w:p w14:paraId="6E99CD4F"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Подпрограмма  «</w:t>
            </w:r>
            <w:proofErr w:type="gramEnd"/>
            <w:r w:rsidRPr="003A1FC9">
              <w:rPr>
                <w:rFonts w:ascii="Times New Roman" w:eastAsia="Calibri" w:hAnsi="Times New Roman" w:cs="Times New Roman"/>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3A1FC9">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lang w:eastAsia="en-US"/>
              </w:rPr>
              <w:t>Ворошневский</w:t>
            </w:r>
            <w:proofErr w:type="spellEnd"/>
            <w:r w:rsidRPr="003A1FC9">
              <w:rPr>
                <w:rFonts w:ascii="Times New Roman" w:eastAsia="Calibri" w:hAnsi="Times New Roman" w:cs="Times New Roman"/>
                <w:lang w:eastAsia="en-US"/>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1D6645A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778A547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10D6E8F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w:t>
            </w:r>
          </w:p>
        </w:tc>
        <w:tc>
          <w:tcPr>
            <w:tcW w:w="1560" w:type="dxa"/>
            <w:tcBorders>
              <w:top w:val="single" w:sz="4" w:space="0" w:color="auto"/>
              <w:left w:val="single" w:sz="4" w:space="0" w:color="auto"/>
              <w:bottom w:val="single" w:sz="4" w:space="0" w:color="auto"/>
              <w:right w:val="single" w:sz="4" w:space="0" w:color="auto"/>
            </w:tcBorders>
            <w:hideMark/>
          </w:tcPr>
          <w:p w14:paraId="1FB42B4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14:paraId="5DEC99E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58D8463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hideMark/>
          </w:tcPr>
          <w:p w14:paraId="7C09D6D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7B1744C" w14:textId="77777777" w:rsidTr="00280D10">
        <w:trPr>
          <w:trHeight w:val="751"/>
        </w:trPr>
        <w:tc>
          <w:tcPr>
            <w:tcW w:w="2808" w:type="dxa"/>
            <w:tcBorders>
              <w:top w:val="single" w:sz="4" w:space="0" w:color="auto"/>
              <w:left w:val="single" w:sz="4" w:space="0" w:color="auto"/>
              <w:bottom w:val="single" w:sz="4" w:space="0" w:color="auto"/>
              <w:right w:val="single" w:sz="4" w:space="0" w:color="auto"/>
            </w:tcBorders>
            <w:hideMark/>
          </w:tcPr>
          <w:p w14:paraId="1C51D22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 xml:space="preserve">Основное мероприятие   “Реализация полномочий органов местного самоуправления по решению </w:t>
            </w:r>
            <w:proofErr w:type="gramStart"/>
            <w:r w:rsidRPr="003A1FC9">
              <w:rPr>
                <w:rFonts w:ascii="Times New Roman" w:eastAsia="Calibri" w:hAnsi="Times New Roman" w:cs="Times New Roman"/>
                <w:lang w:eastAsia="en-US"/>
              </w:rPr>
              <w:t>вопросов  по</w:t>
            </w:r>
            <w:proofErr w:type="gramEnd"/>
            <w:r w:rsidRPr="003A1FC9">
              <w:rPr>
                <w:rFonts w:ascii="Times New Roman" w:eastAsia="Calibri" w:hAnsi="Times New Roman" w:cs="Times New Roman"/>
                <w:lang w:eastAsia="en-US"/>
              </w:rPr>
              <w:t xml:space="preserve"> предупреждению и ликвидации последствий чрезвычайных ситуаций в границах поселения»</w:t>
            </w:r>
          </w:p>
        </w:tc>
        <w:tc>
          <w:tcPr>
            <w:tcW w:w="851" w:type="dxa"/>
            <w:tcBorders>
              <w:top w:val="single" w:sz="4" w:space="0" w:color="auto"/>
              <w:left w:val="single" w:sz="4" w:space="0" w:color="auto"/>
              <w:bottom w:val="single" w:sz="4" w:space="0" w:color="auto"/>
              <w:right w:val="single" w:sz="4" w:space="0" w:color="auto"/>
            </w:tcBorders>
          </w:tcPr>
          <w:p w14:paraId="09F73F1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D3D106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5AAC1E1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w:t>
            </w:r>
          </w:p>
        </w:tc>
        <w:tc>
          <w:tcPr>
            <w:tcW w:w="1560" w:type="dxa"/>
            <w:tcBorders>
              <w:top w:val="single" w:sz="4" w:space="0" w:color="auto"/>
              <w:left w:val="single" w:sz="4" w:space="0" w:color="auto"/>
              <w:bottom w:val="single" w:sz="4" w:space="0" w:color="auto"/>
              <w:right w:val="single" w:sz="4" w:space="0" w:color="auto"/>
            </w:tcBorders>
            <w:hideMark/>
          </w:tcPr>
          <w:p w14:paraId="180AE87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13 1 02 00000</w:t>
            </w:r>
          </w:p>
        </w:tc>
        <w:tc>
          <w:tcPr>
            <w:tcW w:w="708" w:type="dxa"/>
            <w:tcBorders>
              <w:top w:val="single" w:sz="4" w:space="0" w:color="auto"/>
              <w:left w:val="single" w:sz="4" w:space="0" w:color="auto"/>
              <w:bottom w:val="single" w:sz="4" w:space="0" w:color="auto"/>
              <w:right w:val="single" w:sz="4" w:space="0" w:color="auto"/>
            </w:tcBorders>
            <w:hideMark/>
          </w:tcPr>
          <w:p w14:paraId="7584F91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0954DBB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hideMark/>
          </w:tcPr>
          <w:p w14:paraId="177DFF2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71C4A38B" w14:textId="77777777" w:rsidTr="00280D10">
        <w:trPr>
          <w:trHeight w:val="751"/>
        </w:trPr>
        <w:tc>
          <w:tcPr>
            <w:tcW w:w="2808" w:type="dxa"/>
            <w:tcBorders>
              <w:top w:val="single" w:sz="4" w:space="0" w:color="auto"/>
              <w:left w:val="single" w:sz="4" w:space="0" w:color="auto"/>
              <w:bottom w:val="single" w:sz="4" w:space="0" w:color="auto"/>
              <w:right w:val="single" w:sz="4" w:space="0" w:color="auto"/>
            </w:tcBorders>
            <w:hideMark/>
          </w:tcPr>
          <w:p w14:paraId="4DC7633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851" w:type="dxa"/>
            <w:tcBorders>
              <w:top w:val="single" w:sz="4" w:space="0" w:color="auto"/>
              <w:left w:val="single" w:sz="4" w:space="0" w:color="auto"/>
              <w:bottom w:val="single" w:sz="4" w:space="0" w:color="auto"/>
              <w:right w:val="single" w:sz="4" w:space="0" w:color="auto"/>
            </w:tcBorders>
          </w:tcPr>
          <w:p w14:paraId="7537475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4B8E48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24247FC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w:t>
            </w:r>
          </w:p>
        </w:tc>
        <w:tc>
          <w:tcPr>
            <w:tcW w:w="1560" w:type="dxa"/>
            <w:tcBorders>
              <w:top w:val="single" w:sz="4" w:space="0" w:color="auto"/>
              <w:left w:val="single" w:sz="4" w:space="0" w:color="auto"/>
              <w:bottom w:val="single" w:sz="4" w:space="0" w:color="auto"/>
              <w:right w:val="single" w:sz="4" w:space="0" w:color="auto"/>
            </w:tcBorders>
            <w:hideMark/>
          </w:tcPr>
          <w:p w14:paraId="2747335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14:paraId="7188501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1576506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hideMark/>
          </w:tcPr>
          <w:p w14:paraId="76F6B68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322DC18" w14:textId="77777777" w:rsidTr="00280D10">
        <w:trPr>
          <w:trHeight w:val="751"/>
        </w:trPr>
        <w:tc>
          <w:tcPr>
            <w:tcW w:w="2808" w:type="dxa"/>
            <w:tcBorders>
              <w:top w:val="single" w:sz="4" w:space="0" w:color="auto"/>
              <w:left w:val="single" w:sz="4" w:space="0" w:color="auto"/>
              <w:bottom w:val="single" w:sz="4" w:space="0" w:color="auto"/>
              <w:right w:val="single" w:sz="4" w:space="0" w:color="auto"/>
            </w:tcBorders>
            <w:hideMark/>
          </w:tcPr>
          <w:p w14:paraId="1FC2F15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14B0D14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5E5A29C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4401709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w:t>
            </w:r>
          </w:p>
        </w:tc>
        <w:tc>
          <w:tcPr>
            <w:tcW w:w="1560" w:type="dxa"/>
            <w:tcBorders>
              <w:top w:val="single" w:sz="4" w:space="0" w:color="auto"/>
              <w:left w:val="single" w:sz="4" w:space="0" w:color="auto"/>
              <w:bottom w:val="single" w:sz="4" w:space="0" w:color="auto"/>
              <w:right w:val="single" w:sz="4" w:space="0" w:color="auto"/>
            </w:tcBorders>
            <w:hideMark/>
          </w:tcPr>
          <w:p w14:paraId="064A0F2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02 С1460</w:t>
            </w:r>
          </w:p>
        </w:tc>
        <w:tc>
          <w:tcPr>
            <w:tcW w:w="708" w:type="dxa"/>
            <w:tcBorders>
              <w:top w:val="single" w:sz="4" w:space="0" w:color="auto"/>
              <w:left w:val="single" w:sz="4" w:space="0" w:color="auto"/>
              <w:bottom w:val="single" w:sz="4" w:space="0" w:color="auto"/>
              <w:right w:val="single" w:sz="4" w:space="0" w:color="auto"/>
            </w:tcBorders>
            <w:hideMark/>
          </w:tcPr>
          <w:p w14:paraId="6234160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hideMark/>
          </w:tcPr>
          <w:p w14:paraId="033DA94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hideMark/>
          </w:tcPr>
          <w:p w14:paraId="6F935B4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3AA6A848" w14:textId="77777777" w:rsidTr="00280D10">
        <w:trPr>
          <w:trHeight w:val="698"/>
        </w:trPr>
        <w:tc>
          <w:tcPr>
            <w:tcW w:w="2808" w:type="dxa"/>
            <w:tcBorders>
              <w:top w:val="single" w:sz="4" w:space="0" w:color="auto"/>
              <w:left w:val="single" w:sz="4" w:space="0" w:color="auto"/>
              <w:bottom w:val="single" w:sz="4" w:space="0" w:color="auto"/>
              <w:right w:val="single" w:sz="4" w:space="0" w:color="auto"/>
            </w:tcBorders>
            <w:hideMark/>
          </w:tcPr>
          <w:p w14:paraId="6B62289B" w14:textId="77777777" w:rsidR="00D60BD0" w:rsidRPr="003A1FC9" w:rsidRDefault="00D60BD0" w:rsidP="00280D10">
            <w:pPr>
              <w:spacing w:after="0" w:line="240" w:lineRule="auto"/>
              <w:jc w:val="both"/>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lastRenderedPageBreak/>
              <w:t>Защита населения и территории от чрезвычайных ситуаций природного и техногенного характера, пожарная безопасность</w:t>
            </w:r>
          </w:p>
          <w:p w14:paraId="2FBCC2BD" w14:textId="77777777" w:rsidR="00D60BD0" w:rsidRPr="003A1FC9" w:rsidRDefault="00D60BD0" w:rsidP="00280D10">
            <w:pPr>
              <w:spacing w:after="0" w:line="240" w:lineRule="auto"/>
              <w:jc w:val="both"/>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787A3F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29A9929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6968B71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14:paraId="7144D53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78B422A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31A236C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701" w:type="dxa"/>
            <w:tcBorders>
              <w:top w:val="single" w:sz="4" w:space="0" w:color="auto"/>
              <w:left w:val="single" w:sz="4" w:space="0" w:color="auto"/>
              <w:bottom w:val="single" w:sz="4" w:space="0" w:color="auto"/>
              <w:right w:val="single" w:sz="4" w:space="0" w:color="auto"/>
            </w:tcBorders>
            <w:hideMark/>
          </w:tcPr>
          <w:p w14:paraId="371BA57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10EDC549" w14:textId="77777777" w:rsidTr="00280D10">
        <w:trPr>
          <w:trHeight w:val="698"/>
        </w:trPr>
        <w:tc>
          <w:tcPr>
            <w:tcW w:w="2808" w:type="dxa"/>
            <w:tcBorders>
              <w:top w:val="single" w:sz="4" w:space="0" w:color="auto"/>
              <w:left w:val="single" w:sz="4" w:space="0" w:color="auto"/>
              <w:bottom w:val="single" w:sz="4" w:space="0" w:color="auto"/>
              <w:right w:val="single" w:sz="4" w:space="0" w:color="auto"/>
            </w:tcBorders>
            <w:hideMark/>
          </w:tcPr>
          <w:p w14:paraId="2692AFE5"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Муниципальная  программа</w:t>
            </w:r>
            <w:proofErr w:type="gramEnd"/>
            <w:r w:rsidRPr="003A1FC9">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lang w:eastAsia="en-US"/>
              </w:rPr>
              <w:t>Ворошневский</w:t>
            </w:r>
            <w:proofErr w:type="spellEnd"/>
            <w:r w:rsidRPr="003A1FC9">
              <w:rPr>
                <w:rFonts w:ascii="Times New Roman" w:eastAsia="Calibri" w:hAnsi="Times New Roman" w:cs="Times New Roman"/>
                <w:lang w:eastAsia="en-US"/>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6472A09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1C875D6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03 </w:t>
            </w:r>
          </w:p>
        </w:tc>
        <w:tc>
          <w:tcPr>
            <w:tcW w:w="708" w:type="dxa"/>
            <w:tcBorders>
              <w:top w:val="single" w:sz="4" w:space="0" w:color="auto"/>
              <w:left w:val="single" w:sz="4" w:space="0" w:color="auto"/>
              <w:bottom w:val="single" w:sz="4" w:space="0" w:color="auto"/>
              <w:right w:val="single" w:sz="4" w:space="0" w:color="auto"/>
            </w:tcBorders>
            <w:hideMark/>
          </w:tcPr>
          <w:p w14:paraId="10171A2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14:paraId="6152121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13 0 00 00000</w:t>
            </w:r>
          </w:p>
        </w:tc>
        <w:tc>
          <w:tcPr>
            <w:tcW w:w="708" w:type="dxa"/>
            <w:tcBorders>
              <w:top w:val="single" w:sz="4" w:space="0" w:color="auto"/>
              <w:left w:val="single" w:sz="4" w:space="0" w:color="auto"/>
              <w:bottom w:val="single" w:sz="4" w:space="0" w:color="auto"/>
              <w:right w:val="single" w:sz="4" w:space="0" w:color="auto"/>
            </w:tcBorders>
            <w:hideMark/>
          </w:tcPr>
          <w:p w14:paraId="248C0B3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2B970C2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701" w:type="dxa"/>
            <w:tcBorders>
              <w:top w:val="single" w:sz="4" w:space="0" w:color="auto"/>
              <w:left w:val="single" w:sz="4" w:space="0" w:color="auto"/>
              <w:bottom w:val="single" w:sz="4" w:space="0" w:color="auto"/>
              <w:right w:val="single" w:sz="4" w:space="0" w:color="auto"/>
            </w:tcBorders>
            <w:hideMark/>
          </w:tcPr>
          <w:p w14:paraId="5CBB1A5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06F9648B" w14:textId="77777777" w:rsidTr="00280D10">
        <w:trPr>
          <w:trHeight w:val="698"/>
        </w:trPr>
        <w:tc>
          <w:tcPr>
            <w:tcW w:w="2808" w:type="dxa"/>
            <w:tcBorders>
              <w:top w:val="single" w:sz="4" w:space="0" w:color="auto"/>
              <w:left w:val="single" w:sz="4" w:space="0" w:color="auto"/>
              <w:bottom w:val="single" w:sz="4" w:space="0" w:color="auto"/>
              <w:right w:val="single" w:sz="4" w:space="0" w:color="auto"/>
            </w:tcBorders>
            <w:hideMark/>
          </w:tcPr>
          <w:p w14:paraId="0CB640EA"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Подпрограмма  «</w:t>
            </w:r>
            <w:proofErr w:type="gramEnd"/>
            <w:r w:rsidRPr="003A1FC9">
              <w:rPr>
                <w:rFonts w:ascii="Times New Roman" w:eastAsia="Calibri" w:hAnsi="Times New Roman" w:cs="Times New Roman"/>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3A1FC9">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lang w:eastAsia="en-US"/>
              </w:rPr>
              <w:t>Ворошневский</w:t>
            </w:r>
            <w:proofErr w:type="spellEnd"/>
            <w:r w:rsidRPr="003A1FC9">
              <w:rPr>
                <w:rFonts w:ascii="Times New Roman" w:eastAsia="Calibri" w:hAnsi="Times New Roman" w:cs="Times New Roman"/>
                <w:lang w:eastAsia="en-US"/>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46E4F7B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590130B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1DB64CD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14:paraId="75ADEF8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13 1 00 00000</w:t>
            </w:r>
          </w:p>
        </w:tc>
        <w:tc>
          <w:tcPr>
            <w:tcW w:w="708" w:type="dxa"/>
            <w:tcBorders>
              <w:top w:val="single" w:sz="4" w:space="0" w:color="auto"/>
              <w:left w:val="single" w:sz="4" w:space="0" w:color="auto"/>
              <w:bottom w:val="single" w:sz="4" w:space="0" w:color="auto"/>
              <w:right w:val="single" w:sz="4" w:space="0" w:color="auto"/>
            </w:tcBorders>
            <w:hideMark/>
          </w:tcPr>
          <w:p w14:paraId="2CCBD73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230BBDC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701" w:type="dxa"/>
            <w:tcBorders>
              <w:top w:val="single" w:sz="4" w:space="0" w:color="auto"/>
              <w:left w:val="single" w:sz="4" w:space="0" w:color="auto"/>
              <w:bottom w:val="single" w:sz="4" w:space="0" w:color="auto"/>
              <w:right w:val="single" w:sz="4" w:space="0" w:color="auto"/>
            </w:tcBorders>
            <w:hideMark/>
          </w:tcPr>
          <w:p w14:paraId="147C7DF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16F1F822" w14:textId="77777777" w:rsidTr="00280D10">
        <w:trPr>
          <w:trHeight w:val="698"/>
        </w:trPr>
        <w:tc>
          <w:tcPr>
            <w:tcW w:w="2808" w:type="dxa"/>
            <w:tcBorders>
              <w:top w:val="single" w:sz="4" w:space="0" w:color="auto"/>
              <w:left w:val="single" w:sz="4" w:space="0" w:color="auto"/>
              <w:bottom w:val="single" w:sz="4" w:space="0" w:color="auto"/>
              <w:right w:val="single" w:sz="4" w:space="0" w:color="auto"/>
            </w:tcBorders>
            <w:hideMark/>
          </w:tcPr>
          <w:p w14:paraId="2892ECF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 xml:space="preserve">Основное </w:t>
            </w:r>
            <w:proofErr w:type="gramStart"/>
            <w:r w:rsidRPr="003A1FC9">
              <w:rPr>
                <w:rFonts w:ascii="Times New Roman" w:eastAsia="Calibri" w:hAnsi="Times New Roman" w:cs="Times New Roman"/>
                <w:lang w:eastAsia="en-US"/>
              </w:rPr>
              <w:t>мероприятие  «</w:t>
            </w:r>
            <w:proofErr w:type="gramEnd"/>
            <w:r w:rsidRPr="003A1FC9">
              <w:rPr>
                <w:rFonts w:ascii="Times New Roman" w:eastAsia="Calibri" w:hAnsi="Times New Roman" w:cs="Times New Roman"/>
                <w:lang w:eastAsia="en-US"/>
              </w:rPr>
              <w:t>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14:paraId="279A33C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1C0FD8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43CC2D7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14:paraId="0AFA0CC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13 1 01 00000</w:t>
            </w:r>
          </w:p>
        </w:tc>
        <w:tc>
          <w:tcPr>
            <w:tcW w:w="708" w:type="dxa"/>
            <w:tcBorders>
              <w:top w:val="single" w:sz="4" w:space="0" w:color="auto"/>
              <w:left w:val="single" w:sz="4" w:space="0" w:color="auto"/>
              <w:bottom w:val="single" w:sz="4" w:space="0" w:color="auto"/>
              <w:right w:val="single" w:sz="4" w:space="0" w:color="auto"/>
            </w:tcBorders>
            <w:hideMark/>
          </w:tcPr>
          <w:p w14:paraId="35C7CA4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4CA836A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701" w:type="dxa"/>
            <w:tcBorders>
              <w:top w:val="single" w:sz="4" w:space="0" w:color="auto"/>
              <w:left w:val="single" w:sz="4" w:space="0" w:color="auto"/>
              <w:bottom w:val="single" w:sz="4" w:space="0" w:color="auto"/>
              <w:right w:val="single" w:sz="4" w:space="0" w:color="auto"/>
            </w:tcBorders>
            <w:hideMark/>
          </w:tcPr>
          <w:p w14:paraId="6C44656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6F92E0B5" w14:textId="77777777" w:rsidTr="00280D10">
        <w:trPr>
          <w:trHeight w:val="698"/>
        </w:trPr>
        <w:tc>
          <w:tcPr>
            <w:tcW w:w="2808" w:type="dxa"/>
            <w:tcBorders>
              <w:top w:val="single" w:sz="4" w:space="0" w:color="auto"/>
              <w:left w:val="single" w:sz="4" w:space="0" w:color="auto"/>
              <w:bottom w:val="single" w:sz="4" w:space="0" w:color="auto"/>
              <w:right w:val="single" w:sz="4" w:space="0" w:color="auto"/>
            </w:tcBorders>
            <w:hideMark/>
          </w:tcPr>
          <w:p w14:paraId="5BC8E55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Обеспечение мер пожарной безопасности в границах населенных пунктов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14:paraId="45128B1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736F382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0CC992C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14:paraId="2C116E2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14:paraId="33BBCA6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46508B0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701" w:type="dxa"/>
            <w:tcBorders>
              <w:top w:val="single" w:sz="4" w:space="0" w:color="auto"/>
              <w:left w:val="single" w:sz="4" w:space="0" w:color="auto"/>
              <w:bottom w:val="single" w:sz="4" w:space="0" w:color="auto"/>
              <w:right w:val="single" w:sz="4" w:space="0" w:color="auto"/>
            </w:tcBorders>
            <w:hideMark/>
          </w:tcPr>
          <w:p w14:paraId="1AF2CC4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10135D78" w14:textId="77777777" w:rsidTr="00280D10">
        <w:trPr>
          <w:trHeight w:val="1100"/>
        </w:trPr>
        <w:tc>
          <w:tcPr>
            <w:tcW w:w="2808" w:type="dxa"/>
            <w:tcBorders>
              <w:top w:val="single" w:sz="4" w:space="0" w:color="auto"/>
              <w:left w:val="single" w:sz="4" w:space="0" w:color="auto"/>
              <w:bottom w:val="single" w:sz="4" w:space="0" w:color="auto"/>
              <w:right w:val="single" w:sz="4" w:space="0" w:color="auto"/>
            </w:tcBorders>
            <w:hideMark/>
          </w:tcPr>
          <w:p w14:paraId="70C36CB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142DED1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40EC572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708" w:type="dxa"/>
            <w:tcBorders>
              <w:top w:val="single" w:sz="4" w:space="0" w:color="auto"/>
              <w:left w:val="single" w:sz="4" w:space="0" w:color="auto"/>
              <w:bottom w:val="single" w:sz="4" w:space="0" w:color="auto"/>
              <w:right w:val="single" w:sz="4" w:space="0" w:color="auto"/>
            </w:tcBorders>
            <w:hideMark/>
          </w:tcPr>
          <w:p w14:paraId="45D852E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hideMark/>
          </w:tcPr>
          <w:p w14:paraId="16F22D2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01 С1415</w:t>
            </w:r>
          </w:p>
        </w:tc>
        <w:tc>
          <w:tcPr>
            <w:tcW w:w="708" w:type="dxa"/>
            <w:tcBorders>
              <w:top w:val="single" w:sz="4" w:space="0" w:color="auto"/>
              <w:left w:val="single" w:sz="4" w:space="0" w:color="auto"/>
              <w:bottom w:val="single" w:sz="4" w:space="0" w:color="auto"/>
              <w:right w:val="single" w:sz="4" w:space="0" w:color="auto"/>
            </w:tcBorders>
            <w:hideMark/>
          </w:tcPr>
          <w:p w14:paraId="63BC2AC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hideMark/>
          </w:tcPr>
          <w:p w14:paraId="44C30CA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701" w:type="dxa"/>
            <w:tcBorders>
              <w:top w:val="single" w:sz="4" w:space="0" w:color="auto"/>
              <w:left w:val="single" w:sz="4" w:space="0" w:color="auto"/>
              <w:bottom w:val="single" w:sz="4" w:space="0" w:color="auto"/>
              <w:right w:val="single" w:sz="4" w:space="0" w:color="auto"/>
            </w:tcBorders>
            <w:hideMark/>
          </w:tcPr>
          <w:p w14:paraId="09C9717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029B5194" w14:textId="77777777" w:rsidTr="00280D10">
        <w:trPr>
          <w:trHeight w:val="631"/>
        </w:trPr>
        <w:tc>
          <w:tcPr>
            <w:tcW w:w="2808" w:type="dxa"/>
            <w:tcBorders>
              <w:top w:val="single" w:sz="4" w:space="0" w:color="auto"/>
              <w:left w:val="single" w:sz="4" w:space="0" w:color="auto"/>
              <w:bottom w:val="single" w:sz="4" w:space="0" w:color="auto"/>
              <w:right w:val="single" w:sz="4" w:space="0" w:color="auto"/>
            </w:tcBorders>
            <w:hideMark/>
          </w:tcPr>
          <w:p w14:paraId="51F579A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tcPr>
          <w:p w14:paraId="5148797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469CCB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hideMark/>
          </w:tcPr>
          <w:p w14:paraId="49DF383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14:paraId="137C3E2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2068D2B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7068253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hideMark/>
          </w:tcPr>
          <w:p w14:paraId="6669C44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4EC2E50B" w14:textId="77777777" w:rsidTr="00280D10">
        <w:trPr>
          <w:trHeight w:val="836"/>
        </w:trPr>
        <w:tc>
          <w:tcPr>
            <w:tcW w:w="2808" w:type="dxa"/>
            <w:tcBorders>
              <w:top w:val="single" w:sz="4" w:space="0" w:color="auto"/>
              <w:left w:val="single" w:sz="4" w:space="0" w:color="auto"/>
              <w:bottom w:val="single" w:sz="4" w:space="0" w:color="auto"/>
              <w:right w:val="single" w:sz="4" w:space="0" w:color="auto"/>
            </w:tcBorders>
            <w:hideMark/>
          </w:tcPr>
          <w:p w14:paraId="1B954B5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Другие вопросы в области национальной экономики</w:t>
            </w:r>
          </w:p>
        </w:tc>
        <w:tc>
          <w:tcPr>
            <w:tcW w:w="851" w:type="dxa"/>
            <w:tcBorders>
              <w:top w:val="single" w:sz="4" w:space="0" w:color="auto"/>
              <w:left w:val="single" w:sz="4" w:space="0" w:color="auto"/>
              <w:bottom w:val="single" w:sz="4" w:space="0" w:color="auto"/>
              <w:right w:val="single" w:sz="4" w:space="0" w:color="auto"/>
            </w:tcBorders>
          </w:tcPr>
          <w:p w14:paraId="4977573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025AB6D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hideMark/>
          </w:tcPr>
          <w:p w14:paraId="6D24733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hideMark/>
          </w:tcPr>
          <w:p w14:paraId="2A644E5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651F004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715B84D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hideMark/>
          </w:tcPr>
          <w:p w14:paraId="5F049B3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806D1CE" w14:textId="77777777" w:rsidTr="00280D10">
        <w:trPr>
          <w:trHeight w:val="1658"/>
        </w:trPr>
        <w:tc>
          <w:tcPr>
            <w:tcW w:w="2808" w:type="dxa"/>
            <w:tcBorders>
              <w:top w:val="single" w:sz="4" w:space="0" w:color="auto"/>
              <w:left w:val="single" w:sz="4" w:space="0" w:color="auto"/>
              <w:bottom w:val="single" w:sz="4" w:space="0" w:color="auto"/>
              <w:right w:val="single" w:sz="4" w:space="0" w:color="auto"/>
            </w:tcBorders>
            <w:hideMark/>
          </w:tcPr>
          <w:p w14:paraId="25D9B7F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2C72E72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4F19AE8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hideMark/>
          </w:tcPr>
          <w:p w14:paraId="2748A30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hideMark/>
          </w:tcPr>
          <w:p w14:paraId="28A3B37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15 0 00 0000</w:t>
            </w:r>
          </w:p>
        </w:tc>
        <w:tc>
          <w:tcPr>
            <w:tcW w:w="708" w:type="dxa"/>
            <w:tcBorders>
              <w:top w:val="single" w:sz="4" w:space="0" w:color="auto"/>
              <w:left w:val="single" w:sz="4" w:space="0" w:color="auto"/>
              <w:bottom w:val="single" w:sz="4" w:space="0" w:color="auto"/>
              <w:right w:val="single" w:sz="4" w:space="0" w:color="auto"/>
            </w:tcBorders>
            <w:hideMark/>
          </w:tcPr>
          <w:p w14:paraId="2B28A73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51A47BD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hideMark/>
          </w:tcPr>
          <w:p w14:paraId="2E2EE4A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7E5CF609" w14:textId="77777777" w:rsidTr="00280D10">
        <w:trPr>
          <w:trHeight w:val="3218"/>
        </w:trPr>
        <w:tc>
          <w:tcPr>
            <w:tcW w:w="2808" w:type="dxa"/>
            <w:tcBorders>
              <w:top w:val="single" w:sz="4" w:space="0" w:color="auto"/>
              <w:left w:val="single" w:sz="4" w:space="0" w:color="auto"/>
              <w:bottom w:val="single" w:sz="4" w:space="0" w:color="auto"/>
              <w:right w:val="single" w:sz="4" w:space="0" w:color="auto"/>
            </w:tcBorders>
            <w:hideMark/>
          </w:tcPr>
          <w:p w14:paraId="18AB9E5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Подпрограмма «Содействие развитию малого и среднего предпринимательства»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 муниципальной программы «Развитие малого и среднего предпринимательства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0AE5FC3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3408D16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hideMark/>
          </w:tcPr>
          <w:p w14:paraId="5156EC1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hideMark/>
          </w:tcPr>
          <w:p w14:paraId="0EACB9C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15 1 00 00000</w:t>
            </w:r>
          </w:p>
        </w:tc>
        <w:tc>
          <w:tcPr>
            <w:tcW w:w="708" w:type="dxa"/>
            <w:tcBorders>
              <w:top w:val="single" w:sz="4" w:space="0" w:color="auto"/>
              <w:left w:val="single" w:sz="4" w:space="0" w:color="auto"/>
              <w:bottom w:val="single" w:sz="4" w:space="0" w:color="auto"/>
              <w:right w:val="single" w:sz="4" w:space="0" w:color="auto"/>
            </w:tcBorders>
            <w:hideMark/>
          </w:tcPr>
          <w:p w14:paraId="135FC55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5C22370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hideMark/>
          </w:tcPr>
          <w:p w14:paraId="27A4F52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362E0B7C" w14:textId="77777777" w:rsidTr="00280D10">
        <w:trPr>
          <w:trHeight w:val="1111"/>
        </w:trPr>
        <w:tc>
          <w:tcPr>
            <w:tcW w:w="2808" w:type="dxa"/>
            <w:tcBorders>
              <w:top w:val="single" w:sz="4" w:space="0" w:color="auto"/>
              <w:left w:val="single" w:sz="4" w:space="0" w:color="auto"/>
              <w:bottom w:val="single" w:sz="4" w:space="0" w:color="auto"/>
              <w:right w:val="single" w:sz="4" w:space="0" w:color="auto"/>
            </w:tcBorders>
            <w:hideMark/>
          </w:tcPr>
          <w:p w14:paraId="4F57AB8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715D633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26B32B4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hideMark/>
          </w:tcPr>
          <w:p w14:paraId="428F88E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hideMark/>
          </w:tcPr>
          <w:p w14:paraId="1782C38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15 1 01 00000</w:t>
            </w:r>
          </w:p>
        </w:tc>
        <w:tc>
          <w:tcPr>
            <w:tcW w:w="708" w:type="dxa"/>
            <w:tcBorders>
              <w:top w:val="single" w:sz="4" w:space="0" w:color="auto"/>
              <w:left w:val="single" w:sz="4" w:space="0" w:color="auto"/>
              <w:bottom w:val="single" w:sz="4" w:space="0" w:color="auto"/>
              <w:right w:val="single" w:sz="4" w:space="0" w:color="auto"/>
            </w:tcBorders>
            <w:hideMark/>
          </w:tcPr>
          <w:p w14:paraId="0E94F1A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03088AE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hideMark/>
          </w:tcPr>
          <w:p w14:paraId="79C5D94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FEF7F16" w14:textId="77777777" w:rsidTr="00280D10">
        <w:trPr>
          <w:trHeight w:val="1407"/>
        </w:trPr>
        <w:tc>
          <w:tcPr>
            <w:tcW w:w="2808" w:type="dxa"/>
            <w:tcBorders>
              <w:top w:val="single" w:sz="4" w:space="0" w:color="auto"/>
              <w:left w:val="single" w:sz="4" w:space="0" w:color="auto"/>
              <w:bottom w:val="single" w:sz="4" w:space="0" w:color="auto"/>
              <w:right w:val="single" w:sz="4" w:space="0" w:color="auto"/>
            </w:tcBorders>
            <w:hideMark/>
          </w:tcPr>
          <w:p w14:paraId="1F7B5A8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Обеспечение условий для развития малого и среднего предпринимательства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14:paraId="5A4DD08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7644B34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hideMark/>
          </w:tcPr>
          <w:p w14:paraId="449FE4B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hideMark/>
          </w:tcPr>
          <w:p w14:paraId="45164CF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14:paraId="0393B60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54BB5F5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hideMark/>
          </w:tcPr>
          <w:p w14:paraId="3345984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68D18ADA"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71EB37A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67C3A2A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5744443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hideMark/>
          </w:tcPr>
          <w:p w14:paraId="70FA313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hideMark/>
          </w:tcPr>
          <w:p w14:paraId="493E39F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 1 01 С1405</w:t>
            </w:r>
          </w:p>
        </w:tc>
        <w:tc>
          <w:tcPr>
            <w:tcW w:w="708" w:type="dxa"/>
            <w:tcBorders>
              <w:top w:val="single" w:sz="4" w:space="0" w:color="auto"/>
              <w:left w:val="single" w:sz="4" w:space="0" w:color="auto"/>
              <w:bottom w:val="single" w:sz="4" w:space="0" w:color="auto"/>
              <w:right w:val="single" w:sz="4" w:space="0" w:color="auto"/>
            </w:tcBorders>
            <w:hideMark/>
          </w:tcPr>
          <w:p w14:paraId="734344E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hideMark/>
          </w:tcPr>
          <w:p w14:paraId="76B708E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hideMark/>
          </w:tcPr>
          <w:p w14:paraId="66DDDF6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3F0800A5" w14:textId="77777777" w:rsidTr="00280D10">
        <w:trPr>
          <w:trHeight w:val="501"/>
        </w:trPr>
        <w:tc>
          <w:tcPr>
            <w:tcW w:w="2808" w:type="dxa"/>
            <w:tcBorders>
              <w:top w:val="single" w:sz="4" w:space="0" w:color="auto"/>
              <w:left w:val="single" w:sz="4" w:space="0" w:color="auto"/>
              <w:bottom w:val="single" w:sz="4" w:space="0" w:color="auto"/>
              <w:right w:val="single" w:sz="4" w:space="0" w:color="auto"/>
            </w:tcBorders>
            <w:hideMark/>
          </w:tcPr>
          <w:p w14:paraId="49C8ABC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tcPr>
          <w:p w14:paraId="3271EDC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57BC670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71CA438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14:paraId="778E4C4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2911AB9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25F0B1A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1473869,00</w:t>
            </w:r>
          </w:p>
        </w:tc>
        <w:tc>
          <w:tcPr>
            <w:tcW w:w="1701" w:type="dxa"/>
            <w:tcBorders>
              <w:top w:val="single" w:sz="4" w:space="0" w:color="auto"/>
              <w:left w:val="single" w:sz="4" w:space="0" w:color="auto"/>
              <w:bottom w:val="single" w:sz="4" w:space="0" w:color="auto"/>
              <w:right w:val="single" w:sz="4" w:space="0" w:color="auto"/>
            </w:tcBorders>
            <w:hideMark/>
          </w:tcPr>
          <w:p w14:paraId="1DDCE9F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1319807,00</w:t>
            </w:r>
          </w:p>
        </w:tc>
      </w:tr>
      <w:tr w:rsidR="00D60BD0" w:rsidRPr="003A1FC9" w14:paraId="3C944B7E" w14:textId="77777777" w:rsidTr="00280D10">
        <w:trPr>
          <w:trHeight w:val="523"/>
        </w:trPr>
        <w:tc>
          <w:tcPr>
            <w:tcW w:w="2808" w:type="dxa"/>
            <w:tcBorders>
              <w:top w:val="single" w:sz="4" w:space="0" w:color="auto"/>
              <w:left w:val="single" w:sz="4" w:space="0" w:color="auto"/>
              <w:bottom w:val="single" w:sz="4" w:space="0" w:color="auto"/>
              <w:right w:val="single" w:sz="4" w:space="0" w:color="auto"/>
            </w:tcBorders>
          </w:tcPr>
          <w:p w14:paraId="310D8CF7" w14:textId="77777777" w:rsidR="00D60BD0" w:rsidRPr="003A1FC9" w:rsidRDefault="00D60BD0" w:rsidP="00280D10">
            <w:pPr>
              <w:spacing w:after="0" w:line="240" w:lineRule="auto"/>
              <w:rPr>
                <w:rFonts w:ascii="Times New Roman" w:eastAsia="Calibri" w:hAnsi="Times New Roman" w:cs="Times New Roman"/>
              </w:rPr>
            </w:pPr>
            <w:r w:rsidRPr="003A1FC9">
              <w:rPr>
                <w:rFonts w:ascii="Times New Roman" w:eastAsia="Calibri" w:hAnsi="Times New Roman" w:cs="Times New Roman"/>
              </w:rPr>
              <w:t>Жилищное хозяйство</w:t>
            </w:r>
          </w:p>
        </w:tc>
        <w:tc>
          <w:tcPr>
            <w:tcW w:w="851" w:type="dxa"/>
            <w:tcBorders>
              <w:top w:val="single" w:sz="4" w:space="0" w:color="auto"/>
              <w:left w:val="single" w:sz="4" w:space="0" w:color="auto"/>
              <w:bottom w:val="single" w:sz="4" w:space="0" w:color="auto"/>
              <w:right w:val="single" w:sz="4" w:space="0" w:color="auto"/>
            </w:tcBorders>
          </w:tcPr>
          <w:p w14:paraId="6FE59D1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56C898D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tcPr>
          <w:p w14:paraId="689CDC3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tcPr>
          <w:p w14:paraId="64B89E2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tcPr>
          <w:p w14:paraId="1997B07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14:paraId="6B59492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c>
          <w:tcPr>
            <w:tcW w:w="1701" w:type="dxa"/>
            <w:tcBorders>
              <w:top w:val="single" w:sz="4" w:space="0" w:color="auto"/>
              <w:left w:val="single" w:sz="4" w:space="0" w:color="auto"/>
              <w:bottom w:val="single" w:sz="4" w:space="0" w:color="auto"/>
              <w:right w:val="single" w:sz="4" w:space="0" w:color="auto"/>
            </w:tcBorders>
          </w:tcPr>
          <w:p w14:paraId="5B573B8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r>
      <w:tr w:rsidR="00D60BD0" w:rsidRPr="003A1FC9" w14:paraId="65F1BC85" w14:textId="77777777" w:rsidTr="00280D10">
        <w:trPr>
          <w:trHeight w:val="523"/>
        </w:trPr>
        <w:tc>
          <w:tcPr>
            <w:tcW w:w="2808" w:type="dxa"/>
            <w:tcBorders>
              <w:top w:val="single" w:sz="4" w:space="0" w:color="auto"/>
              <w:left w:val="single" w:sz="4" w:space="0" w:color="auto"/>
              <w:bottom w:val="single" w:sz="4" w:space="0" w:color="auto"/>
              <w:right w:val="single" w:sz="4" w:space="0" w:color="auto"/>
            </w:tcBorders>
          </w:tcPr>
          <w:p w14:paraId="2020EE4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lastRenderedPageBreak/>
              <w:t xml:space="preserve">Непрограммная деятельность органов местного самоуправления </w:t>
            </w:r>
          </w:p>
        </w:tc>
        <w:tc>
          <w:tcPr>
            <w:tcW w:w="851" w:type="dxa"/>
            <w:tcBorders>
              <w:top w:val="single" w:sz="4" w:space="0" w:color="auto"/>
              <w:left w:val="single" w:sz="4" w:space="0" w:color="auto"/>
              <w:bottom w:val="single" w:sz="4" w:space="0" w:color="auto"/>
              <w:right w:val="single" w:sz="4" w:space="0" w:color="auto"/>
            </w:tcBorders>
          </w:tcPr>
          <w:p w14:paraId="2A60E00C"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617FFB2F"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tcPr>
          <w:p w14:paraId="05D41737"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tcPr>
          <w:p w14:paraId="348B43FE" w14:textId="77777777" w:rsidR="00D60BD0" w:rsidRPr="003A1FC9" w:rsidRDefault="00D60BD0" w:rsidP="00280D10">
            <w:pPr>
              <w:spacing w:after="0"/>
              <w:rPr>
                <w:rFonts w:ascii="Times New Roman" w:eastAsia="Calibri" w:hAnsi="Times New Roman" w:cs="Times New Roman"/>
              </w:rPr>
            </w:pPr>
            <w:r w:rsidRPr="003A1FC9">
              <w:rPr>
                <w:rFonts w:ascii="Times New Roman" w:eastAsia="Calibri" w:hAnsi="Times New Roman" w:cs="Times New Roman"/>
              </w:rPr>
              <w:t>77 0 00 00000</w:t>
            </w:r>
          </w:p>
        </w:tc>
        <w:tc>
          <w:tcPr>
            <w:tcW w:w="708" w:type="dxa"/>
            <w:tcBorders>
              <w:top w:val="single" w:sz="4" w:space="0" w:color="auto"/>
              <w:left w:val="single" w:sz="4" w:space="0" w:color="auto"/>
              <w:bottom w:val="single" w:sz="4" w:space="0" w:color="auto"/>
              <w:right w:val="single" w:sz="4" w:space="0" w:color="auto"/>
            </w:tcBorders>
          </w:tcPr>
          <w:p w14:paraId="5DBC24CA"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14:paraId="15DC381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c>
          <w:tcPr>
            <w:tcW w:w="1701" w:type="dxa"/>
            <w:tcBorders>
              <w:top w:val="single" w:sz="4" w:space="0" w:color="auto"/>
              <w:left w:val="single" w:sz="4" w:space="0" w:color="auto"/>
              <w:bottom w:val="single" w:sz="4" w:space="0" w:color="auto"/>
              <w:right w:val="single" w:sz="4" w:space="0" w:color="auto"/>
            </w:tcBorders>
          </w:tcPr>
          <w:p w14:paraId="3C60BAF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r>
      <w:tr w:rsidR="00D60BD0" w:rsidRPr="003A1FC9" w14:paraId="1A22C339" w14:textId="77777777" w:rsidTr="00280D10">
        <w:trPr>
          <w:trHeight w:val="523"/>
        </w:trPr>
        <w:tc>
          <w:tcPr>
            <w:tcW w:w="2808" w:type="dxa"/>
            <w:tcBorders>
              <w:top w:val="single" w:sz="4" w:space="0" w:color="auto"/>
              <w:left w:val="single" w:sz="4" w:space="0" w:color="auto"/>
              <w:bottom w:val="single" w:sz="4" w:space="0" w:color="auto"/>
              <w:right w:val="single" w:sz="4" w:space="0" w:color="auto"/>
            </w:tcBorders>
          </w:tcPr>
          <w:p w14:paraId="05DA20E6"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 xml:space="preserve">Непрограммные </w:t>
            </w:r>
            <w:proofErr w:type="gramStart"/>
            <w:r w:rsidRPr="003A1FC9">
              <w:rPr>
                <w:rFonts w:ascii="Times New Roman" w:eastAsia="Calibri" w:hAnsi="Times New Roman" w:cs="Times New Roman"/>
              </w:rPr>
              <w:t>расходы  органов</w:t>
            </w:r>
            <w:proofErr w:type="gramEnd"/>
            <w:r w:rsidRPr="003A1FC9">
              <w:rPr>
                <w:rFonts w:ascii="Times New Roman" w:eastAsia="Calibri" w:hAnsi="Times New Roman" w:cs="Times New Roman"/>
              </w:rPr>
              <w:t xml:space="preserve">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Pr>
          <w:p w14:paraId="1C2CBE38"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7B8A39B1"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tcPr>
          <w:p w14:paraId="00D422DB"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tcPr>
          <w:p w14:paraId="6549E03B" w14:textId="77777777" w:rsidR="00D60BD0" w:rsidRPr="003A1FC9" w:rsidRDefault="00D60BD0" w:rsidP="00280D10">
            <w:pPr>
              <w:spacing w:after="0"/>
              <w:rPr>
                <w:rFonts w:ascii="Times New Roman" w:eastAsia="Calibri" w:hAnsi="Times New Roman" w:cs="Times New Roman"/>
              </w:rPr>
            </w:pPr>
            <w:r w:rsidRPr="003A1FC9">
              <w:rPr>
                <w:rFonts w:ascii="Times New Roman" w:eastAsia="Calibri" w:hAnsi="Times New Roman" w:cs="Times New Roman"/>
              </w:rPr>
              <w:t xml:space="preserve">77 2 00 00000 </w:t>
            </w:r>
          </w:p>
        </w:tc>
        <w:tc>
          <w:tcPr>
            <w:tcW w:w="708" w:type="dxa"/>
            <w:tcBorders>
              <w:top w:val="single" w:sz="4" w:space="0" w:color="auto"/>
              <w:left w:val="single" w:sz="4" w:space="0" w:color="auto"/>
              <w:bottom w:val="single" w:sz="4" w:space="0" w:color="auto"/>
              <w:right w:val="single" w:sz="4" w:space="0" w:color="auto"/>
            </w:tcBorders>
          </w:tcPr>
          <w:p w14:paraId="5E2C2BDF"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14:paraId="5F9BF9A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c>
          <w:tcPr>
            <w:tcW w:w="1701" w:type="dxa"/>
            <w:tcBorders>
              <w:top w:val="single" w:sz="4" w:space="0" w:color="auto"/>
              <w:left w:val="single" w:sz="4" w:space="0" w:color="auto"/>
              <w:bottom w:val="single" w:sz="4" w:space="0" w:color="auto"/>
              <w:right w:val="single" w:sz="4" w:space="0" w:color="auto"/>
            </w:tcBorders>
          </w:tcPr>
          <w:p w14:paraId="7DC56E3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r>
      <w:tr w:rsidR="00D60BD0" w:rsidRPr="003A1FC9" w14:paraId="5AAB52F7" w14:textId="77777777" w:rsidTr="00280D10">
        <w:trPr>
          <w:trHeight w:val="523"/>
        </w:trPr>
        <w:tc>
          <w:tcPr>
            <w:tcW w:w="2808" w:type="dxa"/>
            <w:tcBorders>
              <w:top w:val="single" w:sz="4" w:space="0" w:color="auto"/>
              <w:left w:val="single" w:sz="4" w:space="0" w:color="auto"/>
              <w:bottom w:val="single" w:sz="4" w:space="0" w:color="auto"/>
              <w:right w:val="single" w:sz="4" w:space="0" w:color="auto"/>
            </w:tcBorders>
          </w:tcPr>
          <w:p w14:paraId="42A829DD"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Мероприятия по капитальному ремонту муниципального жилищного фонда</w:t>
            </w:r>
          </w:p>
        </w:tc>
        <w:tc>
          <w:tcPr>
            <w:tcW w:w="851" w:type="dxa"/>
            <w:tcBorders>
              <w:top w:val="single" w:sz="4" w:space="0" w:color="auto"/>
              <w:left w:val="single" w:sz="4" w:space="0" w:color="auto"/>
              <w:bottom w:val="single" w:sz="4" w:space="0" w:color="auto"/>
              <w:right w:val="single" w:sz="4" w:space="0" w:color="auto"/>
            </w:tcBorders>
          </w:tcPr>
          <w:p w14:paraId="485ADA0D"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606C0B99"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tcPr>
          <w:p w14:paraId="2C05D57C"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tcPr>
          <w:p w14:paraId="76DBB4E9" w14:textId="77777777" w:rsidR="00D60BD0" w:rsidRPr="003A1FC9" w:rsidRDefault="00D60BD0" w:rsidP="00280D10">
            <w:pPr>
              <w:spacing w:after="0"/>
              <w:rPr>
                <w:rFonts w:ascii="Times New Roman" w:eastAsia="Calibri" w:hAnsi="Times New Roman" w:cs="Times New Roman"/>
                <w:lang w:val="en-US"/>
              </w:rPr>
            </w:pPr>
            <w:r w:rsidRPr="003A1FC9">
              <w:rPr>
                <w:rFonts w:ascii="Times New Roman" w:eastAsia="Calibri" w:hAnsi="Times New Roman" w:cs="Times New Roman"/>
              </w:rPr>
              <w:t>77 2 00 С1430</w:t>
            </w:r>
          </w:p>
        </w:tc>
        <w:tc>
          <w:tcPr>
            <w:tcW w:w="708" w:type="dxa"/>
            <w:tcBorders>
              <w:top w:val="single" w:sz="4" w:space="0" w:color="auto"/>
              <w:left w:val="single" w:sz="4" w:space="0" w:color="auto"/>
              <w:bottom w:val="single" w:sz="4" w:space="0" w:color="auto"/>
              <w:right w:val="single" w:sz="4" w:space="0" w:color="auto"/>
            </w:tcBorders>
          </w:tcPr>
          <w:p w14:paraId="65B837B1" w14:textId="77777777" w:rsidR="00D60BD0" w:rsidRPr="003A1FC9" w:rsidRDefault="00D60BD0" w:rsidP="00280D10">
            <w:pPr>
              <w:spacing w:after="0"/>
              <w:jc w:val="both"/>
              <w:rPr>
                <w:rFonts w:ascii="Times New Roman" w:eastAsia="Calibri" w:hAnsi="Times New Roman" w:cs="Times New Roman"/>
                <w:lang w:val="en-US"/>
              </w:rPr>
            </w:pPr>
            <w:r w:rsidRPr="003A1FC9">
              <w:rPr>
                <w:rFonts w:ascii="Times New Roman" w:eastAsia="Calibri" w:hAnsi="Times New Roman" w:cs="Times New Roman"/>
                <w:lang w:val="en-US"/>
              </w:rPr>
              <w:t>000</w:t>
            </w:r>
          </w:p>
        </w:tc>
        <w:tc>
          <w:tcPr>
            <w:tcW w:w="1276" w:type="dxa"/>
            <w:tcBorders>
              <w:top w:val="single" w:sz="4" w:space="0" w:color="auto"/>
              <w:left w:val="single" w:sz="4" w:space="0" w:color="auto"/>
              <w:bottom w:val="single" w:sz="4" w:space="0" w:color="auto"/>
              <w:right w:val="single" w:sz="4" w:space="0" w:color="auto"/>
            </w:tcBorders>
          </w:tcPr>
          <w:p w14:paraId="673D749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c>
          <w:tcPr>
            <w:tcW w:w="1701" w:type="dxa"/>
            <w:tcBorders>
              <w:top w:val="single" w:sz="4" w:space="0" w:color="auto"/>
              <w:left w:val="single" w:sz="4" w:space="0" w:color="auto"/>
              <w:bottom w:val="single" w:sz="4" w:space="0" w:color="auto"/>
              <w:right w:val="single" w:sz="4" w:space="0" w:color="auto"/>
            </w:tcBorders>
          </w:tcPr>
          <w:p w14:paraId="3BAF99C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r>
      <w:tr w:rsidR="00D60BD0" w:rsidRPr="003A1FC9" w14:paraId="2BCC2BBB" w14:textId="77777777" w:rsidTr="00280D10">
        <w:trPr>
          <w:trHeight w:val="523"/>
        </w:trPr>
        <w:tc>
          <w:tcPr>
            <w:tcW w:w="2808" w:type="dxa"/>
            <w:tcBorders>
              <w:top w:val="single" w:sz="4" w:space="0" w:color="auto"/>
              <w:left w:val="single" w:sz="4" w:space="0" w:color="auto"/>
              <w:bottom w:val="single" w:sz="4" w:space="0" w:color="auto"/>
              <w:right w:val="single" w:sz="4" w:space="0" w:color="auto"/>
            </w:tcBorders>
          </w:tcPr>
          <w:p w14:paraId="799AA83E"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3D353C8C"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3E60A199"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tcPr>
          <w:p w14:paraId="1C244326"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tcPr>
          <w:p w14:paraId="3630D71B" w14:textId="77777777" w:rsidR="00D60BD0" w:rsidRPr="003A1FC9" w:rsidRDefault="00D60BD0" w:rsidP="00280D10">
            <w:pPr>
              <w:spacing w:after="0"/>
              <w:rPr>
                <w:rFonts w:ascii="Times New Roman" w:eastAsia="Calibri" w:hAnsi="Times New Roman" w:cs="Times New Roman"/>
                <w:lang w:val="en-US"/>
              </w:rPr>
            </w:pPr>
            <w:r w:rsidRPr="003A1FC9">
              <w:rPr>
                <w:rFonts w:ascii="Times New Roman" w:eastAsia="Calibri" w:hAnsi="Times New Roman" w:cs="Times New Roman"/>
              </w:rPr>
              <w:t>77 2 00 С1430</w:t>
            </w:r>
          </w:p>
        </w:tc>
        <w:tc>
          <w:tcPr>
            <w:tcW w:w="708" w:type="dxa"/>
            <w:tcBorders>
              <w:top w:val="single" w:sz="4" w:space="0" w:color="auto"/>
              <w:left w:val="single" w:sz="4" w:space="0" w:color="auto"/>
              <w:bottom w:val="single" w:sz="4" w:space="0" w:color="auto"/>
              <w:right w:val="single" w:sz="4" w:space="0" w:color="auto"/>
            </w:tcBorders>
          </w:tcPr>
          <w:p w14:paraId="0AB8F988" w14:textId="77777777" w:rsidR="00D60BD0" w:rsidRPr="003A1FC9" w:rsidRDefault="00D60BD0" w:rsidP="00280D10">
            <w:pPr>
              <w:spacing w:after="0"/>
              <w:jc w:val="both"/>
              <w:rPr>
                <w:rFonts w:ascii="Times New Roman" w:eastAsia="Calibri" w:hAnsi="Times New Roman" w:cs="Times New Roman"/>
                <w:lang w:val="en-US"/>
              </w:rPr>
            </w:pPr>
            <w:r w:rsidRPr="003A1FC9">
              <w:rPr>
                <w:rFonts w:ascii="Times New Roman" w:eastAsia="Calibri" w:hAnsi="Times New Roman" w:cs="Times New Roman"/>
              </w:rPr>
              <w:t>2</w:t>
            </w:r>
            <w:r w:rsidRPr="003A1FC9">
              <w:rPr>
                <w:rFonts w:ascii="Times New Roman" w:eastAsia="Calibri" w:hAnsi="Times New Roman" w:cs="Times New Roman"/>
                <w:lang w:val="en-US"/>
              </w:rPr>
              <w:t>00</w:t>
            </w:r>
          </w:p>
        </w:tc>
        <w:tc>
          <w:tcPr>
            <w:tcW w:w="1276" w:type="dxa"/>
            <w:tcBorders>
              <w:top w:val="single" w:sz="4" w:space="0" w:color="auto"/>
              <w:left w:val="single" w:sz="4" w:space="0" w:color="auto"/>
              <w:bottom w:val="single" w:sz="4" w:space="0" w:color="auto"/>
              <w:right w:val="single" w:sz="4" w:space="0" w:color="auto"/>
            </w:tcBorders>
          </w:tcPr>
          <w:p w14:paraId="75499E4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c>
          <w:tcPr>
            <w:tcW w:w="1701" w:type="dxa"/>
            <w:tcBorders>
              <w:top w:val="single" w:sz="4" w:space="0" w:color="auto"/>
              <w:left w:val="single" w:sz="4" w:space="0" w:color="auto"/>
              <w:bottom w:val="single" w:sz="4" w:space="0" w:color="auto"/>
              <w:right w:val="single" w:sz="4" w:space="0" w:color="auto"/>
            </w:tcBorders>
          </w:tcPr>
          <w:p w14:paraId="2449519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70000,00</w:t>
            </w:r>
          </w:p>
        </w:tc>
      </w:tr>
      <w:tr w:rsidR="00D60BD0" w:rsidRPr="003A1FC9" w14:paraId="36C7691E" w14:textId="77777777" w:rsidTr="00280D10">
        <w:trPr>
          <w:trHeight w:val="523"/>
        </w:trPr>
        <w:tc>
          <w:tcPr>
            <w:tcW w:w="2808" w:type="dxa"/>
            <w:tcBorders>
              <w:top w:val="single" w:sz="4" w:space="0" w:color="auto"/>
              <w:left w:val="single" w:sz="4" w:space="0" w:color="auto"/>
              <w:bottom w:val="single" w:sz="4" w:space="0" w:color="auto"/>
              <w:right w:val="single" w:sz="4" w:space="0" w:color="auto"/>
            </w:tcBorders>
          </w:tcPr>
          <w:p w14:paraId="52B673E8" w14:textId="77777777" w:rsidR="00D60BD0" w:rsidRPr="003A1FC9" w:rsidRDefault="00D60BD0" w:rsidP="00280D10">
            <w:pPr>
              <w:spacing w:after="0" w:line="240" w:lineRule="auto"/>
              <w:rPr>
                <w:rFonts w:ascii="Times New Roman" w:eastAsia="Calibri" w:hAnsi="Times New Roman" w:cs="Times New Roman"/>
                <w:lang w:eastAsia="en-US"/>
              </w:rPr>
            </w:pPr>
            <w:r w:rsidRPr="003A1FC9">
              <w:rPr>
                <w:rFonts w:ascii="Times New Roman" w:eastAsia="Calibri" w:hAnsi="Times New Roman" w:cs="Times New Roman"/>
              </w:rPr>
              <w:t>Благоустройство</w:t>
            </w:r>
          </w:p>
          <w:p w14:paraId="3C89765B" w14:textId="77777777" w:rsidR="00D60BD0" w:rsidRPr="003A1FC9" w:rsidRDefault="00D60BD0" w:rsidP="00280D10">
            <w:pPr>
              <w:spacing w:after="0" w:line="240" w:lineRule="auto"/>
              <w:jc w:val="both"/>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008E4A3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DC0F81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1EF97BD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6410E06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767E1F4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5F826EF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1403869,00</w:t>
            </w:r>
          </w:p>
        </w:tc>
        <w:tc>
          <w:tcPr>
            <w:tcW w:w="1701" w:type="dxa"/>
            <w:tcBorders>
              <w:top w:val="single" w:sz="4" w:space="0" w:color="auto"/>
              <w:left w:val="single" w:sz="4" w:space="0" w:color="auto"/>
              <w:bottom w:val="single" w:sz="4" w:space="0" w:color="auto"/>
              <w:right w:val="single" w:sz="4" w:space="0" w:color="auto"/>
            </w:tcBorders>
            <w:hideMark/>
          </w:tcPr>
          <w:p w14:paraId="29E7A59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1249807,00</w:t>
            </w:r>
          </w:p>
        </w:tc>
      </w:tr>
      <w:tr w:rsidR="00D60BD0" w:rsidRPr="003A1FC9" w14:paraId="12180DD2"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hideMark/>
          </w:tcPr>
          <w:p w14:paraId="1B187BA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154C10F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22333A5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2251929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2E7272A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05 0 00 00000</w:t>
            </w:r>
          </w:p>
        </w:tc>
        <w:tc>
          <w:tcPr>
            <w:tcW w:w="708" w:type="dxa"/>
            <w:tcBorders>
              <w:top w:val="single" w:sz="4" w:space="0" w:color="auto"/>
              <w:left w:val="single" w:sz="4" w:space="0" w:color="auto"/>
              <w:bottom w:val="single" w:sz="4" w:space="0" w:color="auto"/>
              <w:right w:val="single" w:sz="4" w:space="0" w:color="auto"/>
            </w:tcBorders>
            <w:hideMark/>
          </w:tcPr>
          <w:p w14:paraId="77A5D79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304CDB6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c>
          <w:tcPr>
            <w:tcW w:w="1701" w:type="dxa"/>
            <w:tcBorders>
              <w:top w:val="single" w:sz="4" w:space="0" w:color="auto"/>
              <w:left w:val="single" w:sz="4" w:space="0" w:color="auto"/>
              <w:bottom w:val="single" w:sz="4" w:space="0" w:color="auto"/>
              <w:right w:val="single" w:sz="4" w:space="0" w:color="auto"/>
            </w:tcBorders>
            <w:hideMark/>
          </w:tcPr>
          <w:p w14:paraId="0F88E72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r>
      <w:tr w:rsidR="00D60BD0" w:rsidRPr="003A1FC9" w14:paraId="42BBA213"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hideMark/>
          </w:tcPr>
          <w:p w14:paraId="3FD6FE8A"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Подпрограмма  «</w:t>
            </w:r>
            <w:proofErr w:type="gramEnd"/>
            <w:r w:rsidRPr="003A1FC9">
              <w:rPr>
                <w:rFonts w:ascii="Times New Roman" w:eastAsia="Calibri" w:hAnsi="Times New Roman" w:cs="Times New Roman"/>
              </w:rPr>
              <w:t>Энергосбережение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35EFD86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4D4D292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2430992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777155A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05 1 00 00000</w:t>
            </w:r>
          </w:p>
        </w:tc>
        <w:tc>
          <w:tcPr>
            <w:tcW w:w="708" w:type="dxa"/>
            <w:tcBorders>
              <w:top w:val="single" w:sz="4" w:space="0" w:color="auto"/>
              <w:left w:val="single" w:sz="4" w:space="0" w:color="auto"/>
              <w:bottom w:val="single" w:sz="4" w:space="0" w:color="auto"/>
              <w:right w:val="single" w:sz="4" w:space="0" w:color="auto"/>
            </w:tcBorders>
            <w:hideMark/>
          </w:tcPr>
          <w:p w14:paraId="51EF964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6F64D4A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c>
          <w:tcPr>
            <w:tcW w:w="1701" w:type="dxa"/>
            <w:tcBorders>
              <w:top w:val="single" w:sz="4" w:space="0" w:color="auto"/>
              <w:left w:val="single" w:sz="4" w:space="0" w:color="auto"/>
              <w:bottom w:val="single" w:sz="4" w:space="0" w:color="auto"/>
              <w:right w:val="single" w:sz="4" w:space="0" w:color="auto"/>
            </w:tcBorders>
            <w:hideMark/>
          </w:tcPr>
          <w:p w14:paraId="0A3F8AC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r>
      <w:tr w:rsidR="00D60BD0" w:rsidRPr="003A1FC9" w14:paraId="7A5D9C6F"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hideMark/>
          </w:tcPr>
          <w:p w14:paraId="33458C11" w14:textId="77777777" w:rsidR="00D60BD0" w:rsidRPr="003A1FC9" w:rsidRDefault="00D60BD0" w:rsidP="00280D10">
            <w:pPr>
              <w:spacing w:after="0" w:line="240" w:lineRule="auto"/>
              <w:rPr>
                <w:rFonts w:ascii="Times New Roman" w:eastAsia="Calibri" w:hAnsi="Times New Roman" w:cs="Times New Roman"/>
              </w:rPr>
            </w:pPr>
            <w:r w:rsidRPr="003A1FC9">
              <w:rPr>
                <w:rFonts w:ascii="Times New Roman" w:eastAsia="Calibri" w:hAnsi="Times New Roman" w:cs="Times New Roman"/>
              </w:rPr>
              <w:t>Основное мероприятие «Энергосберегающее освещение»</w:t>
            </w:r>
          </w:p>
        </w:tc>
        <w:tc>
          <w:tcPr>
            <w:tcW w:w="851" w:type="dxa"/>
            <w:tcBorders>
              <w:top w:val="single" w:sz="4" w:space="0" w:color="auto"/>
              <w:left w:val="single" w:sz="4" w:space="0" w:color="auto"/>
              <w:bottom w:val="single" w:sz="4" w:space="0" w:color="auto"/>
              <w:right w:val="single" w:sz="4" w:space="0" w:color="auto"/>
            </w:tcBorders>
          </w:tcPr>
          <w:p w14:paraId="0E1B47D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47A09B0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7768997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02D5158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05 1 01 00000</w:t>
            </w:r>
          </w:p>
        </w:tc>
        <w:tc>
          <w:tcPr>
            <w:tcW w:w="708" w:type="dxa"/>
            <w:tcBorders>
              <w:top w:val="single" w:sz="4" w:space="0" w:color="auto"/>
              <w:left w:val="single" w:sz="4" w:space="0" w:color="auto"/>
              <w:bottom w:val="single" w:sz="4" w:space="0" w:color="auto"/>
              <w:right w:val="single" w:sz="4" w:space="0" w:color="auto"/>
            </w:tcBorders>
            <w:hideMark/>
          </w:tcPr>
          <w:p w14:paraId="43A66EE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62F9252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c>
          <w:tcPr>
            <w:tcW w:w="1701" w:type="dxa"/>
            <w:tcBorders>
              <w:top w:val="single" w:sz="4" w:space="0" w:color="auto"/>
              <w:left w:val="single" w:sz="4" w:space="0" w:color="auto"/>
              <w:bottom w:val="single" w:sz="4" w:space="0" w:color="auto"/>
              <w:right w:val="single" w:sz="4" w:space="0" w:color="auto"/>
            </w:tcBorders>
            <w:hideMark/>
          </w:tcPr>
          <w:p w14:paraId="0B13317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r>
      <w:tr w:rsidR="00D60BD0" w:rsidRPr="003A1FC9" w14:paraId="3A252B52"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hideMark/>
          </w:tcPr>
          <w:p w14:paraId="74475857" w14:textId="77777777" w:rsidR="00D60BD0" w:rsidRPr="003A1FC9" w:rsidRDefault="00D60BD0" w:rsidP="00280D10">
            <w:pPr>
              <w:spacing w:after="0" w:line="240" w:lineRule="auto"/>
              <w:rPr>
                <w:rFonts w:ascii="Times New Roman" w:eastAsia="Calibri" w:hAnsi="Times New Roman" w:cs="Times New Roman"/>
              </w:rPr>
            </w:pPr>
            <w:r w:rsidRPr="003A1FC9">
              <w:rPr>
                <w:rFonts w:ascii="Times New Roman" w:eastAsia="Calibri" w:hAnsi="Times New Roman" w:cs="Times New Roman"/>
              </w:rPr>
              <w:t>Мероприятия в области энергосбережения</w:t>
            </w:r>
          </w:p>
        </w:tc>
        <w:tc>
          <w:tcPr>
            <w:tcW w:w="851" w:type="dxa"/>
            <w:tcBorders>
              <w:top w:val="single" w:sz="4" w:space="0" w:color="auto"/>
              <w:left w:val="single" w:sz="4" w:space="0" w:color="auto"/>
              <w:bottom w:val="single" w:sz="4" w:space="0" w:color="auto"/>
              <w:right w:val="single" w:sz="4" w:space="0" w:color="auto"/>
            </w:tcBorders>
          </w:tcPr>
          <w:p w14:paraId="7014F1E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E91CF5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6ACCFA8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54B3DB7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14:paraId="12F8518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5B5BAEC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c>
          <w:tcPr>
            <w:tcW w:w="1701" w:type="dxa"/>
            <w:tcBorders>
              <w:top w:val="single" w:sz="4" w:space="0" w:color="auto"/>
              <w:left w:val="single" w:sz="4" w:space="0" w:color="auto"/>
              <w:bottom w:val="single" w:sz="4" w:space="0" w:color="auto"/>
              <w:right w:val="single" w:sz="4" w:space="0" w:color="auto"/>
            </w:tcBorders>
            <w:hideMark/>
          </w:tcPr>
          <w:p w14:paraId="674E191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r>
      <w:tr w:rsidR="00D60BD0" w:rsidRPr="003A1FC9" w14:paraId="45B3808C"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hideMark/>
          </w:tcPr>
          <w:p w14:paraId="3EFBC9D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5C7A5FB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5DB7EFC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7476E43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101DBE9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 1 01 С1434</w:t>
            </w:r>
          </w:p>
        </w:tc>
        <w:tc>
          <w:tcPr>
            <w:tcW w:w="708" w:type="dxa"/>
            <w:tcBorders>
              <w:top w:val="single" w:sz="4" w:space="0" w:color="auto"/>
              <w:left w:val="single" w:sz="4" w:space="0" w:color="auto"/>
              <w:bottom w:val="single" w:sz="4" w:space="0" w:color="auto"/>
              <w:right w:val="single" w:sz="4" w:space="0" w:color="auto"/>
            </w:tcBorders>
            <w:hideMark/>
          </w:tcPr>
          <w:p w14:paraId="6024772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hideMark/>
          </w:tcPr>
          <w:p w14:paraId="71FBC8A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c>
          <w:tcPr>
            <w:tcW w:w="1701" w:type="dxa"/>
            <w:tcBorders>
              <w:top w:val="single" w:sz="4" w:space="0" w:color="auto"/>
              <w:left w:val="single" w:sz="4" w:space="0" w:color="auto"/>
              <w:bottom w:val="single" w:sz="4" w:space="0" w:color="auto"/>
              <w:right w:val="single" w:sz="4" w:space="0" w:color="auto"/>
            </w:tcBorders>
            <w:hideMark/>
          </w:tcPr>
          <w:p w14:paraId="634E161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35000,00</w:t>
            </w:r>
          </w:p>
        </w:tc>
      </w:tr>
      <w:tr w:rsidR="00D60BD0" w:rsidRPr="003A1FC9" w14:paraId="3826983E"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hideMark/>
          </w:tcPr>
          <w:p w14:paraId="12575A2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3C2AFF4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588F666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105999E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5871E3C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07 0 00 00000</w:t>
            </w:r>
          </w:p>
        </w:tc>
        <w:tc>
          <w:tcPr>
            <w:tcW w:w="708" w:type="dxa"/>
            <w:tcBorders>
              <w:top w:val="single" w:sz="4" w:space="0" w:color="auto"/>
              <w:left w:val="single" w:sz="4" w:space="0" w:color="auto"/>
              <w:bottom w:val="single" w:sz="4" w:space="0" w:color="auto"/>
              <w:right w:val="single" w:sz="4" w:space="0" w:color="auto"/>
            </w:tcBorders>
            <w:hideMark/>
          </w:tcPr>
          <w:p w14:paraId="243BE6E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2915890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1368869,00</w:t>
            </w:r>
          </w:p>
        </w:tc>
        <w:tc>
          <w:tcPr>
            <w:tcW w:w="1701" w:type="dxa"/>
            <w:tcBorders>
              <w:top w:val="single" w:sz="4" w:space="0" w:color="auto"/>
              <w:left w:val="single" w:sz="4" w:space="0" w:color="auto"/>
              <w:bottom w:val="single" w:sz="4" w:space="0" w:color="auto"/>
              <w:right w:val="single" w:sz="4" w:space="0" w:color="auto"/>
            </w:tcBorders>
            <w:hideMark/>
          </w:tcPr>
          <w:p w14:paraId="3A35AC7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1214807,00</w:t>
            </w:r>
          </w:p>
        </w:tc>
      </w:tr>
      <w:tr w:rsidR="00D60BD0" w:rsidRPr="003A1FC9" w14:paraId="0190CD24"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hideMark/>
          </w:tcPr>
          <w:p w14:paraId="3BAB46C9"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Подпрограмма  «</w:t>
            </w:r>
            <w:proofErr w:type="gramEnd"/>
            <w:r w:rsidRPr="003A1FC9">
              <w:rPr>
                <w:rFonts w:ascii="Times New Roman" w:eastAsia="Calibri" w:hAnsi="Times New Roman" w:cs="Times New Roman"/>
              </w:rPr>
              <w:t xml:space="preserve">Обеспечение </w:t>
            </w:r>
            <w:r w:rsidRPr="003A1FC9">
              <w:rPr>
                <w:rFonts w:ascii="Times New Roman" w:eastAsia="Calibri" w:hAnsi="Times New Roman" w:cs="Times New Roman"/>
              </w:rPr>
              <w:lastRenderedPageBreak/>
              <w:t>качественными услугами ЖКХ населения муниципального образования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34C752B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14:paraId="5DBC9A6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277B770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4691D75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07 3 00 00000</w:t>
            </w:r>
          </w:p>
        </w:tc>
        <w:tc>
          <w:tcPr>
            <w:tcW w:w="708" w:type="dxa"/>
            <w:tcBorders>
              <w:top w:val="single" w:sz="4" w:space="0" w:color="auto"/>
              <w:left w:val="single" w:sz="4" w:space="0" w:color="auto"/>
              <w:bottom w:val="single" w:sz="4" w:space="0" w:color="auto"/>
              <w:right w:val="single" w:sz="4" w:space="0" w:color="auto"/>
            </w:tcBorders>
            <w:hideMark/>
          </w:tcPr>
          <w:p w14:paraId="63FF7E0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5B9370D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1368869,00</w:t>
            </w:r>
          </w:p>
        </w:tc>
        <w:tc>
          <w:tcPr>
            <w:tcW w:w="1701" w:type="dxa"/>
            <w:tcBorders>
              <w:top w:val="single" w:sz="4" w:space="0" w:color="auto"/>
              <w:left w:val="single" w:sz="4" w:space="0" w:color="auto"/>
              <w:bottom w:val="single" w:sz="4" w:space="0" w:color="auto"/>
              <w:right w:val="single" w:sz="4" w:space="0" w:color="auto"/>
            </w:tcBorders>
            <w:hideMark/>
          </w:tcPr>
          <w:p w14:paraId="425CEA2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1214807,00</w:t>
            </w:r>
          </w:p>
        </w:tc>
      </w:tr>
      <w:tr w:rsidR="00D60BD0" w:rsidRPr="003A1FC9" w14:paraId="13B9DA2C"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hideMark/>
          </w:tcPr>
          <w:p w14:paraId="2B1A9D2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«Уличное освещение»</w:t>
            </w:r>
          </w:p>
        </w:tc>
        <w:tc>
          <w:tcPr>
            <w:tcW w:w="851" w:type="dxa"/>
            <w:tcBorders>
              <w:top w:val="single" w:sz="4" w:space="0" w:color="auto"/>
              <w:left w:val="single" w:sz="4" w:space="0" w:color="auto"/>
              <w:bottom w:val="single" w:sz="4" w:space="0" w:color="auto"/>
              <w:right w:val="single" w:sz="4" w:space="0" w:color="auto"/>
            </w:tcBorders>
          </w:tcPr>
          <w:p w14:paraId="370C523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EBAD3E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1060CEE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6CEEBA4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w:t>
            </w:r>
            <w:r w:rsidRPr="003A1FC9">
              <w:rPr>
                <w:rFonts w:ascii="Times New Roman" w:eastAsia="Calibri" w:hAnsi="Times New Roman" w:cs="Times New Roman"/>
                <w:lang w:val="en-US"/>
              </w:rPr>
              <w:t>2</w:t>
            </w:r>
            <w:r w:rsidRPr="003A1FC9">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14:paraId="1D6C21E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585CC60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810000,00</w:t>
            </w:r>
          </w:p>
        </w:tc>
        <w:tc>
          <w:tcPr>
            <w:tcW w:w="1701" w:type="dxa"/>
            <w:tcBorders>
              <w:top w:val="single" w:sz="4" w:space="0" w:color="auto"/>
              <w:left w:val="single" w:sz="4" w:space="0" w:color="auto"/>
              <w:bottom w:val="single" w:sz="4" w:space="0" w:color="auto"/>
              <w:right w:val="single" w:sz="4" w:space="0" w:color="auto"/>
            </w:tcBorders>
            <w:hideMark/>
          </w:tcPr>
          <w:p w14:paraId="7A25B5B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810000,00</w:t>
            </w:r>
          </w:p>
        </w:tc>
      </w:tr>
      <w:tr w:rsidR="00D60BD0" w:rsidRPr="003A1FC9" w14:paraId="7E441F77"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hideMark/>
          </w:tcPr>
          <w:p w14:paraId="5BF37A9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по благоустройству</w:t>
            </w:r>
          </w:p>
        </w:tc>
        <w:tc>
          <w:tcPr>
            <w:tcW w:w="851" w:type="dxa"/>
            <w:tcBorders>
              <w:top w:val="single" w:sz="4" w:space="0" w:color="auto"/>
              <w:left w:val="single" w:sz="4" w:space="0" w:color="auto"/>
              <w:bottom w:val="single" w:sz="4" w:space="0" w:color="auto"/>
              <w:right w:val="single" w:sz="4" w:space="0" w:color="auto"/>
            </w:tcBorders>
          </w:tcPr>
          <w:p w14:paraId="26B3AE7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563874A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4EE0F73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27783E0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w:t>
            </w:r>
            <w:r w:rsidRPr="003A1FC9">
              <w:rPr>
                <w:rFonts w:ascii="Times New Roman" w:eastAsia="Calibri" w:hAnsi="Times New Roman" w:cs="Times New Roman"/>
                <w:lang w:val="en-US"/>
              </w:rPr>
              <w:t>2</w:t>
            </w:r>
            <w:r w:rsidRPr="003A1FC9">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14:paraId="4AEFD4C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6DC3A2E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810000,00</w:t>
            </w:r>
          </w:p>
        </w:tc>
        <w:tc>
          <w:tcPr>
            <w:tcW w:w="1701" w:type="dxa"/>
            <w:tcBorders>
              <w:top w:val="single" w:sz="4" w:space="0" w:color="auto"/>
              <w:left w:val="single" w:sz="4" w:space="0" w:color="auto"/>
              <w:bottom w:val="single" w:sz="4" w:space="0" w:color="auto"/>
              <w:right w:val="single" w:sz="4" w:space="0" w:color="auto"/>
            </w:tcBorders>
            <w:hideMark/>
          </w:tcPr>
          <w:p w14:paraId="054D370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810000,00</w:t>
            </w:r>
          </w:p>
        </w:tc>
      </w:tr>
      <w:tr w:rsidR="00D60BD0" w:rsidRPr="003A1FC9" w14:paraId="5A668CC0"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hideMark/>
          </w:tcPr>
          <w:p w14:paraId="16780CF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16965FF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21EB258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550A528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080CD34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w:t>
            </w:r>
            <w:r w:rsidRPr="003A1FC9">
              <w:rPr>
                <w:rFonts w:ascii="Times New Roman" w:eastAsia="Calibri" w:hAnsi="Times New Roman" w:cs="Times New Roman"/>
                <w:lang w:val="en-US"/>
              </w:rPr>
              <w:t>2</w:t>
            </w:r>
            <w:r w:rsidRPr="003A1FC9">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14:paraId="6F11C9D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hideMark/>
          </w:tcPr>
          <w:p w14:paraId="1878494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810000,00</w:t>
            </w:r>
          </w:p>
        </w:tc>
        <w:tc>
          <w:tcPr>
            <w:tcW w:w="1701" w:type="dxa"/>
            <w:tcBorders>
              <w:top w:val="single" w:sz="4" w:space="0" w:color="auto"/>
              <w:left w:val="single" w:sz="4" w:space="0" w:color="auto"/>
              <w:bottom w:val="single" w:sz="4" w:space="0" w:color="auto"/>
              <w:right w:val="single" w:sz="4" w:space="0" w:color="auto"/>
            </w:tcBorders>
            <w:hideMark/>
          </w:tcPr>
          <w:p w14:paraId="599F96B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810000,00</w:t>
            </w:r>
          </w:p>
        </w:tc>
      </w:tr>
      <w:tr w:rsidR="00D60BD0" w:rsidRPr="003A1FC9" w14:paraId="5F1F7C70"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hideMark/>
          </w:tcPr>
          <w:p w14:paraId="2B329584" w14:textId="77777777" w:rsidR="00D60BD0" w:rsidRPr="003A1FC9" w:rsidRDefault="00D60BD0" w:rsidP="00280D10">
            <w:pPr>
              <w:spacing w:after="0" w:line="240" w:lineRule="auto"/>
              <w:jc w:val="both"/>
              <w:rPr>
                <w:rFonts w:ascii="Times New Roman" w:hAnsi="Times New Roman" w:cs="Times New Roman"/>
              </w:rPr>
            </w:pPr>
            <w:r w:rsidRPr="003A1FC9">
              <w:rPr>
                <w:rFonts w:ascii="Times New Roman" w:hAnsi="Times New Roman" w:cs="Times New Roman"/>
              </w:rPr>
              <w:t xml:space="preserve">Основное </w:t>
            </w:r>
            <w:proofErr w:type="gramStart"/>
            <w:r w:rsidRPr="003A1FC9">
              <w:rPr>
                <w:rFonts w:ascii="Times New Roman" w:hAnsi="Times New Roman" w:cs="Times New Roman"/>
              </w:rPr>
              <w:t>мероприятие  «</w:t>
            </w:r>
            <w:proofErr w:type="gramEnd"/>
            <w:r w:rsidRPr="003A1FC9">
              <w:rPr>
                <w:rFonts w:ascii="Times New Roman" w:hAnsi="Times New Roman" w:cs="Times New Roman"/>
              </w:rPr>
              <w:t>Озеленение и прочие мероприятия по благоустройству»</w:t>
            </w:r>
          </w:p>
        </w:tc>
        <w:tc>
          <w:tcPr>
            <w:tcW w:w="851" w:type="dxa"/>
            <w:tcBorders>
              <w:top w:val="single" w:sz="4" w:space="0" w:color="auto"/>
              <w:left w:val="single" w:sz="4" w:space="0" w:color="auto"/>
              <w:bottom w:val="single" w:sz="4" w:space="0" w:color="auto"/>
              <w:right w:val="single" w:sz="4" w:space="0" w:color="auto"/>
            </w:tcBorders>
          </w:tcPr>
          <w:p w14:paraId="4E9EB4C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398A2F9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055103B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10080BA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w:t>
            </w:r>
            <w:r w:rsidRPr="003A1FC9">
              <w:rPr>
                <w:rFonts w:ascii="Times New Roman" w:eastAsia="Calibri" w:hAnsi="Times New Roman" w:cs="Times New Roman"/>
                <w:lang w:val="en-US"/>
              </w:rPr>
              <w:t>3</w:t>
            </w:r>
            <w:r w:rsidRPr="003A1FC9">
              <w:rPr>
                <w:rFonts w:ascii="Times New Roman" w:eastAsia="Calibri" w:hAnsi="Times New Roman" w:cs="Times New Roman"/>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14:paraId="1FB3B16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4BAA7F6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508869,00</w:t>
            </w:r>
          </w:p>
        </w:tc>
        <w:tc>
          <w:tcPr>
            <w:tcW w:w="1701" w:type="dxa"/>
            <w:tcBorders>
              <w:top w:val="single" w:sz="4" w:space="0" w:color="auto"/>
              <w:left w:val="single" w:sz="4" w:space="0" w:color="auto"/>
              <w:bottom w:val="single" w:sz="4" w:space="0" w:color="auto"/>
              <w:right w:val="single" w:sz="4" w:space="0" w:color="auto"/>
            </w:tcBorders>
            <w:hideMark/>
          </w:tcPr>
          <w:p w14:paraId="66E7A12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354807,00</w:t>
            </w:r>
          </w:p>
        </w:tc>
      </w:tr>
      <w:tr w:rsidR="00D60BD0" w:rsidRPr="003A1FC9" w14:paraId="1DB68B8C"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hideMark/>
          </w:tcPr>
          <w:p w14:paraId="55F5B1E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по благоустройству</w:t>
            </w:r>
          </w:p>
        </w:tc>
        <w:tc>
          <w:tcPr>
            <w:tcW w:w="851" w:type="dxa"/>
            <w:tcBorders>
              <w:top w:val="single" w:sz="4" w:space="0" w:color="auto"/>
              <w:left w:val="single" w:sz="4" w:space="0" w:color="auto"/>
              <w:bottom w:val="single" w:sz="4" w:space="0" w:color="auto"/>
              <w:right w:val="single" w:sz="4" w:space="0" w:color="auto"/>
            </w:tcBorders>
          </w:tcPr>
          <w:p w14:paraId="4DB69CE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71ADDCF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3602355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0DC5F79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w:t>
            </w:r>
            <w:r w:rsidRPr="003A1FC9">
              <w:rPr>
                <w:rFonts w:ascii="Times New Roman" w:eastAsia="Calibri" w:hAnsi="Times New Roman" w:cs="Times New Roman"/>
                <w:lang w:val="en-US"/>
              </w:rPr>
              <w:t>3</w:t>
            </w:r>
            <w:r w:rsidRPr="003A1FC9">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14:paraId="7EB84EA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7FADF44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508869,00</w:t>
            </w:r>
          </w:p>
        </w:tc>
        <w:tc>
          <w:tcPr>
            <w:tcW w:w="1701" w:type="dxa"/>
            <w:tcBorders>
              <w:top w:val="single" w:sz="4" w:space="0" w:color="auto"/>
              <w:left w:val="single" w:sz="4" w:space="0" w:color="auto"/>
              <w:bottom w:val="single" w:sz="4" w:space="0" w:color="auto"/>
              <w:right w:val="single" w:sz="4" w:space="0" w:color="auto"/>
            </w:tcBorders>
            <w:hideMark/>
          </w:tcPr>
          <w:p w14:paraId="4F80DD4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354807,00</w:t>
            </w:r>
          </w:p>
        </w:tc>
      </w:tr>
      <w:tr w:rsidR="00D60BD0" w:rsidRPr="003A1FC9" w14:paraId="49BA534F"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hideMark/>
          </w:tcPr>
          <w:p w14:paraId="7F1432A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44E824B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18D601B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650C6C8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28AD110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w:t>
            </w:r>
            <w:r w:rsidRPr="003A1FC9">
              <w:rPr>
                <w:rFonts w:ascii="Times New Roman" w:eastAsia="Calibri" w:hAnsi="Times New Roman" w:cs="Times New Roman"/>
                <w:lang w:val="en-US"/>
              </w:rPr>
              <w:t>3</w:t>
            </w:r>
            <w:r w:rsidRPr="003A1FC9">
              <w:rPr>
                <w:rFonts w:ascii="Times New Roman" w:eastAsia="Calibri" w:hAnsi="Times New Roman" w:cs="Times New Roman"/>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14:paraId="1271F42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hideMark/>
          </w:tcPr>
          <w:p w14:paraId="38B177F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508869,00</w:t>
            </w:r>
          </w:p>
        </w:tc>
        <w:tc>
          <w:tcPr>
            <w:tcW w:w="1701" w:type="dxa"/>
            <w:tcBorders>
              <w:top w:val="single" w:sz="4" w:space="0" w:color="auto"/>
              <w:left w:val="single" w:sz="4" w:space="0" w:color="auto"/>
              <w:bottom w:val="single" w:sz="4" w:space="0" w:color="auto"/>
              <w:right w:val="single" w:sz="4" w:space="0" w:color="auto"/>
            </w:tcBorders>
            <w:hideMark/>
          </w:tcPr>
          <w:p w14:paraId="0B54A7E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354807,00</w:t>
            </w:r>
          </w:p>
        </w:tc>
      </w:tr>
      <w:tr w:rsidR="00D60BD0" w:rsidRPr="003A1FC9" w14:paraId="271E7B5C"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hideMark/>
          </w:tcPr>
          <w:p w14:paraId="0C1AEA5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Основное мероприятие «Содержание мест </w:t>
            </w:r>
            <w:proofErr w:type="gramStart"/>
            <w:r w:rsidRPr="003A1FC9">
              <w:rPr>
                <w:rFonts w:ascii="Times New Roman" w:eastAsia="Calibri" w:hAnsi="Times New Roman" w:cs="Times New Roman"/>
              </w:rPr>
              <w:t>захоронения  на</w:t>
            </w:r>
            <w:proofErr w:type="gramEnd"/>
            <w:r w:rsidRPr="003A1FC9">
              <w:rPr>
                <w:rFonts w:ascii="Times New Roman" w:eastAsia="Calibri" w:hAnsi="Times New Roman" w:cs="Times New Roman"/>
              </w:rPr>
              <w:t xml:space="preserve"> территории </w:t>
            </w:r>
            <w:proofErr w:type="spellStart"/>
            <w:r w:rsidRPr="003A1FC9">
              <w:rPr>
                <w:rFonts w:ascii="Times New Roman" w:eastAsia="Calibri" w:hAnsi="Times New Roman" w:cs="Times New Roman"/>
              </w:rPr>
              <w:t>Ворошневского</w:t>
            </w:r>
            <w:proofErr w:type="spellEnd"/>
            <w:r w:rsidRPr="003A1FC9">
              <w:rPr>
                <w:rFonts w:ascii="Times New Roman" w:eastAsia="Calibri" w:hAnsi="Times New Roman" w:cs="Times New Roman"/>
              </w:rPr>
              <w:t xml:space="preserve"> сельсовета»</w:t>
            </w:r>
          </w:p>
        </w:tc>
        <w:tc>
          <w:tcPr>
            <w:tcW w:w="851" w:type="dxa"/>
            <w:tcBorders>
              <w:top w:val="single" w:sz="4" w:space="0" w:color="auto"/>
              <w:left w:val="single" w:sz="4" w:space="0" w:color="auto"/>
              <w:bottom w:val="single" w:sz="4" w:space="0" w:color="auto"/>
              <w:right w:val="single" w:sz="4" w:space="0" w:color="auto"/>
            </w:tcBorders>
          </w:tcPr>
          <w:p w14:paraId="7F9D1A5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49087CC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65A7E43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74E9F5F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07 3 04 00000</w:t>
            </w:r>
          </w:p>
        </w:tc>
        <w:tc>
          <w:tcPr>
            <w:tcW w:w="708" w:type="dxa"/>
            <w:tcBorders>
              <w:top w:val="single" w:sz="4" w:space="0" w:color="auto"/>
              <w:left w:val="single" w:sz="4" w:space="0" w:color="auto"/>
              <w:bottom w:val="single" w:sz="4" w:space="0" w:color="auto"/>
              <w:right w:val="single" w:sz="4" w:space="0" w:color="auto"/>
            </w:tcBorders>
            <w:hideMark/>
          </w:tcPr>
          <w:p w14:paraId="4E8E714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499C9B9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c>
          <w:tcPr>
            <w:tcW w:w="1701" w:type="dxa"/>
            <w:tcBorders>
              <w:top w:val="single" w:sz="4" w:space="0" w:color="auto"/>
              <w:left w:val="single" w:sz="4" w:space="0" w:color="auto"/>
              <w:bottom w:val="single" w:sz="4" w:space="0" w:color="auto"/>
              <w:right w:val="single" w:sz="4" w:space="0" w:color="auto"/>
            </w:tcBorders>
            <w:hideMark/>
          </w:tcPr>
          <w:p w14:paraId="1808DD4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r>
      <w:tr w:rsidR="00D60BD0" w:rsidRPr="003A1FC9" w14:paraId="64F90C77"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hideMark/>
          </w:tcPr>
          <w:p w14:paraId="576F4E9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по сбору и удалению твердых и жидких бытовых отходов, организация и содержание мест захоронения</w:t>
            </w:r>
          </w:p>
        </w:tc>
        <w:tc>
          <w:tcPr>
            <w:tcW w:w="851" w:type="dxa"/>
            <w:tcBorders>
              <w:top w:val="single" w:sz="4" w:space="0" w:color="auto"/>
              <w:left w:val="single" w:sz="4" w:space="0" w:color="auto"/>
              <w:bottom w:val="single" w:sz="4" w:space="0" w:color="auto"/>
              <w:right w:val="single" w:sz="4" w:space="0" w:color="auto"/>
            </w:tcBorders>
          </w:tcPr>
          <w:p w14:paraId="6426CC5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3F7A55D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533BD4F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3966335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14:paraId="20CB829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3A5EB93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c>
          <w:tcPr>
            <w:tcW w:w="1701" w:type="dxa"/>
            <w:tcBorders>
              <w:top w:val="single" w:sz="4" w:space="0" w:color="auto"/>
              <w:left w:val="single" w:sz="4" w:space="0" w:color="auto"/>
              <w:bottom w:val="single" w:sz="4" w:space="0" w:color="auto"/>
              <w:right w:val="single" w:sz="4" w:space="0" w:color="auto"/>
            </w:tcBorders>
            <w:hideMark/>
          </w:tcPr>
          <w:p w14:paraId="5EF480A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r>
      <w:tr w:rsidR="00D60BD0" w:rsidRPr="003A1FC9" w14:paraId="688B0B6C"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hideMark/>
          </w:tcPr>
          <w:p w14:paraId="4160241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2055980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0EB5AF7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hideMark/>
          </w:tcPr>
          <w:p w14:paraId="6B1A26A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03</w:t>
            </w:r>
          </w:p>
        </w:tc>
        <w:tc>
          <w:tcPr>
            <w:tcW w:w="1560" w:type="dxa"/>
            <w:tcBorders>
              <w:top w:val="single" w:sz="4" w:space="0" w:color="auto"/>
              <w:left w:val="single" w:sz="4" w:space="0" w:color="auto"/>
              <w:bottom w:val="single" w:sz="4" w:space="0" w:color="auto"/>
              <w:right w:val="single" w:sz="4" w:space="0" w:color="auto"/>
            </w:tcBorders>
            <w:hideMark/>
          </w:tcPr>
          <w:p w14:paraId="654A93A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04 С1457</w:t>
            </w:r>
          </w:p>
        </w:tc>
        <w:tc>
          <w:tcPr>
            <w:tcW w:w="708" w:type="dxa"/>
            <w:tcBorders>
              <w:top w:val="single" w:sz="4" w:space="0" w:color="auto"/>
              <w:left w:val="single" w:sz="4" w:space="0" w:color="auto"/>
              <w:bottom w:val="single" w:sz="4" w:space="0" w:color="auto"/>
              <w:right w:val="single" w:sz="4" w:space="0" w:color="auto"/>
            </w:tcBorders>
            <w:hideMark/>
          </w:tcPr>
          <w:p w14:paraId="790EB77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hideMark/>
          </w:tcPr>
          <w:p w14:paraId="44A2507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c>
          <w:tcPr>
            <w:tcW w:w="1701" w:type="dxa"/>
            <w:tcBorders>
              <w:top w:val="single" w:sz="4" w:space="0" w:color="auto"/>
              <w:left w:val="single" w:sz="4" w:space="0" w:color="auto"/>
              <w:bottom w:val="single" w:sz="4" w:space="0" w:color="auto"/>
              <w:right w:val="single" w:sz="4" w:space="0" w:color="auto"/>
            </w:tcBorders>
            <w:hideMark/>
          </w:tcPr>
          <w:p w14:paraId="21F5AA1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r>
      <w:tr w:rsidR="00D60BD0" w:rsidRPr="003A1FC9" w14:paraId="1B7F55C9"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tcPr>
          <w:p w14:paraId="39420A9F" w14:textId="77777777" w:rsidR="00D60BD0" w:rsidRPr="003A1FC9" w:rsidRDefault="00D60BD0" w:rsidP="00280D10">
            <w:pPr>
              <w:rPr>
                <w:rFonts w:ascii="Times New Roman" w:eastAsia="Calibri" w:hAnsi="Times New Roman" w:cs="Times New Roman"/>
              </w:rPr>
            </w:pPr>
            <w:r w:rsidRPr="003A1FC9">
              <w:rPr>
                <w:rFonts w:ascii="Times New Roman" w:eastAsia="Calibri" w:hAnsi="Times New Roman" w:cs="Times New Roman"/>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tcPr>
          <w:p w14:paraId="359E4E2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1529FB1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14:paraId="0691E2D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tcPr>
          <w:p w14:paraId="25B925C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tcPr>
          <w:p w14:paraId="4AEA456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14:paraId="1875C75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796DAB59" w14:textId="77777777" w:rsidR="00D60BD0" w:rsidRPr="003A1FC9" w:rsidRDefault="00D60BD0" w:rsidP="00280D10">
            <w:pPr>
              <w:spacing w:after="0"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7F53657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3D69B631"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062DB3DF"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tcPr>
          <w:p w14:paraId="7F0ACDA4" w14:textId="77777777" w:rsidR="00D60BD0" w:rsidRPr="003A1FC9" w:rsidRDefault="00D60BD0" w:rsidP="00280D10">
            <w:pPr>
              <w:rPr>
                <w:rFonts w:ascii="Times New Roman" w:eastAsia="Calibri" w:hAnsi="Times New Roman" w:cs="Times New Roman"/>
              </w:rPr>
            </w:pPr>
            <w:r w:rsidRPr="003A1FC9">
              <w:rPr>
                <w:rFonts w:ascii="Times New Roman" w:eastAsia="Calibri" w:hAnsi="Times New Roman" w:cs="Times New Roman"/>
              </w:rPr>
              <w:t>Другие вопросы в области культуры, кинематографии</w:t>
            </w:r>
          </w:p>
        </w:tc>
        <w:tc>
          <w:tcPr>
            <w:tcW w:w="851" w:type="dxa"/>
            <w:tcBorders>
              <w:top w:val="single" w:sz="4" w:space="0" w:color="auto"/>
              <w:left w:val="single" w:sz="4" w:space="0" w:color="auto"/>
              <w:bottom w:val="single" w:sz="4" w:space="0" w:color="auto"/>
              <w:right w:val="single" w:sz="4" w:space="0" w:color="auto"/>
            </w:tcBorders>
          </w:tcPr>
          <w:p w14:paraId="5C8013A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387F9A8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14:paraId="12572BB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tcPr>
          <w:p w14:paraId="3534F80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tcPr>
          <w:p w14:paraId="4C1CEC2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14:paraId="0C9B8CE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467A18E5" w14:textId="77777777" w:rsidR="00D60BD0" w:rsidRPr="003A1FC9" w:rsidRDefault="00D60BD0" w:rsidP="00280D10">
            <w:pPr>
              <w:spacing w:after="0"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5519D6E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5B55D087"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3C0C5B48"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tcPr>
          <w:p w14:paraId="225A29E9" w14:textId="77777777" w:rsidR="00D60BD0" w:rsidRPr="003A1FC9" w:rsidRDefault="00D60BD0" w:rsidP="00280D10">
            <w:pPr>
              <w:rPr>
                <w:rFonts w:ascii="Times New Roman" w:eastAsia="Calibri" w:hAnsi="Times New Roman" w:cs="Times New Roman"/>
              </w:rPr>
            </w:pPr>
            <w:r w:rsidRPr="003A1FC9">
              <w:rPr>
                <w:rFonts w:ascii="Times New Roman" w:eastAsia="Calibri" w:hAnsi="Times New Roman" w:cs="Times New Roman"/>
              </w:rPr>
              <w:t xml:space="preserve">Муниципальная программа «Развитие культуры в </w:t>
            </w:r>
            <w:proofErr w:type="spellStart"/>
            <w:r w:rsidRPr="003A1FC9">
              <w:rPr>
                <w:rFonts w:ascii="Times New Roman" w:eastAsia="Calibri" w:hAnsi="Times New Roman" w:cs="Times New Roman"/>
              </w:rPr>
              <w:t>Ворошневском</w:t>
            </w:r>
            <w:proofErr w:type="spellEnd"/>
            <w:r w:rsidRPr="003A1FC9">
              <w:rPr>
                <w:rFonts w:ascii="Times New Roman" w:eastAsia="Calibri" w:hAnsi="Times New Roman" w:cs="Times New Roman"/>
              </w:rPr>
              <w:t xml:space="preserve"> сельсовете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7806967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2FC6AC9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14:paraId="73D71B0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tcPr>
          <w:p w14:paraId="1E33D78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01 0 00 00000</w:t>
            </w:r>
          </w:p>
        </w:tc>
        <w:tc>
          <w:tcPr>
            <w:tcW w:w="708" w:type="dxa"/>
            <w:tcBorders>
              <w:top w:val="single" w:sz="4" w:space="0" w:color="auto"/>
              <w:left w:val="single" w:sz="4" w:space="0" w:color="auto"/>
              <w:bottom w:val="single" w:sz="4" w:space="0" w:color="auto"/>
              <w:right w:val="single" w:sz="4" w:space="0" w:color="auto"/>
            </w:tcBorders>
          </w:tcPr>
          <w:p w14:paraId="45DFE15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14:paraId="38D54A4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699081E7" w14:textId="77777777" w:rsidR="00D60BD0" w:rsidRPr="003A1FC9" w:rsidRDefault="00D60BD0" w:rsidP="00280D10">
            <w:pPr>
              <w:spacing w:after="0"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67D4668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5A6DA97F"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1676D877"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tcPr>
          <w:p w14:paraId="4116B37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 xml:space="preserve">Подпрограмма «Искусство» муниципальной программы «Развитие культуры в </w:t>
            </w:r>
            <w:proofErr w:type="spellStart"/>
            <w:r w:rsidRPr="003A1FC9">
              <w:rPr>
                <w:rFonts w:ascii="Times New Roman" w:eastAsia="Calibri" w:hAnsi="Times New Roman" w:cs="Times New Roman"/>
              </w:rPr>
              <w:t>Ворошневском</w:t>
            </w:r>
            <w:proofErr w:type="spellEnd"/>
            <w:r w:rsidRPr="003A1FC9">
              <w:rPr>
                <w:rFonts w:ascii="Times New Roman" w:eastAsia="Calibri" w:hAnsi="Times New Roman" w:cs="Times New Roman"/>
              </w:rPr>
              <w:t xml:space="preserve"> сельсовете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14:paraId="1EEEF18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4FB4D56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14:paraId="676CD3C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tcPr>
          <w:p w14:paraId="5506161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01 1 00 00000</w:t>
            </w:r>
          </w:p>
        </w:tc>
        <w:tc>
          <w:tcPr>
            <w:tcW w:w="708" w:type="dxa"/>
            <w:tcBorders>
              <w:top w:val="single" w:sz="4" w:space="0" w:color="auto"/>
              <w:left w:val="single" w:sz="4" w:space="0" w:color="auto"/>
              <w:bottom w:val="single" w:sz="4" w:space="0" w:color="auto"/>
              <w:right w:val="single" w:sz="4" w:space="0" w:color="auto"/>
            </w:tcBorders>
          </w:tcPr>
          <w:p w14:paraId="658A808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14:paraId="0D71341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4AE79ADD" w14:textId="77777777" w:rsidR="00D60BD0" w:rsidRPr="003A1FC9" w:rsidRDefault="00D60BD0" w:rsidP="00280D10">
            <w:pPr>
              <w:spacing w:after="0"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322CE19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7ED6EE09"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4A46B1EB"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tcPr>
          <w:p w14:paraId="685B172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w:t>
            </w:r>
            <w:r w:rsidRPr="003A1FC9">
              <w:rPr>
                <w:rFonts w:ascii="Times New Roman" w:hAnsi="Times New Roman" w:cs="Times New Roman"/>
              </w:rPr>
              <w:t>Обеспечение деятельности культурно-досугового дела»</w:t>
            </w:r>
          </w:p>
        </w:tc>
        <w:tc>
          <w:tcPr>
            <w:tcW w:w="851" w:type="dxa"/>
            <w:tcBorders>
              <w:top w:val="single" w:sz="4" w:space="0" w:color="auto"/>
              <w:left w:val="single" w:sz="4" w:space="0" w:color="auto"/>
              <w:bottom w:val="single" w:sz="4" w:space="0" w:color="auto"/>
              <w:right w:val="single" w:sz="4" w:space="0" w:color="auto"/>
            </w:tcBorders>
          </w:tcPr>
          <w:p w14:paraId="09954AA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3F5CD33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14:paraId="671EA3F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tcPr>
          <w:p w14:paraId="1D85182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01 1 01 00000</w:t>
            </w:r>
          </w:p>
        </w:tc>
        <w:tc>
          <w:tcPr>
            <w:tcW w:w="708" w:type="dxa"/>
            <w:tcBorders>
              <w:top w:val="single" w:sz="4" w:space="0" w:color="auto"/>
              <w:left w:val="single" w:sz="4" w:space="0" w:color="auto"/>
              <w:bottom w:val="single" w:sz="4" w:space="0" w:color="auto"/>
              <w:right w:val="single" w:sz="4" w:space="0" w:color="auto"/>
            </w:tcBorders>
          </w:tcPr>
          <w:p w14:paraId="15FCF08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14:paraId="23A3584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4C7DBC2F" w14:textId="77777777" w:rsidR="00D60BD0" w:rsidRPr="003A1FC9" w:rsidRDefault="00D60BD0" w:rsidP="00280D10">
            <w:pPr>
              <w:spacing w:after="0"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0EA9399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0D13C3AE"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33DE5B58"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tcPr>
          <w:p w14:paraId="152457B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Проведение мероприятий в области культурно-досугового дела</w:t>
            </w:r>
          </w:p>
        </w:tc>
        <w:tc>
          <w:tcPr>
            <w:tcW w:w="851" w:type="dxa"/>
            <w:tcBorders>
              <w:top w:val="single" w:sz="4" w:space="0" w:color="auto"/>
              <w:left w:val="single" w:sz="4" w:space="0" w:color="auto"/>
              <w:bottom w:val="single" w:sz="4" w:space="0" w:color="auto"/>
              <w:right w:val="single" w:sz="4" w:space="0" w:color="auto"/>
            </w:tcBorders>
          </w:tcPr>
          <w:p w14:paraId="2E44FA8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274C66C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14:paraId="3910010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tcPr>
          <w:p w14:paraId="3603C1A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 1 01 С1463</w:t>
            </w:r>
          </w:p>
        </w:tc>
        <w:tc>
          <w:tcPr>
            <w:tcW w:w="708" w:type="dxa"/>
            <w:tcBorders>
              <w:top w:val="single" w:sz="4" w:space="0" w:color="auto"/>
              <w:left w:val="single" w:sz="4" w:space="0" w:color="auto"/>
              <w:bottom w:val="single" w:sz="4" w:space="0" w:color="auto"/>
              <w:right w:val="single" w:sz="4" w:space="0" w:color="auto"/>
            </w:tcBorders>
          </w:tcPr>
          <w:p w14:paraId="492A182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14:paraId="6EECCE1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0DAACD87" w14:textId="77777777" w:rsidR="00D60BD0" w:rsidRPr="003A1FC9" w:rsidRDefault="00D60BD0" w:rsidP="00280D10">
            <w:pPr>
              <w:spacing w:after="0"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6C9B7C0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23F2C78E"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4EB73F91" w14:textId="77777777" w:rsidTr="00280D10">
        <w:trPr>
          <w:trHeight w:val="206"/>
        </w:trPr>
        <w:tc>
          <w:tcPr>
            <w:tcW w:w="2808" w:type="dxa"/>
            <w:tcBorders>
              <w:top w:val="single" w:sz="4" w:space="0" w:color="auto"/>
              <w:left w:val="single" w:sz="4" w:space="0" w:color="auto"/>
              <w:bottom w:val="single" w:sz="4" w:space="0" w:color="auto"/>
              <w:right w:val="single" w:sz="4" w:space="0" w:color="auto"/>
            </w:tcBorders>
          </w:tcPr>
          <w:p w14:paraId="746300C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14:paraId="1520D86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tcPr>
          <w:p w14:paraId="281A139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14:paraId="0B6DBE6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w:t>
            </w:r>
          </w:p>
        </w:tc>
        <w:tc>
          <w:tcPr>
            <w:tcW w:w="1560" w:type="dxa"/>
            <w:tcBorders>
              <w:top w:val="single" w:sz="4" w:space="0" w:color="auto"/>
              <w:left w:val="single" w:sz="4" w:space="0" w:color="auto"/>
              <w:bottom w:val="single" w:sz="4" w:space="0" w:color="auto"/>
              <w:right w:val="single" w:sz="4" w:space="0" w:color="auto"/>
            </w:tcBorders>
          </w:tcPr>
          <w:p w14:paraId="0C2F352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 1 01 С1463</w:t>
            </w:r>
          </w:p>
        </w:tc>
        <w:tc>
          <w:tcPr>
            <w:tcW w:w="708" w:type="dxa"/>
            <w:tcBorders>
              <w:top w:val="single" w:sz="4" w:space="0" w:color="auto"/>
              <w:left w:val="single" w:sz="4" w:space="0" w:color="auto"/>
              <w:bottom w:val="single" w:sz="4" w:space="0" w:color="auto"/>
              <w:right w:val="single" w:sz="4" w:space="0" w:color="auto"/>
            </w:tcBorders>
          </w:tcPr>
          <w:p w14:paraId="0A165BE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tcPr>
          <w:p w14:paraId="16CF8A4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32F785FA" w14:textId="77777777" w:rsidR="00D60BD0" w:rsidRPr="003A1FC9" w:rsidRDefault="00D60BD0" w:rsidP="00280D10">
            <w:pPr>
              <w:spacing w:after="0" w:line="240" w:lineRule="auto"/>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5CDBA1A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p w14:paraId="70D5A210" w14:textId="77777777" w:rsidR="00D60BD0" w:rsidRPr="003A1FC9" w:rsidRDefault="00D60BD0" w:rsidP="00280D10">
            <w:pPr>
              <w:spacing w:after="0" w:line="240" w:lineRule="auto"/>
              <w:jc w:val="both"/>
              <w:rPr>
                <w:rFonts w:ascii="Times New Roman" w:eastAsia="Calibri" w:hAnsi="Times New Roman" w:cs="Times New Roman"/>
                <w:lang w:eastAsia="en-US"/>
              </w:rPr>
            </w:pPr>
          </w:p>
        </w:tc>
      </w:tr>
      <w:tr w:rsidR="00D60BD0" w:rsidRPr="003A1FC9" w14:paraId="53FD1193"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670E6BF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СОЦИАЛЬНАЯ ПОЛИТИКА</w:t>
            </w:r>
          </w:p>
        </w:tc>
        <w:tc>
          <w:tcPr>
            <w:tcW w:w="851" w:type="dxa"/>
            <w:tcBorders>
              <w:top w:val="single" w:sz="4" w:space="0" w:color="auto"/>
              <w:left w:val="single" w:sz="4" w:space="0" w:color="auto"/>
              <w:bottom w:val="single" w:sz="4" w:space="0" w:color="auto"/>
              <w:right w:val="single" w:sz="4" w:space="0" w:color="auto"/>
            </w:tcBorders>
          </w:tcPr>
          <w:p w14:paraId="2F51288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578D245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14:paraId="5CB871F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14:paraId="2AF86EA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17B94A9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3A705C5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701" w:type="dxa"/>
            <w:tcBorders>
              <w:top w:val="single" w:sz="4" w:space="0" w:color="auto"/>
              <w:left w:val="single" w:sz="4" w:space="0" w:color="auto"/>
              <w:bottom w:val="single" w:sz="4" w:space="0" w:color="auto"/>
              <w:right w:val="single" w:sz="4" w:space="0" w:color="auto"/>
            </w:tcBorders>
            <w:hideMark/>
          </w:tcPr>
          <w:p w14:paraId="0393B11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58821D99"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2E980EE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Пенсионное обеспечение </w:t>
            </w:r>
          </w:p>
        </w:tc>
        <w:tc>
          <w:tcPr>
            <w:tcW w:w="851" w:type="dxa"/>
            <w:tcBorders>
              <w:top w:val="single" w:sz="4" w:space="0" w:color="auto"/>
              <w:left w:val="single" w:sz="4" w:space="0" w:color="auto"/>
              <w:bottom w:val="single" w:sz="4" w:space="0" w:color="auto"/>
              <w:right w:val="single" w:sz="4" w:space="0" w:color="auto"/>
            </w:tcBorders>
          </w:tcPr>
          <w:p w14:paraId="1A81110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4773A9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14:paraId="4D0EC4A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hideMark/>
          </w:tcPr>
          <w:p w14:paraId="4A9A73A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hideMark/>
          </w:tcPr>
          <w:p w14:paraId="2253069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662F8DB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701" w:type="dxa"/>
            <w:tcBorders>
              <w:top w:val="single" w:sz="4" w:space="0" w:color="auto"/>
              <w:left w:val="single" w:sz="4" w:space="0" w:color="auto"/>
              <w:bottom w:val="single" w:sz="4" w:space="0" w:color="auto"/>
              <w:right w:val="single" w:sz="4" w:space="0" w:color="auto"/>
            </w:tcBorders>
            <w:hideMark/>
          </w:tcPr>
          <w:p w14:paraId="495B8EC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35B04E67" w14:textId="77777777" w:rsidTr="00280D10">
        <w:trPr>
          <w:trHeight w:val="1496"/>
        </w:trPr>
        <w:tc>
          <w:tcPr>
            <w:tcW w:w="2808" w:type="dxa"/>
            <w:tcBorders>
              <w:top w:val="single" w:sz="4" w:space="0" w:color="auto"/>
              <w:left w:val="single" w:sz="4" w:space="0" w:color="auto"/>
              <w:bottom w:val="single" w:sz="4" w:space="0" w:color="auto"/>
              <w:right w:val="single" w:sz="4" w:space="0" w:color="auto"/>
            </w:tcBorders>
            <w:hideMark/>
          </w:tcPr>
          <w:p w14:paraId="12B6493B" w14:textId="77777777" w:rsidR="00D60BD0" w:rsidRPr="003A1FC9" w:rsidRDefault="00D60BD0" w:rsidP="00280D10">
            <w:pPr>
              <w:autoSpaceDE w:val="0"/>
              <w:autoSpaceDN w:val="0"/>
              <w:adjustRightInd w:val="0"/>
              <w:spacing w:after="0" w:line="240" w:lineRule="auto"/>
              <w:jc w:val="both"/>
              <w:outlineLvl w:val="0"/>
              <w:rPr>
                <w:rFonts w:ascii="Times New Roman" w:eastAsia="Times New Roman" w:hAnsi="Times New Roman" w:cs="Times New Roman"/>
              </w:rPr>
            </w:pPr>
            <w:r w:rsidRPr="003A1FC9">
              <w:rPr>
                <w:rFonts w:ascii="Times New Roman" w:eastAsia="Calibri" w:hAnsi="Times New Roman" w:cs="Times New Roman"/>
              </w:rPr>
              <w:t xml:space="preserve">Муниципальная программа </w:t>
            </w:r>
            <w:r w:rsidRPr="003A1FC9">
              <w:rPr>
                <w:rFonts w:ascii="Times New Roman" w:eastAsia="Times New Roman" w:hAnsi="Times New Roman" w:cs="Times New Roman"/>
              </w:rPr>
              <w:t>«Социальная поддержка граждан в муниципальном образовании «</w:t>
            </w:r>
            <w:proofErr w:type="spellStart"/>
            <w:r w:rsidRPr="003A1FC9">
              <w:rPr>
                <w:rFonts w:ascii="Times New Roman" w:eastAsia="Times New Roman" w:hAnsi="Times New Roman" w:cs="Times New Roman"/>
              </w:rPr>
              <w:t>Ворошневский</w:t>
            </w:r>
            <w:proofErr w:type="spellEnd"/>
            <w:r w:rsidRPr="003A1FC9">
              <w:rPr>
                <w:rFonts w:ascii="Times New Roman" w:eastAsia="Times New Roman" w:hAnsi="Times New Roman" w:cs="Times New Roman"/>
              </w:rPr>
              <w:t xml:space="preserve"> сельсовет» Курского района </w:t>
            </w:r>
            <w:proofErr w:type="gramStart"/>
            <w:r w:rsidRPr="003A1FC9">
              <w:rPr>
                <w:rFonts w:ascii="Times New Roman" w:eastAsia="Times New Roman" w:hAnsi="Times New Roman" w:cs="Times New Roman"/>
              </w:rPr>
              <w:t>Курской  области</w:t>
            </w:r>
            <w:proofErr w:type="gramEnd"/>
            <w:r w:rsidRPr="003A1FC9">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76241D5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14:paraId="6285B82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14:paraId="3EF71A5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hideMark/>
          </w:tcPr>
          <w:p w14:paraId="28B9875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02 0 00 00000</w:t>
            </w:r>
          </w:p>
        </w:tc>
        <w:tc>
          <w:tcPr>
            <w:tcW w:w="708" w:type="dxa"/>
            <w:tcBorders>
              <w:top w:val="single" w:sz="4" w:space="0" w:color="auto"/>
              <w:left w:val="single" w:sz="4" w:space="0" w:color="auto"/>
              <w:bottom w:val="single" w:sz="4" w:space="0" w:color="auto"/>
              <w:right w:val="single" w:sz="4" w:space="0" w:color="auto"/>
            </w:tcBorders>
            <w:hideMark/>
          </w:tcPr>
          <w:p w14:paraId="70890BD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14:paraId="5498E42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701" w:type="dxa"/>
            <w:tcBorders>
              <w:top w:val="single" w:sz="4" w:space="0" w:color="auto"/>
              <w:left w:val="single" w:sz="4" w:space="0" w:color="auto"/>
              <w:bottom w:val="single" w:sz="4" w:space="0" w:color="auto"/>
              <w:right w:val="single" w:sz="4" w:space="0" w:color="auto"/>
            </w:tcBorders>
            <w:hideMark/>
          </w:tcPr>
          <w:p w14:paraId="0876192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202CDF98" w14:textId="77777777" w:rsidTr="00280D10">
        <w:trPr>
          <w:trHeight w:val="699"/>
        </w:trPr>
        <w:tc>
          <w:tcPr>
            <w:tcW w:w="2808" w:type="dxa"/>
            <w:tcBorders>
              <w:top w:val="single" w:sz="4" w:space="0" w:color="auto"/>
              <w:left w:val="single" w:sz="4" w:space="0" w:color="auto"/>
              <w:bottom w:val="single" w:sz="4" w:space="0" w:color="auto"/>
              <w:right w:val="single" w:sz="4" w:space="0" w:color="auto"/>
            </w:tcBorders>
            <w:hideMark/>
          </w:tcPr>
          <w:p w14:paraId="47BC9FB5" w14:textId="77777777" w:rsidR="00D60BD0" w:rsidRPr="003A1FC9" w:rsidRDefault="00D60BD0" w:rsidP="00280D10">
            <w:pPr>
              <w:pStyle w:val="formattext"/>
              <w:spacing w:before="0" w:beforeAutospacing="0" w:after="0" w:afterAutospacing="0" w:line="276" w:lineRule="auto"/>
              <w:jc w:val="both"/>
              <w:rPr>
                <w:rFonts w:eastAsia="Calibri"/>
                <w:sz w:val="22"/>
                <w:szCs w:val="22"/>
              </w:rPr>
            </w:pPr>
            <w:r w:rsidRPr="003A1FC9">
              <w:rPr>
                <w:sz w:val="22"/>
                <w:szCs w:val="22"/>
              </w:rPr>
              <w:t>Подпрограмма</w:t>
            </w:r>
            <w:proofErr w:type="gramStart"/>
            <w:r w:rsidRPr="003A1FC9">
              <w:rPr>
                <w:sz w:val="22"/>
                <w:szCs w:val="22"/>
              </w:rPr>
              <w:t xml:space="preserve">   «</w:t>
            </w:r>
            <w:proofErr w:type="gramEnd"/>
            <w:r w:rsidRPr="003A1FC9">
              <w:rPr>
                <w:sz w:val="22"/>
                <w:szCs w:val="22"/>
              </w:rPr>
              <w:t>Развитие мер социальной поддержки отдельных категорий граждан» муниципальной программы   «Социальная поддержка граждан» в  муниципальном образовании «</w:t>
            </w:r>
            <w:proofErr w:type="spellStart"/>
            <w:r w:rsidRPr="003A1FC9">
              <w:rPr>
                <w:sz w:val="22"/>
                <w:szCs w:val="22"/>
              </w:rPr>
              <w:t>Ворошневский</w:t>
            </w:r>
            <w:proofErr w:type="spellEnd"/>
            <w:r w:rsidRPr="003A1FC9">
              <w:rPr>
                <w:sz w:val="22"/>
                <w:szCs w:val="22"/>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A47B7E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C65CD0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877C91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66AEDC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F316E8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66AB69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6ECA96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4765B31C" w14:textId="77777777" w:rsidTr="00280D10">
        <w:trPr>
          <w:trHeight w:val="1313"/>
        </w:trPr>
        <w:tc>
          <w:tcPr>
            <w:tcW w:w="2808" w:type="dxa"/>
            <w:tcBorders>
              <w:top w:val="single" w:sz="4" w:space="0" w:color="auto"/>
              <w:left w:val="single" w:sz="4" w:space="0" w:color="auto"/>
              <w:bottom w:val="single" w:sz="4" w:space="0" w:color="auto"/>
              <w:right w:val="single" w:sz="4" w:space="0" w:color="auto"/>
            </w:tcBorders>
            <w:hideMark/>
          </w:tcPr>
          <w:p w14:paraId="748A7CA5" w14:textId="77777777" w:rsidR="00D60BD0" w:rsidRPr="003A1FC9" w:rsidRDefault="00D60BD0" w:rsidP="00280D10">
            <w:pPr>
              <w:pStyle w:val="formattext"/>
              <w:spacing w:after="0" w:afterAutospacing="0" w:line="276" w:lineRule="auto"/>
              <w:jc w:val="both"/>
              <w:rPr>
                <w:sz w:val="22"/>
                <w:szCs w:val="22"/>
              </w:rPr>
            </w:pPr>
            <w:r w:rsidRPr="003A1FC9">
              <w:rPr>
                <w:sz w:val="22"/>
                <w:szCs w:val="22"/>
              </w:rPr>
              <w:t>Основное мероприятие «Предоставление мер социальной поддержки отдельным категориям граждан»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FDCA92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F51DD2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29E5D5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06EA3B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F8BCBF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11DBCA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CDBCD7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506216D8"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239501A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Выплата пенсий за выслугу лет и доплат к пенсиям муниципальных</w:t>
            </w:r>
          </w:p>
          <w:p w14:paraId="266C49C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служащих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356BA9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141439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FCBDB8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AB2207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E952FB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C53F37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BB1003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338B5FD6" w14:textId="77777777" w:rsidTr="00280D10">
        <w:trPr>
          <w:trHeight w:val="839"/>
        </w:trPr>
        <w:tc>
          <w:tcPr>
            <w:tcW w:w="2808" w:type="dxa"/>
            <w:tcBorders>
              <w:top w:val="single" w:sz="4" w:space="0" w:color="auto"/>
              <w:left w:val="single" w:sz="4" w:space="0" w:color="auto"/>
              <w:bottom w:val="single" w:sz="4" w:space="0" w:color="auto"/>
              <w:right w:val="single" w:sz="4" w:space="0" w:color="auto"/>
            </w:tcBorders>
            <w:hideMark/>
          </w:tcPr>
          <w:p w14:paraId="5E1346C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48FA9E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67683D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BACEFC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3476836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19ABFA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8B687C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D8507D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50132762"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04E8513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F804E7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8503BB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90FFD0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56AC0B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B6F4D9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801A84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2A070C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r>
      <w:tr w:rsidR="00D60BD0" w:rsidRPr="003A1FC9" w14:paraId="516B09F5"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09DAB11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Массовый спорт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5C7CA8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CB2098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523F0A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ED53A6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52F1AB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B201A3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99AC45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r>
      <w:tr w:rsidR="00D60BD0" w:rsidRPr="003A1FC9" w14:paraId="3B10F80C"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1269D95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 xml:space="preserve">Муниципальная программа «Повышение эффективности, работы с молодежью, организация отдыха и оздоровления </w:t>
            </w:r>
            <w:r w:rsidRPr="003A1FC9">
              <w:rPr>
                <w:rFonts w:ascii="Times New Roman" w:eastAsia="Calibri" w:hAnsi="Times New Roman" w:cs="Times New Roman"/>
                <w:lang w:eastAsia="en-US"/>
              </w:rPr>
              <w:lastRenderedPageBreak/>
              <w:t>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lang w:eastAsia="en-US"/>
              </w:rPr>
              <w:t>Ворошневский</w:t>
            </w:r>
            <w:proofErr w:type="spellEnd"/>
            <w:r w:rsidRPr="003A1FC9">
              <w:rPr>
                <w:rFonts w:ascii="Times New Roman" w:eastAsia="Calibri" w:hAnsi="Times New Roman" w:cs="Times New Roman"/>
                <w:lang w:eastAsia="en-US"/>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1C4AB1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0E35C5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D59E25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C4D6D6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16A4EE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660AE0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6014DC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r>
      <w:tr w:rsidR="00D60BD0" w:rsidRPr="003A1FC9" w14:paraId="72671414"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1508C5C5" w14:textId="77777777" w:rsidR="00D60BD0" w:rsidRPr="003A1FC9" w:rsidRDefault="00D60BD0" w:rsidP="00280D10">
            <w:pPr>
              <w:spacing w:after="0" w:line="240" w:lineRule="auto"/>
              <w:jc w:val="both"/>
              <w:rPr>
                <w:rFonts w:ascii="Times New Roman" w:eastAsia="Calibri" w:hAnsi="Times New Roman" w:cs="Times New Roman"/>
                <w:lang w:eastAsia="en-US"/>
              </w:rPr>
            </w:pPr>
            <w:proofErr w:type="gramStart"/>
            <w:r w:rsidRPr="003A1FC9">
              <w:rPr>
                <w:rFonts w:ascii="Times New Roman" w:eastAsia="Calibri" w:hAnsi="Times New Roman" w:cs="Times New Roman"/>
                <w:lang w:eastAsia="en-US"/>
              </w:rPr>
              <w:t>Подпрограмма  «</w:t>
            </w:r>
            <w:proofErr w:type="gramEnd"/>
            <w:r w:rsidRPr="003A1FC9">
              <w:rPr>
                <w:rFonts w:ascii="Times New Roman" w:eastAsia="Calibri" w:hAnsi="Times New Roman" w:cs="Times New Roman"/>
                <w:lang w:eastAsia="en-US"/>
              </w:rPr>
              <w:t>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lang w:eastAsia="en-US"/>
              </w:rPr>
              <w:t>Ворошневский</w:t>
            </w:r>
            <w:proofErr w:type="spellEnd"/>
            <w:r w:rsidRPr="003A1FC9">
              <w:rPr>
                <w:rFonts w:ascii="Times New Roman" w:eastAsia="Calibri" w:hAnsi="Times New Roman" w:cs="Times New Roman"/>
                <w:lang w:eastAsia="en-US"/>
              </w:rPr>
              <w:t xml:space="preserve">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C97CF2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6F250E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9156F1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653139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08 3 00 00000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C23E3C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7E5DAD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808BDD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r>
      <w:tr w:rsidR="00D60BD0" w:rsidRPr="003A1FC9" w14:paraId="16BDD30D"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777A279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Основное мероприятие «Вовлечение населения в занятия физической культурой и массовым спортом»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44DD47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8DC1EB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F930B4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724707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08 3 01 00000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BFC797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FCCFFC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67D79F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r>
      <w:tr w:rsidR="00D60BD0" w:rsidRPr="003A1FC9" w14:paraId="5910E54B" w14:textId="77777777" w:rsidTr="00280D10">
        <w:tc>
          <w:tcPr>
            <w:tcW w:w="2808" w:type="dxa"/>
            <w:tcBorders>
              <w:top w:val="single" w:sz="4" w:space="0" w:color="auto"/>
              <w:left w:val="single" w:sz="4" w:space="0" w:color="auto"/>
              <w:bottom w:val="single" w:sz="4" w:space="0" w:color="auto"/>
              <w:right w:val="single" w:sz="4" w:space="0" w:color="auto"/>
            </w:tcBorders>
            <w:hideMark/>
          </w:tcPr>
          <w:p w14:paraId="0B56620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BFB8B4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C19CE8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514ADF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562BAE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08 3 0</w:t>
            </w:r>
            <w:r w:rsidRPr="003A1FC9">
              <w:rPr>
                <w:rFonts w:ascii="Times New Roman" w:eastAsia="Calibri" w:hAnsi="Times New Roman" w:cs="Times New Roman"/>
                <w:lang w:val="en-US"/>
              </w:rPr>
              <w:t>1</w:t>
            </w:r>
            <w:r w:rsidRPr="003A1FC9">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7A9893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E01AD2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15D083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r>
      <w:tr w:rsidR="00D60BD0" w:rsidRPr="003A1FC9" w14:paraId="533B9CD0" w14:textId="77777777" w:rsidTr="00280D10">
        <w:trPr>
          <w:trHeight w:val="1265"/>
        </w:trPr>
        <w:tc>
          <w:tcPr>
            <w:tcW w:w="2808" w:type="dxa"/>
            <w:tcBorders>
              <w:top w:val="single" w:sz="4" w:space="0" w:color="auto"/>
              <w:left w:val="single" w:sz="4" w:space="0" w:color="auto"/>
              <w:bottom w:val="single" w:sz="4" w:space="0" w:color="auto"/>
              <w:right w:val="single" w:sz="4" w:space="0" w:color="auto"/>
            </w:tcBorders>
            <w:hideMark/>
          </w:tcPr>
          <w:p w14:paraId="78395AB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B5B057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DED62F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6FBB66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190E79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08 3 0</w:t>
            </w:r>
            <w:r w:rsidRPr="003A1FC9">
              <w:rPr>
                <w:rFonts w:ascii="Times New Roman" w:eastAsia="Calibri" w:hAnsi="Times New Roman" w:cs="Times New Roman"/>
                <w:lang w:val="en-US"/>
              </w:rPr>
              <w:t>1</w:t>
            </w:r>
            <w:r w:rsidRPr="003A1FC9">
              <w:rPr>
                <w:rFonts w:ascii="Times New Roman" w:eastAsia="Calibri" w:hAnsi="Times New Roman" w:cs="Times New Roman"/>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F10FD0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9C7840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61FF66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5000,00</w:t>
            </w:r>
          </w:p>
        </w:tc>
      </w:tr>
    </w:tbl>
    <w:p w14:paraId="30FBAC88" w14:textId="77777777" w:rsidR="00D60BD0" w:rsidRPr="003A1FC9" w:rsidRDefault="00D60BD0" w:rsidP="00D60BD0">
      <w:pPr>
        <w:spacing w:after="0" w:line="240" w:lineRule="auto"/>
        <w:jc w:val="right"/>
        <w:rPr>
          <w:rFonts w:ascii="Times New Roman" w:eastAsia="Times New Roman" w:hAnsi="Times New Roman" w:cs="Times New Roman"/>
          <w:sz w:val="18"/>
          <w:szCs w:val="18"/>
        </w:rPr>
      </w:pPr>
    </w:p>
    <w:p w14:paraId="4216B67F" w14:textId="77777777" w:rsidR="00D60BD0" w:rsidRPr="003A1FC9" w:rsidRDefault="00D60BD0" w:rsidP="00D60BD0">
      <w:pPr>
        <w:spacing w:line="240" w:lineRule="auto"/>
        <w:rPr>
          <w:rFonts w:ascii="Times New Roman" w:hAnsi="Times New Roman" w:cs="Times New Roman"/>
          <w:sz w:val="24"/>
          <w:szCs w:val="24"/>
        </w:rPr>
      </w:pPr>
    </w:p>
    <w:p w14:paraId="7C63FED9" w14:textId="77777777" w:rsidR="00D60BD0" w:rsidRPr="003A1FC9" w:rsidRDefault="00D60BD0" w:rsidP="00D60BD0">
      <w:pPr>
        <w:spacing w:after="0" w:line="240" w:lineRule="auto"/>
        <w:rPr>
          <w:rFonts w:ascii="Times New Roman" w:eastAsia="Times New Roman" w:hAnsi="Times New Roman" w:cs="Times New Roman"/>
          <w:sz w:val="24"/>
          <w:szCs w:val="24"/>
        </w:rPr>
      </w:pPr>
    </w:p>
    <w:p w14:paraId="2334CD6F"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3BB9E5E1"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65B4B84F" w14:textId="77777777" w:rsidR="00D60BD0" w:rsidRPr="003A1FC9" w:rsidRDefault="00D60BD0" w:rsidP="00D60BD0">
      <w:pPr>
        <w:spacing w:after="0" w:line="240" w:lineRule="auto"/>
        <w:rPr>
          <w:rFonts w:ascii="Times New Roman" w:eastAsia="Times New Roman" w:hAnsi="Times New Roman" w:cs="Times New Roman"/>
          <w:sz w:val="24"/>
          <w:szCs w:val="24"/>
        </w:rPr>
      </w:pPr>
    </w:p>
    <w:p w14:paraId="610FAB27" w14:textId="77777777" w:rsidR="00D60BD0" w:rsidRPr="003A1FC9" w:rsidRDefault="00D60BD0" w:rsidP="00D60BD0">
      <w:pPr>
        <w:spacing w:after="0" w:line="240" w:lineRule="auto"/>
        <w:rPr>
          <w:rFonts w:ascii="Times New Roman" w:eastAsia="Times New Roman" w:hAnsi="Times New Roman" w:cs="Times New Roman"/>
          <w:sz w:val="24"/>
          <w:szCs w:val="24"/>
        </w:rPr>
      </w:pPr>
    </w:p>
    <w:p w14:paraId="3125EC0F" w14:textId="77777777" w:rsidR="00D60BD0" w:rsidRPr="003A1FC9" w:rsidRDefault="00D60BD0" w:rsidP="00D60BD0">
      <w:pPr>
        <w:spacing w:after="0" w:line="240" w:lineRule="auto"/>
        <w:rPr>
          <w:rFonts w:ascii="Times New Roman" w:eastAsia="Times New Roman" w:hAnsi="Times New Roman" w:cs="Times New Roman"/>
          <w:sz w:val="24"/>
          <w:szCs w:val="24"/>
        </w:rPr>
      </w:pPr>
    </w:p>
    <w:p w14:paraId="16DDBCB7" w14:textId="77777777" w:rsidR="00D60BD0" w:rsidRPr="003A1FC9" w:rsidRDefault="00D60BD0" w:rsidP="00D60BD0">
      <w:pPr>
        <w:spacing w:after="0" w:line="240" w:lineRule="auto"/>
        <w:rPr>
          <w:rFonts w:ascii="Times New Roman" w:eastAsia="Times New Roman" w:hAnsi="Times New Roman" w:cs="Times New Roman"/>
          <w:sz w:val="24"/>
          <w:szCs w:val="24"/>
        </w:rPr>
      </w:pPr>
    </w:p>
    <w:p w14:paraId="539D73F9" w14:textId="77777777" w:rsidR="00D60BD0" w:rsidRPr="003A1FC9" w:rsidRDefault="00D60BD0" w:rsidP="00D60BD0">
      <w:pPr>
        <w:spacing w:after="0" w:line="240" w:lineRule="auto"/>
        <w:rPr>
          <w:rFonts w:ascii="Times New Roman" w:eastAsia="Times New Roman" w:hAnsi="Times New Roman" w:cs="Times New Roman"/>
          <w:sz w:val="24"/>
          <w:szCs w:val="24"/>
        </w:rPr>
      </w:pPr>
    </w:p>
    <w:p w14:paraId="5A76F9D6" w14:textId="77777777" w:rsidR="00D60BD0" w:rsidRPr="003A1FC9" w:rsidRDefault="00D60BD0" w:rsidP="00D60BD0">
      <w:pPr>
        <w:spacing w:after="0" w:line="240" w:lineRule="auto"/>
        <w:rPr>
          <w:rFonts w:ascii="Times New Roman" w:eastAsia="Times New Roman" w:hAnsi="Times New Roman" w:cs="Times New Roman"/>
          <w:sz w:val="24"/>
          <w:szCs w:val="24"/>
        </w:rPr>
      </w:pPr>
    </w:p>
    <w:p w14:paraId="215B738A" w14:textId="77777777" w:rsidR="00D60BD0" w:rsidRPr="003A1FC9" w:rsidRDefault="00D60BD0" w:rsidP="00D60BD0">
      <w:pPr>
        <w:spacing w:after="0" w:line="240" w:lineRule="auto"/>
        <w:rPr>
          <w:rFonts w:ascii="Times New Roman" w:eastAsia="Times New Roman" w:hAnsi="Times New Roman" w:cs="Times New Roman"/>
          <w:sz w:val="24"/>
          <w:szCs w:val="24"/>
        </w:rPr>
      </w:pPr>
    </w:p>
    <w:p w14:paraId="4C6C4515" w14:textId="77777777" w:rsidR="00D60BD0" w:rsidRPr="003A1FC9" w:rsidRDefault="00D60BD0" w:rsidP="00D60BD0">
      <w:pPr>
        <w:spacing w:after="0" w:line="240" w:lineRule="auto"/>
        <w:rPr>
          <w:rFonts w:ascii="Times New Roman" w:eastAsia="Times New Roman" w:hAnsi="Times New Roman" w:cs="Times New Roman"/>
          <w:sz w:val="24"/>
          <w:szCs w:val="24"/>
        </w:rPr>
      </w:pPr>
    </w:p>
    <w:p w14:paraId="70A30932" w14:textId="77777777" w:rsidR="00D60BD0" w:rsidRPr="003A1FC9" w:rsidRDefault="00D60BD0" w:rsidP="00D60BD0">
      <w:pPr>
        <w:spacing w:after="0" w:line="240" w:lineRule="auto"/>
        <w:rPr>
          <w:rFonts w:ascii="Times New Roman" w:eastAsia="Times New Roman" w:hAnsi="Times New Roman" w:cs="Times New Roman"/>
          <w:sz w:val="24"/>
          <w:szCs w:val="24"/>
        </w:rPr>
      </w:pPr>
    </w:p>
    <w:p w14:paraId="39A4C9D0" w14:textId="77777777" w:rsidR="00D60BD0" w:rsidRPr="003A1FC9" w:rsidRDefault="00D60BD0" w:rsidP="00D60BD0">
      <w:pPr>
        <w:spacing w:after="0" w:line="240" w:lineRule="auto"/>
        <w:rPr>
          <w:rFonts w:ascii="Times New Roman" w:eastAsia="Times New Roman" w:hAnsi="Times New Roman" w:cs="Times New Roman"/>
          <w:sz w:val="24"/>
          <w:szCs w:val="24"/>
        </w:rPr>
      </w:pPr>
    </w:p>
    <w:p w14:paraId="01DEF3C7"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613ACA25"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77F71C46"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5E049CBE"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71FE13D7"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Приложение № 11</w:t>
      </w:r>
    </w:p>
    <w:p w14:paraId="3B4C11BF"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7051A2ED"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06E45670"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00D4AF61"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от 00.12.2021 г. № 00-0-0</w:t>
      </w:r>
    </w:p>
    <w:p w14:paraId="7A58C18D" w14:textId="77777777" w:rsidR="00D60BD0" w:rsidRPr="003A1FC9" w:rsidRDefault="00D60BD0" w:rsidP="00D60BD0">
      <w:pPr>
        <w:spacing w:line="240" w:lineRule="auto"/>
        <w:jc w:val="right"/>
        <w:rPr>
          <w:rFonts w:ascii="Times New Roman" w:hAnsi="Times New Roman" w:cs="Times New Roman"/>
          <w:sz w:val="18"/>
          <w:szCs w:val="18"/>
        </w:rPr>
      </w:pPr>
    </w:p>
    <w:p w14:paraId="3A062999" w14:textId="77777777" w:rsidR="00D60BD0" w:rsidRPr="003A1FC9" w:rsidRDefault="00D60BD0" w:rsidP="00D60BD0">
      <w:pPr>
        <w:spacing w:after="0" w:line="240" w:lineRule="auto"/>
        <w:rPr>
          <w:rFonts w:ascii="Times New Roman" w:eastAsia="Times New Roman" w:hAnsi="Times New Roman" w:cs="Times New Roman"/>
          <w:sz w:val="18"/>
          <w:szCs w:val="18"/>
        </w:rPr>
      </w:pPr>
    </w:p>
    <w:p w14:paraId="19769CD7" w14:textId="77777777" w:rsidR="00D60BD0" w:rsidRPr="003A1FC9" w:rsidRDefault="00D60BD0" w:rsidP="00D60BD0">
      <w:pPr>
        <w:pStyle w:val="a5"/>
        <w:widowControl w:val="0"/>
        <w:jc w:val="center"/>
        <w:rPr>
          <w:rFonts w:ascii="Times New Roman" w:hAnsi="Times New Roman"/>
          <w:b/>
          <w:sz w:val="28"/>
          <w:szCs w:val="28"/>
        </w:rPr>
      </w:pPr>
      <w:r w:rsidRPr="003A1FC9">
        <w:rPr>
          <w:rFonts w:ascii="Times New Roman" w:hAnsi="Times New Roman"/>
          <w:b/>
          <w:sz w:val="28"/>
          <w:szCs w:val="28"/>
        </w:rPr>
        <w:t>Распределение бюджетных ассигнований</w:t>
      </w:r>
    </w:p>
    <w:p w14:paraId="766B97CE" w14:textId="77777777" w:rsidR="00D60BD0" w:rsidRPr="003A1FC9" w:rsidRDefault="00D60BD0" w:rsidP="00D60BD0">
      <w:pPr>
        <w:pStyle w:val="a5"/>
        <w:widowControl w:val="0"/>
        <w:jc w:val="center"/>
        <w:rPr>
          <w:rFonts w:ascii="Times New Roman" w:hAnsi="Times New Roman"/>
          <w:b/>
          <w:sz w:val="28"/>
          <w:szCs w:val="28"/>
        </w:rPr>
      </w:pPr>
      <w:r w:rsidRPr="003A1FC9">
        <w:rPr>
          <w:rFonts w:ascii="Times New Roman" w:hAnsi="Times New Roman"/>
          <w:b/>
          <w:sz w:val="28"/>
          <w:szCs w:val="28"/>
        </w:rPr>
        <w:t xml:space="preserve">  по целевым статьям (муниципальным программам и не программным направлениям деятельности), группам видов </w:t>
      </w:r>
      <w:proofErr w:type="gramStart"/>
      <w:r w:rsidRPr="003A1FC9">
        <w:rPr>
          <w:rFonts w:ascii="Times New Roman" w:hAnsi="Times New Roman"/>
          <w:b/>
          <w:sz w:val="28"/>
          <w:szCs w:val="28"/>
        </w:rPr>
        <w:t>расходов  классификации</w:t>
      </w:r>
      <w:proofErr w:type="gramEnd"/>
      <w:r w:rsidRPr="003A1FC9">
        <w:rPr>
          <w:rFonts w:ascii="Times New Roman" w:hAnsi="Times New Roman"/>
          <w:b/>
          <w:sz w:val="28"/>
          <w:szCs w:val="28"/>
        </w:rPr>
        <w:t xml:space="preserve"> расходов местного бюджета на 2022 год</w:t>
      </w:r>
    </w:p>
    <w:p w14:paraId="18ABA06A" w14:textId="77777777" w:rsidR="00D60BD0" w:rsidRPr="003A1FC9" w:rsidRDefault="00D60BD0" w:rsidP="00D60BD0">
      <w:pPr>
        <w:pStyle w:val="a5"/>
        <w:widowControl w:val="0"/>
        <w:jc w:val="center"/>
        <w:rPr>
          <w:rFonts w:ascii="Times New Roman" w:hAnsi="Times New Roman" w:cs="Times New Roman"/>
          <w:b/>
          <w:sz w:val="28"/>
          <w:szCs w:val="28"/>
        </w:rPr>
      </w:pPr>
    </w:p>
    <w:p w14:paraId="0B35CF9D" w14:textId="77777777" w:rsidR="00D60BD0" w:rsidRPr="003A1FC9" w:rsidRDefault="00D60BD0" w:rsidP="00D60BD0">
      <w:pPr>
        <w:spacing w:line="240" w:lineRule="auto"/>
        <w:rPr>
          <w:rFonts w:ascii="Times New Roman" w:hAnsi="Times New Roman" w:cs="Times New Roman"/>
          <w:sz w:val="24"/>
          <w:szCs w:val="24"/>
        </w:rPr>
      </w:pPr>
      <w:r w:rsidRPr="003A1FC9">
        <w:rPr>
          <w:rFonts w:ascii="Times New Roman" w:hAnsi="Times New Roman" w:cs="Times New Roman"/>
          <w:sz w:val="24"/>
          <w:szCs w:val="24"/>
        </w:rPr>
        <w:t>Единица измерения: руб.</w:t>
      </w: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7"/>
        <w:gridCol w:w="2264"/>
        <w:gridCol w:w="854"/>
        <w:gridCol w:w="1840"/>
      </w:tblGrid>
      <w:tr w:rsidR="00D60BD0" w:rsidRPr="003A1FC9" w14:paraId="2115D6C5" w14:textId="77777777" w:rsidTr="00280D10">
        <w:tc>
          <w:tcPr>
            <w:tcW w:w="5077" w:type="dxa"/>
            <w:tcBorders>
              <w:top w:val="single" w:sz="4" w:space="0" w:color="auto"/>
              <w:left w:val="single" w:sz="4" w:space="0" w:color="auto"/>
              <w:bottom w:val="single" w:sz="4" w:space="0" w:color="auto"/>
              <w:right w:val="single" w:sz="4" w:space="0" w:color="auto"/>
            </w:tcBorders>
          </w:tcPr>
          <w:p w14:paraId="2A6A69F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Наименование</w:t>
            </w:r>
          </w:p>
          <w:p w14:paraId="4F70F257" w14:textId="77777777" w:rsidR="00D60BD0" w:rsidRPr="003A1FC9" w:rsidRDefault="00D60BD0" w:rsidP="00280D10">
            <w:pPr>
              <w:spacing w:after="0" w:line="240" w:lineRule="auto"/>
              <w:jc w:val="both"/>
              <w:rPr>
                <w:rFonts w:ascii="Times New Roman" w:eastAsia="Calibri" w:hAnsi="Times New Roman" w:cs="Times New Roman"/>
                <w:sz w:val="24"/>
                <w:szCs w:val="24"/>
              </w:rPr>
            </w:pPr>
          </w:p>
          <w:p w14:paraId="3B0DCEDE" w14:textId="77777777" w:rsidR="00D60BD0" w:rsidRPr="003A1FC9" w:rsidRDefault="00D60BD0" w:rsidP="00280D10">
            <w:pPr>
              <w:spacing w:after="0" w:line="240" w:lineRule="auto"/>
              <w:ind w:right="184"/>
              <w:jc w:val="both"/>
              <w:rPr>
                <w:rFonts w:ascii="Times New Roman" w:eastAsia="Calibri" w:hAnsi="Times New Roman" w:cs="Times New Roman"/>
                <w:sz w:val="24"/>
                <w:szCs w:val="24"/>
                <w:lang w:eastAsia="en-US"/>
              </w:rPr>
            </w:pPr>
          </w:p>
        </w:tc>
        <w:tc>
          <w:tcPr>
            <w:tcW w:w="2264" w:type="dxa"/>
            <w:tcBorders>
              <w:top w:val="single" w:sz="4" w:space="0" w:color="auto"/>
              <w:left w:val="single" w:sz="4" w:space="0" w:color="auto"/>
              <w:bottom w:val="single" w:sz="4" w:space="0" w:color="auto"/>
              <w:right w:val="single" w:sz="4" w:space="0" w:color="auto"/>
            </w:tcBorders>
            <w:hideMark/>
          </w:tcPr>
          <w:p w14:paraId="1BC5FDA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ЦСР</w:t>
            </w:r>
          </w:p>
        </w:tc>
        <w:tc>
          <w:tcPr>
            <w:tcW w:w="854" w:type="dxa"/>
            <w:tcBorders>
              <w:top w:val="single" w:sz="4" w:space="0" w:color="auto"/>
              <w:left w:val="single" w:sz="4" w:space="0" w:color="auto"/>
              <w:bottom w:val="single" w:sz="4" w:space="0" w:color="auto"/>
              <w:right w:val="single" w:sz="4" w:space="0" w:color="auto"/>
            </w:tcBorders>
            <w:hideMark/>
          </w:tcPr>
          <w:p w14:paraId="159FE14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ВР</w:t>
            </w:r>
          </w:p>
        </w:tc>
        <w:tc>
          <w:tcPr>
            <w:tcW w:w="1840" w:type="dxa"/>
            <w:tcBorders>
              <w:top w:val="single" w:sz="4" w:space="0" w:color="auto"/>
              <w:left w:val="single" w:sz="4" w:space="0" w:color="auto"/>
              <w:bottom w:val="single" w:sz="4" w:space="0" w:color="auto"/>
              <w:right w:val="single" w:sz="4" w:space="0" w:color="auto"/>
            </w:tcBorders>
            <w:hideMark/>
          </w:tcPr>
          <w:p w14:paraId="319342AE"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Сумма</w:t>
            </w:r>
          </w:p>
          <w:p w14:paraId="7971E2C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н</w:t>
            </w:r>
            <w:r w:rsidRPr="003A1FC9">
              <w:rPr>
                <w:rFonts w:ascii="Times New Roman" w:eastAsia="Calibri" w:hAnsi="Times New Roman" w:cs="Times New Roman"/>
                <w:sz w:val="24"/>
                <w:szCs w:val="24"/>
                <w:lang w:val="en-US"/>
              </w:rPr>
              <w:t xml:space="preserve">а </w:t>
            </w:r>
            <w:r w:rsidRPr="003A1FC9">
              <w:rPr>
                <w:rFonts w:ascii="Times New Roman" w:eastAsia="Calibri" w:hAnsi="Times New Roman" w:cs="Times New Roman"/>
                <w:sz w:val="24"/>
                <w:szCs w:val="24"/>
              </w:rPr>
              <w:t>2022 год</w:t>
            </w:r>
          </w:p>
        </w:tc>
      </w:tr>
      <w:tr w:rsidR="00D60BD0" w:rsidRPr="003A1FC9" w14:paraId="18704296" w14:textId="77777777" w:rsidTr="00280D10">
        <w:tc>
          <w:tcPr>
            <w:tcW w:w="5077" w:type="dxa"/>
            <w:tcBorders>
              <w:top w:val="single" w:sz="4" w:space="0" w:color="auto"/>
              <w:left w:val="single" w:sz="4" w:space="0" w:color="auto"/>
              <w:bottom w:val="single" w:sz="4" w:space="0" w:color="auto"/>
              <w:right w:val="single" w:sz="4" w:space="0" w:color="auto"/>
            </w:tcBorders>
            <w:hideMark/>
          </w:tcPr>
          <w:p w14:paraId="5DDCFB6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w:t>
            </w:r>
          </w:p>
        </w:tc>
        <w:tc>
          <w:tcPr>
            <w:tcW w:w="2264" w:type="dxa"/>
            <w:tcBorders>
              <w:top w:val="single" w:sz="4" w:space="0" w:color="auto"/>
              <w:left w:val="single" w:sz="4" w:space="0" w:color="auto"/>
              <w:bottom w:val="single" w:sz="4" w:space="0" w:color="auto"/>
              <w:right w:val="single" w:sz="4" w:space="0" w:color="auto"/>
            </w:tcBorders>
            <w:hideMark/>
          </w:tcPr>
          <w:p w14:paraId="01A4EB2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2</w:t>
            </w:r>
          </w:p>
        </w:tc>
        <w:tc>
          <w:tcPr>
            <w:tcW w:w="854" w:type="dxa"/>
            <w:tcBorders>
              <w:top w:val="single" w:sz="4" w:space="0" w:color="auto"/>
              <w:left w:val="single" w:sz="4" w:space="0" w:color="auto"/>
              <w:bottom w:val="single" w:sz="4" w:space="0" w:color="auto"/>
              <w:right w:val="single" w:sz="4" w:space="0" w:color="auto"/>
            </w:tcBorders>
            <w:hideMark/>
          </w:tcPr>
          <w:p w14:paraId="2EDEA12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3</w:t>
            </w:r>
          </w:p>
        </w:tc>
        <w:tc>
          <w:tcPr>
            <w:tcW w:w="1840" w:type="dxa"/>
            <w:tcBorders>
              <w:top w:val="single" w:sz="4" w:space="0" w:color="auto"/>
              <w:left w:val="single" w:sz="4" w:space="0" w:color="auto"/>
              <w:bottom w:val="single" w:sz="4" w:space="0" w:color="auto"/>
              <w:right w:val="single" w:sz="4" w:space="0" w:color="auto"/>
            </w:tcBorders>
            <w:hideMark/>
          </w:tcPr>
          <w:p w14:paraId="2DD9D29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4</w:t>
            </w:r>
          </w:p>
        </w:tc>
      </w:tr>
      <w:tr w:rsidR="00D60BD0" w:rsidRPr="003A1FC9" w14:paraId="17895EB3" w14:textId="77777777" w:rsidTr="00280D10">
        <w:tc>
          <w:tcPr>
            <w:tcW w:w="5077" w:type="dxa"/>
            <w:tcBorders>
              <w:top w:val="single" w:sz="4" w:space="0" w:color="auto"/>
              <w:left w:val="single" w:sz="4" w:space="0" w:color="auto"/>
              <w:bottom w:val="single" w:sz="4" w:space="0" w:color="auto"/>
              <w:right w:val="single" w:sz="4" w:space="0" w:color="auto"/>
            </w:tcBorders>
            <w:hideMark/>
          </w:tcPr>
          <w:p w14:paraId="25B722EA" w14:textId="77777777" w:rsidR="00D60BD0" w:rsidRPr="003A1FC9" w:rsidRDefault="00D60BD0" w:rsidP="00280D10">
            <w:pPr>
              <w:spacing w:after="0" w:line="240" w:lineRule="auto"/>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rPr>
              <w:t xml:space="preserve"> ВСЕГО</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7DC31F7E" w14:textId="77777777" w:rsidR="00D60BD0" w:rsidRPr="003A1FC9" w:rsidRDefault="00D60BD0" w:rsidP="00280D10">
            <w:pPr>
              <w:spacing w:after="0" w:line="240" w:lineRule="auto"/>
              <w:jc w:val="both"/>
              <w:rPr>
                <w:rFonts w:ascii="Times New Roman" w:eastAsia="Calibri" w:hAnsi="Times New Roman" w:cs="Times New Roman"/>
                <w:b/>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419C1AF9" w14:textId="77777777" w:rsidR="00D60BD0" w:rsidRPr="003A1FC9" w:rsidRDefault="00D60BD0" w:rsidP="00280D10">
            <w:pPr>
              <w:spacing w:after="0" w:line="240" w:lineRule="auto"/>
              <w:jc w:val="both"/>
              <w:rPr>
                <w:rFonts w:ascii="Times New Roman" w:eastAsia="Calibri" w:hAnsi="Times New Roman" w:cs="Times New Roman"/>
                <w:b/>
                <w:sz w:val="24"/>
                <w:szCs w:val="24"/>
                <w:lang w:eastAsia="en-US"/>
              </w:rPr>
            </w:pP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CC39DCC" w14:textId="77777777" w:rsidR="00D60BD0" w:rsidRPr="003A1FC9" w:rsidRDefault="00D60BD0" w:rsidP="00280D10">
            <w:pPr>
              <w:spacing w:after="0" w:line="240" w:lineRule="auto"/>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10932211,00</w:t>
            </w:r>
          </w:p>
        </w:tc>
      </w:tr>
      <w:tr w:rsidR="00D60BD0" w:rsidRPr="003A1FC9" w14:paraId="4B060EC2" w14:textId="77777777" w:rsidTr="00280D10">
        <w:trPr>
          <w:trHeight w:val="720"/>
        </w:trPr>
        <w:tc>
          <w:tcPr>
            <w:tcW w:w="5077" w:type="dxa"/>
            <w:tcBorders>
              <w:top w:val="single" w:sz="4" w:space="0" w:color="auto"/>
              <w:left w:val="single" w:sz="4" w:space="0" w:color="auto"/>
              <w:bottom w:val="single" w:sz="4" w:space="0" w:color="auto"/>
              <w:right w:val="single" w:sz="4" w:space="0" w:color="auto"/>
            </w:tcBorders>
          </w:tcPr>
          <w:p w14:paraId="0C02A65D"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Муниципальная программа «Развитие культуры в </w:t>
            </w:r>
            <w:proofErr w:type="spellStart"/>
            <w:r w:rsidRPr="003A1FC9">
              <w:rPr>
                <w:rFonts w:ascii="Times New Roman" w:eastAsia="Calibri" w:hAnsi="Times New Roman" w:cs="Times New Roman"/>
                <w:sz w:val="24"/>
                <w:szCs w:val="24"/>
              </w:rPr>
              <w:t>Ворошневском</w:t>
            </w:r>
            <w:proofErr w:type="spellEnd"/>
            <w:r w:rsidRPr="003A1FC9">
              <w:rPr>
                <w:rFonts w:ascii="Times New Roman" w:eastAsia="Calibri" w:hAnsi="Times New Roman" w:cs="Times New Roman"/>
                <w:sz w:val="24"/>
                <w:szCs w:val="24"/>
              </w:rPr>
              <w:t xml:space="preserve"> сельсовете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5CB4ED2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01 0 00 00000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23FA502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54E0B17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tc>
      </w:tr>
      <w:tr w:rsidR="00D60BD0" w:rsidRPr="003A1FC9" w14:paraId="28BCBFAD" w14:textId="77777777" w:rsidTr="00280D10">
        <w:trPr>
          <w:trHeight w:val="720"/>
        </w:trPr>
        <w:tc>
          <w:tcPr>
            <w:tcW w:w="5077" w:type="dxa"/>
            <w:tcBorders>
              <w:top w:val="single" w:sz="4" w:space="0" w:color="auto"/>
              <w:left w:val="single" w:sz="4" w:space="0" w:color="auto"/>
              <w:bottom w:val="single" w:sz="4" w:space="0" w:color="auto"/>
              <w:right w:val="single" w:sz="4" w:space="0" w:color="auto"/>
            </w:tcBorders>
          </w:tcPr>
          <w:p w14:paraId="4270F61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«Искусство» муниципальной программы «Развитие культуры в </w:t>
            </w:r>
            <w:proofErr w:type="spellStart"/>
            <w:r w:rsidRPr="003A1FC9">
              <w:rPr>
                <w:rFonts w:ascii="Times New Roman" w:eastAsia="Calibri" w:hAnsi="Times New Roman" w:cs="Times New Roman"/>
                <w:sz w:val="24"/>
                <w:szCs w:val="24"/>
              </w:rPr>
              <w:t>Ворошневском</w:t>
            </w:r>
            <w:proofErr w:type="spellEnd"/>
            <w:r w:rsidRPr="003A1FC9">
              <w:rPr>
                <w:rFonts w:ascii="Times New Roman" w:eastAsia="Calibri" w:hAnsi="Times New Roman" w:cs="Times New Roman"/>
                <w:sz w:val="24"/>
                <w:szCs w:val="24"/>
              </w:rPr>
              <w:t xml:space="preserve"> сельсовете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029E242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07DEBF4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075D7E2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tc>
      </w:tr>
      <w:tr w:rsidR="00D60BD0" w:rsidRPr="003A1FC9" w14:paraId="3CF35AAD" w14:textId="77777777" w:rsidTr="00280D10">
        <w:trPr>
          <w:trHeight w:val="720"/>
        </w:trPr>
        <w:tc>
          <w:tcPr>
            <w:tcW w:w="5077" w:type="dxa"/>
            <w:tcBorders>
              <w:top w:val="single" w:sz="4" w:space="0" w:color="auto"/>
              <w:left w:val="single" w:sz="4" w:space="0" w:color="auto"/>
              <w:bottom w:val="single" w:sz="4" w:space="0" w:color="auto"/>
              <w:right w:val="single" w:sz="4" w:space="0" w:color="auto"/>
            </w:tcBorders>
          </w:tcPr>
          <w:p w14:paraId="6C12188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w:t>
            </w:r>
            <w:r w:rsidRPr="003A1FC9">
              <w:rPr>
                <w:rFonts w:ascii="Times New Roman" w:hAnsi="Times New Roman" w:cs="Times New Roman"/>
                <w:sz w:val="24"/>
                <w:szCs w:val="24"/>
              </w:rPr>
              <w:t>Обеспечение деятельности культурно-досугового дела»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0D44E83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278C42C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AEB38E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tc>
      </w:tr>
      <w:tr w:rsidR="00D60BD0" w:rsidRPr="003A1FC9" w14:paraId="672D5038" w14:textId="77777777" w:rsidTr="00280D10">
        <w:trPr>
          <w:trHeight w:val="720"/>
        </w:trPr>
        <w:tc>
          <w:tcPr>
            <w:tcW w:w="5077" w:type="dxa"/>
            <w:tcBorders>
              <w:top w:val="single" w:sz="4" w:space="0" w:color="auto"/>
              <w:left w:val="single" w:sz="4" w:space="0" w:color="auto"/>
              <w:bottom w:val="single" w:sz="4" w:space="0" w:color="auto"/>
              <w:right w:val="single" w:sz="4" w:space="0" w:color="auto"/>
            </w:tcBorders>
          </w:tcPr>
          <w:p w14:paraId="5EEA676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618CC77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1 01 С1463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70CDB25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1E3EB83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30000,00</w:t>
            </w:r>
          </w:p>
        </w:tc>
      </w:tr>
      <w:tr w:rsidR="00D60BD0" w:rsidRPr="003A1FC9" w14:paraId="0EE483B4" w14:textId="77777777" w:rsidTr="00280D10">
        <w:trPr>
          <w:trHeight w:val="720"/>
        </w:trPr>
        <w:tc>
          <w:tcPr>
            <w:tcW w:w="5077" w:type="dxa"/>
            <w:tcBorders>
              <w:top w:val="single" w:sz="4" w:space="0" w:color="auto"/>
              <w:left w:val="single" w:sz="4" w:space="0" w:color="auto"/>
              <w:bottom w:val="single" w:sz="4" w:space="0" w:color="auto"/>
              <w:right w:val="single" w:sz="4" w:space="0" w:color="auto"/>
            </w:tcBorders>
            <w:hideMark/>
          </w:tcPr>
          <w:p w14:paraId="506B706D" w14:textId="77777777" w:rsidR="00D60BD0" w:rsidRPr="003A1FC9" w:rsidRDefault="00D60BD0" w:rsidP="00280D10">
            <w:pPr>
              <w:autoSpaceDE w:val="0"/>
              <w:autoSpaceDN w:val="0"/>
              <w:adjustRightInd w:val="0"/>
              <w:spacing w:after="0" w:line="240" w:lineRule="auto"/>
              <w:jc w:val="both"/>
              <w:outlineLvl w:val="0"/>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Муниципальная программа </w:t>
            </w:r>
            <w:r w:rsidRPr="003A1FC9">
              <w:rPr>
                <w:rFonts w:ascii="Times New Roman" w:eastAsia="Times New Roman" w:hAnsi="Times New Roman" w:cs="Times New Roman"/>
                <w:sz w:val="24"/>
                <w:szCs w:val="24"/>
              </w:rPr>
              <w:t>«Социальная поддержка граждан в муниципальном образовании «</w:t>
            </w:r>
            <w:proofErr w:type="spellStart"/>
            <w:r w:rsidRPr="003A1FC9">
              <w:rPr>
                <w:rFonts w:ascii="Times New Roman" w:eastAsia="Times New Roman" w:hAnsi="Times New Roman" w:cs="Times New Roman"/>
                <w:sz w:val="24"/>
                <w:szCs w:val="24"/>
              </w:rPr>
              <w:t>Ворошневский</w:t>
            </w:r>
            <w:proofErr w:type="spellEnd"/>
            <w:r w:rsidRPr="003A1FC9">
              <w:rPr>
                <w:rFonts w:ascii="Times New Roman" w:eastAsia="Times New Roman" w:hAnsi="Times New Roman" w:cs="Times New Roman"/>
                <w:sz w:val="24"/>
                <w:szCs w:val="24"/>
              </w:rPr>
              <w:t xml:space="preserve"> сельсовет» Курского района </w:t>
            </w:r>
            <w:proofErr w:type="gramStart"/>
            <w:r w:rsidRPr="003A1FC9">
              <w:rPr>
                <w:rFonts w:ascii="Times New Roman" w:eastAsia="Times New Roman" w:hAnsi="Times New Roman" w:cs="Times New Roman"/>
                <w:sz w:val="24"/>
                <w:szCs w:val="24"/>
              </w:rPr>
              <w:t>Курской  области</w:t>
            </w:r>
            <w:proofErr w:type="gramEnd"/>
            <w:r w:rsidRPr="003A1FC9">
              <w:rPr>
                <w:rFonts w:ascii="Times New Roman" w:eastAsia="Times New Roman" w:hAnsi="Times New Roman" w:cs="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4C4D7A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02 0 00 00000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E91AAC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552A72F"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180000,00</w:t>
            </w:r>
          </w:p>
        </w:tc>
      </w:tr>
      <w:tr w:rsidR="00D60BD0" w:rsidRPr="003A1FC9" w14:paraId="7F21510D" w14:textId="77777777" w:rsidTr="00280D10">
        <w:trPr>
          <w:trHeight w:val="1195"/>
        </w:trPr>
        <w:tc>
          <w:tcPr>
            <w:tcW w:w="5077" w:type="dxa"/>
            <w:tcBorders>
              <w:top w:val="single" w:sz="4" w:space="0" w:color="auto"/>
              <w:left w:val="single" w:sz="4" w:space="0" w:color="auto"/>
              <w:bottom w:val="single" w:sz="4" w:space="0" w:color="auto"/>
              <w:right w:val="single" w:sz="4" w:space="0" w:color="auto"/>
            </w:tcBorders>
            <w:hideMark/>
          </w:tcPr>
          <w:p w14:paraId="6F9D4AC2" w14:textId="77777777" w:rsidR="00D60BD0" w:rsidRPr="003A1FC9" w:rsidRDefault="00D60BD0" w:rsidP="00280D10">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3A1FC9">
              <w:rPr>
                <w:rFonts w:ascii="Times New Roman" w:eastAsia="Times New Roman" w:hAnsi="Times New Roman" w:cs="Times New Roman"/>
                <w:sz w:val="24"/>
                <w:szCs w:val="24"/>
              </w:rPr>
              <w:t>Подпрограмма «</w:t>
            </w:r>
            <w:r w:rsidRPr="003A1FC9">
              <w:rPr>
                <w:rFonts w:ascii="Times New Roman" w:eastAsia="Calibri" w:hAnsi="Times New Roman" w:cs="Times New Roman"/>
                <w:sz w:val="24"/>
                <w:szCs w:val="24"/>
              </w:rPr>
              <w:t xml:space="preserve">Развитие мер социальной поддержки отдельных категорий граждан» муниципальной программы </w:t>
            </w:r>
            <w:r w:rsidRPr="003A1FC9">
              <w:rPr>
                <w:rFonts w:ascii="Times New Roman" w:eastAsia="Times New Roman" w:hAnsi="Times New Roman" w:cs="Times New Roman"/>
                <w:sz w:val="24"/>
                <w:szCs w:val="24"/>
              </w:rPr>
              <w:t>«Социальная поддержка граждан в муниципальном образовании «</w:t>
            </w:r>
            <w:proofErr w:type="spellStart"/>
            <w:r w:rsidRPr="003A1FC9">
              <w:rPr>
                <w:rFonts w:ascii="Times New Roman" w:eastAsia="Times New Roman" w:hAnsi="Times New Roman" w:cs="Times New Roman"/>
                <w:sz w:val="24"/>
                <w:szCs w:val="24"/>
              </w:rPr>
              <w:t>Ворошневский</w:t>
            </w:r>
            <w:proofErr w:type="spellEnd"/>
            <w:r w:rsidRPr="003A1FC9">
              <w:rPr>
                <w:rFonts w:ascii="Times New Roman" w:eastAsia="Times New Roman" w:hAnsi="Times New Roman" w:cs="Times New Roman"/>
                <w:sz w:val="24"/>
                <w:szCs w:val="24"/>
              </w:rPr>
              <w:t xml:space="preserve"> сельсовет» Курского района </w:t>
            </w:r>
            <w:proofErr w:type="gramStart"/>
            <w:r w:rsidRPr="003A1FC9">
              <w:rPr>
                <w:rFonts w:ascii="Times New Roman" w:eastAsia="Times New Roman" w:hAnsi="Times New Roman" w:cs="Times New Roman"/>
                <w:sz w:val="24"/>
                <w:szCs w:val="24"/>
              </w:rPr>
              <w:t>Курской  области</w:t>
            </w:r>
            <w:proofErr w:type="gramEnd"/>
            <w:r w:rsidRPr="003A1FC9">
              <w:rPr>
                <w:rFonts w:ascii="Times New Roman" w:eastAsia="Times New Roman" w:hAnsi="Times New Roman" w:cs="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049E16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02 2 00 00000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D59CA4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8B19155"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180000,00</w:t>
            </w:r>
          </w:p>
        </w:tc>
      </w:tr>
      <w:tr w:rsidR="00D60BD0" w:rsidRPr="003A1FC9" w14:paraId="130D5733" w14:textId="77777777" w:rsidTr="00280D10">
        <w:trPr>
          <w:trHeight w:val="697"/>
        </w:trPr>
        <w:tc>
          <w:tcPr>
            <w:tcW w:w="5077" w:type="dxa"/>
            <w:tcBorders>
              <w:top w:val="single" w:sz="4" w:space="0" w:color="auto"/>
              <w:left w:val="single" w:sz="4" w:space="0" w:color="auto"/>
              <w:bottom w:val="single" w:sz="4" w:space="0" w:color="auto"/>
              <w:right w:val="single" w:sz="4" w:space="0" w:color="auto"/>
            </w:tcBorders>
            <w:hideMark/>
          </w:tcPr>
          <w:p w14:paraId="3C2F647F" w14:textId="77777777" w:rsidR="00D60BD0" w:rsidRPr="003A1FC9" w:rsidRDefault="00D60BD0" w:rsidP="00280D10">
            <w:pPr>
              <w:pStyle w:val="formattext"/>
              <w:spacing w:after="0" w:afterAutospacing="0" w:line="276" w:lineRule="auto"/>
            </w:pPr>
            <w:r w:rsidRPr="003A1FC9">
              <w:t xml:space="preserve">Основное </w:t>
            </w:r>
            <w:proofErr w:type="gramStart"/>
            <w:r w:rsidRPr="003A1FC9">
              <w:t>мероприятие  «</w:t>
            </w:r>
            <w:proofErr w:type="gramEnd"/>
            <w:r w:rsidRPr="003A1FC9">
              <w:t>Предоставление мер социальной поддержки отдельным категориям граждан»</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12F30E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02 2 0</w:t>
            </w:r>
            <w:r w:rsidRPr="003A1FC9">
              <w:rPr>
                <w:rFonts w:ascii="Times New Roman" w:eastAsia="Calibri" w:hAnsi="Times New Roman" w:cs="Times New Roman"/>
                <w:sz w:val="24"/>
                <w:szCs w:val="24"/>
                <w:lang w:val="en-US" w:eastAsia="en-US"/>
              </w:rPr>
              <w:t>1</w:t>
            </w:r>
            <w:r w:rsidRPr="003A1FC9">
              <w:rPr>
                <w:rFonts w:ascii="Times New Roman" w:eastAsia="Calibri" w:hAnsi="Times New Roman" w:cs="Times New Roman"/>
                <w:sz w:val="24"/>
                <w:szCs w:val="24"/>
                <w:lang w:eastAsia="en-US"/>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A73124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B915F98"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180000,00</w:t>
            </w:r>
          </w:p>
        </w:tc>
      </w:tr>
      <w:tr w:rsidR="00D60BD0" w:rsidRPr="003A1FC9" w14:paraId="03979E86" w14:textId="77777777" w:rsidTr="00280D10">
        <w:tc>
          <w:tcPr>
            <w:tcW w:w="5077" w:type="dxa"/>
            <w:tcBorders>
              <w:top w:val="single" w:sz="4" w:space="0" w:color="auto"/>
              <w:left w:val="single" w:sz="4" w:space="0" w:color="auto"/>
              <w:bottom w:val="single" w:sz="4" w:space="0" w:color="auto"/>
              <w:right w:val="single" w:sz="4" w:space="0" w:color="auto"/>
            </w:tcBorders>
            <w:hideMark/>
          </w:tcPr>
          <w:p w14:paraId="01D6FCE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Выплата пенсии за выслугу лет и доплат к пенсиям муниципальных служащих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FB0ADF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 2 01 С1445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80EAF3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6653463"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180000,00</w:t>
            </w:r>
          </w:p>
        </w:tc>
      </w:tr>
      <w:tr w:rsidR="00D60BD0" w:rsidRPr="003A1FC9" w14:paraId="36615235" w14:textId="77777777" w:rsidTr="00280D10">
        <w:trPr>
          <w:trHeight w:val="359"/>
        </w:trPr>
        <w:tc>
          <w:tcPr>
            <w:tcW w:w="5077" w:type="dxa"/>
            <w:tcBorders>
              <w:top w:val="single" w:sz="4" w:space="0" w:color="auto"/>
              <w:left w:val="single" w:sz="4" w:space="0" w:color="auto"/>
              <w:bottom w:val="single" w:sz="4" w:space="0" w:color="auto"/>
              <w:right w:val="single" w:sz="4" w:space="0" w:color="auto"/>
            </w:tcBorders>
            <w:hideMark/>
          </w:tcPr>
          <w:p w14:paraId="6AA9250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Социальное обеспечение и иные выплаты населению</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5FDD5F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 2 01 С1445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606DB9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02429B7"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180000,00</w:t>
            </w:r>
          </w:p>
        </w:tc>
      </w:tr>
      <w:tr w:rsidR="00D60BD0" w:rsidRPr="003A1FC9" w14:paraId="29709B1A" w14:textId="77777777" w:rsidTr="00280D10">
        <w:tc>
          <w:tcPr>
            <w:tcW w:w="5077" w:type="dxa"/>
            <w:tcBorders>
              <w:top w:val="single" w:sz="4" w:space="0" w:color="auto"/>
              <w:left w:val="single" w:sz="4" w:space="0" w:color="auto"/>
              <w:bottom w:val="single" w:sz="4" w:space="0" w:color="auto"/>
              <w:right w:val="single" w:sz="4" w:space="0" w:color="auto"/>
            </w:tcBorders>
            <w:hideMark/>
          </w:tcPr>
          <w:p w14:paraId="4E9B977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Муниципальная </w:t>
            </w:r>
            <w:proofErr w:type="gramStart"/>
            <w:r w:rsidRPr="003A1FC9">
              <w:rPr>
                <w:rFonts w:ascii="Times New Roman" w:eastAsia="Calibri" w:hAnsi="Times New Roman" w:cs="Times New Roman"/>
                <w:sz w:val="24"/>
                <w:szCs w:val="24"/>
              </w:rPr>
              <w:t>программа  «</w:t>
            </w:r>
            <w:proofErr w:type="gramEnd"/>
            <w:r w:rsidRPr="003A1FC9">
              <w:rPr>
                <w:rFonts w:ascii="Times New Roman" w:eastAsia="Calibri" w:hAnsi="Times New Roman" w:cs="Times New Roman"/>
                <w:sz w:val="24"/>
                <w:szCs w:val="24"/>
              </w:rPr>
              <w:t xml:space="preserve">Управление муниципальным имуществом и земельными </w:t>
            </w:r>
            <w:r w:rsidRPr="003A1FC9">
              <w:rPr>
                <w:rFonts w:ascii="Times New Roman" w:eastAsia="Calibri" w:hAnsi="Times New Roman" w:cs="Times New Roman"/>
                <w:sz w:val="24"/>
                <w:szCs w:val="24"/>
              </w:rPr>
              <w:lastRenderedPageBreak/>
              <w:t>ресурсами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20F8741"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lastRenderedPageBreak/>
              <w:t>04 0</w:t>
            </w:r>
            <w:r w:rsidRPr="003A1FC9">
              <w:rPr>
                <w:rFonts w:ascii="Times New Roman" w:eastAsia="Calibri" w:hAnsi="Times New Roman" w:cs="Times New Roman"/>
                <w:sz w:val="24"/>
                <w:szCs w:val="24"/>
                <w:lang w:val="en-US" w:eastAsia="en-US"/>
              </w:rPr>
              <w:t xml:space="preserve"> 00</w:t>
            </w:r>
            <w:r w:rsidRPr="003A1FC9">
              <w:rPr>
                <w:rFonts w:ascii="Times New Roman" w:eastAsia="Calibri" w:hAnsi="Times New Roman" w:cs="Times New Roman"/>
                <w:sz w:val="24"/>
                <w:szCs w:val="24"/>
                <w:lang w:eastAsia="en-US"/>
              </w:rPr>
              <w:t xml:space="preserve"> 0000</w:t>
            </w:r>
            <w:r w:rsidRPr="003A1FC9">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8C4913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803EB8E"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10000,</w:t>
            </w:r>
            <w:r w:rsidRPr="003A1FC9">
              <w:rPr>
                <w:rFonts w:ascii="Times New Roman" w:eastAsia="Calibri" w:hAnsi="Times New Roman" w:cs="Times New Roman"/>
                <w:sz w:val="24"/>
                <w:szCs w:val="24"/>
                <w:lang w:val="en-US" w:eastAsia="en-US"/>
              </w:rPr>
              <w:t>00</w:t>
            </w:r>
          </w:p>
        </w:tc>
      </w:tr>
      <w:tr w:rsidR="00D60BD0" w:rsidRPr="003A1FC9" w14:paraId="7E1DF09B" w14:textId="77777777" w:rsidTr="00280D10">
        <w:trPr>
          <w:trHeight w:val="415"/>
        </w:trPr>
        <w:tc>
          <w:tcPr>
            <w:tcW w:w="5077" w:type="dxa"/>
            <w:tcBorders>
              <w:top w:val="single" w:sz="4" w:space="0" w:color="auto"/>
              <w:left w:val="single" w:sz="4" w:space="0" w:color="auto"/>
              <w:bottom w:val="single" w:sz="4" w:space="0" w:color="auto"/>
              <w:right w:val="single" w:sz="4" w:space="0" w:color="auto"/>
            </w:tcBorders>
            <w:hideMark/>
          </w:tcPr>
          <w:p w14:paraId="5FFAF93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«Проведение муниципальной политики в области имущественных и земельных отношений» муниципальной </w:t>
            </w:r>
            <w:proofErr w:type="gramStart"/>
            <w:r w:rsidRPr="003A1FC9">
              <w:rPr>
                <w:rFonts w:ascii="Times New Roman" w:eastAsia="Calibri" w:hAnsi="Times New Roman" w:cs="Times New Roman"/>
                <w:sz w:val="24"/>
                <w:szCs w:val="24"/>
              </w:rPr>
              <w:t>программы  «</w:t>
            </w:r>
            <w:proofErr w:type="gramEnd"/>
            <w:r w:rsidRPr="003A1FC9">
              <w:rPr>
                <w:rFonts w:ascii="Times New Roman" w:eastAsia="Calibri" w:hAnsi="Times New Roman" w:cs="Times New Roman"/>
                <w:sz w:val="24"/>
                <w:szCs w:val="24"/>
              </w:rPr>
              <w:t>Управление муниципальным имуществом и земельными ресурсами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A381C88"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04 2</w:t>
            </w:r>
            <w:r w:rsidRPr="003A1FC9">
              <w:rPr>
                <w:rFonts w:ascii="Times New Roman" w:eastAsia="Calibri" w:hAnsi="Times New Roman" w:cs="Times New Roman"/>
                <w:sz w:val="24"/>
                <w:szCs w:val="24"/>
                <w:lang w:val="en-US" w:eastAsia="en-US"/>
              </w:rPr>
              <w:t xml:space="preserve"> 00</w:t>
            </w:r>
            <w:r w:rsidRPr="003A1FC9">
              <w:rPr>
                <w:rFonts w:ascii="Times New Roman" w:eastAsia="Calibri" w:hAnsi="Times New Roman" w:cs="Times New Roman"/>
                <w:sz w:val="24"/>
                <w:szCs w:val="24"/>
                <w:lang w:eastAsia="en-US"/>
              </w:rPr>
              <w:t xml:space="preserve"> 0000</w:t>
            </w:r>
            <w:r w:rsidRPr="003A1FC9">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5AB6DE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CA4820C"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10000,</w:t>
            </w:r>
            <w:r w:rsidRPr="003A1FC9">
              <w:rPr>
                <w:rFonts w:ascii="Times New Roman" w:eastAsia="Calibri" w:hAnsi="Times New Roman" w:cs="Times New Roman"/>
                <w:sz w:val="24"/>
                <w:szCs w:val="24"/>
                <w:lang w:val="en-US" w:eastAsia="en-US"/>
              </w:rPr>
              <w:t>00</w:t>
            </w:r>
          </w:p>
        </w:tc>
      </w:tr>
      <w:tr w:rsidR="00D60BD0" w:rsidRPr="003A1FC9" w14:paraId="655D33AC" w14:textId="77777777" w:rsidTr="00280D10">
        <w:tc>
          <w:tcPr>
            <w:tcW w:w="5077" w:type="dxa"/>
            <w:tcBorders>
              <w:top w:val="single" w:sz="4" w:space="0" w:color="auto"/>
              <w:left w:val="single" w:sz="4" w:space="0" w:color="auto"/>
              <w:bottom w:val="single" w:sz="4" w:space="0" w:color="auto"/>
              <w:right w:val="single" w:sz="4" w:space="0" w:color="auto"/>
            </w:tcBorders>
            <w:hideMark/>
          </w:tcPr>
          <w:p w14:paraId="5DA45A0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«Создание условий для эффективного управления и распоряжения муниципальным имуществом»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51E91CB"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04 2</w:t>
            </w:r>
            <w:r w:rsidRPr="003A1FC9">
              <w:rPr>
                <w:rFonts w:ascii="Times New Roman" w:eastAsia="Calibri" w:hAnsi="Times New Roman" w:cs="Times New Roman"/>
                <w:sz w:val="24"/>
                <w:szCs w:val="24"/>
                <w:lang w:val="en-US" w:eastAsia="en-US"/>
              </w:rPr>
              <w:t xml:space="preserve"> 0</w:t>
            </w:r>
            <w:r w:rsidRPr="003A1FC9">
              <w:rPr>
                <w:rFonts w:ascii="Times New Roman" w:eastAsia="Calibri" w:hAnsi="Times New Roman" w:cs="Times New Roman"/>
                <w:sz w:val="24"/>
                <w:szCs w:val="24"/>
                <w:lang w:eastAsia="en-US"/>
              </w:rPr>
              <w:t>1 0000</w:t>
            </w:r>
            <w:r w:rsidRPr="003A1FC9">
              <w:rPr>
                <w:rFonts w:ascii="Times New Roman" w:eastAsia="Calibri" w:hAnsi="Times New Roman" w:cs="Times New Roman"/>
                <w:sz w:val="24"/>
                <w:szCs w:val="24"/>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0CBC4A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4442571"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5000,0</w:t>
            </w:r>
            <w:r w:rsidRPr="003A1FC9">
              <w:rPr>
                <w:rFonts w:ascii="Times New Roman" w:eastAsia="Calibri" w:hAnsi="Times New Roman" w:cs="Times New Roman"/>
                <w:sz w:val="24"/>
                <w:szCs w:val="24"/>
                <w:lang w:val="en-US" w:eastAsia="en-US"/>
              </w:rPr>
              <w:t>0</w:t>
            </w:r>
          </w:p>
        </w:tc>
      </w:tr>
      <w:tr w:rsidR="00D60BD0" w:rsidRPr="003A1FC9" w14:paraId="2A159718" w14:textId="77777777" w:rsidTr="00280D10">
        <w:tc>
          <w:tcPr>
            <w:tcW w:w="5077" w:type="dxa"/>
            <w:tcBorders>
              <w:top w:val="single" w:sz="4" w:space="0" w:color="auto"/>
              <w:left w:val="single" w:sz="4" w:space="0" w:color="auto"/>
              <w:bottom w:val="single" w:sz="4" w:space="0" w:color="auto"/>
              <w:right w:val="single" w:sz="4" w:space="0" w:color="auto"/>
            </w:tcBorders>
            <w:hideMark/>
          </w:tcPr>
          <w:p w14:paraId="439427B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в области имущественных отношений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5C53C2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2 01 С1467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AA16A6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D7AC648"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5000,0</w:t>
            </w:r>
            <w:r w:rsidRPr="003A1FC9">
              <w:rPr>
                <w:rFonts w:ascii="Times New Roman" w:eastAsia="Calibri" w:hAnsi="Times New Roman" w:cs="Times New Roman"/>
                <w:sz w:val="24"/>
                <w:szCs w:val="24"/>
                <w:lang w:val="en-US" w:eastAsia="en-US"/>
              </w:rPr>
              <w:t>0</w:t>
            </w:r>
          </w:p>
        </w:tc>
      </w:tr>
      <w:tr w:rsidR="00D60BD0" w:rsidRPr="003A1FC9" w14:paraId="60073337" w14:textId="77777777" w:rsidTr="00280D10">
        <w:trPr>
          <w:trHeight w:val="598"/>
        </w:trPr>
        <w:tc>
          <w:tcPr>
            <w:tcW w:w="5077" w:type="dxa"/>
            <w:tcBorders>
              <w:top w:val="single" w:sz="4" w:space="0" w:color="auto"/>
              <w:left w:val="single" w:sz="4" w:space="0" w:color="auto"/>
              <w:bottom w:val="single" w:sz="4" w:space="0" w:color="auto"/>
              <w:right w:val="single" w:sz="4" w:space="0" w:color="auto"/>
            </w:tcBorders>
            <w:hideMark/>
          </w:tcPr>
          <w:p w14:paraId="19522C8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08291A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2 01 С1467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C1A9B5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3C74DFA"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5000,0</w:t>
            </w:r>
            <w:r w:rsidRPr="003A1FC9">
              <w:rPr>
                <w:rFonts w:ascii="Times New Roman" w:eastAsia="Calibri" w:hAnsi="Times New Roman" w:cs="Times New Roman"/>
                <w:sz w:val="24"/>
                <w:szCs w:val="24"/>
                <w:lang w:val="en-US" w:eastAsia="en-US"/>
              </w:rPr>
              <w:t>0</w:t>
            </w:r>
          </w:p>
        </w:tc>
      </w:tr>
      <w:tr w:rsidR="00D60BD0" w:rsidRPr="003A1FC9" w14:paraId="26142416" w14:textId="77777777" w:rsidTr="00280D10">
        <w:tc>
          <w:tcPr>
            <w:tcW w:w="5077" w:type="dxa"/>
            <w:tcBorders>
              <w:top w:val="single" w:sz="4" w:space="0" w:color="auto"/>
              <w:left w:val="single" w:sz="4" w:space="0" w:color="auto"/>
              <w:bottom w:val="single" w:sz="4" w:space="0" w:color="auto"/>
              <w:right w:val="single" w:sz="4" w:space="0" w:color="auto"/>
            </w:tcBorders>
            <w:hideMark/>
          </w:tcPr>
          <w:p w14:paraId="0F44C0CE" w14:textId="77777777" w:rsidR="00D60BD0" w:rsidRPr="003A1FC9" w:rsidRDefault="00D60BD0" w:rsidP="00280D10">
            <w:pPr>
              <w:pStyle w:val="ConsPlusNormal"/>
              <w:spacing w:line="276" w:lineRule="auto"/>
              <w:jc w:val="both"/>
              <w:rPr>
                <w:b/>
                <w:sz w:val="24"/>
                <w:szCs w:val="24"/>
              </w:rPr>
            </w:pPr>
            <w:r w:rsidRPr="003A1FC9">
              <w:rPr>
                <w:rFonts w:eastAsia="Calibri"/>
                <w:sz w:val="24"/>
                <w:szCs w:val="24"/>
              </w:rPr>
              <w:t>Основное мероприятие «Создание условий для эффективного управления и распоряжения земельными ресурсами»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BA5455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04 2 02 00000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E624F1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C81AE9A"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5000,</w:t>
            </w:r>
            <w:r w:rsidRPr="003A1FC9">
              <w:rPr>
                <w:rFonts w:ascii="Times New Roman" w:eastAsia="Calibri" w:hAnsi="Times New Roman" w:cs="Times New Roman"/>
                <w:sz w:val="24"/>
                <w:szCs w:val="24"/>
                <w:lang w:val="en-US" w:eastAsia="en-US"/>
              </w:rPr>
              <w:t>00</w:t>
            </w:r>
          </w:p>
        </w:tc>
      </w:tr>
      <w:tr w:rsidR="00D60BD0" w:rsidRPr="003A1FC9" w14:paraId="53C90779" w14:textId="77777777" w:rsidTr="00280D10">
        <w:tc>
          <w:tcPr>
            <w:tcW w:w="5077" w:type="dxa"/>
            <w:tcBorders>
              <w:top w:val="single" w:sz="4" w:space="0" w:color="auto"/>
              <w:left w:val="single" w:sz="4" w:space="0" w:color="auto"/>
              <w:bottom w:val="single" w:sz="4" w:space="0" w:color="auto"/>
              <w:right w:val="single" w:sz="4" w:space="0" w:color="auto"/>
            </w:tcBorders>
            <w:hideMark/>
          </w:tcPr>
          <w:p w14:paraId="6DB9272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в области земельных отношений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320B24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2 02 С1468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863376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151A238"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5000,</w:t>
            </w:r>
            <w:r w:rsidRPr="003A1FC9">
              <w:rPr>
                <w:rFonts w:ascii="Times New Roman" w:eastAsia="Calibri" w:hAnsi="Times New Roman" w:cs="Times New Roman"/>
                <w:sz w:val="24"/>
                <w:szCs w:val="24"/>
                <w:lang w:val="en-US" w:eastAsia="en-US"/>
              </w:rPr>
              <w:t>00</w:t>
            </w:r>
          </w:p>
        </w:tc>
      </w:tr>
      <w:tr w:rsidR="00D60BD0" w:rsidRPr="003A1FC9" w14:paraId="6A2A7440" w14:textId="77777777" w:rsidTr="00280D10">
        <w:tc>
          <w:tcPr>
            <w:tcW w:w="5077" w:type="dxa"/>
            <w:tcBorders>
              <w:top w:val="single" w:sz="4" w:space="0" w:color="auto"/>
              <w:left w:val="single" w:sz="4" w:space="0" w:color="auto"/>
              <w:bottom w:val="single" w:sz="4" w:space="0" w:color="auto"/>
              <w:right w:val="single" w:sz="4" w:space="0" w:color="auto"/>
            </w:tcBorders>
            <w:hideMark/>
          </w:tcPr>
          <w:p w14:paraId="6230919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C4DFF2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 2 02 С1468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7428F4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F805ADC"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5000,</w:t>
            </w:r>
            <w:r w:rsidRPr="003A1FC9">
              <w:rPr>
                <w:rFonts w:ascii="Times New Roman" w:eastAsia="Calibri" w:hAnsi="Times New Roman" w:cs="Times New Roman"/>
                <w:sz w:val="24"/>
                <w:szCs w:val="24"/>
                <w:lang w:val="en-US" w:eastAsia="en-US"/>
              </w:rPr>
              <w:t>00</w:t>
            </w:r>
          </w:p>
        </w:tc>
      </w:tr>
      <w:tr w:rsidR="00D60BD0" w:rsidRPr="003A1FC9" w14:paraId="42E1DEAE" w14:textId="77777777" w:rsidTr="00280D10">
        <w:tc>
          <w:tcPr>
            <w:tcW w:w="5077" w:type="dxa"/>
            <w:tcBorders>
              <w:top w:val="single" w:sz="4" w:space="0" w:color="auto"/>
              <w:left w:val="single" w:sz="4" w:space="0" w:color="auto"/>
              <w:bottom w:val="single" w:sz="4" w:space="0" w:color="auto"/>
              <w:right w:val="single" w:sz="4" w:space="0" w:color="auto"/>
            </w:tcBorders>
            <w:hideMark/>
          </w:tcPr>
          <w:p w14:paraId="79BA9C4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70A589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2F64C9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DE4F042"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35000,</w:t>
            </w:r>
            <w:r w:rsidRPr="003A1FC9">
              <w:rPr>
                <w:rFonts w:ascii="Times New Roman" w:eastAsia="Calibri" w:hAnsi="Times New Roman" w:cs="Times New Roman"/>
                <w:sz w:val="24"/>
                <w:szCs w:val="24"/>
                <w:lang w:val="en-US" w:eastAsia="en-US"/>
              </w:rPr>
              <w:t>00</w:t>
            </w:r>
          </w:p>
        </w:tc>
      </w:tr>
      <w:tr w:rsidR="00D60BD0" w:rsidRPr="003A1FC9" w14:paraId="35CE3A49" w14:textId="77777777" w:rsidTr="00280D10">
        <w:trPr>
          <w:trHeight w:val="1909"/>
        </w:trPr>
        <w:tc>
          <w:tcPr>
            <w:tcW w:w="5077" w:type="dxa"/>
            <w:tcBorders>
              <w:top w:val="single" w:sz="4" w:space="0" w:color="auto"/>
              <w:left w:val="single" w:sz="4" w:space="0" w:color="auto"/>
              <w:bottom w:val="single" w:sz="4" w:space="0" w:color="auto"/>
              <w:right w:val="single" w:sz="4" w:space="0" w:color="auto"/>
            </w:tcBorders>
            <w:hideMark/>
          </w:tcPr>
          <w:p w14:paraId="6E2896B8"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Энергосбережение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62B050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B6DDFC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12F7CAA"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35000,</w:t>
            </w:r>
            <w:r w:rsidRPr="003A1FC9">
              <w:rPr>
                <w:rFonts w:ascii="Times New Roman" w:eastAsia="Calibri" w:hAnsi="Times New Roman" w:cs="Times New Roman"/>
                <w:sz w:val="24"/>
                <w:szCs w:val="24"/>
                <w:lang w:val="en-US" w:eastAsia="en-US"/>
              </w:rPr>
              <w:t>00</w:t>
            </w:r>
          </w:p>
        </w:tc>
      </w:tr>
      <w:tr w:rsidR="00D60BD0" w:rsidRPr="003A1FC9" w14:paraId="37AEAA3E" w14:textId="77777777" w:rsidTr="00280D10">
        <w:tc>
          <w:tcPr>
            <w:tcW w:w="5077" w:type="dxa"/>
            <w:tcBorders>
              <w:top w:val="single" w:sz="4" w:space="0" w:color="auto"/>
              <w:left w:val="single" w:sz="4" w:space="0" w:color="auto"/>
              <w:bottom w:val="single" w:sz="4" w:space="0" w:color="auto"/>
              <w:right w:val="single" w:sz="4" w:space="0" w:color="auto"/>
            </w:tcBorders>
            <w:hideMark/>
          </w:tcPr>
          <w:p w14:paraId="439EC2A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«Энергосберегающее освещение»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C9E937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A8B9C9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903F3D9"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35000,</w:t>
            </w:r>
            <w:r w:rsidRPr="003A1FC9">
              <w:rPr>
                <w:rFonts w:ascii="Times New Roman" w:eastAsia="Calibri" w:hAnsi="Times New Roman" w:cs="Times New Roman"/>
                <w:sz w:val="24"/>
                <w:szCs w:val="24"/>
                <w:lang w:val="en-US" w:eastAsia="en-US"/>
              </w:rPr>
              <w:t>00</w:t>
            </w:r>
          </w:p>
        </w:tc>
      </w:tr>
      <w:tr w:rsidR="00D60BD0" w:rsidRPr="003A1FC9" w14:paraId="32FB9688" w14:textId="77777777" w:rsidTr="00280D10">
        <w:tc>
          <w:tcPr>
            <w:tcW w:w="5077" w:type="dxa"/>
            <w:tcBorders>
              <w:top w:val="single" w:sz="4" w:space="0" w:color="auto"/>
              <w:left w:val="single" w:sz="4" w:space="0" w:color="auto"/>
              <w:bottom w:val="single" w:sz="4" w:space="0" w:color="auto"/>
              <w:right w:val="single" w:sz="4" w:space="0" w:color="auto"/>
            </w:tcBorders>
            <w:hideMark/>
          </w:tcPr>
          <w:p w14:paraId="42C5E144" w14:textId="77777777" w:rsidR="00D60BD0" w:rsidRPr="003A1FC9" w:rsidRDefault="00D60BD0" w:rsidP="00280D10">
            <w:pPr>
              <w:spacing w:after="0" w:line="240" w:lineRule="auto"/>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в области энергосбережения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C5FD84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 1 01 С1434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3F7F45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A6515A2"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35000,</w:t>
            </w:r>
            <w:r w:rsidRPr="003A1FC9">
              <w:rPr>
                <w:rFonts w:ascii="Times New Roman" w:eastAsia="Calibri" w:hAnsi="Times New Roman" w:cs="Times New Roman"/>
                <w:sz w:val="24"/>
                <w:szCs w:val="24"/>
                <w:lang w:val="en-US" w:eastAsia="en-US"/>
              </w:rPr>
              <w:t>00</w:t>
            </w:r>
          </w:p>
        </w:tc>
      </w:tr>
      <w:tr w:rsidR="00D60BD0" w:rsidRPr="003A1FC9" w14:paraId="122A21A7" w14:textId="77777777" w:rsidTr="00280D10">
        <w:trPr>
          <w:trHeight w:val="652"/>
        </w:trPr>
        <w:tc>
          <w:tcPr>
            <w:tcW w:w="5077" w:type="dxa"/>
            <w:tcBorders>
              <w:top w:val="single" w:sz="4" w:space="0" w:color="auto"/>
              <w:left w:val="single" w:sz="4" w:space="0" w:color="auto"/>
              <w:bottom w:val="single" w:sz="4" w:space="0" w:color="auto"/>
              <w:right w:val="single" w:sz="4" w:space="0" w:color="auto"/>
            </w:tcBorders>
            <w:hideMark/>
          </w:tcPr>
          <w:p w14:paraId="78CABF7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5200CD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 1 01 С1434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998D75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789F288"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35000,</w:t>
            </w:r>
            <w:r w:rsidRPr="003A1FC9">
              <w:rPr>
                <w:rFonts w:ascii="Times New Roman" w:eastAsia="Calibri" w:hAnsi="Times New Roman" w:cs="Times New Roman"/>
                <w:sz w:val="24"/>
                <w:szCs w:val="24"/>
                <w:lang w:val="en-US" w:eastAsia="en-US"/>
              </w:rPr>
              <w:t>00</w:t>
            </w:r>
          </w:p>
        </w:tc>
      </w:tr>
      <w:tr w:rsidR="00D60BD0" w:rsidRPr="003A1FC9" w14:paraId="4CA692B6" w14:textId="77777777" w:rsidTr="00280D10">
        <w:tc>
          <w:tcPr>
            <w:tcW w:w="5077" w:type="dxa"/>
            <w:tcBorders>
              <w:top w:val="single" w:sz="4" w:space="0" w:color="auto"/>
              <w:left w:val="single" w:sz="4" w:space="0" w:color="auto"/>
              <w:bottom w:val="single" w:sz="4" w:space="0" w:color="auto"/>
              <w:right w:val="single" w:sz="4" w:space="0" w:color="auto"/>
            </w:tcBorders>
            <w:hideMark/>
          </w:tcPr>
          <w:p w14:paraId="7559B9C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E387397"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07 0 00 00000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6B7242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AF38E4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1541257,00</w:t>
            </w:r>
          </w:p>
        </w:tc>
      </w:tr>
      <w:tr w:rsidR="00D60BD0" w:rsidRPr="003A1FC9" w14:paraId="691E724E" w14:textId="77777777" w:rsidTr="00280D10">
        <w:tc>
          <w:tcPr>
            <w:tcW w:w="5077" w:type="dxa"/>
            <w:tcBorders>
              <w:top w:val="single" w:sz="4" w:space="0" w:color="auto"/>
              <w:left w:val="single" w:sz="4" w:space="0" w:color="auto"/>
              <w:bottom w:val="single" w:sz="4" w:space="0" w:color="auto"/>
              <w:right w:val="single" w:sz="4" w:space="0" w:color="auto"/>
            </w:tcBorders>
            <w:hideMark/>
          </w:tcPr>
          <w:p w14:paraId="2D572430"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Обеспечение качественными услугами ЖКХ населения муниципального образования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31417A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07 3 00 00000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4DB85A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4A355C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1541257,00</w:t>
            </w:r>
          </w:p>
        </w:tc>
      </w:tr>
      <w:tr w:rsidR="00D60BD0" w:rsidRPr="003A1FC9" w14:paraId="6E6404F9" w14:textId="77777777" w:rsidTr="00280D10">
        <w:tc>
          <w:tcPr>
            <w:tcW w:w="5077" w:type="dxa"/>
            <w:tcBorders>
              <w:top w:val="single" w:sz="4" w:space="0" w:color="auto"/>
              <w:left w:val="single" w:sz="4" w:space="0" w:color="auto"/>
              <w:bottom w:val="single" w:sz="4" w:space="0" w:color="auto"/>
              <w:right w:val="single" w:sz="4" w:space="0" w:color="auto"/>
            </w:tcBorders>
            <w:hideMark/>
          </w:tcPr>
          <w:p w14:paraId="5014115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Основное мероприятие «Уличное освещение»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CE961B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05664A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D61075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810000,00</w:t>
            </w:r>
          </w:p>
        </w:tc>
      </w:tr>
      <w:tr w:rsidR="00D60BD0" w:rsidRPr="003A1FC9" w14:paraId="45D60B9A" w14:textId="77777777" w:rsidTr="00280D10">
        <w:tc>
          <w:tcPr>
            <w:tcW w:w="5077" w:type="dxa"/>
            <w:tcBorders>
              <w:top w:val="single" w:sz="4" w:space="0" w:color="auto"/>
              <w:left w:val="single" w:sz="4" w:space="0" w:color="auto"/>
              <w:bottom w:val="single" w:sz="4" w:space="0" w:color="auto"/>
              <w:right w:val="single" w:sz="4" w:space="0" w:color="auto"/>
            </w:tcBorders>
            <w:hideMark/>
          </w:tcPr>
          <w:p w14:paraId="0E1FB94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2136CC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E41BB0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AB1E61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810000,00</w:t>
            </w:r>
          </w:p>
        </w:tc>
      </w:tr>
      <w:tr w:rsidR="00D60BD0" w:rsidRPr="003A1FC9" w14:paraId="0FD3F3F3" w14:textId="77777777" w:rsidTr="00280D10">
        <w:trPr>
          <w:trHeight w:val="846"/>
        </w:trPr>
        <w:tc>
          <w:tcPr>
            <w:tcW w:w="5077" w:type="dxa"/>
            <w:tcBorders>
              <w:top w:val="single" w:sz="4" w:space="0" w:color="auto"/>
              <w:left w:val="single" w:sz="4" w:space="0" w:color="auto"/>
              <w:bottom w:val="single" w:sz="4" w:space="0" w:color="auto"/>
              <w:right w:val="single" w:sz="4" w:space="0" w:color="auto"/>
            </w:tcBorders>
            <w:hideMark/>
          </w:tcPr>
          <w:p w14:paraId="3F87F2B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D76C27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00F890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F09A38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810000,00</w:t>
            </w:r>
          </w:p>
        </w:tc>
      </w:tr>
      <w:tr w:rsidR="00D60BD0" w:rsidRPr="003A1FC9" w14:paraId="7D4E443F" w14:textId="77777777" w:rsidTr="00280D10">
        <w:trPr>
          <w:trHeight w:val="545"/>
        </w:trPr>
        <w:tc>
          <w:tcPr>
            <w:tcW w:w="5077" w:type="dxa"/>
            <w:tcBorders>
              <w:top w:val="single" w:sz="4" w:space="0" w:color="auto"/>
              <w:left w:val="single" w:sz="4" w:space="0" w:color="auto"/>
              <w:bottom w:val="single" w:sz="4" w:space="0" w:color="auto"/>
              <w:right w:val="single" w:sz="4" w:space="0" w:color="auto"/>
            </w:tcBorders>
            <w:hideMark/>
          </w:tcPr>
          <w:p w14:paraId="51426CB2"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 xml:space="preserve">Основное </w:t>
            </w:r>
            <w:proofErr w:type="gramStart"/>
            <w:r w:rsidRPr="003A1FC9">
              <w:rPr>
                <w:rFonts w:ascii="Times New Roman" w:hAnsi="Times New Roman" w:cs="Times New Roman"/>
                <w:sz w:val="24"/>
                <w:szCs w:val="24"/>
              </w:rPr>
              <w:t>мероприятие  «</w:t>
            </w:r>
            <w:proofErr w:type="gramEnd"/>
            <w:r w:rsidRPr="003A1FC9">
              <w:rPr>
                <w:rFonts w:ascii="Times New Roman" w:hAnsi="Times New Roman" w:cs="Times New Roman"/>
                <w:sz w:val="24"/>
                <w:szCs w:val="24"/>
              </w:rPr>
              <w:t>Озеленение и прочие 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C50C41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3</w:t>
            </w:r>
            <w:r w:rsidRPr="003A1FC9">
              <w:rPr>
                <w:rFonts w:ascii="Times New Roman" w:eastAsia="Calibri" w:hAnsi="Times New Roman" w:cs="Times New Roman"/>
                <w:sz w:val="24"/>
                <w:szCs w:val="24"/>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17EFDD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FDC30F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hAnsi="Times New Roman" w:cs="Times New Roman"/>
                <w:sz w:val="24"/>
                <w:szCs w:val="24"/>
              </w:rPr>
              <w:t>681257,00</w:t>
            </w:r>
          </w:p>
        </w:tc>
      </w:tr>
      <w:tr w:rsidR="00D60BD0" w:rsidRPr="003A1FC9" w14:paraId="7CCAD9A9" w14:textId="77777777" w:rsidTr="00280D10">
        <w:trPr>
          <w:trHeight w:val="345"/>
        </w:trPr>
        <w:tc>
          <w:tcPr>
            <w:tcW w:w="5077" w:type="dxa"/>
            <w:tcBorders>
              <w:top w:val="single" w:sz="4" w:space="0" w:color="auto"/>
              <w:left w:val="single" w:sz="4" w:space="0" w:color="auto"/>
              <w:bottom w:val="single" w:sz="4" w:space="0" w:color="auto"/>
              <w:right w:val="single" w:sz="4" w:space="0" w:color="auto"/>
            </w:tcBorders>
            <w:hideMark/>
          </w:tcPr>
          <w:p w14:paraId="3E9D15A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B548FB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3</w:t>
            </w:r>
            <w:r w:rsidRPr="003A1FC9">
              <w:rPr>
                <w:rFonts w:ascii="Times New Roman" w:eastAsia="Calibri" w:hAnsi="Times New Roman" w:cs="Times New Roman"/>
                <w:sz w:val="24"/>
                <w:szCs w:val="24"/>
              </w:rPr>
              <w:t xml:space="preserve">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61B515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10BCD2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hAnsi="Times New Roman" w:cs="Times New Roman"/>
                <w:sz w:val="24"/>
                <w:szCs w:val="24"/>
              </w:rPr>
              <w:t>681257,00</w:t>
            </w:r>
          </w:p>
        </w:tc>
      </w:tr>
      <w:tr w:rsidR="00D60BD0" w:rsidRPr="003A1FC9" w14:paraId="57E6C4F9" w14:textId="77777777" w:rsidTr="00280D10">
        <w:trPr>
          <w:trHeight w:val="375"/>
        </w:trPr>
        <w:tc>
          <w:tcPr>
            <w:tcW w:w="5077" w:type="dxa"/>
            <w:tcBorders>
              <w:top w:val="single" w:sz="4" w:space="0" w:color="auto"/>
              <w:left w:val="single" w:sz="4" w:space="0" w:color="auto"/>
              <w:bottom w:val="single" w:sz="4" w:space="0" w:color="auto"/>
              <w:right w:val="single" w:sz="4" w:space="0" w:color="auto"/>
            </w:tcBorders>
            <w:hideMark/>
          </w:tcPr>
          <w:p w14:paraId="0D0D2FF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Закупка товаров, работ и услуг для государственных и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DF4FAA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3</w:t>
            </w:r>
            <w:r w:rsidRPr="003A1FC9">
              <w:rPr>
                <w:rFonts w:ascii="Times New Roman" w:eastAsia="Calibri" w:hAnsi="Times New Roman" w:cs="Times New Roman"/>
                <w:sz w:val="24"/>
                <w:szCs w:val="24"/>
              </w:rPr>
              <w:t xml:space="preserve">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A40CB2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2BEAC5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hAnsi="Times New Roman" w:cs="Times New Roman"/>
                <w:sz w:val="24"/>
                <w:szCs w:val="24"/>
              </w:rPr>
              <w:t>681257,00</w:t>
            </w:r>
          </w:p>
        </w:tc>
      </w:tr>
      <w:tr w:rsidR="00D60BD0" w:rsidRPr="003A1FC9" w14:paraId="727A2BC5" w14:textId="77777777" w:rsidTr="00280D10">
        <w:trPr>
          <w:trHeight w:val="375"/>
        </w:trPr>
        <w:tc>
          <w:tcPr>
            <w:tcW w:w="5077" w:type="dxa"/>
            <w:tcBorders>
              <w:top w:val="single" w:sz="4" w:space="0" w:color="auto"/>
              <w:left w:val="single" w:sz="4" w:space="0" w:color="auto"/>
              <w:bottom w:val="single" w:sz="4" w:space="0" w:color="auto"/>
              <w:right w:val="single" w:sz="4" w:space="0" w:color="auto"/>
            </w:tcBorders>
            <w:hideMark/>
          </w:tcPr>
          <w:p w14:paraId="4B1F5AD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Основное мероприятие «Содержание мест </w:t>
            </w:r>
            <w:proofErr w:type="gramStart"/>
            <w:r w:rsidRPr="003A1FC9">
              <w:rPr>
                <w:rFonts w:ascii="Times New Roman" w:eastAsia="Calibri" w:hAnsi="Times New Roman" w:cs="Times New Roman"/>
                <w:sz w:val="24"/>
                <w:szCs w:val="24"/>
              </w:rPr>
              <w:t>захоронения  на</w:t>
            </w:r>
            <w:proofErr w:type="gramEnd"/>
            <w:r w:rsidRPr="003A1FC9">
              <w:rPr>
                <w:rFonts w:ascii="Times New Roman" w:eastAsia="Calibri" w:hAnsi="Times New Roman" w:cs="Times New Roman"/>
                <w:sz w:val="24"/>
                <w:szCs w:val="24"/>
              </w:rPr>
              <w:t xml:space="preserve"> территории </w:t>
            </w:r>
            <w:proofErr w:type="spellStart"/>
            <w:r w:rsidRPr="003A1FC9">
              <w:rPr>
                <w:rFonts w:ascii="Times New Roman" w:eastAsia="Calibri" w:hAnsi="Times New Roman" w:cs="Times New Roman"/>
                <w:sz w:val="24"/>
                <w:szCs w:val="24"/>
              </w:rPr>
              <w:t>Ворошневского</w:t>
            </w:r>
            <w:proofErr w:type="spellEnd"/>
            <w:r w:rsidRPr="003A1FC9">
              <w:rPr>
                <w:rFonts w:ascii="Times New Roman" w:eastAsia="Calibri" w:hAnsi="Times New Roman" w:cs="Times New Roman"/>
                <w:sz w:val="24"/>
                <w:szCs w:val="24"/>
              </w:rPr>
              <w:t xml:space="preserve"> сельсовета»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CED213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07 3 04 00000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020AB9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06309C3"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50000,</w:t>
            </w:r>
            <w:r w:rsidRPr="003A1FC9">
              <w:rPr>
                <w:rFonts w:ascii="Times New Roman" w:eastAsia="Calibri" w:hAnsi="Times New Roman" w:cs="Times New Roman"/>
                <w:sz w:val="24"/>
                <w:szCs w:val="24"/>
                <w:lang w:val="en-US"/>
              </w:rPr>
              <w:t>00</w:t>
            </w:r>
          </w:p>
        </w:tc>
      </w:tr>
      <w:tr w:rsidR="00D60BD0" w:rsidRPr="003A1FC9" w14:paraId="77E2E24E" w14:textId="77777777" w:rsidTr="00280D10">
        <w:trPr>
          <w:trHeight w:val="375"/>
        </w:trPr>
        <w:tc>
          <w:tcPr>
            <w:tcW w:w="5077" w:type="dxa"/>
            <w:tcBorders>
              <w:top w:val="single" w:sz="4" w:space="0" w:color="auto"/>
              <w:left w:val="single" w:sz="4" w:space="0" w:color="auto"/>
              <w:bottom w:val="single" w:sz="4" w:space="0" w:color="auto"/>
              <w:right w:val="single" w:sz="4" w:space="0" w:color="auto"/>
            </w:tcBorders>
            <w:hideMark/>
          </w:tcPr>
          <w:p w14:paraId="53EE1A0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сбору и удалению твердых бытовых отходов, организация и содержание мест захоронения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069E51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04 С1457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986C66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2761A7C"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50000,</w:t>
            </w:r>
            <w:r w:rsidRPr="003A1FC9">
              <w:rPr>
                <w:rFonts w:ascii="Times New Roman" w:eastAsia="Calibri" w:hAnsi="Times New Roman" w:cs="Times New Roman"/>
                <w:sz w:val="24"/>
                <w:szCs w:val="24"/>
                <w:lang w:val="en-US"/>
              </w:rPr>
              <w:t>00</w:t>
            </w:r>
          </w:p>
        </w:tc>
      </w:tr>
      <w:tr w:rsidR="00D60BD0" w:rsidRPr="003A1FC9" w14:paraId="57BA2295" w14:textId="77777777" w:rsidTr="00280D10">
        <w:trPr>
          <w:trHeight w:val="375"/>
        </w:trPr>
        <w:tc>
          <w:tcPr>
            <w:tcW w:w="5077" w:type="dxa"/>
            <w:tcBorders>
              <w:top w:val="single" w:sz="4" w:space="0" w:color="auto"/>
              <w:left w:val="single" w:sz="4" w:space="0" w:color="auto"/>
              <w:bottom w:val="single" w:sz="4" w:space="0" w:color="auto"/>
              <w:right w:val="single" w:sz="4" w:space="0" w:color="auto"/>
            </w:tcBorders>
            <w:hideMark/>
          </w:tcPr>
          <w:p w14:paraId="5610D3A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E95921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07 3 04 С1457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B12CBC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B1FA2ED"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50000,</w:t>
            </w:r>
            <w:r w:rsidRPr="003A1FC9">
              <w:rPr>
                <w:rFonts w:ascii="Times New Roman" w:eastAsia="Calibri" w:hAnsi="Times New Roman" w:cs="Times New Roman"/>
                <w:sz w:val="24"/>
                <w:szCs w:val="24"/>
                <w:lang w:val="en-US"/>
              </w:rPr>
              <w:t>00</w:t>
            </w:r>
          </w:p>
        </w:tc>
      </w:tr>
      <w:tr w:rsidR="00D60BD0" w:rsidRPr="003A1FC9" w14:paraId="311D81DC" w14:textId="77777777" w:rsidTr="00280D10">
        <w:trPr>
          <w:trHeight w:val="630"/>
        </w:trPr>
        <w:tc>
          <w:tcPr>
            <w:tcW w:w="5077" w:type="dxa"/>
            <w:tcBorders>
              <w:top w:val="single" w:sz="4" w:space="0" w:color="auto"/>
              <w:left w:val="single" w:sz="4" w:space="0" w:color="auto"/>
              <w:bottom w:val="single" w:sz="4" w:space="0" w:color="auto"/>
              <w:right w:val="single" w:sz="4" w:space="0" w:color="auto"/>
            </w:tcBorders>
            <w:hideMark/>
          </w:tcPr>
          <w:p w14:paraId="1ACD88B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A02C57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75E898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0CDC579"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15000,00</w:t>
            </w:r>
          </w:p>
        </w:tc>
      </w:tr>
      <w:tr w:rsidR="00D60BD0" w:rsidRPr="003A1FC9" w14:paraId="3D72F586"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540B92A9"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B06510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C5E9DF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4DF815E"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10000,00</w:t>
            </w:r>
          </w:p>
        </w:tc>
      </w:tr>
      <w:tr w:rsidR="00D60BD0" w:rsidRPr="003A1FC9" w14:paraId="7CCBBF64"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7E41F19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2DF0F5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25D626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394569E"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10000,00</w:t>
            </w:r>
          </w:p>
        </w:tc>
      </w:tr>
      <w:tr w:rsidR="00D60BD0" w:rsidRPr="003A1FC9" w14:paraId="7E568E42"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2F7A67E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Создание условий для развития социальной и инженерной инфраструктуры муниципальных образований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5F1A7A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2 01 С</w:t>
            </w:r>
            <w:r w:rsidRPr="003A1FC9">
              <w:rPr>
                <w:rFonts w:ascii="Times New Roman" w:eastAsia="Calibri" w:hAnsi="Times New Roman" w:cs="Times New Roman"/>
                <w:sz w:val="24"/>
                <w:szCs w:val="24"/>
                <w:lang w:val="en-US"/>
              </w:rPr>
              <w:t>14</w:t>
            </w:r>
            <w:r w:rsidRPr="003A1FC9">
              <w:rPr>
                <w:rFonts w:ascii="Times New Roman" w:eastAsia="Calibri" w:hAnsi="Times New Roman" w:cs="Times New Roman"/>
                <w:sz w:val="24"/>
                <w:szCs w:val="24"/>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2BA2A4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AF4D9DB"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10000,00</w:t>
            </w:r>
          </w:p>
        </w:tc>
      </w:tr>
      <w:tr w:rsidR="00D60BD0" w:rsidRPr="003A1FC9" w14:paraId="5A426554"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599C62CD"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F8730C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2 01 С</w:t>
            </w:r>
            <w:r w:rsidRPr="003A1FC9">
              <w:rPr>
                <w:rFonts w:ascii="Times New Roman" w:eastAsia="Calibri" w:hAnsi="Times New Roman" w:cs="Times New Roman"/>
                <w:sz w:val="24"/>
                <w:szCs w:val="24"/>
                <w:lang w:val="en-US"/>
              </w:rPr>
              <w:t>14</w:t>
            </w:r>
            <w:r w:rsidRPr="003A1FC9">
              <w:rPr>
                <w:rFonts w:ascii="Times New Roman" w:eastAsia="Calibri" w:hAnsi="Times New Roman" w:cs="Times New Roman"/>
                <w:sz w:val="24"/>
                <w:szCs w:val="24"/>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06842F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ADE3921"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10000,00</w:t>
            </w:r>
          </w:p>
        </w:tc>
      </w:tr>
      <w:tr w:rsidR="00D60BD0" w:rsidRPr="003A1FC9" w14:paraId="5D09DE8D"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4036262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«Реализация муниципальной политики в сфере физической культуры и спорта» </w:t>
            </w:r>
            <w:r w:rsidRPr="003A1FC9">
              <w:rPr>
                <w:rFonts w:ascii="Times New Roman" w:eastAsia="Calibri" w:hAnsi="Times New Roman" w:cs="Times New Roman"/>
                <w:sz w:val="24"/>
                <w:szCs w:val="24"/>
                <w:lang w:eastAsia="en-US"/>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862697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08 3 00 00000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274655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660076D"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w:t>
            </w:r>
            <w:r w:rsidRPr="003A1FC9">
              <w:rPr>
                <w:rFonts w:ascii="Times New Roman" w:eastAsia="Calibri" w:hAnsi="Times New Roman" w:cs="Times New Roman"/>
                <w:sz w:val="24"/>
                <w:szCs w:val="24"/>
                <w:lang w:val="en-US"/>
              </w:rPr>
              <w:t>00</w:t>
            </w:r>
          </w:p>
        </w:tc>
      </w:tr>
      <w:tr w:rsidR="00D60BD0" w:rsidRPr="003A1FC9" w14:paraId="23957ED7"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5EABAE1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спортом»»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B42DDF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08 3 01 00000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F4ACB6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36A6446"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w:t>
            </w:r>
            <w:r w:rsidRPr="003A1FC9">
              <w:rPr>
                <w:rFonts w:ascii="Times New Roman" w:eastAsia="Calibri" w:hAnsi="Times New Roman" w:cs="Times New Roman"/>
                <w:sz w:val="24"/>
                <w:szCs w:val="24"/>
                <w:lang w:val="en-US"/>
              </w:rPr>
              <w:t>00</w:t>
            </w:r>
          </w:p>
        </w:tc>
      </w:tr>
      <w:tr w:rsidR="00D60BD0" w:rsidRPr="003A1FC9" w14:paraId="71BA143B"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392FB46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629ADE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08 3 0</w:t>
            </w:r>
            <w:r w:rsidRPr="003A1FC9">
              <w:rPr>
                <w:rFonts w:ascii="Times New Roman" w:eastAsia="Calibri" w:hAnsi="Times New Roman" w:cs="Times New Roman"/>
                <w:sz w:val="24"/>
                <w:szCs w:val="24"/>
                <w:lang w:val="en-US"/>
              </w:rPr>
              <w:t>1</w:t>
            </w:r>
            <w:r w:rsidRPr="003A1FC9">
              <w:rPr>
                <w:rFonts w:ascii="Times New Roman" w:eastAsia="Calibri" w:hAnsi="Times New Roman" w:cs="Times New Roman"/>
                <w:sz w:val="24"/>
                <w:szCs w:val="24"/>
              </w:rPr>
              <w:t xml:space="preserve"> С1406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800B3B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DFB034B"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w:t>
            </w:r>
            <w:r w:rsidRPr="003A1FC9">
              <w:rPr>
                <w:rFonts w:ascii="Times New Roman" w:eastAsia="Calibri" w:hAnsi="Times New Roman" w:cs="Times New Roman"/>
                <w:sz w:val="24"/>
                <w:szCs w:val="24"/>
                <w:lang w:val="en-US"/>
              </w:rPr>
              <w:t>00</w:t>
            </w:r>
          </w:p>
        </w:tc>
      </w:tr>
      <w:tr w:rsidR="00D60BD0" w:rsidRPr="003A1FC9" w14:paraId="3B00ECDA"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0AA7204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88E45F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08 3 0</w:t>
            </w:r>
            <w:r w:rsidRPr="003A1FC9">
              <w:rPr>
                <w:rFonts w:ascii="Times New Roman" w:eastAsia="Calibri" w:hAnsi="Times New Roman" w:cs="Times New Roman"/>
                <w:sz w:val="24"/>
                <w:szCs w:val="24"/>
                <w:lang w:val="en-US"/>
              </w:rPr>
              <w:t>1</w:t>
            </w:r>
            <w:r w:rsidRPr="003A1FC9">
              <w:rPr>
                <w:rFonts w:ascii="Times New Roman" w:eastAsia="Calibri" w:hAnsi="Times New Roman" w:cs="Times New Roman"/>
                <w:sz w:val="24"/>
                <w:szCs w:val="24"/>
              </w:rPr>
              <w:t xml:space="preserve"> С1406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51E1BF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F22F43F"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w:t>
            </w:r>
            <w:r w:rsidRPr="003A1FC9">
              <w:rPr>
                <w:rFonts w:ascii="Times New Roman" w:eastAsia="Calibri" w:hAnsi="Times New Roman" w:cs="Times New Roman"/>
                <w:sz w:val="24"/>
                <w:szCs w:val="24"/>
                <w:lang w:val="en-US"/>
              </w:rPr>
              <w:t>00</w:t>
            </w:r>
          </w:p>
        </w:tc>
      </w:tr>
      <w:tr w:rsidR="00D60BD0" w:rsidRPr="003A1FC9" w14:paraId="16F9068B"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2D8B4A7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3B4F7A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08D602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AAF0253"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5000,00</w:t>
            </w:r>
          </w:p>
        </w:tc>
      </w:tr>
      <w:tr w:rsidR="00D60BD0" w:rsidRPr="003A1FC9" w14:paraId="530C120C"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6A7CB48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D27459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6A5667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2585D9C"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5000,00</w:t>
            </w:r>
          </w:p>
        </w:tc>
      </w:tr>
      <w:tr w:rsidR="00D60BD0" w:rsidRPr="003A1FC9" w14:paraId="15981D22"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111D312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7F4448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0F56C7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250173B"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5000,00</w:t>
            </w:r>
          </w:p>
        </w:tc>
      </w:tr>
      <w:tr w:rsidR="00D60BD0" w:rsidRPr="003A1FC9" w14:paraId="439A67A1"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07A26E0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направленные на развитие муниципальной службы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D62EF3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 1 01 С1437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780A69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D83C7F1"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5000,00</w:t>
            </w:r>
          </w:p>
        </w:tc>
      </w:tr>
      <w:tr w:rsidR="00D60BD0" w:rsidRPr="003A1FC9" w14:paraId="4E6CC015"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158667B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046150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 1 01 С1437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BA25C5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EBCDCBB"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5000,00</w:t>
            </w:r>
          </w:p>
        </w:tc>
      </w:tr>
      <w:tr w:rsidR="00D60BD0" w:rsidRPr="003A1FC9" w14:paraId="05FD3DE9"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3D11D0C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«Сохранение и развитие архивного дела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 </w:t>
            </w:r>
          </w:p>
        </w:tc>
        <w:tc>
          <w:tcPr>
            <w:tcW w:w="2264" w:type="dxa"/>
            <w:tcBorders>
              <w:top w:val="single" w:sz="4" w:space="0" w:color="auto"/>
              <w:left w:val="single" w:sz="4" w:space="0" w:color="auto"/>
              <w:bottom w:val="single" w:sz="4" w:space="0" w:color="auto"/>
              <w:right w:val="single" w:sz="4" w:space="0" w:color="auto"/>
            </w:tcBorders>
            <w:hideMark/>
          </w:tcPr>
          <w:p w14:paraId="6F83326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73106D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EE017C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70F59416"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5F3CB67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«Организация хранения, комплектования и </w:t>
            </w:r>
            <w:proofErr w:type="gramStart"/>
            <w:r w:rsidRPr="003A1FC9">
              <w:rPr>
                <w:rFonts w:ascii="Times New Roman" w:eastAsia="Calibri" w:hAnsi="Times New Roman" w:cs="Times New Roman"/>
                <w:sz w:val="24"/>
                <w:szCs w:val="24"/>
              </w:rPr>
              <w:t>использования  документов</w:t>
            </w:r>
            <w:proofErr w:type="gramEnd"/>
            <w:r w:rsidRPr="003A1FC9">
              <w:rPr>
                <w:rFonts w:ascii="Times New Roman" w:eastAsia="Calibri" w:hAnsi="Times New Roman" w:cs="Times New Roman"/>
                <w:sz w:val="24"/>
                <w:szCs w:val="24"/>
              </w:rPr>
              <w:t xml:space="preserve"> Архивного фонда Курской области и иных архивных документов» муниципальной программы «Сохранение и развитие архивного дела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7319EA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59FF37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44CCA3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78FFA545"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183F0B7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5A807F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A471F0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57DDFC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23D463A4"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0274343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Реализация мероприятий по формированию и содержанию муниципального архива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F02F37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 2 01 С1438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F43413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22A178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342F0A93"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25FF51C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EF085B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 2 01 С1438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C47DD6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C05C3A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4155F3A9"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0BB5727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Муниципальная программа «Профилактика правонарушений в муниципальном </w:t>
            </w:r>
            <w:proofErr w:type="gramStart"/>
            <w:r w:rsidRPr="003A1FC9">
              <w:rPr>
                <w:rFonts w:ascii="Times New Roman" w:eastAsia="Calibri" w:hAnsi="Times New Roman" w:cs="Times New Roman"/>
                <w:sz w:val="24"/>
                <w:szCs w:val="24"/>
              </w:rPr>
              <w:t>образовании  «</w:t>
            </w:r>
            <w:proofErr w:type="spellStart"/>
            <w:proofErr w:type="gramEnd"/>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AF4D02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CE2B70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0950E65"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10000,</w:t>
            </w:r>
            <w:r w:rsidRPr="003A1FC9">
              <w:rPr>
                <w:rFonts w:ascii="Times New Roman" w:eastAsia="Calibri" w:hAnsi="Times New Roman" w:cs="Times New Roman"/>
                <w:sz w:val="24"/>
                <w:szCs w:val="24"/>
                <w:lang w:val="en-US"/>
              </w:rPr>
              <w:t>00</w:t>
            </w:r>
          </w:p>
        </w:tc>
      </w:tr>
      <w:tr w:rsidR="00D60BD0" w:rsidRPr="003A1FC9" w14:paraId="2B834F75"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1971725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«Обеспечение правопорядка на территории муниципального </w:t>
            </w:r>
            <w:proofErr w:type="gramStart"/>
            <w:r w:rsidRPr="003A1FC9">
              <w:rPr>
                <w:rFonts w:ascii="Times New Roman" w:eastAsia="Calibri" w:hAnsi="Times New Roman" w:cs="Times New Roman"/>
                <w:sz w:val="24"/>
                <w:szCs w:val="24"/>
              </w:rPr>
              <w:t>образования»  муниципальной</w:t>
            </w:r>
            <w:proofErr w:type="gramEnd"/>
            <w:r w:rsidRPr="003A1FC9">
              <w:rPr>
                <w:rFonts w:ascii="Times New Roman" w:eastAsia="Calibri" w:hAnsi="Times New Roman" w:cs="Times New Roman"/>
                <w:sz w:val="24"/>
                <w:szCs w:val="24"/>
              </w:rPr>
              <w:t xml:space="preserve"> программы «Профилактика правонарушений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03D16B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29CC4B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3338BB4"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10000,</w:t>
            </w:r>
            <w:r w:rsidRPr="003A1FC9">
              <w:rPr>
                <w:rFonts w:ascii="Times New Roman" w:eastAsia="Calibri" w:hAnsi="Times New Roman" w:cs="Times New Roman"/>
                <w:sz w:val="24"/>
                <w:szCs w:val="24"/>
                <w:lang w:val="en-US"/>
              </w:rPr>
              <w:t>00</w:t>
            </w:r>
          </w:p>
        </w:tc>
      </w:tr>
      <w:tr w:rsidR="00D60BD0" w:rsidRPr="003A1FC9" w14:paraId="7EA4BE15"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678C17E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 xml:space="preserve">Основное мероприятие «Проведение профилактических мероприятий, направленных на профилактику </w:t>
            </w:r>
            <w:proofErr w:type="gramStart"/>
            <w:r w:rsidRPr="003A1FC9">
              <w:rPr>
                <w:rFonts w:ascii="Times New Roman" w:eastAsia="Calibri" w:hAnsi="Times New Roman" w:cs="Times New Roman"/>
                <w:sz w:val="24"/>
                <w:szCs w:val="24"/>
              </w:rPr>
              <w:t>правонарушений,  борьбы</w:t>
            </w:r>
            <w:proofErr w:type="gramEnd"/>
            <w:r w:rsidRPr="003A1FC9">
              <w:rPr>
                <w:rFonts w:ascii="Times New Roman" w:eastAsia="Calibri" w:hAnsi="Times New Roman" w:cs="Times New Roman"/>
                <w:sz w:val="24"/>
                <w:szCs w:val="24"/>
              </w:rPr>
              <w:t xml:space="preserve">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47D5E3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895574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4410D36"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10000,</w:t>
            </w:r>
            <w:r w:rsidRPr="003A1FC9">
              <w:rPr>
                <w:rFonts w:ascii="Times New Roman" w:eastAsia="Calibri" w:hAnsi="Times New Roman" w:cs="Times New Roman"/>
                <w:sz w:val="24"/>
                <w:szCs w:val="24"/>
                <w:lang w:val="en-US"/>
              </w:rPr>
              <w:t>00</w:t>
            </w:r>
          </w:p>
        </w:tc>
      </w:tr>
      <w:tr w:rsidR="00D60BD0" w:rsidRPr="003A1FC9" w14:paraId="3C175061"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111D3A5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Реализация </w:t>
            </w:r>
            <w:proofErr w:type="gramStart"/>
            <w:r w:rsidRPr="003A1FC9">
              <w:rPr>
                <w:rFonts w:ascii="Times New Roman" w:eastAsia="Calibri" w:hAnsi="Times New Roman" w:cs="Times New Roman"/>
                <w:sz w:val="24"/>
                <w:szCs w:val="24"/>
              </w:rPr>
              <w:t>мероприятий</w:t>
            </w:r>
            <w:proofErr w:type="gramEnd"/>
            <w:r w:rsidRPr="003A1FC9">
              <w:rPr>
                <w:rFonts w:ascii="Times New Roman" w:eastAsia="Calibri" w:hAnsi="Times New Roman" w:cs="Times New Roman"/>
                <w:sz w:val="24"/>
                <w:szCs w:val="24"/>
              </w:rPr>
              <w:t xml:space="preserve"> направленных на обеспечение правопорядка на территории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955030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С1435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D6256C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0A7AFFE"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w:t>
            </w:r>
            <w:r w:rsidRPr="003A1FC9">
              <w:rPr>
                <w:rFonts w:ascii="Times New Roman" w:eastAsia="Calibri" w:hAnsi="Times New Roman" w:cs="Times New Roman"/>
                <w:sz w:val="24"/>
                <w:szCs w:val="24"/>
                <w:lang w:val="en-US"/>
              </w:rPr>
              <w:t>00</w:t>
            </w:r>
          </w:p>
        </w:tc>
      </w:tr>
      <w:tr w:rsidR="00D60BD0" w:rsidRPr="003A1FC9" w14:paraId="47D3FCBB"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6573806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B124C6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С1435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809185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FF7285A"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w:t>
            </w:r>
            <w:r w:rsidRPr="003A1FC9">
              <w:rPr>
                <w:rFonts w:ascii="Times New Roman" w:eastAsia="Calibri" w:hAnsi="Times New Roman" w:cs="Times New Roman"/>
                <w:sz w:val="24"/>
                <w:szCs w:val="24"/>
                <w:lang w:val="en-US"/>
              </w:rPr>
              <w:t>00</w:t>
            </w:r>
          </w:p>
        </w:tc>
      </w:tr>
      <w:tr w:rsidR="00D60BD0" w:rsidRPr="003A1FC9" w14:paraId="044B77BF"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2A936B7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Создание комплексной системы мер по профилактике потребления наркотиков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48EDD1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С1486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7C5B1C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641C5BB"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w:t>
            </w:r>
            <w:r w:rsidRPr="003A1FC9">
              <w:rPr>
                <w:rFonts w:ascii="Times New Roman" w:eastAsia="Calibri" w:hAnsi="Times New Roman" w:cs="Times New Roman"/>
                <w:sz w:val="24"/>
                <w:szCs w:val="24"/>
                <w:lang w:val="en-US"/>
              </w:rPr>
              <w:t>00</w:t>
            </w:r>
          </w:p>
        </w:tc>
      </w:tr>
      <w:tr w:rsidR="00D60BD0" w:rsidRPr="003A1FC9" w14:paraId="77C1F27A"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5E3D819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8A0BE2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С1486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9AC425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07947BC"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w:t>
            </w:r>
            <w:r w:rsidRPr="003A1FC9">
              <w:rPr>
                <w:rFonts w:ascii="Times New Roman" w:eastAsia="Calibri" w:hAnsi="Times New Roman" w:cs="Times New Roman"/>
                <w:sz w:val="24"/>
                <w:szCs w:val="24"/>
                <w:lang w:val="en-US"/>
              </w:rPr>
              <w:t>00</w:t>
            </w:r>
          </w:p>
        </w:tc>
      </w:tr>
      <w:tr w:rsidR="00D60BD0" w:rsidRPr="003A1FC9" w14:paraId="7738E3F9"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668023D6"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Муниципальная  программа</w:t>
            </w:r>
            <w:proofErr w:type="gramEnd"/>
            <w:r w:rsidRPr="003A1FC9">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CEBA9C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7DCF36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271EA5D"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20000,00</w:t>
            </w:r>
          </w:p>
        </w:tc>
      </w:tr>
      <w:tr w:rsidR="00D60BD0" w:rsidRPr="003A1FC9" w14:paraId="665EF8AA"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5C8EC0C4" w14:textId="77777777" w:rsidR="00D60BD0" w:rsidRPr="003A1FC9" w:rsidRDefault="00D60BD0" w:rsidP="00280D10">
            <w:pPr>
              <w:spacing w:after="0" w:line="240" w:lineRule="auto"/>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3A1FC9">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B85FC0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E22E78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C17C149"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20000,00</w:t>
            </w:r>
          </w:p>
        </w:tc>
      </w:tr>
      <w:tr w:rsidR="00D60BD0" w:rsidRPr="003A1FC9" w14:paraId="532FC34D"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6476885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25A6C9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204D30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E202B74"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20000,00</w:t>
            </w:r>
          </w:p>
        </w:tc>
      </w:tr>
      <w:tr w:rsidR="00D60BD0" w:rsidRPr="003A1FC9" w14:paraId="38D96CF1"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6A6449B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eastAsia="en-US"/>
              </w:rPr>
              <w:t>Обеспечение мер пожарной безопасности в границах населенных пунктов муниципальных образований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46D158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01 С1415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7DE9A6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1D73A04"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15000,</w:t>
            </w:r>
            <w:r w:rsidRPr="003A1FC9">
              <w:rPr>
                <w:rFonts w:ascii="Times New Roman" w:eastAsia="Calibri" w:hAnsi="Times New Roman" w:cs="Times New Roman"/>
                <w:sz w:val="24"/>
                <w:szCs w:val="24"/>
                <w:lang w:val="en-US"/>
              </w:rPr>
              <w:t>00</w:t>
            </w:r>
          </w:p>
        </w:tc>
      </w:tr>
      <w:tr w:rsidR="00D60BD0" w:rsidRPr="003A1FC9" w14:paraId="6B506CD5"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083529F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A973C4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01 С1415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6F1147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9AADF97"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15000,</w:t>
            </w:r>
            <w:r w:rsidRPr="003A1FC9">
              <w:rPr>
                <w:rFonts w:ascii="Times New Roman" w:eastAsia="Calibri" w:hAnsi="Times New Roman" w:cs="Times New Roman"/>
                <w:sz w:val="24"/>
                <w:szCs w:val="24"/>
                <w:lang w:val="en-US"/>
              </w:rPr>
              <w:t>00</w:t>
            </w:r>
          </w:p>
        </w:tc>
      </w:tr>
      <w:tr w:rsidR="00D60BD0" w:rsidRPr="003A1FC9" w14:paraId="55968D0C"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076C247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ABE964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C99225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9C6AAE2"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w:t>
            </w:r>
            <w:r w:rsidRPr="003A1FC9">
              <w:rPr>
                <w:rFonts w:ascii="Times New Roman" w:eastAsia="Calibri" w:hAnsi="Times New Roman" w:cs="Times New Roman"/>
                <w:sz w:val="24"/>
                <w:szCs w:val="24"/>
                <w:lang w:val="en-US"/>
              </w:rPr>
              <w:t>00</w:t>
            </w:r>
          </w:p>
        </w:tc>
      </w:tr>
      <w:tr w:rsidR="00D60BD0" w:rsidRPr="003A1FC9" w14:paraId="592428FF"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0BADE36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8F971F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02 С1460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4959CC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AACFAF3"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w:t>
            </w:r>
            <w:r w:rsidRPr="003A1FC9">
              <w:rPr>
                <w:rFonts w:ascii="Times New Roman" w:eastAsia="Calibri" w:hAnsi="Times New Roman" w:cs="Times New Roman"/>
                <w:sz w:val="24"/>
                <w:szCs w:val="24"/>
                <w:lang w:val="en-US"/>
              </w:rPr>
              <w:t>00</w:t>
            </w:r>
          </w:p>
        </w:tc>
      </w:tr>
      <w:tr w:rsidR="00D60BD0" w:rsidRPr="003A1FC9" w14:paraId="55B12A92"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5B45AE0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B332CC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 1 02 С1460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548772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810C062"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w:t>
            </w:r>
            <w:r w:rsidRPr="003A1FC9">
              <w:rPr>
                <w:rFonts w:ascii="Times New Roman" w:eastAsia="Calibri" w:hAnsi="Times New Roman" w:cs="Times New Roman"/>
                <w:sz w:val="24"/>
                <w:szCs w:val="24"/>
                <w:lang w:val="en-US"/>
              </w:rPr>
              <w:t>00</w:t>
            </w:r>
          </w:p>
        </w:tc>
      </w:tr>
      <w:tr w:rsidR="00D60BD0" w:rsidRPr="003A1FC9" w14:paraId="7BA64129"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08BAFB0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83C38A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955DF4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E631EED"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w:t>
            </w:r>
            <w:r w:rsidRPr="003A1FC9">
              <w:rPr>
                <w:rFonts w:ascii="Times New Roman" w:eastAsia="Calibri" w:hAnsi="Times New Roman" w:cs="Times New Roman"/>
                <w:sz w:val="24"/>
                <w:szCs w:val="24"/>
                <w:lang w:val="en-US"/>
              </w:rPr>
              <w:t>00</w:t>
            </w:r>
          </w:p>
        </w:tc>
      </w:tr>
      <w:tr w:rsidR="00D60BD0" w:rsidRPr="003A1FC9" w14:paraId="19D1BEDC"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341EC4A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 муниципальной программы «Развитие малого и среднего предпринимательства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B6AC66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A4B57A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76E9EDF"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w:t>
            </w:r>
            <w:r w:rsidRPr="003A1FC9">
              <w:rPr>
                <w:rFonts w:ascii="Times New Roman" w:eastAsia="Calibri" w:hAnsi="Times New Roman" w:cs="Times New Roman"/>
                <w:sz w:val="24"/>
                <w:szCs w:val="24"/>
                <w:lang w:val="en-US"/>
              </w:rPr>
              <w:t>00</w:t>
            </w:r>
          </w:p>
        </w:tc>
      </w:tr>
      <w:tr w:rsidR="00D60BD0" w:rsidRPr="003A1FC9" w14:paraId="3AC300D8"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1E93BC5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4AD14D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F05880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23F2033"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w:t>
            </w:r>
            <w:r w:rsidRPr="003A1FC9">
              <w:rPr>
                <w:rFonts w:ascii="Times New Roman" w:eastAsia="Calibri" w:hAnsi="Times New Roman" w:cs="Times New Roman"/>
                <w:sz w:val="24"/>
                <w:szCs w:val="24"/>
                <w:lang w:val="en-US"/>
              </w:rPr>
              <w:t>00</w:t>
            </w:r>
          </w:p>
        </w:tc>
      </w:tr>
      <w:tr w:rsidR="00D60BD0" w:rsidRPr="003A1FC9" w14:paraId="22CD20E4"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660440C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C35D1C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 1 01 С1405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7BCD38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20C740F"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w:t>
            </w:r>
            <w:r w:rsidRPr="003A1FC9">
              <w:rPr>
                <w:rFonts w:ascii="Times New Roman" w:eastAsia="Calibri" w:hAnsi="Times New Roman" w:cs="Times New Roman"/>
                <w:sz w:val="24"/>
                <w:szCs w:val="24"/>
                <w:lang w:val="en-US"/>
              </w:rPr>
              <w:t>00</w:t>
            </w:r>
          </w:p>
        </w:tc>
      </w:tr>
      <w:tr w:rsidR="00D60BD0" w:rsidRPr="003A1FC9" w14:paraId="1146FCF9"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3273A29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930896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 1 01 С1405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614813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BAD4544"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5000,</w:t>
            </w:r>
            <w:r w:rsidRPr="003A1FC9">
              <w:rPr>
                <w:rFonts w:ascii="Times New Roman" w:eastAsia="Calibri" w:hAnsi="Times New Roman" w:cs="Times New Roman"/>
                <w:sz w:val="24"/>
                <w:szCs w:val="24"/>
                <w:lang w:val="en-US"/>
              </w:rPr>
              <w:t>00</w:t>
            </w:r>
          </w:p>
        </w:tc>
      </w:tr>
      <w:tr w:rsidR="00D60BD0" w:rsidRPr="003A1FC9" w14:paraId="233050C1"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6B63A9E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97B089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0068AA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0602598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1738577,00</w:t>
            </w:r>
          </w:p>
        </w:tc>
      </w:tr>
      <w:tr w:rsidR="00D60BD0" w:rsidRPr="003A1FC9" w14:paraId="7AB45A43"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0F96BA0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«Реализация регионального проекта «Формирование комфортной городской среды»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46A938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19 0 </w:t>
            </w:r>
            <w:r w:rsidRPr="003A1FC9">
              <w:rPr>
                <w:rFonts w:ascii="Times New Roman" w:eastAsia="Calibri" w:hAnsi="Times New Roman" w:cs="Times New Roman"/>
                <w:sz w:val="24"/>
                <w:szCs w:val="24"/>
                <w:lang w:val="en-US"/>
              </w:rPr>
              <w:t>F2</w:t>
            </w:r>
            <w:r w:rsidRPr="003A1FC9">
              <w:rPr>
                <w:rFonts w:ascii="Times New Roman" w:eastAsia="Calibri" w:hAnsi="Times New Roman" w:cs="Times New Roman"/>
                <w:sz w:val="24"/>
                <w:szCs w:val="24"/>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7AB643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5312DB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1738577,00</w:t>
            </w:r>
          </w:p>
        </w:tc>
      </w:tr>
      <w:tr w:rsidR="00D60BD0" w:rsidRPr="003A1FC9" w14:paraId="15DD3F53"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73F7BBF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Реализация мероприятия по формированию комфортной городской среды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1F1F34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19 0 </w:t>
            </w:r>
            <w:r w:rsidRPr="003A1FC9">
              <w:rPr>
                <w:rFonts w:ascii="Times New Roman" w:eastAsia="Calibri" w:hAnsi="Times New Roman" w:cs="Times New Roman"/>
                <w:sz w:val="24"/>
                <w:szCs w:val="24"/>
                <w:lang w:val="en-US"/>
              </w:rPr>
              <w:t>F2 5</w:t>
            </w:r>
            <w:r w:rsidRPr="003A1FC9">
              <w:rPr>
                <w:rFonts w:ascii="Times New Roman" w:eastAsia="Calibri" w:hAnsi="Times New Roman" w:cs="Times New Roman"/>
                <w:sz w:val="24"/>
                <w:szCs w:val="24"/>
              </w:rPr>
              <w:t>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A0EC5D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3C84A7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1738577,00</w:t>
            </w:r>
          </w:p>
        </w:tc>
      </w:tr>
      <w:tr w:rsidR="00D60BD0" w:rsidRPr="003A1FC9" w14:paraId="727157BD"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63D31E4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Закупка товаров, работ и услуг для обеспечения государственных и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53E774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19 0 </w:t>
            </w:r>
            <w:r w:rsidRPr="003A1FC9">
              <w:rPr>
                <w:rFonts w:ascii="Times New Roman" w:eastAsia="Calibri" w:hAnsi="Times New Roman" w:cs="Times New Roman"/>
                <w:sz w:val="24"/>
                <w:szCs w:val="24"/>
                <w:lang w:val="en-US"/>
              </w:rPr>
              <w:t>F2 5</w:t>
            </w:r>
            <w:r w:rsidRPr="003A1FC9">
              <w:rPr>
                <w:rFonts w:ascii="Times New Roman" w:eastAsia="Calibri" w:hAnsi="Times New Roman" w:cs="Times New Roman"/>
                <w:sz w:val="24"/>
                <w:szCs w:val="24"/>
              </w:rPr>
              <w:t>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87353BC"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lang w:val="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B6024D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1738577,00</w:t>
            </w:r>
          </w:p>
        </w:tc>
      </w:tr>
      <w:tr w:rsidR="00D60BD0" w:rsidRPr="003A1FC9" w14:paraId="1E656C1D"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013FEA7F" w14:textId="77777777" w:rsidR="00D60BD0" w:rsidRPr="003A1FC9" w:rsidRDefault="00D60BD0" w:rsidP="00280D10">
            <w:pPr>
              <w:adjustRightInd w:val="0"/>
              <w:spacing w:after="0" w:line="240" w:lineRule="auto"/>
              <w:outlineLvl w:val="4"/>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Обеспечение функционирования главы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C13AEEE"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71 0 00 00000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A2A9B0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F8B4F12"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755160,00</w:t>
            </w:r>
          </w:p>
        </w:tc>
      </w:tr>
      <w:tr w:rsidR="00D60BD0" w:rsidRPr="003A1FC9" w14:paraId="670AE4F3" w14:textId="77777777" w:rsidTr="00280D10">
        <w:trPr>
          <w:trHeight w:val="258"/>
        </w:trPr>
        <w:tc>
          <w:tcPr>
            <w:tcW w:w="5077" w:type="dxa"/>
            <w:tcBorders>
              <w:top w:val="single" w:sz="4" w:space="0" w:color="auto"/>
              <w:left w:val="single" w:sz="4" w:space="0" w:color="auto"/>
              <w:bottom w:val="single" w:sz="4" w:space="0" w:color="auto"/>
              <w:right w:val="single" w:sz="4" w:space="0" w:color="auto"/>
            </w:tcBorders>
            <w:hideMark/>
          </w:tcPr>
          <w:p w14:paraId="33F150B4" w14:textId="77777777" w:rsidR="00D60BD0" w:rsidRPr="003A1FC9" w:rsidRDefault="00D60BD0" w:rsidP="00280D10">
            <w:pPr>
              <w:spacing w:after="0" w:line="240" w:lineRule="auto"/>
              <w:rPr>
                <w:rFonts w:ascii="Times New Roman" w:hAnsi="Times New Roman" w:cs="Times New Roman"/>
                <w:snapToGrid w:val="0"/>
                <w:sz w:val="24"/>
                <w:szCs w:val="24"/>
                <w:lang w:eastAsia="en-US"/>
              </w:rPr>
            </w:pPr>
            <w:r w:rsidRPr="003A1FC9">
              <w:rPr>
                <w:rFonts w:ascii="Times New Roman" w:hAnsi="Times New Roman" w:cs="Times New Roman"/>
                <w:snapToGrid w:val="0"/>
                <w:sz w:val="24"/>
                <w:szCs w:val="24"/>
              </w:rPr>
              <w:t>Глава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BB1DDC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71 1 00 00000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195498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733532E"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755160,00</w:t>
            </w:r>
          </w:p>
        </w:tc>
      </w:tr>
      <w:tr w:rsidR="00D60BD0" w:rsidRPr="003A1FC9" w14:paraId="48CAA4BF"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27FE306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D935EA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9A3A70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64AA5E3"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755160,00</w:t>
            </w:r>
          </w:p>
        </w:tc>
      </w:tr>
      <w:tr w:rsidR="00D60BD0" w:rsidRPr="003A1FC9" w14:paraId="437AB55B"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211EFE7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sz w:val="24"/>
                <w:szCs w:val="24"/>
              </w:rPr>
              <w:t>функций  государственными</w:t>
            </w:r>
            <w:proofErr w:type="gramEnd"/>
            <w:r w:rsidRPr="003A1FC9">
              <w:rPr>
                <w:rFonts w:ascii="Times New Roman" w:eastAsia="Calibri" w:hAnsi="Times New Roman" w:cs="Times New Roman"/>
                <w:sz w:val="24"/>
                <w:szCs w:val="24"/>
              </w:rPr>
              <w:t xml:space="preserve">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D14F53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81044F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33215CA"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755160,00</w:t>
            </w:r>
          </w:p>
        </w:tc>
      </w:tr>
      <w:tr w:rsidR="00D60BD0" w:rsidRPr="003A1FC9" w14:paraId="18FBF759"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558C4F2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hAnsi="Times New Roman" w:cs="Times New Roman"/>
                <w:sz w:val="24"/>
                <w:szCs w:val="24"/>
              </w:rPr>
              <w:t>Расходы на выплаты персоналу государственных (муниципальных) органов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2C4947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A81175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5682FBB"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755160,00</w:t>
            </w:r>
          </w:p>
        </w:tc>
      </w:tr>
      <w:tr w:rsidR="00D60BD0" w:rsidRPr="003A1FC9" w14:paraId="0DD70F9B"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154CBFB7" w14:textId="77777777" w:rsidR="00D60BD0" w:rsidRPr="003A1FC9" w:rsidRDefault="00D60BD0" w:rsidP="00280D10">
            <w:pPr>
              <w:adjustRightInd w:val="0"/>
              <w:spacing w:after="0" w:line="240" w:lineRule="auto"/>
              <w:outlineLvl w:val="4"/>
              <w:rPr>
                <w:rFonts w:ascii="Times New Roman" w:eastAsia="Calibri" w:hAnsi="Times New Roman" w:cs="Times New Roman"/>
                <w:sz w:val="24"/>
                <w:szCs w:val="24"/>
                <w:lang w:eastAsia="en-US"/>
              </w:rPr>
            </w:pPr>
            <w:r w:rsidRPr="003A1FC9">
              <w:rPr>
                <w:rFonts w:ascii="Times New Roman" w:eastAsia="Times New Roman" w:hAnsi="Times New Roman" w:cs="Times New Roman"/>
                <w:snapToGrid w:val="0"/>
                <w:sz w:val="24"/>
                <w:szCs w:val="24"/>
              </w:rPr>
              <w:lastRenderedPageBreak/>
              <w:t>Обеспечение функционирования местных администраций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C6393AA" w14:textId="77777777" w:rsidR="00D60BD0" w:rsidRPr="003A1FC9" w:rsidRDefault="00D60BD0" w:rsidP="00280D10">
            <w:pPr>
              <w:spacing w:after="0" w:line="240" w:lineRule="auto"/>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73 0 00 00000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324C5D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4C67DDB"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2122110,00</w:t>
            </w:r>
          </w:p>
        </w:tc>
      </w:tr>
      <w:tr w:rsidR="00D60BD0" w:rsidRPr="003A1FC9" w14:paraId="4A38056C"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0E7E670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proofErr w:type="gramStart"/>
            <w:r w:rsidRPr="003A1FC9">
              <w:rPr>
                <w:rFonts w:ascii="Times New Roman" w:hAnsi="Times New Roman" w:cs="Times New Roman"/>
                <w:snapToGrid w:val="0"/>
                <w:sz w:val="24"/>
                <w:szCs w:val="24"/>
              </w:rPr>
              <w:t>Обеспечение  деятельности</w:t>
            </w:r>
            <w:proofErr w:type="gramEnd"/>
            <w:r w:rsidRPr="003A1FC9">
              <w:rPr>
                <w:rFonts w:ascii="Times New Roman" w:hAnsi="Times New Roman" w:cs="Times New Roman"/>
                <w:snapToGrid w:val="0"/>
                <w:sz w:val="24"/>
                <w:szCs w:val="24"/>
              </w:rPr>
              <w:t xml:space="preserve"> администрации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24265F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73 1 00 0 0000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84E449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DAB285C"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2122110,00</w:t>
            </w:r>
          </w:p>
        </w:tc>
      </w:tr>
      <w:tr w:rsidR="00D60BD0" w:rsidRPr="003A1FC9" w14:paraId="6BF13A6D"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6234DC5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0F518B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5C1358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02EBC0F"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2122110,00</w:t>
            </w:r>
          </w:p>
        </w:tc>
      </w:tr>
      <w:tr w:rsidR="00D60BD0" w:rsidRPr="003A1FC9" w14:paraId="76A5F42C"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205B6388"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sz w:val="24"/>
                <w:szCs w:val="24"/>
              </w:rPr>
              <w:t>функций  государственными</w:t>
            </w:r>
            <w:proofErr w:type="gramEnd"/>
            <w:r w:rsidRPr="003A1FC9">
              <w:rPr>
                <w:rFonts w:ascii="Times New Roman" w:eastAsia="Calibri" w:hAnsi="Times New Roman" w:cs="Times New Roman"/>
                <w:sz w:val="24"/>
                <w:szCs w:val="24"/>
              </w:rPr>
              <w:t xml:space="preserve">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D061CA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E8691C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2B9462FB" w14:textId="77777777" w:rsidR="00D60BD0" w:rsidRPr="003A1FC9" w:rsidRDefault="00D60BD0" w:rsidP="00280D10">
            <w:pPr>
              <w:spacing w:after="0" w:line="240" w:lineRule="auto"/>
              <w:jc w:val="both"/>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2122110,00</w:t>
            </w:r>
          </w:p>
        </w:tc>
      </w:tr>
      <w:tr w:rsidR="00D60BD0" w:rsidRPr="003A1FC9" w14:paraId="632FD0C8"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579536A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Реализация государственных функций, связанных с общегосударственным управлением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25E18C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EE8828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8E4236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129521,00</w:t>
            </w:r>
          </w:p>
        </w:tc>
      </w:tr>
      <w:tr w:rsidR="00D60BD0" w:rsidRPr="003A1FC9" w14:paraId="3FDEB178" w14:textId="77777777" w:rsidTr="00280D10">
        <w:trPr>
          <w:trHeight w:val="290"/>
        </w:trPr>
        <w:tc>
          <w:tcPr>
            <w:tcW w:w="5077" w:type="dxa"/>
            <w:tcBorders>
              <w:top w:val="single" w:sz="4" w:space="0" w:color="auto"/>
              <w:left w:val="single" w:sz="4" w:space="0" w:color="auto"/>
              <w:bottom w:val="single" w:sz="4" w:space="0" w:color="auto"/>
              <w:right w:val="single" w:sz="4" w:space="0" w:color="auto"/>
            </w:tcBorders>
            <w:hideMark/>
          </w:tcPr>
          <w:p w14:paraId="3C696DE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Выполнение других обязательств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3A9602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3DA84F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12BFEE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129521,00</w:t>
            </w:r>
          </w:p>
        </w:tc>
      </w:tr>
      <w:tr w:rsidR="00D60BD0" w:rsidRPr="003A1FC9" w14:paraId="72E61451"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5D4B226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674CDF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A0F890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1089FC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92000,00</w:t>
            </w:r>
          </w:p>
        </w:tc>
      </w:tr>
      <w:tr w:rsidR="00D60BD0" w:rsidRPr="003A1FC9" w14:paraId="55789E56"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7FA659D6"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BD1750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D838B5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A85AE3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50000,00</w:t>
            </w:r>
          </w:p>
        </w:tc>
      </w:tr>
      <w:tr w:rsidR="00D60BD0" w:rsidRPr="003A1FC9" w14:paraId="73032188" w14:textId="77777777" w:rsidTr="00280D10">
        <w:trPr>
          <w:trHeight w:val="434"/>
        </w:trPr>
        <w:tc>
          <w:tcPr>
            <w:tcW w:w="5077" w:type="dxa"/>
            <w:tcBorders>
              <w:top w:val="single" w:sz="4" w:space="0" w:color="auto"/>
              <w:left w:val="single" w:sz="4" w:space="0" w:color="auto"/>
              <w:bottom w:val="single" w:sz="4" w:space="0" w:color="auto"/>
              <w:right w:val="single" w:sz="4" w:space="0" w:color="auto"/>
            </w:tcBorders>
            <w:hideMark/>
          </w:tcPr>
          <w:p w14:paraId="0F5F31D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Социальное обеспечение и иные выплаты населению</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207F4D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64815D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67A0AF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20000,00</w:t>
            </w:r>
          </w:p>
        </w:tc>
      </w:tr>
      <w:tr w:rsidR="00D60BD0" w:rsidRPr="003A1FC9" w14:paraId="467E97CA" w14:textId="77777777" w:rsidTr="00280D10">
        <w:trPr>
          <w:trHeight w:val="426"/>
        </w:trPr>
        <w:tc>
          <w:tcPr>
            <w:tcW w:w="5077" w:type="dxa"/>
            <w:tcBorders>
              <w:top w:val="single" w:sz="4" w:space="0" w:color="auto"/>
              <w:left w:val="single" w:sz="4" w:space="0" w:color="auto"/>
              <w:bottom w:val="single" w:sz="4" w:space="0" w:color="auto"/>
              <w:right w:val="single" w:sz="4" w:space="0" w:color="auto"/>
            </w:tcBorders>
            <w:hideMark/>
          </w:tcPr>
          <w:p w14:paraId="5A2A580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57F63C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3247AD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989CCB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22000,00</w:t>
            </w:r>
          </w:p>
        </w:tc>
      </w:tr>
      <w:tr w:rsidR="00D60BD0" w:rsidRPr="003A1FC9" w14:paraId="65358F05" w14:textId="77777777" w:rsidTr="00280D10">
        <w:trPr>
          <w:trHeight w:val="480"/>
        </w:trPr>
        <w:tc>
          <w:tcPr>
            <w:tcW w:w="5077" w:type="dxa"/>
            <w:tcBorders>
              <w:top w:val="single" w:sz="4" w:space="0" w:color="auto"/>
              <w:left w:val="single" w:sz="4" w:space="0" w:color="auto"/>
              <w:bottom w:val="single" w:sz="4" w:space="0" w:color="auto"/>
              <w:right w:val="single" w:sz="4" w:space="0" w:color="auto"/>
            </w:tcBorders>
          </w:tcPr>
          <w:p w14:paraId="0191F308" w14:textId="77777777" w:rsidR="00D60BD0" w:rsidRPr="003A1FC9" w:rsidRDefault="00D60BD0" w:rsidP="00280D10">
            <w:pPr>
              <w:adjustRightInd w:val="0"/>
              <w:spacing w:after="0" w:line="240" w:lineRule="auto"/>
              <w:outlineLvl w:val="4"/>
              <w:rPr>
                <w:rFonts w:ascii="Times New Roman" w:eastAsia="Times New Roman" w:hAnsi="Times New Roman" w:cs="Times New Roman"/>
                <w:snapToGrid w:val="0"/>
                <w:sz w:val="24"/>
                <w:szCs w:val="24"/>
              </w:rPr>
            </w:pPr>
            <w:r w:rsidRPr="003A1FC9">
              <w:rPr>
                <w:rFonts w:ascii="Times New Roman" w:eastAsia="Calibri" w:hAnsi="Times New Roman" w:cs="Times New Roman"/>
                <w:sz w:val="24"/>
                <w:szCs w:val="24"/>
                <w:lang w:eastAsia="en-US"/>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57253AC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П1424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4A4D632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15E09EB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eastAsia="en-US"/>
              </w:rPr>
              <w:t>37521,00</w:t>
            </w:r>
          </w:p>
        </w:tc>
      </w:tr>
      <w:tr w:rsidR="00D60BD0" w:rsidRPr="003A1FC9" w14:paraId="58248480" w14:textId="77777777" w:rsidTr="00280D10">
        <w:trPr>
          <w:trHeight w:val="480"/>
        </w:trPr>
        <w:tc>
          <w:tcPr>
            <w:tcW w:w="5077" w:type="dxa"/>
            <w:tcBorders>
              <w:top w:val="single" w:sz="4" w:space="0" w:color="auto"/>
              <w:left w:val="single" w:sz="4" w:space="0" w:color="auto"/>
              <w:bottom w:val="single" w:sz="4" w:space="0" w:color="auto"/>
              <w:right w:val="single" w:sz="4" w:space="0" w:color="auto"/>
            </w:tcBorders>
          </w:tcPr>
          <w:p w14:paraId="52BCAA07" w14:textId="77777777" w:rsidR="00D60BD0" w:rsidRPr="003A1FC9" w:rsidRDefault="00D60BD0" w:rsidP="00280D10">
            <w:pPr>
              <w:adjustRightInd w:val="0"/>
              <w:spacing w:after="0" w:line="240" w:lineRule="auto"/>
              <w:outlineLvl w:val="4"/>
              <w:rPr>
                <w:rFonts w:ascii="Times New Roman" w:eastAsia="Times New Roman" w:hAnsi="Times New Roman" w:cs="Times New Roman"/>
                <w:snapToGrid w:val="0"/>
                <w:sz w:val="24"/>
                <w:szCs w:val="24"/>
              </w:rPr>
            </w:pPr>
            <w:r w:rsidRPr="003A1FC9">
              <w:rPr>
                <w:rFonts w:ascii="Times New Roman" w:eastAsia="Calibri" w:hAnsi="Times New Roman" w:cs="Times New Roman"/>
                <w:sz w:val="24"/>
                <w:szCs w:val="24"/>
              </w:rPr>
              <w:t xml:space="preserve">Закупка товаров, работ и услуг для </w:t>
            </w:r>
            <w:proofErr w:type="gramStart"/>
            <w:r w:rsidRPr="003A1FC9">
              <w:rPr>
                <w:rFonts w:ascii="Times New Roman" w:eastAsia="Calibri" w:hAnsi="Times New Roman" w:cs="Times New Roman"/>
                <w:sz w:val="24"/>
                <w:szCs w:val="24"/>
              </w:rPr>
              <w:t>обеспечения  государственных</w:t>
            </w:r>
            <w:proofErr w:type="gramEnd"/>
            <w:r w:rsidRPr="003A1FC9">
              <w:rPr>
                <w:rFonts w:ascii="Times New Roman" w:eastAsia="Calibri" w:hAnsi="Times New Roman" w:cs="Times New Roman"/>
                <w:sz w:val="24"/>
                <w:szCs w:val="24"/>
              </w:rPr>
              <w:t xml:space="preserve">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2AD3A80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П1424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14E129E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1D120A5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eastAsia="en-US"/>
              </w:rPr>
              <w:t>37521,00</w:t>
            </w:r>
          </w:p>
        </w:tc>
      </w:tr>
      <w:tr w:rsidR="00D60BD0" w:rsidRPr="003A1FC9" w14:paraId="617BDD24" w14:textId="77777777" w:rsidTr="00280D10">
        <w:trPr>
          <w:trHeight w:val="480"/>
        </w:trPr>
        <w:tc>
          <w:tcPr>
            <w:tcW w:w="5077" w:type="dxa"/>
            <w:tcBorders>
              <w:top w:val="single" w:sz="4" w:space="0" w:color="auto"/>
              <w:left w:val="single" w:sz="4" w:space="0" w:color="auto"/>
              <w:bottom w:val="single" w:sz="4" w:space="0" w:color="auto"/>
              <w:right w:val="single" w:sz="4" w:space="0" w:color="auto"/>
            </w:tcBorders>
            <w:hideMark/>
          </w:tcPr>
          <w:p w14:paraId="0BFBFFDD" w14:textId="77777777" w:rsidR="00D60BD0" w:rsidRPr="003A1FC9" w:rsidRDefault="00D60BD0" w:rsidP="00280D10">
            <w:pPr>
              <w:adjustRightInd w:val="0"/>
              <w:spacing w:after="0" w:line="240" w:lineRule="auto"/>
              <w:outlineLvl w:val="4"/>
              <w:rPr>
                <w:rFonts w:ascii="Times New Roman" w:eastAsia="Calibri" w:hAnsi="Times New Roman" w:cs="Times New Roman"/>
                <w:sz w:val="24"/>
                <w:szCs w:val="24"/>
                <w:lang w:eastAsia="en-US"/>
              </w:rPr>
            </w:pPr>
            <w:r w:rsidRPr="003A1FC9">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D93813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ED0590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9F4DAD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478433,00</w:t>
            </w:r>
          </w:p>
        </w:tc>
      </w:tr>
      <w:tr w:rsidR="00D60BD0" w:rsidRPr="003A1FC9" w14:paraId="7BBA007B" w14:textId="77777777" w:rsidTr="00280D10">
        <w:trPr>
          <w:trHeight w:val="630"/>
        </w:trPr>
        <w:tc>
          <w:tcPr>
            <w:tcW w:w="5077" w:type="dxa"/>
            <w:tcBorders>
              <w:top w:val="single" w:sz="4" w:space="0" w:color="auto"/>
              <w:left w:val="single" w:sz="4" w:space="0" w:color="auto"/>
              <w:bottom w:val="single" w:sz="4" w:space="0" w:color="auto"/>
              <w:right w:val="single" w:sz="4" w:space="0" w:color="auto"/>
            </w:tcBorders>
            <w:hideMark/>
          </w:tcPr>
          <w:p w14:paraId="67DF9E05" w14:textId="77777777" w:rsidR="00D60BD0" w:rsidRPr="003A1FC9" w:rsidRDefault="00D60BD0" w:rsidP="00280D10">
            <w:pPr>
              <w:adjustRightInd w:val="0"/>
              <w:spacing w:after="0" w:line="240" w:lineRule="auto"/>
              <w:outlineLvl w:val="4"/>
              <w:rPr>
                <w:rFonts w:ascii="Times New Roman" w:eastAsia="Calibri" w:hAnsi="Times New Roman" w:cs="Times New Roman"/>
                <w:sz w:val="24"/>
                <w:szCs w:val="24"/>
                <w:lang w:eastAsia="en-US"/>
              </w:rPr>
            </w:pPr>
            <w:r w:rsidRPr="003A1FC9">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8BE0DE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77 2 00 00000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E27C92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75BE70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478433,00</w:t>
            </w:r>
          </w:p>
        </w:tc>
      </w:tr>
      <w:tr w:rsidR="00D60BD0" w:rsidRPr="003A1FC9" w14:paraId="5A97BE0E"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tcPr>
          <w:p w14:paraId="29B156D6"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капитальному ремонту муниципального жилищного фонда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135D15CE" w14:textId="77777777" w:rsidR="00D60BD0" w:rsidRPr="003A1FC9" w:rsidRDefault="00D60BD0" w:rsidP="00280D10">
            <w:pPr>
              <w:spacing w:after="0"/>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77 2 00 С1430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751A2CF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083B00B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70000,00</w:t>
            </w:r>
          </w:p>
        </w:tc>
      </w:tr>
      <w:tr w:rsidR="00D60BD0" w:rsidRPr="003A1FC9" w14:paraId="5F1DEB69"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tcPr>
          <w:p w14:paraId="0A62FACD"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123C4A8A" w14:textId="77777777" w:rsidR="00D60BD0" w:rsidRPr="003A1FC9" w:rsidRDefault="00D60BD0" w:rsidP="00280D10">
            <w:pPr>
              <w:spacing w:after="0"/>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77 2 00 С1430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2E044F3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7660154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70000,00</w:t>
            </w:r>
          </w:p>
        </w:tc>
      </w:tr>
      <w:tr w:rsidR="00D60BD0" w:rsidRPr="003A1FC9" w14:paraId="2DA49049"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19DCFD14" w14:textId="77777777" w:rsidR="00D60BD0" w:rsidRPr="003A1FC9" w:rsidRDefault="00D60BD0" w:rsidP="00280D10">
            <w:pPr>
              <w:adjustRightInd w:val="0"/>
              <w:spacing w:after="0" w:line="240" w:lineRule="auto"/>
              <w:outlineLvl w:val="4"/>
              <w:rPr>
                <w:rFonts w:ascii="Times New Roman" w:eastAsia="Times New Roman" w:hAnsi="Times New Roman" w:cs="Times New Roman"/>
                <w:snapToGrid w:val="0"/>
                <w:sz w:val="24"/>
                <w:szCs w:val="24"/>
              </w:rPr>
            </w:pPr>
            <w:r w:rsidRPr="003A1FC9">
              <w:rPr>
                <w:rFonts w:ascii="Times New Roman" w:eastAsia="Times New Roman" w:hAnsi="Times New Roman" w:cs="Times New Roman"/>
                <w:snapToGrid w:val="0"/>
                <w:sz w:val="24"/>
                <w:szCs w:val="24"/>
              </w:rPr>
              <w:t>Реализация мероприятий по распространению официальной информации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DE5AB4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2 00 С1439</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EE79EE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6C8BA6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100000,00</w:t>
            </w:r>
          </w:p>
        </w:tc>
      </w:tr>
      <w:tr w:rsidR="00D60BD0" w:rsidRPr="003A1FC9" w14:paraId="0105D712"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1D400C3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D20C58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2 00 С1439</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D46FDC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782691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100000,00</w:t>
            </w:r>
          </w:p>
        </w:tc>
      </w:tr>
      <w:tr w:rsidR="00D60BD0" w:rsidRPr="003A1FC9" w14:paraId="57D52704"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581886DC"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FFA7E0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77 2 00 51180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7C21BF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CB71CB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231175,00</w:t>
            </w:r>
          </w:p>
        </w:tc>
      </w:tr>
      <w:tr w:rsidR="00D60BD0" w:rsidRPr="003A1FC9" w14:paraId="3A325A19"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2746A76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Расходы на выплаты персоналу в целях обеспечения выполнения функций государственными (муниципальными) </w:t>
            </w:r>
            <w:r w:rsidRPr="003A1FC9">
              <w:rPr>
                <w:rFonts w:ascii="Times New Roman" w:eastAsia="Calibri"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C922524"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lastRenderedPageBreak/>
              <w:t>77 2 00 51180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DA7AB6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546823C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231175,00</w:t>
            </w:r>
          </w:p>
        </w:tc>
      </w:tr>
      <w:tr w:rsidR="00D60BD0" w:rsidRPr="003A1FC9" w14:paraId="299B1F1D"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38B736C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7BCD43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П1484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225579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D9DCBA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41458,00</w:t>
            </w:r>
          </w:p>
        </w:tc>
      </w:tr>
      <w:tr w:rsidR="00D60BD0" w:rsidRPr="003A1FC9" w14:paraId="0889DCC4" w14:textId="77777777" w:rsidTr="00280D10">
        <w:trPr>
          <w:trHeight w:val="335"/>
        </w:trPr>
        <w:tc>
          <w:tcPr>
            <w:tcW w:w="5077" w:type="dxa"/>
            <w:tcBorders>
              <w:top w:val="single" w:sz="4" w:space="0" w:color="auto"/>
              <w:left w:val="single" w:sz="4" w:space="0" w:color="auto"/>
              <w:bottom w:val="single" w:sz="4" w:space="0" w:color="auto"/>
              <w:right w:val="single" w:sz="4" w:space="0" w:color="auto"/>
            </w:tcBorders>
            <w:hideMark/>
          </w:tcPr>
          <w:p w14:paraId="3F0553C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Межбюджетные трансферты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A6CEF7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П1484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02C463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D8F2BA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41458,00</w:t>
            </w:r>
          </w:p>
        </w:tc>
      </w:tr>
      <w:tr w:rsidR="00D60BD0" w:rsidRPr="003A1FC9" w14:paraId="63F3CF91"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2BE708C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949396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П1485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92CD0BA"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750705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35800,00</w:t>
            </w:r>
          </w:p>
        </w:tc>
      </w:tr>
      <w:tr w:rsidR="00D60BD0" w:rsidRPr="003A1FC9" w14:paraId="6D44828D" w14:textId="77777777" w:rsidTr="00280D10">
        <w:trPr>
          <w:trHeight w:val="371"/>
        </w:trPr>
        <w:tc>
          <w:tcPr>
            <w:tcW w:w="5077" w:type="dxa"/>
            <w:tcBorders>
              <w:top w:val="single" w:sz="4" w:space="0" w:color="auto"/>
              <w:left w:val="single" w:sz="4" w:space="0" w:color="auto"/>
              <w:bottom w:val="single" w:sz="4" w:space="0" w:color="auto"/>
              <w:right w:val="single" w:sz="4" w:space="0" w:color="auto"/>
            </w:tcBorders>
            <w:hideMark/>
          </w:tcPr>
          <w:p w14:paraId="1B6ECC9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Межбюджетные трансферты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4AC5BD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П1485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34BC81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D478EF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35800,00</w:t>
            </w:r>
          </w:p>
        </w:tc>
      </w:tr>
      <w:tr w:rsidR="00D60BD0" w:rsidRPr="003A1FC9" w14:paraId="71EE01EB" w14:textId="77777777" w:rsidTr="00280D10">
        <w:trPr>
          <w:trHeight w:val="434"/>
        </w:trPr>
        <w:tc>
          <w:tcPr>
            <w:tcW w:w="5077" w:type="dxa"/>
            <w:tcBorders>
              <w:top w:val="single" w:sz="4" w:space="0" w:color="auto"/>
              <w:left w:val="single" w:sz="4" w:space="0" w:color="auto"/>
              <w:bottom w:val="single" w:sz="4" w:space="0" w:color="auto"/>
              <w:right w:val="single" w:sz="4" w:space="0" w:color="auto"/>
            </w:tcBorders>
            <w:hideMark/>
          </w:tcPr>
          <w:p w14:paraId="78515FEB"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Резервные </w:t>
            </w:r>
            <w:proofErr w:type="gramStart"/>
            <w:r w:rsidRPr="003A1FC9">
              <w:rPr>
                <w:rFonts w:ascii="Times New Roman" w:eastAsia="Calibri" w:hAnsi="Times New Roman" w:cs="Times New Roman"/>
                <w:sz w:val="24"/>
                <w:szCs w:val="24"/>
              </w:rPr>
              <w:t>фонды  органов</w:t>
            </w:r>
            <w:proofErr w:type="gramEnd"/>
            <w:r w:rsidRPr="003A1FC9">
              <w:rPr>
                <w:rFonts w:ascii="Times New Roman" w:eastAsia="Calibri" w:hAnsi="Times New Roman" w:cs="Times New Roman"/>
                <w:sz w:val="24"/>
                <w:szCs w:val="24"/>
              </w:rPr>
              <w:t xml:space="preserve">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4D9AE9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78 0 00 00000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E0B7FD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A3442A7"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273305,00</w:t>
            </w:r>
          </w:p>
        </w:tc>
      </w:tr>
      <w:tr w:rsidR="00D60BD0" w:rsidRPr="003A1FC9" w14:paraId="4B803025" w14:textId="77777777" w:rsidTr="00280D10">
        <w:trPr>
          <w:trHeight w:val="583"/>
        </w:trPr>
        <w:tc>
          <w:tcPr>
            <w:tcW w:w="5077" w:type="dxa"/>
            <w:tcBorders>
              <w:top w:val="single" w:sz="4" w:space="0" w:color="auto"/>
              <w:left w:val="single" w:sz="4" w:space="0" w:color="auto"/>
              <w:bottom w:val="single" w:sz="4" w:space="0" w:color="auto"/>
              <w:right w:val="single" w:sz="4" w:space="0" w:color="auto"/>
            </w:tcBorders>
            <w:hideMark/>
          </w:tcPr>
          <w:p w14:paraId="52CC7AD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Резервные фонды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992A97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78 1 00 00000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A7ADAC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362884EC"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273305,00</w:t>
            </w:r>
          </w:p>
        </w:tc>
      </w:tr>
      <w:tr w:rsidR="00D60BD0" w:rsidRPr="003A1FC9" w14:paraId="144C3164" w14:textId="77777777" w:rsidTr="00280D10">
        <w:trPr>
          <w:trHeight w:val="366"/>
        </w:trPr>
        <w:tc>
          <w:tcPr>
            <w:tcW w:w="5077" w:type="dxa"/>
            <w:tcBorders>
              <w:top w:val="single" w:sz="4" w:space="0" w:color="auto"/>
              <w:left w:val="single" w:sz="4" w:space="0" w:color="auto"/>
              <w:bottom w:val="single" w:sz="4" w:space="0" w:color="auto"/>
              <w:right w:val="single" w:sz="4" w:space="0" w:color="auto"/>
            </w:tcBorders>
            <w:hideMark/>
          </w:tcPr>
          <w:p w14:paraId="0FC3D03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Резервный фонд местной Администрации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616859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78 1 00 С1403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91109D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DB35837"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273305,00</w:t>
            </w:r>
          </w:p>
        </w:tc>
      </w:tr>
      <w:tr w:rsidR="00D60BD0" w:rsidRPr="003A1FC9" w14:paraId="4FB6BFDF" w14:textId="77777777" w:rsidTr="00280D10">
        <w:trPr>
          <w:trHeight w:val="305"/>
        </w:trPr>
        <w:tc>
          <w:tcPr>
            <w:tcW w:w="5077" w:type="dxa"/>
            <w:tcBorders>
              <w:top w:val="single" w:sz="4" w:space="0" w:color="auto"/>
              <w:left w:val="single" w:sz="4" w:space="0" w:color="auto"/>
              <w:bottom w:val="single" w:sz="4" w:space="0" w:color="auto"/>
              <w:right w:val="single" w:sz="4" w:space="0" w:color="auto"/>
            </w:tcBorders>
            <w:hideMark/>
          </w:tcPr>
          <w:p w14:paraId="4A0F831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02531A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78 1 </w:t>
            </w:r>
            <w:proofErr w:type="gramStart"/>
            <w:r w:rsidRPr="003A1FC9">
              <w:rPr>
                <w:rFonts w:ascii="Times New Roman" w:eastAsia="Calibri" w:hAnsi="Times New Roman" w:cs="Times New Roman"/>
                <w:sz w:val="24"/>
                <w:szCs w:val="24"/>
              </w:rPr>
              <w:t>00  С</w:t>
            </w:r>
            <w:proofErr w:type="gramEnd"/>
            <w:r w:rsidRPr="003A1FC9">
              <w:rPr>
                <w:rFonts w:ascii="Times New Roman" w:eastAsia="Calibri" w:hAnsi="Times New Roman" w:cs="Times New Roman"/>
                <w:sz w:val="24"/>
                <w:szCs w:val="24"/>
              </w:rPr>
              <w:t>1403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DEE5F6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7CCFECA7"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273305,00</w:t>
            </w:r>
          </w:p>
        </w:tc>
      </w:tr>
      <w:tr w:rsidR="00D60BD0" w:rsidRPr="003A1FC9" w14:paraId="29E28491"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30EBBBE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Непрограммные расходы на обеспечение деятельности муниципальных казенных учреждений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E95853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92423B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A7BC93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3578848,00</w:t>
            </w:r>
          </w:p>
        </w:tc>
      </w:tr>
      <w:tr w:rsidR="00D60BD0" w:rsidRPr="003A1FC9" w14:paraId="1917336D"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72047CC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132B5E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17A3FC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49ECB63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3578848,00</w:t>
            </w:r>
          </w:p>
        </w:tc>
      </w:tr>
      <w:tr w:rsidR="00D60BD0" w:rsidRPr="003A1FC9" w14:paraId="73735ADE"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2A1C9A9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Расходы на обеспечение деятельности (оказание услуг) муниципальных учреждений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6626878"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84E9B7D"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6AAFC05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3578848,00</w:t>
            </w:r>
          </w:p>
        </w:tc>
      </w:tr>
      <w:tr w:rsidR="00D60BD0" w:rsidRPr="003A1FC9" w14:paraId="507968EA"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2B71E17F"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sz w:val="24"/>
                <w:szCs w:val="24"/>
              </w:rPr>
              <w:t>функций  государственными</w:t>
            </w:r>
            <w:proofErr w:type="gramEnd"/>
            <w:r w:rsidRPr="003A1FC9">
              <w:rPr>
                <w:rFonts w:ascii="Times New Roman" w:eastAsia="Calibri" w:hAnsi="Times New Roman" w:cs="Times New Roman"/>
                <w:sz w:val="24"/>
                <w:szCs w:val="24"/>
              </w:rPr>
              <w:t xml:space="preserve">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AE49FE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FD62CF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686E7DB"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2715575,00</w:t>
            </w:r>
          </w:p>
        </w:tc>
      </w:tr>
      <w:tr w:rsidR="00D60BD0" w:rsidRPr="003A1FC9" w14:paraId="1D3A753A"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5CBAC73A"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479DD5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22CB08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77C78F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839773,00</w:t>
            </w:r>
          </w:p>
        </w:tc>
      </w:tr>
      <w:tr w:rsidR="00D60BD0" w:rsidRPr="003A1FC9" w14:paraId="0C14C1F3" w14:textId="77777777" w:rsidTr="00280D10">
        <w:trPr>
          <w:trHeight w:val="739"/>
        </w:trPr>
        <w:tc>
          <w:tcPr>
            <w:tcW w:w="5077" w:type="dxa"/>
            <w:tcBorders>
              <w:top w:val="single" w:sz="4" w:space="0" w:color="auto"/>
              <w:left w:val="single" w:sz="4" w:space="0" w:color="auto"/>
              <w:bottom w:val="single" w:sz="4" w:space="0" w:color="auto"/>
              <w:right w:val="single" w:sz="4" w:space="0" w:color="auto"/>
            </w:tcBorders>
            <w:hideMark/>
          </w:tcPr>
          <w:p w14:paraId="66AFFA73"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827F97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0998B4B"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hideMark/>
          </w:tcPr>
          <w:p w14:paraId="1D817FE9" w14:textId="77777777" w:rsidR="00D60BD0" w:rsidRPr="003A1FC9" w:rsidRDefault="00D60BD0" w:rsidP="00280D10">
            <w:pPr>
              <w:spacing w:after="0"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23500,00</w:t>
            </w:r>
          </w:p>
        </w:tc>
      </w:tr>
    </w:tbl>
    <w:p w14:paraId="13613E04" w14:textId="77777777" w:rsidR="00D60BD0" w:rsidRPr="003A1FC9" w:rsidRDefault="00D60BD0" w:rsidP="00D60BD0">
      <w:pPr>
        <w:spacing w:after="0" w:line="240" w:lineRule="auto"/>
        <w:jc w:val="right"/>
        <w:rPr>
          <w:rFonts w:ascii="Times New Roman" w:eastAsia="Times New Roman" w:hAnsi="Times New Roman" w:cs="Times New Roman"/>
          <w:sz w:val="18"/>
          <w:szCs w:val="18"/>
        </w:rPr>
      </w:pPr>
    </w:p>
    <w:p w14:paraId="1494DA2A"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2D8229A7"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7584CA30"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024D85D2"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73137438"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4C5E8B9F"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621F264E"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600D6C7B"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7E0784F8"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01851994"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6A33036D"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4217636F"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164E81C7"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5CD56AB6"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026BA389"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766D62F5"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0C91B42F"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4CBA2ADE"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p>
    <w:p w14:paraId="1D0B5E8B"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 xml:space="preserve">Приложение </w:t>
      </w:r>
      <w:proofErr w:type="gramStart"/>
      <w:r w:rsidRPr="003A1FC9">
        <w:rPr>
          <w:rFonts w:ascii="Times New Roman" w:eastAsia="Times New Roman" w:hAnsi="Times New Roman" w:cs="Times New Roman"/>
          <w:sz w:val="24"/>
          <w:szCs w:val="24"/>
        </w:rPr>
        <w:t>№  12</w:t>
      </w:r>
      <w:proofErr w:type="gramEnd"/>
    </w:p>
    <w:p w14:paraId="5836B071"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451BD6DC"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580EA0C5"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443A8028"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от 00.12.2021 г. № 00-0-0</w:t>
      </w:r>
    </w:p>
    <w:p w14:paraId="1353492A" w14:textId="77777777" w:rsidR="00D60BD0" w:rsidRPr="003A1FC9" w:rsidRDefault="00D60BD0" w:rsidP="00D60BD0">
      <w:pPr>
        <w:spacing w:line="240" w:lineRule="auto"/>
        <w:jc w:val="right"/>
        <w:rPr>
          <w:rFonts w:ascii="Times New Roman" w:hAnsi="Times New Roman" w:cs="Times New Roman"/>
          <w:sz w:val="18"/>
          <w:szCs w:val="18"/>
        </w:rPr>
      </w:pPr>
    </w:p>
    <w:p w14:paraId="7D2A806F" w14:textId="77777777" w:rsidR="00D60BD0" w:rsidRPr="003A1FC9" w:rsidRDefault="00D60BD0" w:rsidP="00D60BD0">
      <w:pPr>
        <w:pStyle w:val="a5"/>
        <w:widowControl w:val="0"/>
        <w:jc w:val="center"/>
        <w:rPr>
          <w:rFonts w:ascii="Times New Roman" w:hAnsi="Times New Roman" w:cs="Times New Roman"/>
          <w:b/>
          <w:sz w:val="28"/>
          <w:szCs w:val="28"/>
        </w:rPr>
      </w:pPr>
      <w:r w:rsidRPr="003A1FC9">
        <w:rPr>
          <w:rFonts w:ascii="Times New Roman" w:hAnsi="Times New Roman"/>
          <w:b/>
          <w:sz w:val="28"/>
          <w:szCs w:val="28"/>
        </w:rPr>
        <w:t xml:space="preserve">Распределение бюджетных </w:t>
      </w:r>
      <w:proofErr w:type="gramStart"/>
      <w:r w:rsidRPr="003A1FC9">
        <w:rPr>
          <w:rFonts w:ascii="Times New Roman" w:hAnsi="Times New Roman"/>
          <w:b/>
          <w:sz w:val="28"/>
          <w:szCs w:val="28"/>
        </w:rPr>
        <w:t>ассигнований  по</w:t>
      </w:r>
      <w:proofErr w:type="gramEnd"/>
      <w:r w:rsidRPr="003A1FC9">
        <w:rPr>
          <w:rFonts w:ascii="Times New Roman" w:hAnsi="Times New Roman"/>
          <w:b/>
          <w:sz w:val="28"/>
          <w:szCs w:val="28"/>
        </w:rPr>
        <w:t xml:space="preserve"> целевым статьям (муниципальным программам и непрограммным направлениям деятельности), группам видов расходов  классификации расходов местного бюджета на плановый период  2023 и 2024 годов</w:t>
      </w:r>
    </w:p>
    <w:p w14:paraId="628E1AA8" w14:textId="77777777" w:rsidR="00D60BD0" w:rsidRPr="003A1FC9" w:rsidRDefault="00D60BD0" w:rsidP="00D60BD0">
      <w:pPr>
        <w:pStyle w:val="a5"/>
        <w:widowControl w:val="0"/>
        <w:jc w:val="center"/>
        <w:rPr>
          <w:rFonts w:ascii="Times New Roman" w:hAnsi="Times New Roman"/>
          <w:b/>
          <w:sz w:val="28"/>
          <w:szCs w:val="28"/>
        </w:rPr>
      </w:pPr>
    </w:p>
    <w:p w14:paraId="00A19473" w14:textId="77777777" w:rsidR="00D60BD0" w:rsidRPr="003A1FC9" w:rsidRDefault="00D60BD0" w:rsidP="00D60BD0">
      <w:pPr>
        <w:spacing w:line="240" w:lineRule="auto"/>
        <w:rPr>
          <w:rFonts w:ascii="Times New Roman" w:eastAsia="Times New Roman" w:hAnsi="Times New Roman" w:cs="Times New Roman"/>
          <w:sz w:val="18"/>
          <w:szCs w:val="18"/>
        </w:rPr>
      </w:pPr>
      <w:r w:rsidRPr="003A1FC9">
        <w:rPr>
          <w:rFonts w:ascii="Times New Roman" w:hAnsi="Times New Roman" w:cs="Times New Roman"/>
          <w:sz w:val="24"/>
          <w:szCs w:val="24"/>
        </w:rPr>
        <w:t>Единица измерения: руб.</w:t>
      </w: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3"/>
        <w:gridCol w:w="1701"/>
        <w:gridCol w:w="709"/>
        <w:gridCol w:w="1416"/>
        <w:gridCol w:w="1416"/>
      </w:tblGrid>
      <w:tr w:rsidR="00D60BD0" w:rsidRPr="003A1FC9" w14:paraId="482FD6CC" w14:textId="77777777" w:rsidTr="00280D10">
        <w:tc>
          <w:tcPr>
            <w:tcW w:w="4793" w:type="dxa"/>
            <w:tcBorders>
              <w:top w:val="single" w:sz="4" w:space="0" w:color="auto"/>
              <w:left w:val="single" w:sz="4" w:space="0" w:color="auto"/>
              <w:bottom w:val="single" w:sz="4" w:space="0" w:color="auto"/>
              <w:right w:val="single" w:sz="4" w:space="0" w:color="auto"/>
            </w:tcBorders>
          </w:tcPr>
          <w:p w14:paraId="51C8A51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Наименование</w:t>
            </w:r>
          </w:p>
          <w:p w14:paraId="19724EBB" w14:textId="77777777" w:rsidR="00D60BD0" w:rsidRPr="003A1FC9" w:rsidRDefault="00D60BD0" w:rsidP="00280D10">
            <w:pPr>
              <w:spacing w:after="0" w:line="240" w:lineRule="auto"/>
              <w:jc w:val="both"/>
              <w:rPr>
                <w:rFonts w:ascii="Times New Roman" w:eastAsia="Calibri" w:hAnsi="Times New Roman" w:cs="Times New Roman"/>
              </w:rPr>
            </w:pPr>
          </w:p>
          <w:p w14:paraId="51432609" w14:textId="77777777" w:rsidR="00D60BD0" w:rsidRPr="003A1FC9" w:rsidRDefault="00D60BD0" w:rsidP="00280D10">
            <w:pPr>
              <w:spacing w:after="0" w:line="240" w:lineRule="auto"/>
              <w:ind w:right="184"/>
              <w:jc w:val="both"/>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81719C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ЦСР</w:t>
            </w:r>
          </w:p>
        </w:tc>
        <w:tc>
          <w:tcPr>
            <w:tcW w:w="709" w:type="dxa"/>
            <w:tcBorders>
              <w:top w:val="single" w:sz="4" w:space="0" w:color="auto"/>
              <w:left w:val="single" w:sz="4" w:space="0" w:color="auto"/>
              <w:bottom w:val="single" w:sz="4" w:space="0" w:color="auto"/>
              <w:right w:val="single" w:sz="4" w:space="0" w:color="auto"/>
            </w:tcBorders>
            <w:hideMark/>
          </w:tcPr>
          <w:p w14:paraId="4944164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ВР</w:t>
            </w:r>
          </w:p>
        </w:tc>
        <w:tc>
          <w:tcPr>
            <w:tcW w:w="1416" w:type="dxa"/>
            <w:tcBorders>
              <w:top w:val="single" w:sz="4" w:space="0" w:color="auto"/>
              <w:left w:val="single" w:sz="4" w:space="0" w:color="auto"/>
              <w:bottom w:val="single" w:sz="4" w:space="0" w:color="auto"/>
              <w:right w:val="single" w:sz="4" w:space="0" w:color="auto"/>
            </w:tcBorders>
            <w:hideMark/>
          </w:tcPr>
          <w:p w14:paraId="54182DE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Сумма</w:t>
            </w:r>
          </w:p>
          <w:p w14:paraId="3EA533DC" w14:textId="77777777" w:rsidR="00D60BD0" w:rsidRPr="003A1FC9" w:rsidRDefault="00D60BD0" w:rsidP="00280D10">
            <w:pPr>
              <w:spacing w:after="0" w:line="240" w:lineRule="auto"/>
              <w:rPr>
                <w:rFonts w:ascii="Times New Roman" w:eastAsia="Calibri" w:hAnsi="Times New Roman" w:cs="Times New Roman"/>
                <w:lang w:eastAsia="en-US"/>
              </w:rPr>
            </w:pPr>
            <w:r w:rsidRPr="003A1FC9">
              <w:rPr>
                <w:rFonts w:ascii="Times New Roman" w:eastAsia="Calibri" w:hAnsi="Times New Roman" w:cs="Times New Roman"/>
              </w:rPr>
              <w:t>на2023год</w:t>
            </w:r>
          </w:p>
        </w:tc>
        <w:tc>
          <w:tcPr>
            <w:tcW w:w="1416" w:type="dxa"/>
            <w:tcBorders>
              <w:top w:val="single" w:sz="4" w:space="0" w:color="auto"/>
              <w:left w:val="single" w:sz="4" w:space="0" w:color="auto"/>
              <w:bottom w:val="single" w:sz="4" w:space="0" w:color="auto"/>
              <w:right w:val="single" w:sz="4" w:space="0" w:color="auto"/>
            </w:tcBorders>
            <w:hideMark/>
          </w:tcPr>
          <w:p w14:paraId="62C342F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Сумма</w:t>
            </w:r>
          </w:p>
          <w:p w14:paraId="77EC882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на 2024 год</w:t>
            </w:r>
          </w:p>
        </w:tc>
      </w:tr>
      <w:tr w:rsidR="00D60BD0" w:rsidRPr="003A1FC9" w14:paraId="3C610E1D" w14:textId="77777777" w:rsidTr="00280D10">
        <w:tc>
          <w:tcPr>
            <w:tcW w:w="4793" w:type="dxa"/>
            <w:tcBorders>
              <w:top w:val="single" w:sz="4" w:space="0" w:color="auto"/>
              <w:left w:val="single" w:sz="4" w:space="0" w:color="auto"/>
              <w:bottom w:val="single" w:sz="4" w:space="0" w:color="auto"/>
              <w:right w:val="single" w:sz="4" w:space="0" w:color="auto"/>
            </w:tcBorders>
            <w:hideMark/>
          </w:tcPr>
          <w:p w14:paraId="6E50248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hideMark/>
          </w:tcPr>
          <w:p w14:paraId="13972A4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293D1BB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3</w:t>
            </w:r>
          </w:p>
        </w:tc>
        <w:tc>
          <w:tcPr>
            <w:tcW w:w="1416" w:type="dxa"/>
            <w:tcBorders>
              <w:top w:val="single" w:sz="4" w:space="0" w:color="auto"/>
              <w:left w:val="single" w:sz="4" w:space="0" w:color="auto"/>
              <w:bottom w:val="single" w:sz="4" w:space="0" w:color="auto"/>
              <w:right w:val="single" w:sz="4" w:space="0" w:color="auto"/>
            </w:tcBorders>
            <w:hideMark/>
          </w:tcPr>
          <w:p w14:paraId="285C167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4</w:t>
            </w:r>
          </w:p>
        </w:tc>
        <w:tc>
          <w:tcPr>
            <w:tcW w:w="1416" w:type="dxa"/>
            <w:tcBorders>
              <w:top w:val="single" w:sz="4" w:space="0" w:color="auto"/>
              <w:left w:val="single" w:sz="4" w:space="0" w:color="auto"/>
              <w:bottom w:val="single" w:sz="4" w:space="0" w:color="auto"/>
              <w:right w:val="single" w:sz="4" w:space="0" w:color="auto"/>
            </w:tcBorders>
            <w:hideMark/>
          </w:tcPr>
          <w:p w14:paraId="6FD7944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w:t>
            </w:r>
          </w:p>
        </w:tc>
      </w:tr>
      <w:tr w:rsidR="00D60BD0" w:rsidRPr="003A1FC9" w14:paraId="7CCA80E0" w14:textId="77777777" w:rsidTr="00280D10">
        <w:tc>
          <w:tcPr>
            <w:tcW w:w="4793" w:type="dxa"/>
            <w:tcBorders>
              <w:top w:val="single" w:sz="4" w:space="0" w:color="auto"/>
              <w:left w:val="single" w:sz="4" w:space="0" w:color="auto"/>
              <w:bottom w:val="single" w:sz="4" w:space="0" w:color="auto"/>
              <w:right w:val="single" w:sz="4" w:space="0" w:color="auto"/>
            </w:tcBorders>
            <w:hideMark/>
          </w:tcPr>
          <w:p w14:paraId="72673497" w14:textId="77777777" w:rsidR="00D60BD0" w:rsidRPr="003A1FC9" w:rsidRDefault="00D60BD0" w:rsidP="00280D10">
            <w:pPr>
              <w:spacing w:line="240" w:lineRule="auto"/>
              <w:jc w:val="both"/>
              <w:rPr>
                <w:rFonts w:ascii="Times New Roman" w:eastAsia="Calibri" w:hAnsi="Times New Roman" w:cs="Times New Roman"/>
                <w:b/>
                <w:lang w:eastAsia="en-US"/>
              </w:rPr>
            </w:pPr>
            <w:r w:rsidRPr="003A1FC9">
              <w:rPr>
                <w:rFonts w:ascii="Times New Roman" w:eastAsia="Calibri" w:hAnsi="Times New Roman" w:cs="Times New Roman"/>
                <w:b/>
              </w:rPr>
              <w:t xml:space="preserve"> 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C597EAF" w14:textId="77777777" w:rsidR="00D60BD0" w:rsidRPr="003A1FC9" w:rsidRDefault="00D60BD0" w:rsidP="00280D10">
            <w:pPr>
              <w:spacing w:line="240" w:lineRule="auto"/>
              <w:jc w:val="both"/>
              <w:rPr>
                <w:rFonts w:ascii="Times New Roman" w:eastAsia="Calibri" w:hAnsi="Times New Roman" w:cs="Times New Roman"/>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05E0D44" w14:textId="77777777" w:rsidR="00D60BD0" w:rsidRPr="003A1FC9" w:rsidRDefault="00D60BD0" w:rsidP="00280D10">
            <w:pPr>
              <w:spacing w:line="240" w:lineRule="auto"/>
              <w:jc w:val="both"/>
              <w:rPr>
                <w:rFonts w:ascii="Times New Roman" w:eastAsia="Calibri" w:hAnsi="Times New Roman" w:cs="Times New Roman"/>
                <w:b/>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32FAFC4" w14:textId="77777777" w:rsidR="00D60BD0" w:rsidRPr="003A1FC9" w:rsidRDefault="00D60BD0" w:rsidP="00280D10">
            <w:pPr>
              <w:spacing w:line="240" w:lineRule="auto"/>
              <w:rPr>
                <w:rFonts w:ascii="Times New Roman" w:hAnsi="Times New Roman" w:cs="Times New Roman"/>
                <w:b/>
              </w:rPr>
            </w:pPr>
            <w:r w:rsidRPr="003A1FC9">
              <w:rPr>
                <w:rFonts w:ascii="Times New Roman" w:hAnsi="Times New Roman" w:cs="Times New Roman"/>
                <w:b/>
              </w:rPr>
              <w:t>9041241,00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7769F4F" w14:textId="77777777" w:rsidR="00D60BD0" w:rsidRPr="003A1FC9" w:rsidRDefault="00D60BD0" w:rsidP="00280D10">
            <w:pPr>
              <w:spacing w:line="240" w:lineRule="auto"/>
              <w:rPr>
                <w:rFonts w:ascii="Times New Roman" w:hAnsi="Times New Roman" w:cs="Times New Roman"/>
                <w:b/>
              </w:rPr>
            </w:pPr>
            <w:r w:rsidRPr="003A1FC9">
              <w:rPr>
                <w:rFonts w:ascii="Times New Roman" w:hAnsi="Times New Roman" w:cs="Times New Roman"/>
                <w:b/>
              </w:rPr>
              <w:t>9097924,00</w:t>
            </w:r>
          </w:p>
        </w:tc>
      </w:tr>
      <w:tr w:rsidR="00D60BD0" w:rsidRPr="003A1FC9" w14:paraId="49277010" w14:textId="77777777" w:rsidTr="00280D10">
        <w:trPr>
          <w:trHeight w:val="334"/>
        </w:trPr>
        <w:tc>
          <w:tcPr>
            <w:tcW w:w="4793" w:type="dxa"/>
            <w:tcBorders>
              <w:top w:val="single" w:sz="4" w:space="0" w:color="auto"/>
              <w:left w:val="single" w:sz="4" w:space="0" w:color="auto"/>
              <w:bottom w:val="single" w:sz="4" w:space="0" w:color="auto"/>
              <w:right w:val="single" w:sz="4" w:space="0" w:color="auto"/>
            </w:tcBorders>
          </w:tcPr>
          <w:p w14:paraId="7FBF06C9" w14:textId="77777777" w:rsidR="00D60BD0" w:rsidRPr="003A1FC9" w:rsidRDefault="00D60BD0" w:rsidP="00280D10">
            <w:pPr>
              <w:autoSpaceDE w:val="0"/>
              <w:autoSpaceDN w:val="0"/>
              <w:adjustRightInd w:val="0"/>
              <w:spacing w:after="0" w:line="240" w:lineRule="auto"/>
              <w:jc w:val="both"/>
              <w:outlineLvl w:val="0"/>
              <w:rPr>
                <w:rFonts w:ascii="Times New Roman" w:eastAsia="Calibri" w:hAnsi="Times New Roman" w:cs="Times New Roman"/>
              </w:rPr>
            </w:pPr>
            <w:r w:rsidRPr="003A1FC9">
              <w:rPr>
                <w:rFonts w:ascii="Times New Roman" w:eastAsia="Calibri" w:hAnsi="Times New Roman" w:cs="Times New Roman"/>
              </w:rPr>
              <w:t>Условно-утвержденные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E743F22" w14:textId="77777777" w:rsidR="00D60BD0" w:rsidRPr="003A1FC9" w:rsidRDefault="00D60BD0" w:rsidP="00280D10">
            <w:pPr>
              <w:spacing w:line="240" w:lineRule="auto"/>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CA6EDC5" w14:textId="77777777" w:rsidR="00D60BD0" w:rsidRPr="003A1FC9" w:rsidRDefault="00D60BD0" w:rsidP="00280D10">
            <w:pPr>
              <w:spacing w:line="240" w:lineRule="auto"/>
              <w:jc w:val="both"/>
              <w:rPr>
                <w:rFonts w:ascii="Times New Roman" w:eastAsia="Calibri" w:hAnsi="Times New Roman" w:cs="Times New Roman"/>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AFC600E"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214692,00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5EFDC97C" w14:textId="77777777" w:rsidR="00D60BD0" w:rsidRPr="003A1FC9" w:rsidRDefault="00D60BD0" w:rsidP="00280D10">
            <w:pPr>
              <w:spacing w:line="240" w:lineRule="auto"/>
              <w:ind w:right="176"/>
              <w:jc w:val="both"/>
              <w:rPr>
                <w:rFonts w:ascii="Times New Roman" w:eastAsia="Calibri" w:hAnsi="Times New Roman" w:cs="Times New Roman"/>
                <w:lang w:eastAsia="en-US"/>
              </w:rPr>
            </w:pPr>
            <w:r w:rsidRPr="003A1FC9">
              <w:rPr>
                <w:rFonts w:ascii="Times New Roman" w:eastAsia="Calibri" w:hAnsi="Times New Roman" w:cs="Times New Roman"/>
                <w:lang w:eastAsia="en-US"/>
              </w:rPr>
              <w:t>421463,00</w:t>
            </w:r>
          </w:p>
        </w:tc>
      </w:tr>
      <w:tr w:rsidR="00D60BD0" w:rsidRPr="003A1FC9" w14:paraId="72A28189" w14:textId="77777777" w:rsidTr="00280D10">
        <w:trPr>
          <w:trHeight w:val="828"/>
        </w:trPr>
        <w:tc>
          <w:tcPr>
            <w:tcW w:w="4793" w:type="dxa"/>
            <w:tcBorders>
              <w:top w:val="single" w:sz="4" w:space="0" w:color="auto"/>
              <w:left w:val="single" w:sz="4" w:space="0" w:color="auto"/>
              <w:bottom w:val="single" w:sz="4" w:space="0" w:color="auto"/>
              <w:right w:val="single" w:sz="4" w:space="0" w:color="auto"/>
            </w:tcBorders>
          </w:tcPr>
          <w:p w14:paraId="090303BC" w14:textId="77777777" w:rsidR="00D60BD0" w:rsidRPr="003A1FC9" w:rsidRDefault="00D60BD0" w:rsidP="00280D10">
            <w:pPr>
              <w:rPr>
                <w:rFonts w:ascii="Times New Roman" w:eastAsia="Calibri" w:hAnsi="Times New Roman" w:cs="Times New Roman"/>
              </w:rPr>
            </w:pPr>
            <w:r w:rsidRPr="003A1FC9">
              <w:rPr>
                <w:rFonts w:ascii="Times New Roman" w:eastAsia="Calibri" w:hAnsi="Times New Roman" w:cs="Times New Roman"/>
              </w:rPr>
              <w:t xml:space="preserve">Муниципальная программа «Развитие культуры в </w:t>
            </w:r>
            <w:proofErr w:type="spellStart"/>
            <w:r w:rsidRPr="003A1FC9">
              <w:rPr>
                <w:rFonts w:ascii="Times New Roman" w:eastAsia="Calibri" w:hAnsi="Times New Roman" w:cs="Times New Roman"/>
              </w:rPr>
              <w:t>Ворошневском</w:t>
            </w:r>
            <w:proofErr w:type="spellEnd"/>
            <w:r w:rsidRPr="003A1FC9">
              <w:rPr>
                <w:rFonts w:ascii="Times New Roman" w:eastAsia="Calibri" w:hAnsi="Times New Roman" w:cs="Times New Roman"/>
              </w:rPr>
              <w:t xml:space="preserve"> сельсовете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3B308A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660DCB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CFF583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AE79DE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tc>
      </w:tr>
      <w:tr w:rsidR="00D60BD0" w:rsidRPr="003A1FC9" w14:paraId="406963E2" w14:textId="77777777" w:rsidTr="00280D10">
        <w:trPr>
          <w:trHeight w:val="828"/>
        </w:trPr>
        <w:tc>
          <w:tcPr>
            <w:tcW w:w="4793" w:type="dxa"/>
            <w:tcBorders>
              <w:top w:val="single" w:sz="4" w:space="0" w:color="auto"/>
              <w:left w:val="single" w:sz="4" w:space="0" w:color="auto"/>
              <w:bottom w:val="single" w:sz="4" w:space="0" w:color="auto"/>
              <w:right w:val="single" w:sz="4" w:space="0" w:color="auto"/>
            </w:tcBorders>
          </w:tcPr>
          <w:p w14:paraId="5F5048F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Подпрограмма «Искусство» муниципальной программы «Развитие культуры в </w:t>
            </w:r>
            <w:proofErr w:type="spellStart"/>
            <w:r w:rsidRPr="003A1FC9">
              <w:rPr>
                <w:rFonts w:ascii="Times New Roman" w:eastAsia="Calibri" w:hAnsi="Times New Roman" w:cs="Times New Roman"/>
              </w:rPr>
              <w:t>Ворошневском</w:t>
            </w:r>
            <w:proofErr w:type="spellEnd"/>
            <w:r w:rsidRPr="003A1FC9">
              <w:rPr>
                <w:rFonts w:ascii="Times New Roman" w:eastAsia="Calibri" w:hAnsi="Times New Roman" w:cs="Times New Roman"/>
              </w:rPr>
              <w:t xml:space="preserve"> сельсовете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60B669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6AD62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3A5FA8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188992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tc>
      </w:tr>
      <w:tr w:rsidR="00D60BD0" w:rsidRPr="003A1FC9" w14:paraId="1DEB62B0" w14:textId="77777777" w:rsidTr="00280D10">
        <w:trPr>
          <w:trHeight w:val="828"/>
        </w:trPr>
        <w:tc>
          <w:tcPr>
            <w:tcW w:w="4793" w:type="dxa"/>
            <w:tcBorders>
              <w:top w:val="single" w:sz="4" w:space="0" w:color="auto"/>
              <w:left w:val="single" w:sz="4" w:space="0" w:color="auto"/>
              <w:bottom w:val="single" w:sz="4" w:space="0" w:color="auto"/>
              <w:right w:val="single" w:sz="4" w:space="0" w:color="auto"/>
            </w:tcBorders>
          </w:tcPr>
          <w:p w14:paraId="2629BDB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w:t>
            </w:r>
            <w:r w:rsidRPr="003A1FC9">
              <w:rPr>
                <w:rFonts w:ascii="Times New Roman" w:hAnsi="Times New Roman" w:cs="Times New Roman"/>
              </w:rPr>
              <w:t>Обеспечение деятельности культурно-досугового дела»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A5F6BB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B5518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C06A64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624D42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tc>
      </w:tr>
      <w:tr w:rsidR="00D60BD0" w:rsidRPr="003A1FC9" w14:paraId="20A0C2B0" w14:textId="77777777" w:rsidTr="00280D10">
        <w:trPr>
          <w:trHeight w:val="828"/>
        </w:trPr>
        <w:tc>
          <w:tcPr>
            <w:tcW w:w="4793" w:type="dxa"/>
            <w:tcBorders>
              <w:top w:val="single" w:sz="4" w:space="0" w:color="auto"/>
              <w:left w:val="single" w:sz="4" w:space="0" w:color="auto"/>
              <w:bottom w:val="single" w:sz="4" w:space="0" w:color="auto"/>
              <w:right w:val="single" w:sz="4" w:space="0" w:color="auto"/>
            </w:tcBorders>
          </w:tcPr>
          <w:p w14:paraId="6A35CC3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CE7F80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01 1 01 С1463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22F829"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A973203"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65664CE4"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30000,00</w:t>
            </w:r>
          </w:p>
        </w:tc>
      </w:tr>
      <w:tr w:rsidR="00D60BD0" w:rsidRPr="003A1FC9" w14:paraId="61B16F11" w14:textId="77777777" w:rsidTr="00280D10">
        <w:trPr>
          <w:trHeight w:val="828"/>
        </w:trPr>
        <w:tc>
          <w:tcPr>
            <w:tcW w:w="4793" w:type="dxa"/>
            <w:tcBorders>
              <w:top w:val="single" w:sz="4" w:space="0" w:color="auto"/>
              <w:left w:val="single" w:sz="4" w:space="0" w:color="auto"/>
              <w:bottom w:val="single" w:sz="4" w:space="0" w:color="auto"/>
              <w:right w:val="single" w:sz="4" w:space="0" w:color="auto"/>
            </w:tcBorders>
          </w:tcPr>
          <w:p w14:paraId="52599714" w14:textId="77777777" w:rsidR="00D60BD0" w:rsidRPr="003A1FC9" w:rsidRDefault="00D60BD0" w:rsidP="00280D10">
            <w:pPr>
              <w:autoSpaceDE w:val="0"/>
              <w:autoSpaceDN w:val="0"/>
              <w:adjustRightInd w:val="0"/>
              <w:spacing w:after="0" w:line="240" w:lineRule="auto"/>
              <w:jc w:val="both"/>
              <w:outlineLvl w:val="0"/>
              <w:rPr>
                <w:rFonts w:ascii="Times New Roman" w:eastAsia="Calibri" w:hAnsi="Times New Roman" w:cs="Times New Roman"/>
              </w:rPr>
            </w:pPr>
            <w:r w:rsidRPr="003A1FC9">
              <w:rPr>
                <w:rFonts w:ascii="Times New Roman" w:eastAsia="Calibri" w:hAnsi="Times New Roman" w:cs="Times New Roman"/>
              </w:rPr>
              <w:t xml:space="preserve">Муниципальная программа </w:t>
            </w:r>
            <w:r w:rsidRPr="003A1FC9">
              <w:rPr>
                <w:rFonts w:ascii="Times New Roman" w:eastAsia="Times New Roman" w:hAnsi="Times New Roman" w:cs="Times New Roman"/>
              </w:rPr>
              <w:t>«Социальная поддержка граждан в муниципальном образовании «</w:t>
            </w:r>
            <w:proofErr w:type="spellStart"/>
            <w:r w:rsidRPr="003A1FC9">
              <w:rPr>
                <w:rFonts w:ascii="Times New Roman" w:eastAsia="Times New Roman" w:hAnsi="Times New Roman" w:cs="Times New Roman"/>
              </w:rPr>
              <w:t>Ворошневский</w:t>
            </w:r>
            <w:proofErr w:type="spellEnd"/>
            <w:r w:rsidRPr="003A1FC9">
              <w:rPr>
                <w:rFonts w:ascii="Times New Roman" w:eastAsia="Times New Roman" w:hAnsi="Times New Roman" w:cs="Times New Roman"/>
              </w:rPr>
              <w:t xml:space="preserve"> сельсовет» Курского района </w:t>
            </w:r>
            <w:proofErr w:type="gramStart"/>
            <w:r w:rsidRPr="003A1FC9">
              <w:rPr>
                <w:rFonts w:ascii="Times New Roman" w:eastAsia="Times New Roman" w:hAnsi="Times New Roman" w:cs="Times New Roman"/>
              </w:rPr>
              <w:t>Курской  области</w:t>
            </w:r>
            <w:proofErr w:type="gramEnd"/>
            <w:r w:rsidRPr="003A1FC9">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205BC7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11D32F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83A38D4"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CA2EED7"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51BB0BCD" w14:textId="77777777" w:rsidTr="00280D10">
        <w:trPr>
          <w:trHeight w:val="1140"/>
        </w:trPr>
        <w:tc>
          <w:tcPr>
            <w:tcW w:w="4793" w:type="dxa"/>
            <w:tcBorders>
              <w:top w:val="single" w:sz="4" w:space="0" w:color="auto"/>
              <w:left w:val="single" w:sz="4" w:space="0" w:color="auto"/>
              <w:bottom w:val="single" w:sz="4" w:space="0" w:color="auto"/>
              <w:right w:val="single" w:sz="4" w:space="0" w:color="auto"/>
            </w:tcBorders>
            <w:hideMark/>
          </w:tcPr>
          <w:p w14:paraId="6EFECB85" w14:textId="77777777" w:rsidR="00D60BD0" w:rsidRPr="003A1FC9" w:rsidRDefault="00D60BD0" w:rsidP="00280D10">
            <w:pPr>
              <w:autoSpaceDE w:val="0"/>
              <w:autoSpaceDN w:val="0"/>
              <w:adjustRightInd w:val="0"/>
              <w:spacing w:after="0" w:line="240" w:lineRule="auto"/>
              <w:jc w:val="both"/>
              <w:outlineLvl w:val="0"/>
              <w:rPr>
                <w:rFonts w:ascii="Times New Roman" w:eastAsia="Calibri" w:hAnsi="Times New Roman" w:cs="Times New Roman"/>
                <w:lang w:eastAsia="en-US"/>
              </w:rPr>
            </w:pPr>
            <w:r w:rsidRPr="003A1FC9">
              <w:rPr>
                <w:rFonts w:ascii="Times New Roman" w:eastAsia="Times New Roman" w:hAnsi="Times New Roman" w:cs="Times New Roman"/>
              </w:rPr>
              <w:t xml:space="preserve">Подпрограмма </w:t>
            </w:r>
            <w:r w:rsidRPr="003A1FC9">
              <w:rPr>
                <w:rFonts w:ascii="Times New Roman" w:eastAsia="Calibri" w:hAnsi="Times New Roman" w:cs="Times New Roman"/>
              </w:rPr>
              <w:t xml:space="preserve">Развитие мер социальной поддержки отдельных категорий граждан муниципальной программы </w:t>
            </w:r>
            <w:r w:rsidRPr="003A1FC9">
              <w:rPr>
                <w:rFonts w:ascii="Times New Roman" w:eastAsia="Times New Roman" w:hAnsi="Times New Roman" w:cs="Times New Roman"/>
              </w:rPr>
              <w:t>«Социальная поддержка граждан в муниципальном образовании «</w:t>
            </w:r>
            <w:proofErr w:type="spellStart"/>
            <w:r w:rsidRPr="003A1FC9">
              <w:rPr>
                <w:rFonts w:ascii="Times New Roman" w:eastAsia="Times New Roman" w:hAnsi="Times New Roman" w:cs="Times New Roman"/>
              </w:rPr>
              <w:t>Ворошневский</w:t>
            </w:r>
            <w:proofErr w:type="spellEnd"/>
            <w:r w:rsidRPr="003A1FC9">
              <w:rPr>
                <w:rFonts w:ascii="Times New Roman" w:eastAsia="Times New Roman" w:hAnsi="Times New Roman" w:cs="Times New Roman"/>
              </w:rPr>
              <w:t xml:space="preserve"> сельсовет» Курского района </w:t>
            </w:r>
            <w:proofErr w:type="gramStart"/>
            <w:r w:rsidRPr="003A1FC9">
              <w:rPr>
                <w:rFonts w:ascii="Times New Roman" w:eastAsia="Times New Roman" w:hAnsi="Times New Roman" w:cs="Times New Roman"/>
              </w:rPr>
              <w:t>Курской  области</w:t>
            </w:r>
            <w:proofErr w:type="gramEnd"/>
            <w:r w:rsidRPr="003A1FC9">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FD2A02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E57F01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EA23AA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0B02D0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00E75E84" w14:textId="77777777" w:rsidTr="00280D10">
        <w:trPr>
          <w:trHeight w:val="631"/>
        </w:trPr>
        <w:tc>
          <w:tcPr>
            <w:tcW w:w="4793" w:type="dxa"/>
            <w:tcBorders>
              <w:top w:val="single" w:sz="4" w:space="0" w:color="auto"/>
              <w:left w:val="single" w:sz="4" w:space="0" w:color="auto"/>
              <w:bottom w:val="single" w:sz="4" w:space="0" w:color="auto"/>
              <w:right w:val="single" w:sz="4" w:space="0" w:color="auto"/>
            </w:tcBorders>
            <w:hideMark/>
          </w:tcPr>
          <w:p w14:paraId="0FC09729" w14:textId="77777777" w:rsidR="00D60BD0" w:rsidRPr="003A1FC9" w:rsidRDefault="00D60BD0" w:rsidP="00280D10">
            <w:pPr>
              <w:pStyle w:val="formattext"/>
              <w:spacing w:before="0" w:beforeAutospacing="0" w:after="0" w:afterAutospacing="0" w:line="276" w:lineRule="auto"/>
              <w:rPr>
                <w:sz w:val="22"/>
                <w:szCs w:val="22"/>
              </w:rPr>
            </w:pPr>
            <w:r w:rsidRPr="003A1FC9">
              <w:rPr>
                <w:sz w:val="22"/>
                <w:szCs w:val="22"/>
              </w:rPr>
              <w:t xml:space="preserve">Основное </w:t>
            </w:r>
            <w:proofErr w:type="gramStart"/>
            <w:r w:rsidRPr="003A1FC9">
              <w:rPr>
                <w:sz w:val="22"/>
                <w:szCs w:val="22"/>
              </w:rPr>
              <w:t>мероприятие  «</w:t>
            </w:r>
            <w:proofErr w:type="gramEnd"/>
            <w:r w:rsidRPr="003A1FC9">
              <w:rPr>
                <w:sz w:val="22"/>
                <w:szCs w:val="22"/>
              </w:rPr>
              <w:t>Предоставление мер социальной поддержки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A73B1A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02 2 0</w:t>
            </w:r>
            <w:r w:rsidRPr="003A1FC9">
              <w:rPr>
                <w:rFonts w:ascii="Times New Roman" w:eastAsia="Calibri" w:hAnsi="Times New Roman" w:cs="Times New Roman"/>
                <w:lang w:val="en-US" w:eastAsia="en-US"/>
              </w:rPr>
              <w:t>1</w:t>
            </w:r>
            <w:r w:rsidRPr="003A1FC9">
              <w:rPr>
                <w:rFonts w:ascii="Times New Roman" w:eastAsia="Calibri" w:hAnsi="Times New Roman" w:cs="Times New Roman"/>
                <w:lang w:eastAsia="en-US"/>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372F828"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CA701FB"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E03BFF1"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4BE43366" w14:textId="77777777" w:rsidTr="00280D10">
        <w:tc>
          <w:tcPr>
            <w:tcW w:w="4793" w:type="dxa"/>
            <w:tcBorders>
              <w:top w:val="single" w:sz="4" w:space="0" w:color="auto"/>
              <w:left w:val="single" w:sz="4" w:space="0" w:color="auto"/>
              <w:bottom w:val="single" w:sz="4" w:space="0" w:color="auto"/>
              <w:right w:val="single" w:sz="4" w:space="0" w:color="auto"/>
            </w:tcBorders>
            <w:hideMark/>
          </w:tcPr>
          <w:p w14:paraId="472198E3"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Выплата пенсии за выслугу лет и доплат к пенсиям муниципальных служащих</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EF3196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F21662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F5967D9"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3F1BCC8"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1D799DBE" w14:textId="77777777" w:rsidTr="00280D10">
        <w:trPr>
          <w:trHeight w:val="373"/>
        </w:trPr>
        <w:tc>
          <w:tcPr>
            <w:tcW w:w="4793" w:type="dxa"/>
            <w:tcBorders>
              <w:top w:val="single" w:sz="4" w:space="0" w:color="auto"/>
              <w:left w:val="single" w:sz="4" w:space="0" w:color="auto"/>
              <w:bottom w:val="single" w:sz="4" w:space="0" w:color="auto"/>
              <w:right w:val="single" w:sz="4" w:space="0" w:color="auto"/>
            </w:tcBorders>
            <w:hideMark/>
          </w:tcPr>
          <w:p w14:paraId="0C94BBB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0F2A91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84D74A7"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E81055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6B65F7B"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180000,00</w:t>
            </w:r>
          </w:p>
        </w:tc>
      </w:tr>
      <w:tr w:rsidR="00D60BD0" w:rsidRPr="003A1FC9" w14:paraId="442C29F5" w14:textId="77777777" w:rsidTr="00280D10">
        <w:tc>
          <w:tcPr>
            <w:tcW w:w="4793" w:type="dxa"/>
            <w:tcBorders>
              <w:top w:val="single" w:sz="4" w:space="0" w:color="auto"/>
              <w:left w:val="single" w:sz="4" w:space="0" w:color="auto"/>
              <w:bottom w:val="single" w:sz="4" w:space="0" w:color="auto"/>
              <w:right w:val="single" w:sz="4" w:space="0" w:color="auto"/>
            </w:tcBorders>
            <w:hideMark/>
          </w:tcPr>
          <w:p w14:paraId="5DA5545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Муниципальная </w:t>
            </w:r>
            <w:proofErr w:type="gramStart"/>
            <w:r w:rsidRPr="003A1FC9">
              <w:rPr>
                <w:rFonts w:ascii="Times New Roman" w:eastAsia="Calibri" w:hAnsi="Times New Roman" w:cs="Times New Roman"/>
              </w:rPr>
              <w:t>программа  «</w:t>
            </w:r>
            <w:proofErr w:type="gramEnd"/>
            <w:r w:rsidRPr="003A1FC9">
              <w:rPr>
                <w:rFonts w:ascii="Times New Roman" w:eastAsia="Calibri" w:hAnsi="Times New Roman" w:cs="Times New Roman"/>
              </w:rPr>
              <w:t xml:space="preserve">Управление муниципальным имуществом  земельными </w:t>
            </w:r>
            <w:r w:rsidRPr="003A1FC9">
              <w:rPr>
                <w:rFonts w:ascii="Times New Roman" w:eastAsia="Calibri" w:hAnsi="Times New Roman" w:cs="Times New Roman"/>
              </w:rPr>
              <w:lastRenderedPageBreak/>
              <w:t>ресурсами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AA28BE4" w14:textId="77777777" w:rsidR="00D60BD0" w:rsidRPr="003A1FC9" w:rsidRDefault="00D60BD0" w:rsidP="00280D10">
            <w:pPr>
              <w:spacing w:line="240" w:lineRule="auto"/>
              <w:jc w:val="both"/>
              <w:rPr>
                <w:rFonts w:ascii="Times New Roman" w:eastAsia="Calibri" w:hAnsi="Times New Roman" w:cs="Times New Roman"/>
                <w:lang w:val="en-US" w:eastAsia="en-US"/>
              </w:rPr>
            </w:pPr>
            <w:r w:rsidRPr="003A1FC9">
              <w:rPr>
                <w:rFonts w:ascii="Times New Roman" w:eastAsia="Calibri" w:hAnsi="Times New Roman" w:cs="Times New Roman"/>
                <w:lang w:eastAsia="en-US"/>
              </w:rPr>
              <w:lastRenderedPageBreak/>
              <w:t>04 0</w:t>
            </w:r>
            <w:r w:rsidRPr="003A1FC9">
              <w:rPr>
                <w:rFonts w:ascii="Times New Roman" w:eastAsia="Calibri" w:hAnsi="Times New Roman" w:cs="Times New Roman"/>
                <w:lang w:val="en-US" w:eastAsia="en-US"/>
              </w:rPr>
              <w:t xml:space="preserve"> 00</w:t>
            </w:r>
            <w:r w:rsidRPr="003A1FC9">
              <w:rPr>
                <w:rFonts w:ascii="Times New Roman" w:eastAsia="Calibri" w:hAnsi="Times New Roman" w:cs="Times New Roman"/>
                <w:lang w:eastAsia="en-US"/>
              </w:rPr>
              <w:t xml:space="preserve"> 0000</w:t>
            </w:r>
            <w:r w:rsidRPr="003A1FC9">
              <w:rPr>
                <w:rFonts w:ascii="Times New Roman" w:eastAsia="Calibri" w:hAnsi="Times New Roman" w:cs="Times New Roman"/>
                <w:lang w:val="en-US"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8DD7954"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3845AA4"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796183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10000,00</w:t>
            </w:r>
          </w:p>
        </w:tc>
      </w:tr>
      <w:tr w:rsidR="00D60BD0" w:rsidRPr="003A1FC9" w14:paraId="1F91ED91" w14:textId="77777777" w:rsidTr="00280D10">
        <w:trPr>
          <w:trHeight w:val="1762"/>
        </w:trPr>
        <w:tc>
          <w:tcPr>
            <w:tcW w:w="4793" w:type="dxa"/>
            <w:tcBorders>
              <w:top w:val="single" w:sz="4" w:space="0" w:color="auto"/>
              <w:left w:val="single" w:sz="4" w:space="0" w:color="auto"/>
              <w:bottom w:val="single" w:sz="4" w:space="0" w:color="auto"/>
              <w:right w:val="single" w:sz="4" w:space="0" w:color="auto"/>
            </w:tcBorders>
            <w:hideMark/>
          </w:tcPr>
          <w:p w14:paraId="6D528161"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 xml:space="preserve">Подпрограмма «Проведение муниципальной политики в области имущественных и земельных отношений» муниципальной </w:t>
            </w:r>
            <w:proofErr w:type="gramStart"/>
            <w:r w:rsidRPr="003A1FC9">
              <w:rPr>
                <w:rFonts w:ascii="Times New Roman" w:eastAsia="Calibri" w:hAnsi="Times New Roman" w:cs="Times New Roman"/>
              </w:rPr>
              <w:t>программы  «</w:t>
            </w:r>
            <w:proofErr w:type="gramEnd"/>
            <w:r w:rsidRPr="003A1FC9">
              <w:rPr>
                <w:rFonts w:ascii="Times New Roman" w:eastAsia="Calibri" w:hAnsi="Times New Roman" w:cs="Times New Roman"/>
              </w:rPr>
              <w:t>Управление муниципальным имуществом и земельными ресурсами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13A5D3A" w14:textId="77777777" w:rsidR="00D60BD0" w:rsidRPr="003A1FC9" w:rsidRDefault="00D60BD0" w:rsidP="00280D10">
            <w:pPr>
              <w:spacing w:line="240" w:lineRule="auto"/>
              <w:jc w:val="both"/>
              <w:rPr>
                <w:rFonts w:ascii="Times New Roman" w:eastAsia="Calibri" w:hAnsi="Times New Roman" w:cs="Times New Roman"/>
                <w:lang w:val="en-US" w:eastAsia="en-US"/>
              </w:rPr>
            </w:pPr>
            <w:r w:rsidRPr="003A1FC9">
              <w:rPr>
                <w:rFonts w:ascii="Times New Roman" w:eastAsia="Calibri" w:hAnsi="Times New Roman" w:cs="Times New Roman"/>
                <w:lang w:eastAsia="en-US"/>
              </w:rPr>
              <w:t>04 2</w:t>
            </w:r>
            <w:r w:rsidRPr="003A1FC9">
              <w:rPr>
                <w:rFonts w:ascii="Times New Roman" w:eastAsia="Calibri" w:hAnsi="Times New Roman" w:cs="Times New Roman"/>
                <w:lang w:val="en-US" w:eastAsia="en-US"/>
              </w:rPr>
              <w:t xml:space="preserve"> 00</w:t>
            </w:r>
            <w:r w:rsidRPr="003A1FC9">
              <w:rPr>
                <w:rFonts w:ascii="Times New Roman" w:eastAsia="Calibri" w:hAnsi="Times New Roman" w:cs="Times New Roman"/>
                <w:lang w:eastAsia="en-US"/>
              </w:rPr>
              <w:t xml:space="preserve"> 0000</w:t>
            </w:r>
            <w:r w:rsidRPr="003A1FC9">
              <w:rPr>
                <w:rFonts w:ascii="Times New Roman" w:eastAsia="Calibri" w:hAnsi="Times New Roman" w:cs="Times New Roman"/>
                <w:lang w:val="en-US"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7173EA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1CA880C"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1D1FADD"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10000,00</w:t>
            </w:r>
          </w:p>
        </w:tc>
      </w:tr>
      <w:tr w:rsidR="00D60BD0" w:rsidRPr="003A1FC9" w14:paraId="0F873853" w14:textId="77777777" w:rsidTr="00280D10">
        <w:tc>
          <w:tcPr>
            <w:tcW w:w="4793" w:type="dxa"/>
            <w:tcBorders>
              <w:top w:val="single" w:sz="4" w:space="0" w:color="auto"/>
              <w:left w:val="single" w:sz="4" w:space="0" w:color="auto"/>
              <w:bottom w:val="single" w:sz="4" w:space="0" w:color="auto"/>
              <w:right w:val="single" w:sz="4" w:space="0" w:color="auto"/>
            </w:tcBorders>
            <w:hideMark/>
          </w:tcPr>
          <w:p w14:paraId="3C53A22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«Создание условий для эффективного управления и распоряжения муниципальным имуществом»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F7F8648" w14:textId="77777777" w:rsidR="00D60BD0" w:rsidRPr="003A1FC9" w:rsidRDefault="00D60BD0" w:rsidP="00280D10">
            <w:pPr>
              <w:spacing w:line="240" w:lineRule="auto"/>
              <w:jc w:val="both"/>
              <w:rPr>
                <w:rFonts w:ascii="Times New Roman" w:eastAsia="Calibri" w:hAnsi="Times New Roman" w:cs="Times New Roman"/>
                <w:lang w:val="en-US" w:eastAsia="en-US"/>
              </w:rPr>
            </w:pPr>
            <w:r w:rsidRPr="003A1FC9">
              <w:rPr>
                <w:rFonts w:ascii="Times New Roman" w:eastAsia="Calibri" w:hAnsi="Times New Roman" w:cs="Times New Roman"/>
                <w:lang w:eastAsia="en-US"/>
              </w:rPr>
              <w:t>04 2</w:t>
            </w:r>
            <w:r w:rsidRPr="003A1FC9">
              <w:rPr>
                <w:rFonts w:ascii="Times New Roman" w:eastAsia="Calibri" w:hAnsi="Times New Roman" w:cs="Times New Roman"/>
                <w:lang w:val="en-US" w:eastAsia="en-US"/>
              </w:rPr>
              <w:t xml:space="preserve"> 0</w:t>
            </w:r>
            <w:r w:rsidRPr="003A1FC9">
              <w:rPr>
                <w:rFonts w:ascii="Times New Roman" w:eastAsia="Calibri" w:hAnsi="Times New Roman" w:cs="Times New Roman"/>
                <w:lang w:eastAsia="en-US"/>
              </w:rPr>
              <w:t>1 0000</w:t>
            </w:r>
            <w:r w:rsidRPr="003A1FC9">
              <w:rPr>
                <w:rFonts w:ascii="Times New Roman" w:eastAsia="Calibri" w:hAnsi="Times New Roman" w:cs="Times New Roman"/>
                <w:lang w:val="en-US"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A4F5E23"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1DB206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E78133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w:t>
            </w:r>
          </w:p>
        </w:tc>
      </w:tr>
      <w:tr w:rsidR="00D60BD0" w:rsidRPr="003A1FC9" w14:paraId="1BDEBDCD" w14:textId="77777777" w:rsidTr="00280D10">
        <w:tc>
          <w:tcPr>
            <w:tcW w:w="4793" w:type="dxa"/>
            <w:tcBorders>
              <w:top w:val="single" w:sz="4" w:space="0" w:color="auto"/>
              <w:left w:val="single" w:sz="4" w:space="0" w:color="auto"/>
              <w:bottom w:val="single" w:sz="4" w:space="0" w:color="auto"/>
              <w:right w:val="single" w:sz="4" w:space="0" w:color="auto"/>
            </w:tcBorders>
            <w:hideMark/>
          </w:tcPr>
          <w:p w14:paraId="518872F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в области имущественных отношений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AAE302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77A7FF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18C164E"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6404D34"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w:t>
            </w:r>
          </w:p>
        </w:tc>
      </w:tr>
      <w:tr w:rsidR="00D60BD0" w:rsidRPr="003A1FC9" w14:paraId="577B241D" w14:textId="77777777" w:rsidTr="00280D10">
        <w:trPr>
          <w:trHeight w:val="679"/>
        </w:trPr>
        <w:tc>
          <w:tcPr>
            <w:tcW w:w="4793" w:type="dxa"/>
            <w:tcBorders>
              <w:top w:val="single" w:sz="4" w:space="0" w:color="auto"/>
              <w:left w:val="single" w:sz="4" w:space="0" w:color="auto"/>
              <w:bottom w:val="single" w:sz="4" w:space="0" w:color="auto"/>
              <w:right w:val="single" w:sz="4" w:space="0" w:color="auto"/>
            </w:tcBorders>
            <w:hideMark/>
          </w:tcPr>
          <w:p w14:paraId="4B2434D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70D08DB"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A199C17"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385F2B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4BD914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w:t>
            </w:r>
          </w:p>
        </w:tc>
      </w:tr>
      <w:tr w:rsidR="00D60BD0" w:rsidRPr="003A1FC9" w14:paraId="21E0EE85" w14:textId="77777777" w:rsidTr="00280D10">
        <w:tc>
          <w:tcPr>
            <w:tcW w:w="4793" w:type="dxa"/>
            <w:tcBorders>
              <w:top w:val="single" w:sz="4" w:space="0" w:color="auto"/>
              <w:left w:val="single" w:sz="4" w:space="0" w:color="auto"/>
              <w:bottom w:val="single" w:sz="4" w:space="0" w:color="auto"/>
              <w:right w:val="single" w:sz="4" w:space="0" w:color="auto"/>
            </w:tcBorders>
            <w:hideMark/>
          </w:tcPr>
          <w:p w14:paraId="2A2545C7" w14:textId="77777777" w:rsidR="00D60BD0" w:rsidRPr="003A1FC9" w:rsidRDefault="00D60BD0" w:rsidP="00280D10">
            <w:pPr>
              <w:pStyle w:val="ConsPlusNormal"/>
              <w:spacing w:line="276" w:lineRule="auto"/>
              <w:jc w:val="both"/>
              <w:rPr>
                <w:b/>
                <w:sz w:val="22"/>
                <w:szCs w:val="22"/>
              </w:rPr>
            </w:pPr>
            <w:r w:rsidRPr="003A1FC9">
              <w:rPr>
                <w:rFonts w:eastAsia="Calibri"/>
                <w:sz w:val="22"/>
                <w:szCs w:val="22"/>
              </w:rPr>
              <w:t>Основное мероприятие «Создание условий для эффективного управления и распоряжения земельными ресурсами»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2F2A394"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04 2 02 00000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17A5F1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EA019EE"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F0F87FE"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w:t>
            </w:r>
          </w:p>
        </w:tc>
      </w:tr>
      <w:tr w:rsidR="00D60BD0" w:rsidRPr="003A1FC9" w14:paraId="66E45A6E" w14:textId="77777777" w:rsidTr="00280D10">
        <w:tc>
          <w:tcPr>
            <w:tcW w:w="4793" w:type="dxa"/>
            <w:tcBorders>
              <w:top w:val="single" w:sz="4" w:space="0" w:color="auto"/>
              <w:left w:val="single" w:sz="4" w:space="0" w:color="auto"/>
              <w:bottom w:val="single" w:sz="4" w:space="0" w:color="auto"/>
              <w:right w:val="single" w:sz="4" w:space="0" w:color="auto"/>
            </w:tcBorders>
            <w:hideMark/>
          </w:tcPr>
          <w:p w14:paraId="4D2B3696"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в области земельных отношений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DDA0345"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04 2 02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FBC1B5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E710DE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22F2D2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w:t>
            </w:r>
          </w:p>
        </w:tc>
      </w:tr>
      <w:tr w:rsidR="00D60BD0" w:rsidRPr="003A1FC9" w14:paraId="65E1A572" w14:textId="77777777" w:rsidTr="00280D10">
        <w:tc>
          <w:tcPr>
            <w:tcW w:w="4793" w:type="dxa"/>
            <w:tcBorders>
              <w:top w:val="single" w:sz="4" w:space="0" w:color="auto"/>
              <w:left w:val="single" w:sz="4" w:space="0" w:color="auto"/>
              <w:bottom w:val="single" w:sz="4" w:space="0" w:color="auto"/>
              <w:right w:val="single" w:sz="4" w:space="0" w:color="auto"/>
            </w:tcBorders>
            <w:hideMark/>
          </w:tcPr>
          <w:p w14:paraId="616E145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70E368D"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04 2 02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74F91DE"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29BD8E7"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FDCD4E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w:t>
            </w:r>
          </w:p>
        </w:tc>
      </w:tr>
      <w:tr w:rsidR="00D60BD0" w:rsidRPr="003A1FC9" w14:paraId="1020E3DA" w14:textId="77777777" w:rsidTr="00280D10">
        <w:tc>
          <w:tcPr>
            <w:tcW w:w="4793" w:type="dxa"/>
            <w:tcBorders>
              <w:top w:val="single" w:sz="4" w:space="0" w:color="auto"/>
              <w:left w:val="single" w:sz="4" w:space="0" w:color="auto"/>
              <w:bottom w:val="single" w:sz="4" w:space="0" w:color="auto"/>
              <w:right w:val="single" w:sz="4" w:space="0" w:color="auto"/>
            </w:tcBorders>
            <w:hideMark/>
          </w:tcPr>
          <w:p w14:paraId="1C94F15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Муниципальная программа «Энергосбережение и повышение энергетической эффективности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8FB51CD"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C7DEBF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5D2D31B"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3F95AE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35000,00</w:t>
            </w:r>
          </w:p>
        </w:tc>
      </w:tr>
      <w:tr w:rsidR="00D60BD0" w:rsidRPr="003A1FC9" w14:paraId="68276C15" w14:textId="77777777" w:rsidTr="00280D10">
        <w:trPr>
          <w:trHeight w:val="1979"/>
        </w:trPr>
        <w:tc>
          <w:tcPr>
            <w:tcW w:w="4793" w:type="dxa"/>
            <w:tcBorders>
              <w:top w:val="single" w:sz="4" w:space="0" w:color="auto"/>
              <w:left w:val="single" w:sz="4" w:space="0" w:color="auto"/>
              <w:bottom w:val="single" w:sz="4" w:space="0" w:color="auto"/>
              <w:right w:val="single" w:sz="4" w:space="0" w:color="auto"/>
            </w:tcBorders>
            <w:hideMark/>
          </w:tcPr>
          <w:p w14:paraId="58D1E1CF"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Подпрограмма  «</w:t>
            </w:r>
            <w:proofErr w:type="gramEnd"/>
            <w:r w:rsidRPr="003A1FC9">
              <w:rPr>
                <w:rFonts w:ascii="Times New Roman" w:eastAsia="Calibri" w:hAnsi="Times New Roman" w:cs="Times New Roman"/>
              </w:rPr>
              <w:t>Энергосбережение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6D0A436"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05 1 00 00000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D384F3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44388C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DE43DE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35000,00</w:t>
            </w:r>
          </w:p>
        </w:tc>
      </w:tr>
      <w:tr w:rsidR="00D60BD0" w:rsidRPr="003A1FC9" w14:paraId="291DAE9C" w14:textId="77777777" w:rsidTr="00280D10">
        <w:tc>
          <w:tcPr>
            <w:tcW w:w="4793" w:type="dxa"/>
            <w:tcBorders>
              <w:top w:val="single" w:sz="4" w:space="0" w:color="auto"/>
              <w:left w:val="single" w:sz="4" w:space="0" w:color="auto"/>
              <w:bottom w:val="single" w:sz="4" w:space="0" w:color="auto"/>
              <w:right w:val="single" w:sz="4" w:space="0" w:color="auto"/>
            </w:tcBorders>
            <w:hideMark/>
          </w:tcPr>
          <w:p w14:paraId="4B6A3F1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«Энергосберегающее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602360F"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05 1 01 00000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DE0B0D8"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FED2EAE"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924856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35000,00</w:t>
            </w:r>
          </w:p>
        </w:tc>
      </w:tr>
      <w:tr w:rsidR="00D60BD0" w:rsidRPr="003A1FC9" w14:paraId="378312ED" w14:textId="77777777" w:rsidTr="00280D10">
        <w:tc>
          <w:tcPr>
            <w:tcW w:w="4793" w:type="dxa"/>
            <w:tcBorders>
              <w:top w:val="single" w:sz="4" w:space="0" w:color="auto"/>
              <w:left w:val="single" w:sz="4" w:space="0" w:color="auto"/>
              <w:bottom w:val="single" w:sz="4" w:space="0" w:color="auto"/>
              <w:right w:val="single" w:sz="4" w:space="0" w:color="auto"/>
            </w:tcBorders>
            <w:hideMark/>
          </w:tcPr>
          <w:p w14:paraId="72C05E60" w14:textId="77777777" w:rsidR="00D60BD0" w:rsidRPr="003A1FC9" w:rsidRDefault="00D60BD0" w:rsidP="00280D10">
            <w:pPr>
              <w:spacing w:after="0" w:line="240" w:lineRule="auto"/>
              <w:rPr>
                <w:rFonts w:ascii="Times New Roman" w:eastAsia="Calibri" w:hAnsi="Times New Roman" w:cs="Times New Roman"/>
              </w:rPr>
            </w:pPr>
            <w:r w:rsidRPr="003A1FC9">
              <w:rPr>
                <w:rFonts w:ascii="Times New Roman" w:eastAsia="Calibri" w:hAnsi="Times New Roman" w:cs="Times New Roman"/>
              </w:rPr>
              <w:t>Мероприятия в области энергосбережения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8F1828F" w14:textId="77777777" w:rsidR="00D60BD0" w:rsidRPr="003A1FC9" w:rsidRDefault="00D60BD0" w:rsidP="00280D10">
            <w:pPr>
              <w:spacing w:line="240" w:lineRule="auto"/>
              <w:rPr>
                <w:rFonts w:ascii="Times New Roman" w:eastAsia="Calibri" w:hAnsi="Times New Roman" w:cs="Times New Roman"/>
              </w:rPr>
            </w:pPr>
            <w:r w:rsidRPr="003A1FC9">
              <w:rPr>
                <w:rFonts w:ascii="Times New Roman" w:eastAsia="Calibri" w:hAnsi="Times New Roman" w:cs="Times New Roman"/>
              </w:rPr>
              <w:t xml:space="preserve">05 1 </w:t>
            </w:r>
            <w:proofErr w:type="gramStart"/>
            <w:r w:rsidRPr="003A1FC9">
              <w:rPr>
                <w:rFonts w:ascii="Times New Roman" w:eastAsia="Calibri" w:hAnsi="Times New Roman" w:cs="Times New Roman"/>
              </w:rPr>
              <w:t>01  С</w:t>
            </w:r>
            <w:proofErr w:type="gramEnd"/>
            <w:r w:rsidRPr="003A1FC9">
              <w:rPr>
                <w:rFonts w:ascii="Times New Roman" w:eastAsia="Calibri" w:hAnsi="Times New Roman" w:cs="Times New Roman"/>
              </w:rPr>
              <w:t>1434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42A813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DAAF517"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289475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35000,00</w:t>
            </w:r>
          </w:p>
        </w:tc>
      </w:tr>
      <w:tr w:rsidR="00D60BD0" w:rsidRPr="003A1FC9" w14:paraId="6885AA65" w14:textId="77777777" w:rsidTr="00280D10">
        <w:trPr>
          <w:trHeight w:val="517"/>
        </w:trPr>
        <w:tc>
          <w:tcPr>
            <w:tcW w:w="4793" w:type="dxa"/>
            <w:tcBorders>
              <w:top w:val="single" w:sz="4" w:space="0" w:color="auto"/>
              <w:left w:val="single" w:sz="4" w:space="0" w:color="auto"/>
              <w:bottom w:val="single" w:sz="4" w:space="0" w:color="auto"/>
              <w:right w:val="single" w:sz="4" w:space="0" w:color="auto"/>
            </w:tcBorders>
            <w:hideMark/>
          </w:tcPr>
          <w:p w14:paraId="3A79CFA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E205DC2" w14:textId="77777777" w:rsidR="00D60BD0" w:rsidRPr="003A1FC9" w:rsidRDefault="00D60BD0" w:rsidP="00280D10">
            <w:pPr>
              <w:spacing w:line="240" w:lineRule="auto"/>
              <w:rPr>
                <w:rFonts w:ascii="Times New Roman" w:eastAsia="Calibri" w:hAnsi="Times New Roman" w:cs="Times New Roman"/>
              </w:rPr>
            </w:pPr>
            <w:r w:rsidRPr="003A1FC9">
              <w:rPr>
                <w:rFonts w:ascii="Times New Roman" w:eastAsia="Calibri" w:hAnsi="Times New Roman" w:cs="Times New Roman"/>
              </w:rPr>
              <w:t xml:space="preserve">05 1 </w:t>
            </w:r>
            <w:proofErr w:type="gramStart"/>
            <w:r w:rsidRPr="003A1FC9">
              <w:rPr>
                <w:rFonts w:ascii="Times New Roman" w:eastAsia="Calibri" w:hAnsi="Times New Roman" w:cs="Times New Roman"/>
              </w:rPr>
              <w:t>01  С</w:t>
            </w:r>
            <w:proofErr w:type="gramEnd"/>
            <w:r w:rsidRPr="003A1FC9">
              <w:rPr>
                <w:rFonts w:ascii="Times New Roman" w:eastAsia="Calibri" w:hAnsi="Times New Roman" w:cs="Times New Roman"/>
              </w:rPr>
              <w:t>1434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AB9D3BC"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5FCC1A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C9E85F3"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35000,00</w:t>
            </w:r>
          </w:p>
        </w:tc>
      </w:tr>
      <w:tr w:rsidR="00D60BD0" w:rsidRPr="003A1FC9" w14:paraId="24A1075B" w14:textId="77777777" w:rsidTr="00280D10">
        <w:tc>
          <w:tcPr>
            <w:tcW w:w="4793" w:type="dxa"/>
            <w:tcBorders>
              <w:top w:val="single" w:sz="4" w:space="0" w:color="auto"/>
              <w:left w:val="single" w:sz="4" w:space="0" w:color="auto"/>
              <w:bottom w:val="single" w:sz="4" w:space="0" w:color="auto"/>
              <w:right w:val="single" w:sz="4" w:space="0" w:color="auto"/>
            </w:tcBorders>
            <w:hideMark/>
          </w:tcPr>
          <w:p w14:paraId="6AE6CCE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350204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3F1F8D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4E31AEF"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1368869,00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78CEE5B"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1214807,00</w:t>
            </w:r>
          </w:p>
        </w:tc>
      </w:tr>
      <w:tr w:rsidR="00D60BD0" w:rsidRPr="003A1FC9" w14:paraId="3F848AE0" w14:textId="77777777" w:rsidTr="00280D10">
        <w:tc>
          <w:tcPr>
            <w:tcW w:w="4793" w:type="dxa"/>
            <w:tcBorders>
              <w:top w:val="single" w:sz="4" w:space="0" w:color="auto"/>
              <w:left w:val="single" w:sz="4" w:space="0" w:color="auto"/>
              <w:bottom w:val="single" w:sz="4" w:space="0" w:color="auto"/>
              <w:right w:val="single" w:sz="4" w:space="0" w:color="auto"/>
            </w:tcBorders>
            <w:hideMark/>
          </w:tcPr>
          <w:p w14:paraId="50A3EFEB"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Подпрограмма  «</w:t>
            </w:r>
            <w:proofErr w:type="gramEnd"/>
            <w:r w:rsidRPr="003A1FC9">
              <w:rPr>
                <w:rFonts w:ascii="Times New Roman" w:eastAsia="Calibri" w:hAnsi="Times New Roman" w:cs="Times New Roman"/>
              </w:rPr>
              <w:t>Обеспечение качественными услугами ЖКХ населения муниципального образования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C37FD9D"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07 3 00 00000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B09317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ABAD23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1368869,00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C1F156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1214807,00</w:t>
            </w:r>
          </w:p>
        </w:tc>
      </w:tr>
      <w:tr w:rsidR="00D60BD0" w:rsidRPr="003A1FC9" w14:paraId="203E0412" w14:textId="77777777" w:rsidTr="00280D10">
        <w:tc>
          <w:tcPr>
            <w:tcW w:w="4793" w:type="dxa"/>
            <w:tcBorders>
              <w:top w:val="single" w:sz="4" w:space="0" w:color="auto"/>
              <w:left w:val="single" w:sz="4" w:space="0" w:color="auto"/>
              <w:bottom w:val="single" w:sz="4" w:space="0" w:color="auto"/>
              <w:right w:val="single" w:sz="4" w:space="0" w:color="auto"/>
            </w:tcBorders>
            <w:hideMark/>
          </w:tcPr>
          <w:p w14:paraId="5AD07C4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«Уличное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B3CA5E2"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07 3 02 00000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0B48CC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98927D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810000,00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DCA983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810000,00</w:t>
            </w:r>
          </w:p>
        </w:tc>
      </w:tr>
      <w:tr w:rsidR="00D60BD0" w:rsidRPr="003A1FC9" w14:paraId="2FEA97AC" w14:textId="77777777" w:rsidTr="00280D10">
        <w:tc>
          <w:tcPr>
            <w:tcW w:w="4793" w:type="dxa"/>
            <w:tcBorders>
              <w:top w:val="single" w:sz="4" w:space="0" w:color="auto"/>
              <w:left w:val="single" w:sz="4" w:space="0" w:color="auto"/>
              <w:bottom w:val="single" w:sz="4" w:space="0" w:color="auto"/>
              <w:right w:val="single" w:sz="4" w:space="0" w:color="auto"/>
            </w:tcBorders>
            <w:hideMark/>
          </w:tcPr>
          <w:p w14:paraId="062EDFB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F49134C"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07 3 02 С1433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1761DB5"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B5E6D16"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810000,00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08BD802"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810000,00</w:t>
            </w:r>
          </w:p>
        </w:tc>
      </w:tr>
      <w:tr w:rsidR="00D60BD0" w:rsidRPr="003A1FC9" w14:paraId="2C724659" w14:textId="77777777" w:rsidTr="00280D10">
        <w:trPr>
          <w:trHeight w:val="846"/>
        </w:trPr>
        <w:tc>
          <w:tcPr>
            <w:tcW w:w="4793" w:type="dxa"/>
            <w:tcBorders>
              <w:top w:val="single" w:sz="4" w:space="0" w:color="auto"/>
              <w:left w:val="single" w:sz="4" w:space="0" w:color="auto"/>
              <w:bottom w:val="single" w:sz="4" w:space="0" w:color="auto"/>
              <w:right w:val="single" w:sz="4" w:space="0" w:color="auto"/>
            </w:tcBorders>
            <w:hideMark/>
          </w:tcPr>
          <w:p w14:paraId="55C97E3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lastRenderedPageBreak/>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DFD0BC8"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07 3 02 С1433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B9C9C7"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57EB420"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810000,00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8D131DA" w14:textId="77777777" w:rsidR="00D60BD0" w:rsidRPr="003A1FC9" w:rsidRDefault="00D60BD0" w:rsidP="00280D10">
            <w:pPr>
              <w:spacing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810000,00</w:t>
            </w:r>
          </w:p>
        </w:tc>
      </w:tr>
      <w:tr w:rsidR="00D60BD0" w:rsidRPr="003A1FC9" w14:paraId="2FAC432E" w14:textId="77777777" w:rsidTr="00280D10">
        <w:trPr>
          <w:trHeight w:val="545"/>
        </w:trPr>
        <w:tc>
          <w:tcPr>
            <w:tcW w:w="4793" w:type="dxa"/>
            <w:tcBorders>
              <w:top w:val="single" w:sz="4" w:space="0" w:color="auto"/>
              <w:left w:val="single" w:sz="4" w:space="0" w:color="auto"/>
              <w:bottom w:val="single" w:sz="4" w:space="0" w:color="auto"/>
              <w:right w:val="single" w:sz="4" w:space="0" w:color="auto"/>
            </w:tcBorders>
            <w:hideMark/>
          </w:tcPr>
          <w:p w14:paraId="3701891E" w14:textId="77777777" w:rsidR="00D60BD0" w:rsidRPr="003A1FC9" w:rsidRDefault="00D60BD0" w:rsidP="00280D10">
            <w:pPr>
              <w:spacing w:after="0" w:line="240" w:lineRule="auto"/>
              <w:jc w:val="both"/>
              <w:rPr>
                <w:rFonts w:ascii="Times New Roman" w:hAnsi="Times New Roman" w:cs="Times New Roman"/>
              </w:rPr>
            </w:pPr>
            <w:r w:rsidRPr="003A1FC9">
              <w:rPr>
                <w:rFonts w:ascii="Times New Roman" w:hAnsi="Times New Roman" w:cs="Times New Roman"/>
              </w:rPr>
              <w:t xml:space="preserve">Основное </w:t>
            </w:r>
            <w:proofErr w:type="gramStart"/>
            <w:r w:rsidRPr="003A1FC9">
              <w:rPr>
                <w:rFonts w:ascii="Times New Roman" w:hAnsi="Times New Roman" w:cs="Times New Roman"/>
              </w:rPr>
              <w:t>мероприятие  «</w:t>
            </w:r>
            <w:proofErr w:type="gramEnd"/>
            <w:r w:rsidRPr="003A1FC9">
              <w:rPr>
                <w:rFonts w:ascii="Times New Roman" w:hAnsi="Times New Roman" w:cs="Times New Roman"/>
              </w:rPr>
              <w:t>Озеленение и прочие 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0F613F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w:t>
            </w:r>
            <w:r w:rsidRPr="003A1FC9">
              <w:rPr>
                <w:rFonts w:ascii="Times New Roman" w:eastAsia="Calibri" w:hAnsi="Times New Roman" w:cs="Times New Roman"/>
                <w:lang w:val="en-US"/>
              </w:rPr>
              <w:t>3</w:t>
            </w:r>
            <w:r w:rsidRPr="003A1FC9">
              <w:rPr>
                <w:rFonts w:ascii="Times New Roman" w:eastAsia="Calibri" w:hAnsi="Times New Roman" w:cs="Times New Roman"/>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B69FE2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C47A97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508869,00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43DBDE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354807,00</w:t>
            </w:r>
          </w:p>
        </w:tc>
      </w:tr>
      <w:tr w:rsidR="00D60BD0" w:rsidRPr="003A1FC9" w14:paraId="72B3CBD4" w14:textId="77777777" w:rsidTr="00280D10">
        <w:trPr>
          <w:trHeight w:val="345"/>
        </w:trPr>
        <w:tc>
          <w:tcPr>
            <w:tcW w:w="4793" w:type="dxa"/>
            <w:tcBorders>
              <w:top w:val="single" w:sz="4" w:space="0" w:color="auto"/>
              <w:left w:val="single" w:sz="4" w:space="0" w:color="auto"/>
              <w:bottom w:val="single" w:sz="4" w:space="0" w:color="auto"/>
              <w:right w:val="single" w:sz="4" w:space="0" w:color="auto"/>
            </w:tcBorders>
            <w:hideMark/>
          </w:tcPr>
          <w:p w14:paraId="7E9A0EE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739BF6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w:t>
            </w:r>
            <w:r w:rsidRPr="003A1FC9">
              <w:rPr>
                <w:rFonts w:ascii="Times New Roman" w:eastAsia="Calibri" w:hAnsi="Times New Roman" w:cs="Times New Roman"/>
                <w:lang w:val="en-US"/>
              </w:rPr>
              <w:t>3</w:t>
            </w:r>
            <w:r w:rsidRPr="003A1FC9">
              <w:rPr>
                <w:rFonts w:ascii="Times New Roman" w:eastAsia="Calibri" w:hAnsi="Times New Roman" w:cs="Times New Roman"/>
              </w:rPr>
              <w:t xml:space="preserve"> С1433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D70C16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9B7CD4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508869,00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B4A0BC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354807,00</w:t>
            </w:r>
          </w:p>
        </w:tc>
      </w:tr>
      <w:tr w:rsidR="00D60BD0" w:rsidRPr="003A1FC9" w14:paraId="0C3E5915" w14:textId="77777777" w:rsidTr="00280D10">
        <w:trPr>
          <w:trHeight w:val="375"/>
        </w:trPr>
        <w:tc>
          <w:tcPr>
            <w:tcW w:w="4793" w:type="dxa"/>
            <w:tcBorders>
              <w:top w:val="single" w:sz="4" w:space="0" w:color="auto"/>
              <w:left w:val="single" w:sz="4" w:space="0" w:color="auto"/>
              <w:bottom w:val="single" w:sz="4" w:space="0" w:color="auto"/>
              <w:right w:val="single" w:sz="4" w:space="0" w:color="auto"/>
            </w:tcBorders>
            <w:hideMark/>
          </w:tcPr>
          <w:p w14:paraId="769F76B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Закупка товаров, работ и услуг для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E9AC15E"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07 3 0</w:t>
            </w:r>
            <w:r w:rsidRPr="003A1FC9">
              <w:rPr>
                <w:rFonts w:ascii="Times New Roman" w:eastAsia="Calibri" w:hAnsi="Times New Roman" w:cs="Times New Roman"/>
                <w:lang w:val="en-US"/>
              </w:rPr>
              <w:t>3</w:t>
            </w:r>
            <w:r w:rsidRPr="003A1FC9">
              <w:rPr>
                <w:rFonts w:ascii="Times New Roman" w:eastAsia="Calibri" w:hAnsi="Times New Roman" w:cs="Times New Roman"/>
              </w:rPr>
              <w:t xml:space="preserve"> С1433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1F92077" w14:textId="77777777" w:rsidR="00D60BD0" w:rsidRPr="003A1FC9" w:rsidRDefault="00D60BD0" w:rsidP="00280D10">
            <w:pPr>
              <w:spacing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D5F75F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508869,00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23D143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354807,00</w:t>
            </w:r>
          </w:p>
        </w:tc>
      </w:tr>
      <w:tr w:rsidR="00D60BD0" w:rsidRPr="003A1FC9" w14:paraId="527EA9D1" w14:textId="77777777" w:rsidTr="00280D10">
        <w:trPr>
          <w:trHeight w:val="375"/>
        </w:trPr>
        <w:tc>
          <w:tcPr>
            <w:tcW w:w="4793" w:type="dxa"/>
            <w:tcBorders>
              <w:top w:val="single" w:sz="4" w:space="0" w:color="auto"/>
              <w:left w:val="single" w:sz="4" w:space="0" w:color="auto"/>
              <w:bottom w:val="single" w:sz="4" w:space="0" w:color="auto"/>
              <w:right w:val="single" w:sz="4" w:space="0" w:color="auto"/>
            </w:tcBorders>
            <w:hideMark/>
          </w:tcPr>
          <w:p w14:paraId="4EEC23D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Основное мероприятие «Содержание мест </w:t>
            </w:r>
            <w:proofErr w:type="gramStart"/>
            <w:r w:rsidRPr="003A1FC9">
              <w:rPr>
                <w:rFonts w:ascii="Times New Roman" w:eastAsia="Calibri" w:hAnsi="Times New Roman" w:cs="Times New Roman"/>
              </w:rPr>
              <w:t>захоронения  на</w:t>
            </w:r>
            <w:proofErr w:type="gramEnd"/>
            <w:r w:rsidRPr="003A1FC9">
              <w:rPr>
                <w:rFonts w:ascii="Times New Roman" w:eastAsia="Calibri" w:hAnsi="Times New Roman" w:cs="Times New Roman"/>
              </w:rPr>
              <w:t xml:space="preserve"> территории </w:t>
            </w:r>
            <w:proofErr w:type="spellStart"/>
            <w:r w:rsidRPr="003A1FC9">
              <w:rPr>
                <w:rFonts w:ascii="Times New Roman" w:eastAsia="Calibri" w:hAnsi="Times New Roman" w:cs="Times New Roman"/>
              </w:rPr>
              <w:t>Ворошневского</w:t>
            </w:r>
            <w:proofErr w:type="spellEnd"/>
            <w:r w:rsidRPr="003A1FC9">
              <w:rPr>
                <w:rFonts w:ascii="Times New Roman" w:eastAsia="Calibri" w:hAnsi="Times New Roman" w:cs="Times New Roman"/>
              </w:rPr>
              <w:t xml:space="preserve"> сельсовета»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427C53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07 3 04 00000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4C5040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5394E5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27F8E3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r>
      <w:tr w:rsidR="00D60BD0" w:rsidRPr="003A1FC9" w14:paraId="4A5B09C9" w14:textId="77777777" w:rsidTr="00280D10">
        <w:trPr>
          <w:trHeight w:val="375"/>
        </w:trPr>
        <w:tc>
          <w:tcPr>
            <w:tcW w:w="4793" w:type="dxa"/>
            <w:tcBorders>
              <w:top w:val="single" w:sz="4" w:space="0" w:color="auto"/>
              <w:left w:val="single" w:sz="4" w:space="0" w:color="auto"/>
              <w:bottom w:val="single" w:sz="4" w:space="0" w:color="auto"/>
              <w:right w:val="single" w:sz="4" w:space="0" w:color="auto"/>
            </w:tcBorders>
            <w:hideMark/>
          </w:tcPr>
          <w:p w14:paraId="6045A3B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по сбору и удалению твердых бытовых отходов, 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AA6C02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04 С1457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A26911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49972B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DD3331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r>
      <w:tr w:rsidR="00D60BD0" w:rsidRPr="003A1FC9" w14:paraId="417BA8F3" w14:textId="77777777" w:rsidTr="00280D10">
        <w:trPr>
          <w:trHeight w:val="375"/>
        </w:trPr>
        <w:tc>
          <w:tcPr>
            <w:tcW w:w="4793" w:type="dxa"/>
            <w:tcBorders>
              <w:top w:val="single" w:sz="4" w:space="0" w:color="auto"/>
              <w:left w:val="single" w:sz="4" w:space="0" w:color="auto"/>
              <w:bottom w:val="single" w:sz="4" w:space="0" w:color="auto"/>
              <w:right w:val="single" w:sz="4" w:space="0" w:color="auto"/>
            </w:tcBorders>
            <w:hideMark/>
          </w:tcPr>
          <w:p w14:paraId="2193527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BCF6F0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07 3 04 С1457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FE34A8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DAF78A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FB4ADC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50000,00</w:t>
            </w:r>
          </w:p>
        </w:tc>
      </w:tr>
      <w:tr w:rsidR="00D60BD0" w:rsidRPr="003A1FC9" w14:paraId="00777267" w14:textId="77777777" w:rsidTr="00280D10">
        <w:trPr>
          <w:trHeight w:val="1412"/>
        </w:trPr>
        <w:tc>
          <w:tcPr>
            <w:tcW w:w="4793" w:type="dxa"/>
            <w:tcBorders>
              <w:top w:val="single" w:sz="4" w:space="0" w:color="auto"/>
              <w:left w:val="single" w:sz="4" w:space="0" w:color="auto"/>
              <w:bottom w:val="single" w:sz="4" w:space="0" w:color="auto"/>
              <w:right w:val="single" w:sz="4" w:space="0" w:color="auto"/>
            </w:tcBorders>
            <w:hideMark/>
          </w:tcPr>
          <w:p w14:paraId="400D3D3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6F1E64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91D263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E4ECFD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0881AC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79639FF5"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016C7872"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Подпрограмма  «</w:t>
            </w:r>
            <w:proofErr w:type="gramEnd"/>
            <w:r w:rsidRPr="003A1FC9">
              <w:rPr>
                <w:rFonts w:ascii="Times New Roman" w:eastAsia="Calibri" w:hAnsi="Times New Roman" w:cs="Times New Roman"/>
              </w:rPr>
              <w:t>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9554DA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89176A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F82B32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41F8CA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041BC38E"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7DFC6A5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«Создание благоприятных условий для привлекательности места проживания детей и молодежи»»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787B06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B87D09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45AE56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E1FC6D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1FE8AA63"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3829E0D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Создание условий для развития социальной и инженерной инфраструктуры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9A2C80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2 01 С</w:t>
            </w:r>
            <w:r w:rsidRPr="003A1FC9">
              <w:rPr>
                <w:rFonts w:ascii="Times New Roman" w:eastAsia="Calibri" w:hAnsi="Times New Roman" w:cs="Times New Roman"/>
                <w:lang w:val="en-US"/>
              </w:rPr>
              <w:t>14</w:t>
            </w:r>
            <w:r w:rsidRPr="003A1FC9">
              <w:rPr>
                <w:rFonts w:ascii="Times New Roman" w:eastAsia="Calibri"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4DFC7E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8048DD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1C2F97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009D332B"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3BDD6A3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8416A9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2 01 С</w:t>
            </w:r>
            <w:r w:rsidRPr="003A1FC9">
              <w:rPr>
                <w:rFonts w:ascii="Times New Roman" w:eastAsia="Calibri" w:hAnsi="Times New Roman" w:cs="Times New Roman"/>
                <w:lang w:val="en-US"/>
              </w:rPr>
              <w:t>14</w:t>
            </w:r>
            <w:r w:rsidRPr="003A1FC9">
              <w:rPr>
                <w:rFonts w:ascii="Times New Roman" w:eastAsia="Calibri"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0A236A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A17C02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C33219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0A6EEA0F"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29C0B5D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Подпрограмма «Реализация муниципальной политики в сфере физической культуры и спорта» </w:t>
            </w:r>
            <w:r w:rsidRPr="003A1FC9">
              <w:rPr>
                <w:rFonts w:ascii="Times New Roman" w:eastAsia="Calibri" w:hAnsi="Times New Roman" w:cs="Times New Roman"/>
                <w:lang w:eastAsia="en-US"/>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lang w:eastAsia="en-US"/>
              </w:rPr>
              <w:t>Ворошневский</w:t>
            </w:r>
            <w:proofErr w:type="spellEnd"/>
            <w:r w:rsidRPr="003A1FC9">
              <w:rPr>
                <w:rFonts w:ascii="Times New Roman" w:eastAsia="Calibri" w:hAnsi="Times New Roman" w:cs="Times New Roman"/>
                <w:lang w:eastAsia="en-US"/>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10CBBF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092F2C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07916A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0662A3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EB75715"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5C16060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Основное мероприятие «Вовлечение населения в занятия физической культурой и спортом»»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3F15C4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D6E230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5429A7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72C6F5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6EEBD6D4"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3A94A69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3C86A5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08 3 0</w:t>
            </w:r>
            <w:r w:rsidRPr="003A1FC9">
              <w:rPr>
                <w:rFonts w:ascii="Times New Roman" w:eastAsia="Calibri" w:hAnsi="Times New Roman" w:cs="Times New Roman"/>
                <w:lang w:val="en-US"/>
              </w:rPr>
              <w:t>1</w:t>
            </w:r>
            <w:r w:rsidRPr="003A1FC9">
              <w:rPr>
                <w:rFonts w:ascii="Times New Roman" w:eastAsia="Calibri" w:hAnsi="Times New Roman" w:cs="Times New Roman"/>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AA36F6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AF4C0D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A97DC5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25543DAC"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689D873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E582628"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08 3 0</w:t>
            </w:r>
            <w:r w:rsidRPr="003A1FC9">
              <w:rPr>
                <w:rFonts w:ascii="Times New Roman" w:eastAsia="Calibri" w:hAnsi="Times New Roman" w:cs="Times New Roman"/>
                <w:lang w:val="en-US"/>
              </w:rPr>
              <w:t>1</w:t>
            </w:r>
            <w:r w:rsidRPr="003A1FC9">
              <w:rPr>
                <w:rFonts w:ascii="Times New Roman" w:eastAsia="Calibri" w:hAnsi="Times New Roman" w:cs="Times New Roman"/>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6BCD80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5B9269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B0A4DB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6E5153DA"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2BCEC14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Муниципальная программа «Развитие муниципальной службы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5DAB4A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251A3B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1037C8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DCD0BF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4CDB42AD"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410AD0E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6FCE76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F45A70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E252D6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34C9AC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B526CC1"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1299B40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«Повышение квалификации муниципальных служащих»</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D9C277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AA2DF8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5668CC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A33410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4910CE2B"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0422FF5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Мероприятия, направленные на развитие муниципальной службы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DAA23D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32DBF4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D0FEE4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734A0F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62EFF975"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24C233A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944FE1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6D573F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5CE342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2B488C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3D576E9A"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2B41DC1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Муниципальная программа «Сохранение и развитие архивного дела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 </w:t>
            </w:r>
          </w:p>
        </w:tc>
        <w:tc>
          <w:tcPr>
            <w:tcW w:w="1701" w:type="dxa"/>
            <w:tcBorders>
              <w:top w:val="single" w:sz="4" w:space="0" w:color="auto"/>
              <w:left w:val="single" w:sz="4" w:space="0" w:color="auto"/>
              <w:bottom w:val="single" w:sz="4" w:space="0" w:color="auto"/>
              <w:right w:val="single" w:sz="4" w:space="0" w:color="auto"/>
            </w:tcBorders>
            <w:hideMark/>
          </w:tcPr>
          <w:p w14:paraId="18A44B8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1F1206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A73E98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BD2B43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3C6622EC"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5E3AE9A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Подпрограмма «Организация хранения, комплектования и </w:t>
            </w:r>
            <w:proofErr w:type="gramStart"/>
            <w:r w:rsidRPr="003A1FC9">
              <w:rPr>
                <w:rFonts w:ascii="Times New Roman" w:eastAsia="Calibri" w:hAnsi="Times New Roman" w:cs="Times New Roman"/>
              </w:rPr>
              <w:t>использования  документов</w:t>
            </w:r>
            <w:proofErr w:type="gramEnd"/>
            <w:r w:rsidRPr="003A1FC9">
              <w:rPr>
                <w:rFonts w:ascii="Times New Roman" w:eastAsia="Calibri" w:hAnsi="Times New Roman" w:cs="Times New Roman"/>
              </w:rPr>
              <w:t xml:space="preserve"> Архивного фонда Курской области и иных архивных документов» муниципальной программы</w:t>
            </w:r>
          </w:p>
          <w:p w14:paraId="15219D9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«Сохранение и развитие архивного дела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5A80E2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B34265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AAFC39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3EED4C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AB7A810"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355693E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«Обеспечение условий для реализации полномочий муниципального образования в сфере архивного дела»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574A21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67A32E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8FFA1C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1ED613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CCCDC5C"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52B75E4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Реализация мероприятий по формированию и содержанию муниципального архива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FA8BC4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74C04F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A67B71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7E8107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34E914E"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2A2E663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11395E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769D36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1DFB0C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D8E332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30CB4370"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7829214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Муниципальная программа «Профилактика правонарушений в муниципальном </w:t>
            </w:r>
            <w:proofErr w:type="gramStart"/>
            <w:r w:rsidRPr="003A1FC9">
              <w:rPr>
                <w:rFonts w:ascii="Times New Roman" w:eastAsia="Calibri" w:hAnsi="Times New Roman" w:cs="Times New Roman"/>
              </w:rPr>
              <w:t>образовании  «</w:t>
            </w:r>
            <w:proofErr w:type="spellStart"/>
            <w:proofErr w:type="gramEnd"/>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CEF30C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2F673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897547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08F340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442CDEE9"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00E6EC3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Подпрограмма «Обеспечение правопорядка на территории муниципального </w:t>
            </w:r>
            <w:proofErr w:type="gramStart"/>
            <w:r w:rsidRPr="003A1FC9">
              <w:rPr>
                <w:rFonts w:ascii="Times New Roman" w:eastAsia="Calibri" w:hAnsi="Times New Roman" w:cs="Times New Roman"/>
              </w:rPr>
              <w:t>образования»  муниципальной</w:t>
            </w:r>
            <w:proofErr w:type="gramEnd"/>
            <w:r w:rsidRPr="003A1FC9">
              <w:rPr>
                <w:rFonts w:ascii="Times New Roman" w:eastAsia="Calibri" w:hAnsi="Times New Roman" w:cs="Times New Roman"/>
              </w:rPr>
              <w:t xml:space="preserve"> программы «Профилактика правонарушений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5FFD8B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32A825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0D6DA9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D8D637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623BC224"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0870756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Основное мероприятие «Проведение профилактических мероприятий, направленных на профилактику </w:t>
            </w:r>
            <w:proofErr w:type="gramStart"/>
            <w:r w:rsidRPr="003A1FC9">
              <w:rPr>
                <w:rFonts w:ascii="Times New Roman" w:eastAsia="Calibri" w:hAnsi="Times New Roman" w:cs="Times New Roman"/>
              </w:rPr>
              <w:t>правонарушений,  борьбы</w:t>
            </w:r>
            <w:proofErr w:type="gramEnd"/>
            <w:r w:rsidRPr="003A1FC9">
              <w:rPr>
                <w:rFonts w:ascii="Times New Roman" w:eastAsia="Calibri" w:hAnsi="Times New Roman" w:cs="Times New Roman"/>
              </w:rPr>
              <w:t xml:space="preserve">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D5595D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762184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949EDA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42DF5C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w:t>
            </w:r>
          </w:p>
        </w:tc>
      </w:tr>
      <w:tr w:rsidR="00D60BD0" w:rsidRPr="003A1FC9" w14:paraId="718E8B97"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2993C4E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Реализация </w:t>
            </w:r>
            <w:proofErr w:type="gramStart"/>
            <w:r w:rsidRPr="003A1FC9">
              <w:rPr>
                <w:rFonts w:ascii="Times New Roman" w:eastAsia="Calibri" w:hAnsi="Times New Roman" w:cs="Times New Roman"/>
              </w:rPr>
              <w:t>мероприятий</w:t>
            </w:r>
            <w:proofErr w:type="gramEnd"/>
            <w:r w:rsidRPr="003A1FC9">
              <w:rPr>
                <w:rFonts w:ascii="Times New Roman" w:eastAsia="Calibri" w:hAnsi="Times New Roman" w:cs="Times New Roman"/>
              </w:rPr>
              <w:t xml:space="preserve"> направленных на обеспечение правопорядка на территории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4F5CC5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4AD6AE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BEA90A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0BB6E9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380F89A"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048E1FE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lastRenderedPageBreak/>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B6AF17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0BDD7B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E0A5D6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EAD256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42DB9C2E"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05CDDC2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Создание комплексной системы мер по профилактике потребления наркотиков</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582899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BE5817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EA52FC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22725A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293E785C"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7E0372D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55A868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CE8388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3CD1EB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F20D2A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6B439F1F"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5C9C28AD"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Муниципальная  программа</w:t>
            </w:r>
            <w:proofErr w:type="gramEnd"/>
            <w:r w:rsidRPr="003A1FC9">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lang w:eastAsia="en-US"/>
              </w:rPr>
              <w:t>Ворошневский</w:t>
            </w:r>
            <w:proofErr w:type="spellEnd"/>
            <w:r w:rsidRPr="003A1FC9">
              <w:rPr>
                <w:rFonts w:ascii="Times New Roman" w:eastAsia="Calibri" w:hAnsi="Times New Roman" w:cs="Times New Roman"/>
                <w:lang w:eastAsia="en-US"/>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DD16B1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605F69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DD209B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DCAE1C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20000,00</w:t>
            </w:r>
          </w:p>
        </w:tc>
      </w:tr>
      <w:tr w:rsidR="00D60BD0" w:rsidRPr="003A1FC9" w14:paraId="0E16666E"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1C3C6BC3" w14:textId="77777777" w:rsidR="00D60BD0" w:rsidRPr="003A1FC9" w:rsidRDefault="00D60BD0" w:rsidP="00280D10">
            <w:pPr>
              <w:spacing w:after="0" w:line="240" w:lineRule="auto"/>
              <w:jc w:val="both"/>
              <w:rPr>
                <w:rFonts w:ascii="Times New Roman" w:eastAsia="Calibri" w:hAnsi="Times New Roman" w:cs="Times New Roman"/>
              </w:rPr>
            </w:pPr>
            <w:proofErr w:type="gramStart"/>
            <w:r w:rsidRPr="003A1FC9">
              <w:rPr>
                <w:rFonts w:ascii="Times New Roman" w:eastAsia="Calibri" w:hAnsi="Times New Roman" w:cs="Times New Roman"/>
              </w:rPr>
              <w:t>Подпрограмма  «</w:t>
            </w:r>
            <w:proofErr w:type="gramEnd"/>
            <w:r w:rsidRPr="003A1FC9">
              <w:rPr>
                <w:rFonts w:ascii="Times New Roman" w:eastAsia="Calibri" w:hAnsi="Times New Roman" w:cs="Times New Roman"/>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3A1FC9">
              <w:rPr>
                <w:rFonts w:ascii="Times New Roman" w:eastAsia="Calibri" w:hAnsi="Times New Roman" w:cs="Times New Roman"/>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lang w:eastAsia="en-US"/>
              </w:rPr>
              <w:t>Ворошневский</w:t>
            </w:r>
            <w:proofErr w:type="spellEnd"/>
            <w:r w:rsidRPr="003A1FC9">
              <w:rPr>
                <w:rFonts w:ascii="Times New Roman" w:eastAsia="Calibri" w:hAnsi="Times New Roman" w:cs="Times New Roman"/>
                <w:lang w:eastAsia="en-US"/>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4FEE94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248805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27170B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4FECD4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20000,00</w:t>
            </w:r>
          </w:p>
        </w:tc>
      </w:tr>
      <w:tr w:rsidR="00D60BD0" w:rsidRPr="003A1FC9" w14:paraId="7375A4AA"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0C64359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B67F0E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D930B4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D25097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0EA316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6BC1B484"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033AF7B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lang w:eastAsia="en-US"/>
              </w:rPr>
              <w:t>Обеспечение мер пожарной безопасности в границах населенных пунктов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83DAE9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01 С1415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160073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C028FF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9598EA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097F0BC5"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013719B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9E2AC1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01 С1415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7F0DF0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EA9BBD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0989AF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15000,00</w:t>
            </w:r>
          </w:p>
        </w:tc>
      </w:tr>
      <w:tr w:rsidR="00D60BD0" w:rsidRPr="003A1FC9" w14:paraId="6AAC794F"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69F343F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482DB1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B1C712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D2CBC0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837405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35916BF4"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75B6C9E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06B921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02 С1460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9D0054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C67198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A4A75A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22F03310"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26E73E0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042F92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13 1 02 С1460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45CC42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5DED3F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07711B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3C65506"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73E3B7A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Муниципальная программа «Развитие малого и среднего предпринимательства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209E03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15 0 00 0000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FEB170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8DEAC0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17B570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68F3F94"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7AB8AAD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Подпрограмма «Содействие развитию малого и среднего предпринимательства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 муниципальной программы «Развитие малого и среднего предпринимательства в муниципальном образовании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97E9D8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96EDA8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CC3332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78D660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02CA10DB"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5086FD5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lastRenderedPageBreak/>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5B1ADA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C5F983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A603B5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8D086A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5483FE2A"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1CF55BC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Обеспечение условий для развития малого и среднего предпринимательства на территории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BCEC04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 1 01 С1405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5B4471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018975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A720DB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6BAF6506" w14:textId="77777777" w:rsidTr="00280D10">
        <w:trPr>
          <w:trHeight w:val="635"/>
        </w:trPr>
        <w:tc>
          <w:tcPr>
            <w:tcW w:w="4793" w:type="dxa"/>
            <w:tcBorders>
              <w:top w:val="single" w:sz="4" w:space="0" w:color="auto"/>
              <w:left w:val="single" w:sz="4" w:space="0" w:color="auto"/>
              <w:bottom w:val="single" w:sz="4" w:space="0" w:color="auto"/>
              <w:right w:val="single" w:sz="4" w:space="0" w:color="auto"/>
            </w:tcBorders>
            <w:hideMark/>
          </w:tcPr>
          <w:p w14:paraId="66BA7A4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AF2F58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15 1 01 С1405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5C1104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A9B744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8C7951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5000,00</w:t>
            </w:r>
          </w:p>
        </w:tc>
      </w:tr>
      <w:tr w:rsidR="00D60BD0" w:rsidRPr="003A1FC9" w14:paraId="6A753888"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42C396E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Муниципальная программа «Формирование современной городской среды на территории МО «</w:t>
            </w:r>
            <w:proofErr w:type="spellStart"/>
            <w:r w:rsidRPr="003A1FC9">
              <w:rPr>
                <w:rFonts w:ascii="Times New Roman" w:eastAsia="Calibri" w:hAnsi="Times New Roman" w:cs="Times New Roman"/>
              </w:rPr>
              <w:t>Ворошневский</w:t>
            </w:r>
            <w:proofErr w:type="spellEnd"/>
            <w:r w:rsidRPr="003A1FC9">
              <w:rPr>
                <w:rFonts w:ascii="Times New Roman" w:eastAsia="Calibri" w:hAnsi="Times New Roman" w:cs="Times New Roman"/>
              </w:rPr>
              <w:t xml:space="preserve">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4821D1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EA4275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A86493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CB297C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r>
      <w:tr w:rsidR="00D60BD0" w:rsidRPr="003A1FC9" w14:paraId="1487FE5B"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2E069CD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Основное мероприятие «Реализация регионального проекта «Формирование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EBB990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19 0 </w:t>
            </w:r>
            <w:r w:rsidRPr="003A1FC9">
              <w:rPr>
                <w:rFonts w:ascii="Times New Roman" w:eastAsia="Calibri" w:hAnsi="Times New Roman" w:cs="Times New Roman"/>
                <w:lang w:val="en-US"/>
              </w:rPr>
              <w:t>F2</w:t>
            </w:r>
            <w:r w:rsidRPr="003A1FC9">
              <w:rPr>
                <w:rFonts w:ascii="Times New Roman" w:eastAsia="Calibri" w:hAnsi="Times New Roman" w:cs="Times New Roman"/>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DE99E5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66C6DC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8BC8D5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r>
      <w:tr w:rsidR="00D60BD0" w:rsidRPr="003A1FC9" w14:paraId="24C440CF"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4035AD2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Реализация мероприятия по формированию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64128B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19 0 </w:t>
            </w:r>
            <w:r w:rsidRPr="003A1FC9">
              <w:rPr>
                <w:rFonts w:ascii="Times New Roman" w:eastAsia="Calibri" w:hAnsi="Times New Roman" w:cs="Times New Roman"/>
                <w:lang w:val="en-US"/>
              </w:rPr>
              <w:t>F2 5</w:t>
            </w:r>
            <w:r w:rsidRPr="003A1FC9">
              <w:rPr>
                <w:rFonts w:ascii="Times New Roman" w:eastAsia="Calibri" w:hAnsi="Times New Roman" w:cs="Times New Roman"/>
              </w:rPr>
              <w:t>5550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CC46D2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69CDF4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B2EFD9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r>
      <w:tr w:rsidR="00D60BD0" w:rsidRPr="003A1FC9" w14:paraId="61DBD652"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17F717B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Закупка товаров, работ и услуг для обеспечения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D54E0F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 xml:space="preserve">19 0 </w:t>
            </w:r>
            <w:r w:rsidRPr="003A1FC9">
              <w:rPr>
                <w:rFonts w:ascii="Times New Roman" w:eastAsia="Calibri" w:hAnsi="Times New Roman" w:cs="Times New Roman"/>
                <w:lang w:val="en-US"/>
              </w:rPr>
              <w:t>F2 5</w:t>
            </w:r>
            <w:r w:rsidRPr="003A1FC9">
              <w:rPr>
                <w:rFonts w:ascii="Times New Roman" w:eastAsia="Calibri" w:hAnsi="Times New Roman" w:cs="Times New Roman"/>
              </w:rPr>
              <w:t>5550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C47C471" w14:textId="77777777" w:rsidR="00D60BD0" w:rsidRPr="003A1FC9" w:rsidRDefault="00D60BD0" w:rsidP="00280D10">
            <w:pPr>
              <w:spacing w:after="0" w:line="240" w:lineRule="auto"/>
              <w:jc w:val="both"/>
              <w:rPr>
                <w:rFonts w:ascii="Times New Roman" w:eastAsia="Calibri" w:hAnsi="Times New Roman" w:cs="Times New Roman"/>
                <w:lang w:val="en-US"/>
              </w:rPr>
            </w:pPr>
            <w:r w:rsidRPr="003A1FC9">
              <w:rPr>
                <w:rFonts w:ascii="Times New Roman" w:eastAsia="Calibri" w:hAnsi="Times New Roman" w:cs="Times New Roman"/>
                <w:lang w:val="en-US"/>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847F30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B42199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r>
      <w:tr w:rsidR="00D60BD0" w:rsidRPr="003A1FC9" w14:paraId="2EBB5F4D"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49B9F15D" w14:textId="77777777" w:rsidR="00D60BD0" w:rsidRPr="003A1FC9" w:rsidRDefault="00D60BD0" w:rsidP="00280D10">
            <w:pPr>
              <w:adjustRightInd w:val="0"/>
              <w:spacing w:after="0" w:line="240" w:lineRule="auto"/>
              <w:outlineLvl w:val="4"/>
              <w:rPr>
                <w:rFonts w:ascii="Times New Roman" w:eastAsia="Calibri" w:hAnsi="Times New Roman" w:cs="Times New Roman"/>
                <w:lang w:eastAsia="en-US"/>
              </w:rPr>
            </w:pPr>
            <w:r w:rsidRPr="003A1FC9">
              <w:rPr>
                <w:rFonts w:ascii="Times New Roman" w:eastAsia="Calibri" w:hAnsi="Times New Roman" w:cs="Times New Roman"/>
                <w:lang w:eastAsia="en-US"/>
              </w:rPr>
              <w:t>Обеспечение функционирования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D6D540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63C6E5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761366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755160,00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770D58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755160,00</w:t>
            </w:r>
          </w:p>
        </w:tc>
      </w:tr>
      <w:tr w:rsidR="00D60BD0" w:rsidRPr="003A1FC9" w14:paraId="7F9A40D2" w14:textId="77777777" w:rsidTr="00280D10">
        <w:trPr>
          <w:trHeight w:val="341"/>
        </w:trPr>
        <w:tc>
          <w:tcPr>
            <w:tcW w:w="4793" w:type="dxa"/>
            <w:tcBorders>
              <w:top w:val="single" w:sz="4" w:space="0" w:color="auto"/>
              <w:left w:val="single" w:sz="4" w:space="0" w:color="auto"/>
              <w:bottom w:val="single" w:sz="4" w:space="0" w:color="auto"/>
              <w:right w:val="single" w:sz="4" w:space="0" w:color="auto"/>
            </w:tcBorders>
            <w:hideMark/>
          </w:tcPr>
          <w:p w14:paraId="6543D19B" w14:textId="77777777" w:rsidR="00D60BD0" w:rsidRPr="003A1FC9" w:rsidRDefault="00D60BD0" w:rsidP="00280D10">
            <w:pPr>
              <w:spacing w:after="0" w:line="240" w:lineRule="auto"/>
              <w:rPr>
                <w:rFonts w:ascii="Times New Roman" w:hAnsi="Times New Roman" w:cs="Times New Roman"/>
                <w:snapToGrid w:val="0"/>
                <w:lang w:eastAsia="en-US"/>
              </w:rPr>
            </w:pPr>
            <w:r w:rsidRPr="003A1FC9">
              <w:rPr>
                <w:rFonts w:ascii="Times New Roman" w:hAnsi="Times New Roman" w:cs="Times New Roman"/>
                <w:snapToGrid w:val="0"/>
              </w:rPr>
              <w:t>Глава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5CD0FD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6E5472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4E6946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755160,00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CD918D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755160,00</w:t>
            </w:r>
          </w:p>
        </w:tc>
      </w:tr>
      <w:tr w:rsidR="00D60BD0" w:rsidRPr="003A1FC9" w14:paraId="526CA617"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5BB5C74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7A9D1F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8E8EA4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A6FFE0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755160,00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5705B5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755160,00</w:t>
            </w:r>
          </w:p>
        </w:tc>
      </w:tr>
      <w:tr w:rsidR="00D60BD0" w:rsidRPr="003A1FC9" w14:paraId="1F1477FD"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2D2CB4D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rPr>
              <w:t>функций  государственными</w:t>
            </w:r>
            <w:proofErr w:type="gramEnd"/>
            <w:r w:rsidRPr="003A1FC9">
              <w:rPr>
                <w:rFonts w:ascii="Times New Roman" w:eastAsia="Calibri" w:hAnsi="Times New Roman" w:cs="Times New Roman"/>
              </w:rPr>
              <w:t xml:space="preserve">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72393C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AE9C93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5D8D6C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755160,00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AB3CEE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755160,00</w:t>
            </w:r>
          </w:p>
        </w:tc>
      </w:tr>
      <w:tr w:rsidR="00D60BD0" w:rsidRPr="003A1FC9" w14:paraId="539DC799"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6F4BEE1D" w14:textId="77777777" w:rsidR="00D60BD0" w:rsidRPr="003A1FC9" w:rsidRDefault="00D60BD0" w:rsidP="00280D10">
            <w:pPr>
              <w:adjustRightInd w:val="0"/>
              <w:spacing w:after="0" w:line="240" w:lineRule="auto"/>
              <w:outlineLvl w:val="4"/>
              <w:rPr>
                <w:rFonts w:ascii="Times New Roman" w:eastAsia="Calibri" w:hAnsi="Times New Roman" w:cs="Times New Roman"/>
                <w:lang w:eastAsia="en-US"/>
              </w:rPr>
            </w:pPr>
            <w:r w:rsidRPr="003A1FC9">
              <w:rPr>
                <w:rFonts w:ascii="Times New Roman" w:eastAsia="Times New Roman" w:hAnsi="Times New Roman" w:cs="Times New Roman"/>
                <w:snapToGrid w:val="0"/>
              </w:rPr>
              <w:t>Обеспечение функционирования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EFABA22" w14:textId="77777777" w:rsidR="00D60BD0" w:rsidRPr="003A1FC9" w:rsidRDefault="00D60BD0" w:rsidP="00280D10">
            <w:pPr>
              <w:spacing w:after="0" w:line="240" w:lineRule="auto"/>
              <w:rPr>
                <w:rFonts w:ascii="Times New Roman" w:eastAsia="Calibri" w:hAnsi="Times New Roman" w:cs="Times New Roman"/>
                <w:lang w:eastAsia="en-US"/>
              </w:rPr>
            </w:pPr>
            <w:r w:rsidRPr="003A1FC9">
              <w:rPr>
                <w:rFonts w:ascii="Times New Roman" w:eastAsia="Calibri" w:hAnsi="Times New Roman" w:cs="Times New Roman"/>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3C37DE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DC1A85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2122110,00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963C58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2122110,00</w:t>
            </w:r>
          </w:p>
        </w:tc>
      </w:tr>
      <w:tr w:rsidR="00D60BD0" w:rsidRPr="003A1FC9" w14:paraId="0DE3A0D3"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66FF269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hAnsi="Times New Roman" w:cs="Times New Roman"/>
                <w:snapToGrid w:val="0"/>
              </w:rPr>
              <w:t xml:space="preserve">Обеспечение деятельности </w:t>
            </w:r>
            <w:proofErr w:type="gramStart"/>
            <w:r w:rsidRPr="003A1FC9">
              <w:rPr>
                <w:rFonts w:ascii="Times New Roman" w:hAnsi="Times New Roman" w:cs="Times New Roman"/>
                <w:snapToGrid w:val="0"/>
              </w:rPr>
              <w:t>администрации  муниципального</w:t>
            </w:r>
            <w:proofErr w:type="gramEnd"/>
            <w:r w:rsidRPr="003A1FC9">
              <w:rPr>
                <w:rFonts w:ascii="Times New Roman" w:hAnsi="Times New Roman" w:cs="Times New Roman"/>
                <w:snapToGrid w:val="0"/>
              </w:rPr>
              <w:t xml:space="preserve">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577C81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F45044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5C13E4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2122110,00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17E1B2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2122110,00</w:t>
            </w:r>
          </w:p>
        </w:tc>
      </w:tr>
      <w:tr w:rsidR="00D60BD0" w:rsidRPr="003A1FC9" w14:paraId="1A7E165C"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709D7E6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507987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F705C0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4865F3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2122110,00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2008F1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2122110,00</w:t>
            </w:r>
          </w:p>
        </w:tc>
      </w:tr>
      <w:tr w:rsidR="00D60BD0" w:rsidRPr="003A1FC9" w14:paraId="12B1E62C"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722C997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rPr>
              <w:t>функций  государственными</w:t>
            </w:r>
            <w:proofErr w:type="gramEnd"/>
            <w:r w:rsidRPr="003A1FC9">
              <w:rPr>
                <w:rFonts w:ascii="Times New Roman" w:eastAsia="Calibri" w:hAnsi="Times New Roman" w:cs="Times New Roman"/>
              </w:rPr>
              <w:t xml:space="preserve">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4086676"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14F9D0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646E49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2122110,00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8BB40C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2122110,00</w:t>
            </w:r>
          </w:p>
        </w:tc>
      </w:tr>
      <w:tr w:rsidR="00D60BD0" w:rsidRPr="003A1FC9" w14:paraId="5462E4E1"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4DD7D67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Реализация государственных функций, связанных с общегосударственным управлением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C4B5AB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1E3DCE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D9E22D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6AC8B2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r>
      <w:tr w:rsidR="00D60BD0" w:rsidRPr="003A1FC9" w14:paraId="6402B7E6" w14:textId="77777777" w:rsidTr="00280D10">
        <w:trPr>
          <w:trHeight w:val="403"/>
        </w:trPr>
        <w:tc>
          <w:tcPr>
            <w:tcW w:w="4793" w:type="dxa"/>
            <w:tcBorders>
              <w:top w:val="single" w:sz="4" w:space="0" w:color="auto"/>
              <w:left w:val="single" w:sz="4" w:space="0" w:color="auto"/>
              <w:bottom w:val="single" w:sz="4" w:space="0" w:color="auto"/>
              <w:right w:val="single" w:sz="4" w:space="0" w:color="auto"/>
            </w:tcBorders>
            <w:hideMark/>
          </w:tcPr>
          <w:p w14:paraId="70F36ED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Выполнение других обязательств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5F1206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E74DCA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442705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3DDEE1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r>
      <w:tr w:rsidR="00D60BD0" w:rsidRPr="003A1FC9" w14:paraId="03DFFA31"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5755D57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Выполнение других (прочих) обязательств органа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2EAE0B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7BBA5F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4DA0A1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BC29BC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92000,00</w:t>
            </w:r>
          </w:p>
        </w:tc>
      </w:tr>
      <w:tr w:rsidR="00D60BD0" w:rsidRPr="003A1FC9" w14:paraId="613A3C56"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428DE0C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lastRenderedPageBreak/>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7F5D86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D7B257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859BF8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615110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50000,00</w:t>
            </w:r>
          </w:p>
        </w:tc>
      </w:tr>
      <w:tr w:rsidR="00D60BD0" w:rsidRPr="003A1FC9" w14:paraId="79A23164" w14:textId="77777777" w:rsidTr="00280D10">
        <w:trPr>
          <w:trHeight w:val="279"/>
        </w:trPr>
        <w:tc>
          <w:tcPr>
            <w:tcW w:w="4793" w:type="dxa"/>
            <w:tcBorders>
              <w:top w:val="single" w:sz="4" w:space="0" w:color="auto"/>
              <w:left w:val="single" w:sz="4" w:space="0" w:color="auto"/>
              <w:bottom w:val="single" w:sz="4" w:space="0" w:color="auto"/>
              <w:right w:val="single" w:sz="4" w:space="0" w:color="auto"/>
            </w:tcBorders>
            <w:hideMark/>
          </w:tcPr>
          <w:p w14:paraId="12299B7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13CFC9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BB4069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46D12B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772C95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20000,00</w:t>
            </w:r>
          </w:p>
        </w:tc>
      </w:tr>
      <w:tr w:rsidR="00D60BD0" w:rsidRPr="003A1FC9" w14:paraId="7C705947" w14:textId="77777777" w:rsidTr="00280D10">
        <w:trPr>
          <w:trHeight w:val="376"/>
        </w:trPr>
        <w:tc>
          <w:tcPr>
            <w:tcW w:w="4793" w:type="dxa"/>
            <w:tcBorders>
              <w:top w:val="single" w:sz="4" w:space="0" w:color="auto"/>
              <w:left w:val="single" w:sz="4" w:space="0" w:color="auto"/>
              <w:bottom w:val="single" w:sz="4" w:space="0" w:color="auto"/>
              <w:right w:val="single" w:sz="4" w:space="0" w:color="auto"/>
            </w:tcBorders>
            <w:hideMark/>
          </w:tcPr>
          <w:p w14:paraId="5E4DCB07"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972B59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0AC565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E79193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22000,00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6C8B26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22000,00</w:t>
            </w:r>
          </w:p>
        </w:tc>
      </w:tr>
      <w:tr w:rsidR="00D60BD0" w:rsidRPr="003A1FC9" w14:paraId="066B7DBF" w14:textId="77777777" w:rsidTr="00280D10">
        <w:trPr>
          <w:trHeight w:val="610"/>
        </w:trPr>
        <w:tc>
          <w:tcPr>
            <w:tcW w:w="4793" w:type="dxa"/>
            <w:tcBorders>
              <w:top w:val="single" w:sz="4" w:space="0" w:color="auto"/>
              <w:left w:val="single" w:sz="4" w:space="0" w:color="auto"/>
              <w:bottom w:val="single" w:sz="4" w:space="0" w:color="auto"/>
              <w:right w:val="single" w:sz="4" w:space="0" w:color="auto"/>
            </w:tcBorders>
          </w:tcPr>
          <w:p w14:paraId="7D1DE669" w14:textId="77777777" w:rsidR="00D60BD0" w:rsidRPr="003A1FC9" w:rsidRDefault="00D60BD0" w:rsidP="00280D10">
            <w:pPr>
              <w:adjustRightInd w:val="0"/>
              <w:spacing w:after="0" w:line="240" w:lineRule="auto"/>
              <w:outlineLvl w:val="4"/>
              <w:rPr>
                <w:rFonts w:ascii="Times New Roman" w:eastAsia="Calibri" w:hAnsi="Times New Roman" w:cs="Times New Roman"/>
                <w:lang w:eastAsia="en-US"/>
              </w:rPr>
            </w:pPr>
            <w:r w:rsidRPr="003A1FC9">
              <w:rPr>
                <w:rFonts w:ascii="Times New Roman" w:eastAsia="Times New Roman" w:hAnsi="Times New Roman" w:cs="Times New Roman"/>
                <w:snapToGrid w:val="0"/>
              </w:rPr>
              <w:t>Непрограммная деятельность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F1D4074"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03E9B2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CD2E82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408871,00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220265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417210,00</w:t>
            </w:r>
          </w:p>
        </w:tc>
      </w:tr>
      <w:tr w:rsidR="00D60BD0" w:rsidRPr="003A1FC9" w14:paraId="16D011CE" w14:textId="77777777" w:rsidTr="00280D10">
        <w:trPr>
          <w:trHeight w:val="630"/>
        </w:trPr>
        <w:tc>
          <w:tcPr>
            <w:tcW w:w="4793" w:type="dxa"/>
            <w:tcBorders>
              <w:top w:val="single" w:sz="4" w:space="0" w:color="auto"/>
              <w:left w:val="single" w:sz="4" w:space="0" w:color="auto"/>
              <w:bottom w:val="single" w:sz="4" w:space="0" w:color="auto"/>
              <w:right w:val="single" w:sz="4" w:space="0" w:color="auto"/>
            </w:tcBorders>
            <w:hideMark/>
          </w:tcPr>
          <w:p w14:paraId="64C3CD52" w14:textId="77777777" w:rsidR="00D60BD0" w:rsidRPr="003A1FC9" w:rsidRDefault="00D60BD0" w:rsidP="00280D10">
            <w:pPr>
              <w:adjustRightInd w:val="0"/>
              <w:spacing w:after="0" w:line="240" w:lineRule="auto"/>
              <w:outlineLvl w:val="4"/>
              <w:rPr>
                <w:rFonts w:ascii="Times New Roman" w:eastAsia="Calibri" w:hAnsi="Times New Roman" w:cs="Times New Roman"/>
                <w:lang w:eastAsia="en-US"/>
              </w:rPr>
            </w:pPr>
            <w:r w:rsidRPr="003A1FC9">
              <w:rPr>
                <w:rFonts w:ascii="Times New Roman" w:eastAsia="Times New Roman" w:hAnsi="Times New Roman" w:cs="Times New Roman"/>
                <w:snapToGrid w:val="0"/>
              </w:rPr>
              <w:t>Непрограммные расходы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6A8A0D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E2E96E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C608E2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408871,00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F3A9E1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417210,00</w:t>
            </w:r>
          </w:p>
        </w:tc>
      </w:tr>
      <w:tr w:rsidR="00D60BD0" w:rsidRPr="003A1FC9" w14:paraId="0E4BD438"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tcPr>
          <w:p w14:paraId="4747D4D1"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Мероприятия по капитальному ремонту муниципального жилищного фонда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9BC2C9F" w14:textId="77777777" w:rsidR="00D60BD0" w:rsidRPr="003A1FC9" w:rsidRDefault="00D60BD0" w:rsidP="00280D10">
            <w:pPr>
              <w:spacing w:after="0"/>
              <w:rPr>
                <w:rFonts w:ascii="Times New Roman" w:eastAsia="Calibri" w:hAnsi="Times New Roman" w:cs="Times New Roman"/>
                <w:lang w:val="en-US"/>
              </w:rPr>
            </w:pPr>
            <w:r w:rsidRPr="003A1FC9">
              <w:rPr>
                <w:rFonts w:ascii="Times New Roman" w:eastAsia="Calibri" w:hAnsi="Times New Roman" w:cs="Times New Roman"/>
              </w:rPr>
              <w:t>77 2 00 С1430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08894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6988625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303221E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70000,00</w:t>
            </w:r>
          </w:p>
        </w:tc>
      </w:tr>
      <w:tr w:rsidR="00D60BD0" w:rsidRPr="003A1FC9" w14:paraId="02AA27C1"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tcPr>
          <w:p w14:paraId="0E192364" w14:textId="77777777" w:rsidR="00D60BD0" w:rsidRPr="003A1FC9" w:rsidRDefault="00D60BD0" w:rsidP="00280D10">
            <w:pPr>
              <w:spacing w:after="0"/>
              <w:jc w:val="both"/>
              <w:rPr>
                <w:rFonts w:ascii="Times New Roman" w:eastAsia="Calibri" w:hAnsi="Times New Roman" w:cs="Times New Roman"/>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56F6BE5" w14:textId="77777777" w:rsidR="00D60BD0" w:rsidRPr="003A1FC9" w:rsidRDefault="00D60BD0" w:rsidP="00280D10">
            <w:pPr>
              <w:spacing w:after="0"/>
              <w:rPr>
                <w:rFonts w:ascii="Times New Roman" w:eastAsia="Calibri" w:hAnsi="Times New Roman" w:cs="Times New Roman"/>
                <w:lang w:val="en-US"/>
              </w:rPr>
            </w:pPr>
            <w:r w:rsidRPr="003A1FC9">
              <w:rPr>
                <w:rFonts w:ascii="Times New Roman" w:eastAsia="Calibri" w:hAnsi="Times New Roman" w:cs="Times New Roman"/>
              </w:rPr>
              <w:t>77 2 00 С1430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E8B35B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4D987B5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6DC03B2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70000,00</w:t>
            </w:r>
          </w:p>
        </w:tc>
      </w:tr>
      <w:tr w:rsidR="00D60BD0" w:rsidRPr="003A1FC9" w14:paraId="460EB46E"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54C3CFD5" w14:textId="77777777" w:rsidR="00D60BD0" w:rsidRPr="003A1FC9" w:rsidRDefault="00D60BD0" w:rsidP="00280D10">
            <w:pPr>
              <w:adjustRightInd w:val="0"/>
              <w:spacing w:after="0" w:line="240" w:lineRule="auto"/>
              <w:outlineLvl w:val="4"/>
              <w:rPr>
                <w:rFonts w:ascii="Times New Roman" w:eastAsia="Times New Roman" w:hAnsi="Times New Roman" w:cs="Times New Roman"/>
                <w:snapToGrid w:val="0"/>
              </w:rPr>
            </w:pPr>
            <w:r w:rsidRPr="003A1FC9">
              <w:rPr>
                <w:rFonts w:ascii="Times New Roman" w:eastAsia="Times New Roman" w:hAnsi="Times New Roman" w:cs="Times New Roman"/>
                <w:snapToGrid w:val="0"/>
              </w:rPr>
              <w:t>Реализация мероприятий по распространению официальной информации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7090B7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10A23C8"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D0B8F3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F8114F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100000,00</w:t>
            </w:r>
          </w:p>
        </w:tc>
      </w:tr>
      <w:tr w:rsidR="00D60BD0" w:rsidRPr="003A1FC9" w14:paraId="54E3AAFB"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3D2CB24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6C14C13"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0906AC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F5CB06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1E8391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100000,00</w:t>
            </w:r>
          </w:p>
        </w:tc>
      </w:tr>
      <w:tr w:rsidR="00D60BD0" w:rsidRPr="003A1FC9" w14:paraId="539DA421"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3D2347C9"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D85B361"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77 2 00 51180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D3F3D0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E15C0A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238871,00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38D024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247210,00</w:t>
            </w:r>
          </w:p>
        </w:tc>
      </w:tr>
      <w:tr w:rsidR="00D60BD0" w:rsidRPr="003A1FC9" w14:paraId="3FE9F6B8" w14:textId="77777777" w:rsidTr="00280D10">
        <w:trPr>
          <w:trHeight w:val="420"/>
        </w:trPr>
        <w:tc>
          <w:tcPr>
            <w:tcW w:w="4793" w:type="dxa"/>
            <w:tcBorders>
              <w:top w:val="single" w:sz="4" w:space="0" w:color="auto"/>
              <w:left w:val="single" w:sz="4" w:space="0" w:color="auto"/>
              <w:bottom w:val="single" w:sz="4" w:space="0" w:color="auto"/>
              <w:right w:val="single" w:sz="4" w:space="0" w:color="auto"/>
            </w:tcBorders>
            <w:hideMark/>
          </w:tcPr>
          <w:p w14:paraId="61AE5842"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87CC6BF"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77 2 00 51180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5E1875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813164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238871,00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F49DE8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247210,00</w:t>
            </w:r>
          </w:p>
        </w:tc>
      </w:tr>
      <w:tr w:rsidR="00D60BD0" w:rsidRPr="003A1FC9" w14:paraId="7B58A7E0" w14:textId="77777777" w:rsidTr="00280D10">
        <w:trPr>
          <w:trHeight w:val="357"/>
        </w:trPr>
        <w:tc>
          <w:tcPr>
            <w:tcW w:w="4793" w:type="dxa"/>
            <w:tcBorders>
              <w:top w:val="single" w:sz="4" w:space="0" w:color="auto"/>
              <w:left w:val="single" w:sz="4" w:space="0" w:color="auto"/>
              <w:bottom w:val="single" w:sz="4" w:space="0" w:color="auto"/>
              <w:right w:val="single" w:sz="4" w:space="0" w:color="auto"/>
            </w:tcBorders>
            <w:hideMark/>
          </w:tcPr>
          <w:p w14:paraId="0DAAD45A"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Резервные фонды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DA13C90"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D9D3F2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48D535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220664,00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CC276E9"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216912,00</w:t>
            </w:r>
          </w:p>
        </w:tc>
      </w:tr>
      <w:tr w:rsidR="00D60BD0" w:rsidRPr="003A1FC9" w14:paraId="62C8CBC0" w14:textId="77777777" w:rsidTr="00280D10">
        <w:trPr>
          <w:trHeight w:val="453"/>
        </w:trPr>
        <w:tc>
          <w:tcPr>
            <w:tcW w:w="4793" w:type="dxa"/>
            <w:tcBorders>
              <w:top w:val="single" w:sz="4" w:space="0" w:color="auto"/>
              <w:left w:val="single" w:sz="4" w:space="0" w:color="auto"/>
              <w:bottom w:val="single" w:sz="4" w:space="0" w:color="auto"/>
              <w:right w:val="single" w:sz="4" w:space="0" w:color="auto"/>
            </w:tcBorders>
            <w:hideMark/>
          </w:tcPr>
          <w:p w14:paraId="132D377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Резервные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8B6544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78 1 00 0000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5CD206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960269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220664,00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8B56AA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216912,00</w:t>
            </w:r>
          </w:p>
        </w:tc>
      </w:tr>
      <w:tr w:rsidR="00D60BD0" w:rsidRPr="003A1FC9" w14:paraId="16A7BCF9" w14:textId="77777777" w:rsidTr="00280D10">
        <w:trPr>
          <w:trHeight w:val="433"/>
        </w:trPr>
        <w:tc>
          <w:tcPr>
            <w:tcW w:w="4793" w:type="dxa"/>
            <w:tcBorders>
              <w:top w:val="single" w:sz="4" w:space="0" w:color="auto"/>
              <w:left w:val="single" w:sz="4" w:space="0" w:color="auto"/>
              <w:bottom w:val="single" w:sz="4" w:space="0" w:color="auto"/>
              <w:right w:val="single" w:sz="4" w:space="0" w:color="auto"/>
            </w:tcBorders>
            <w:hideMark/>
          </w:tcPr>
          <w:p w14:paraId="4C3D6B2D"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Резервный фонд местной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B4582C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4B7CA1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9CFAEB0"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220664,00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F6D7ED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216912,00</w:t>
            </w:r>
          </w:p>
        </w:tc>
      </w:tr>
      <w:tr w:rsidR="00D60BD0" w:rsidRPr="003A1FC9" w14:paraId="3537876D" w14:textId="77777777" w:rsidTr="00280D10">
        <w:trPr>
          <w:trHeight w:val="401"/>
        </w:trPr>
        <w:tc>
          <w:tcPr>
            <w:tcW w:w="4793" w:type="dxa"/>
            <w:tcBorders>
              <w:top w:val="single" w:sz="4" w:space="0" w:color="auto"/>
              <w:left w:val="single" w:sz="4" w:space="0" w:color="auto"/>
              <w:bottom w:val="single" w:sz="4" w:space="0" w:color="auto"/>
              <w:right w:val="single" w:sz="4" w:space="0" w:color="auto"/>
            </w:tcBorders>
            <w:hideMark/>
          </w:tcPr>
          <w:p w14:paraId="3C095F25"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E93DB3E" w14:textId="77777777" w:rsidR="00D60BD0" w:rsidRPr="003A1FC9" w:rsidRDefault="00D60BD0" w:rsidP="00280D10">
            <w:pPr>
              <w:spacing w:after="0" w:line="240" w:lineRule="auto"/>
              <w:rPr>
                <w:rFonts w:ascii="Times New Roman" w:eastAsia="Calibri" w:hAnsi="Times New Roman" w:cs="Times New Roman"/>
                <w:lang w:eastAsia="en-US"/>
              </w:rPr>
            </w:pPr>
            <w:r w:rsidRPr="003A1FC9">
              <w:rPr>
                <w:rFonts w:ascii="Times New Roman" w:eastAsia="Calibri" w:hAnsi="Times New Roman" w:cs="Times New Roman"/>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94EBA5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C4F1C6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220664,00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20281B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216912,00</w:t>
            </w:r>
          </w:p>
        </w:tc>
      </w:tr>
      <w:tr w:rsidR="00D60BD0" w:rsidRPr="003A1FC9" w14:paraId="23AF2FE4"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2E5325A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Непрограммные расходы на обеспечение деятельности муниципальных казенных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6D9872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224036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AA3140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3543875,00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D45392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3543262,00</w:t>
            </w:r>
          </w:p>
        </w:tc>
      </w:tr>
      <w:tr w:rsidR="00D60BD0" w:rsidRPr="003A1FC9" w14:paraId="73E7158A"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12CD0EA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Расходы на обеспечение деятельности муниципальных казенных учреждений, не вошедшие в программные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FB8DC4F"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1E8BE41"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8D7B19B"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3543875,00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5C57A0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3543262,00</w:t>
            </w:r>
          </w:p>
        </w:tc>
      </w:tr>
      <w:tr w:rsidR="00D60BD0" w:rsidRPr="003A1FC9" w14:paraId="7281F5CB"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0332356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837D4B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0E9171A"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928130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3543875,00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16E60B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3543262,00</w:t>
            </w:r>
          </w:p>
        </w:tc>
      </w:tr>
      <w:tr w:rsidR="00D60BD0" w:rsidRPr="003A1FC9" w14:paraId="5F8BF984"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7EBF635B"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rPr>
              <w:t>функций  государственными</w:t>
            </w:r>
            <w:proofErr w:type="gramEnd"/>
            <w:r w:rsidRPr="003A1FC9">
              <w:rPr>
                <w:rFonts w:ascii="Times New Roman" w:eastAsia="Calibri" w:hAnsi="Times New Roman" w:cs="Times New Roman"/>
              </w:rPr>
              <w:t xml:space="preserve">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F53889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2AB6C9C"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5726427"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2715575,00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07910F3"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2715575,00</w:t>
            </w:r>
          </w:p>
        </w:tc>
      </w:tr>
      <w:tr w:rsidR="00D60BD0" w:rsidRPr="003A1FC9" w14:paraId="6CEF523B"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17F0227C"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267A73E"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D87D83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F7E254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804800,00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568B4DD"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804187,00</w:t>
            </w:r>
          </w:p>
        </w:tc>
      </w:tr>
      <w:tr w:rsidR="00D60BD0" w:rsidRPr="003A1FC9" w14:paraId="3D3BA1B9" w14:textId="77777777" w:rsidTr="00280D10">
        <w:trPr>
          <w:trHeight w:val="739"/>
        </w:trPr>
        <w:tc>
          <w:tcPr>
            <w:tcW w:w="4793" w:type="dxa"/>
            <w:tcBorders>
              <w:top w:val="single" w:sz="4" w:space="0" w:color="auto"/>
              <w:left w:val="single" w:sz="4" w:space="0" w:color="auto"/>
              <w:bottom w:val="single" w:sz="4" w:space="0" w:color="auto"/>
              <w:right w:val="single" w:sz="4" w:space="0" w:color="auto"/>
            </w:tcBorders>
            <w:hideMark/>
          </w:tcPr>
          <w:p w14:paraId="34329A5E" w14:textId="77777777" w:rsidR="00D60BD0" w:rsidRPr="003A1FC9" w:rsidRDefault="00D60BD0" w:rsidP="00280D10">
            <w:pPr>
              <w:spacing w:after="0" w:line="240" w:lineRule="auto"/>
              <w:jc w:val="both"/>
              <w:rPr>
                <w:rFonts w:ascii="Times New Roman" w:eastAsia="Calibri" w:hAnsi="Times New Roman" w:cs="Times New Roman"/>
                <w:lang w:eastAsia="en-US"/>
              </w:rPr>
            </w:pPr>
            <w:r w:rsidRPr="003A1FC9">
              <w:rPr>
                <w:rFonts w:ascii="Times New Roman" w:eastAsia="Calibri" w:hAnsi="Times New Roman" w:cs="Times New Roman"/>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458E896"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1DF6D34"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36D2BE5"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23500,00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E39DF62" w14:textId="77777777" w:rsidR="00D60BD0" w:rsidRPr="003A1FC9" w:rsidRDefault="00D60BD0" w:rsidP="00280D10">
            <w:pPr>
              <w:spacing w:after="0" w:line="240" w:lineRule="auto"/>
              <w:jc w:val="both"/>
              <w:rPr>
                <w:rFonts w:ascii="Times New Roman" w:eastAsia="Calibri" w:hAnsi="Times New Roman" w:cs="Times New Roman"/>
              </w:rPr>
            </w:pPr>
            <w:r w:rsidRPr="003A1FC9">
              <w:rPr>
                <w:rFonts w:ascii="Times New Roman" w:eastAsia="Calibri" w:hAnsi="Times New Roman" w:cs="Times New Roman"/>
              </w:rPr>
              <w:t>23500,00</w:t>
            </w:r>
          </w:p>
        </w:tc>
      </w:tr>
    </w:tbl>
    <w:p w14:paraId="33B7F812" w14:textId="77777777" w:rsidR="00D60BD0" w:rsidRPr="003A1FC9" w:rsidRDefault="00D60BD0" w:rsidP="00D60BD0">
      <w:pPr>
        <w:spacing w:line="240" w:lineRule="auto"/>
        <w:jc w:val="right"/>
        <w:rPr>
          <w:rFonts w:ascii="Times New Roman" w:hAnsi="Times New Roman" w:cs="Times New Roman"/>
          <w:sz w:val="18"/>
          <w:szCs w:val="18"/>
        </w:rPr>
      </w:pPr>
    </w:p>
    <w:p w14:paraId="4FCEAAF3" w14:textId="77777777" w:rsidR="00D60BD0" w:rsidRPr="003A1FC9" w:rsidRDefault="00D60BD0" w:rsidP="00D60BD0">
      <w:pPr>
        <w:spacing w:line="240" w:lineRule="auto"/>
        <w:jc w:val="right"/>
        <w:rPr>
          <w:rFonts w:ascii="Times New Roman" w:hAnsi="Times New Roman" w:cs="Times New Roman"/>
          <w:sz w:val="24"/>
          <w:szCs w:val="24"/>
        </w:rPr>
      </w:pPr>
    </w:p>
    <w:p w14:paraId="4681066A" w14:textId="77777777" w:rsidR="00D60BD0" w:rsidRPr="003A1FC9" w:rsidRDefault="00D60BD0" w:rsidP="00D60BD0">
      <w:pPr>
        <w:spacing w:line="240" w:lineRule="auto"/>
        <w:jc w:val="right"/>
        <w:rPr>
          <w:rFonts w:ascii="Times New Roman" w:hAnsi="Times New Roman" w:cs="Times New Roman"/>
          <w:sz w:val="24"/>
          <w:szCs w:val="24"/>
        </w:rPr>
      </w:pPr>
      <w:r w:rsidRPr="003A1FC9">
        <w:rPr>
          <w:rFonts w:ascii="Times New Roman" w:hAnsi="Times New Roman" w:cs="Times New Roman"/>
          <w:sz w:val="24"/>
          <w:szCs w:val="24"/>
        </w:rPr>
        <w:t>Приложение № 13</w:t>
      </w:r>
    </w:p>
    <w:p w14:paraId="5EDFFE0D"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522227FE"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03650B00"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5663BCAA"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от 00.12.2021 г. № 00-0-0</w:t>
      </w:r>
    </w:p>
    <w:p w14:paraId="4B49B267" w14:textId="77777777" w:rsidR="00D60BD0" w:rsidRPr="003A1FC9" w:rsidRDefault="00D60BD0" w:rsidP="00D60BD0">
      <w:pPr>
        <w:spacing w:line="240" w:lineRule="auto"/>
        <w:jc w:val="right"/>
        <w:rPr>
          <w:rFonts w:ascii="Times New Roman" w:hAnsi="Times New Roman" w:cs="Times New Roman"/>
          <w:sz w:val="18"/>
          <w:szCs w:val="18"/>
        </w:rPr>
      </w:pPr>
    </w:p>
    <w:p w14:paraId="654E01CB" w14:textId="77777777" w:rsidR="00D60BD0" w:rsidRPr="003A1FC9" w:rsidRDefault="00D60BD0" w:rsidP="00D60BD0">
      <w:pPr>
        <w:pStyle w:val="ConsPlusTitle"/>
        <w:jc w:val="center"/>
        <w:rPr>
          <w:rFonts w:ascii="Times New Roman" w:hAnsi="Times New Roman" w:cs="Times New Roman"/>
          <w:sz w:val="28"/>
          <w:szCs w:val="28"/>
        </w:rPr>
      </w:pPr>
    </w:p>
    <w:p w14:paraId="7CA7A38E" w14:textId="77777777" w:rsidR="00D60BD0" w:rsidRPr="003A1FC9" w:rsidRDefault="00D60BD0" w:rsidP="00D60BD0">
      <w:pPr>
        <w:pStyle w:val="ConsPlusTitle"/>
        <w:jc w:val="center"/>
        <w:rPr>
          <w:sz w:val="28"/>
          <w:szCs w:val="28"/>
        </w:rPr>
      </w:pPr>
      <w:r w:rsidRPr="003A1FC9">
        <w:rPr>
          <w:sz w:val="28"/>
          <w:szCs w:val="28"/>
        </w:rPr>
        <w:t>Программа</w:t>
      </w:r>
    </w:p>
    <w:p w14:paraId="463A847C" w14:textId="77777777" w:rsidR="00D60BD0" w:rsidRPr="003A1FC9" w:rsidRDefault="00D60BD0" w:rsidP="00D60BD0">
      <w:pPr>
        <w:pStyle w:val="ConsPlusTitle"/>
        <w:jc w:val="center"/>
        <w:rPr>
          <w:sz w:val="28"/>
          <w:szCs w:val="28"/>
        </w:rPr>
      </w:pPr>
      <w:r w:rsidRPr="003A1FC9">
        <w:rPr>
          <w:sz w:val="28"/>
          <w:szCs w:val="28"/>
        </w:rPr>
        <w:t>муниципальных внутренних заимствований</w:t>
      </w:r>
    </w:p>
    <w:p w14:paraId="4DF9534D" w14:textId="77777777" w:rsidR="00D60BD0" w:rsidRPr="003A1FC9" w:rsidRDefault="00D60BD0" w:rsidP="00D60BD0">
      <w:pPr>
        <w:pStyle w:val="ConsPlusTitle"/>
        <w:jc w:val="center"/>
        <w:rPr>
          <w:sz w:val="28"/>
          <w:szCs w:val="28"/>
        </w:rPr>
      </w:pPr>
      <w:r w:rsidRPr="003A1FC9">
        <w:rPr>
          <w:sz w:val="28"/>
          <w:szCs w:val="28"/>
        </w:rPr>
        <w:t xml:space="preserve"> МО «</w:t>
      </w:r>
      <w:proofErr w:type="spellStart"/>
      <w:r w:rsidRPr="003A1FC9">
        <w:rPr>
          <w:sz w:val="28"/>
          <w:szCs w:val="28"/>
        </w:rPr>
        <w:t>Ворошневский</w:t>
      </w:r>
      <w:proofErr w:type="spellEnd"/>
      <w:r w:rsidRPr="003A1FC9">
        <w:rPr>
          <w:sz w:val="28"/>
          <w:szCs w:val="28"/>
        </w:rPr>
        <w:t xml:space="preserve"> </w:t>
      </w:r>
      <w:proofErr w:type="gramStart"/>
      <w:r w:rsidRPr="003A1FC9">
        <w:rPr>
          <w:sz w:val="28"/>
          <w:szCs w:val="28"/>
        </w:rPr>
        <w:t>сельсовет»  Курского</w:t>
      </w:r>
      <w:proofErr w:type="gramEnd"/>
      <w:r w:rsidRPr="003A1FC9">
        <w:rPr>
          <w:sz w:val="28"/>
          <w:szCs w:val="28"/>
        </w:rPr>
        <w:t xml:space="preserve"> района Курской области</w:t>
      </w:r>
    </w:p>
    <w:p w14:paraId="70FD8B09" w14:textId="77777777" w:rsidR="00D60BD0" w:rsidRPr="003A1FC9" w:rsidRDefault="00D60BD0" w:rsidP="00D60BD0">
      <w:pPr>
        <w:pStyle w:val="ConsPlusTitle"/>
        <w:jc w:val="center"/>
        <w:rPr>
          <w:sz w:val="28"/>
          <w:szCs w:val="28"/>
        </w:rPr>
      </w:pPr>
      <w:r w:rsidRPr="003A1FC9">
        <w:rPr>
          <w:sz w:val="28"/>
          <w:szCs w:val="28"/>
        </w:rPr>
        <w:t xml:space="preserve"> на 2022 год</w:t>
      </w:r>
    </w:p>
    <w:p w14:paraId="49CBBED9" w14:textId="77777777" w:rsidR="00D60BD0" w:rsidRPr="003A1FC9" w:rsidRDefault="00D60BD0" w:rsidP="00D60BD0">
      <w:pPr>
        <w:pStyle w:val="ConsPlusTitle"/>
        <w:jc w:val="center"/>
        <w:rPr>
          <w:sz w:val="28"/>
          <w:szCs w:val="28"/>
        </w:rPr>
      </w:pPr>
    </w:p>
    <w:p w14:paraId="286557EF" w14:textId="77777777" w:rsidR="00D60BD0" w:rsidRPr="003A1FC9" w:rsidRDefault="00D60BD0" w:rsidP="00D60BD0">
      <w:pPr>
        <w:pStyle w:val="ConsPlusNormal"/>
        <w:jc w:val="center"/>
        <w:outlineLvl w:val="0"/>
        <w:rPr>
          <w:sz w:val="18"/>
          <w:szCs w:val="18"/>
        </w:rPr>
      </w:pPr>
    </w:p>
    <w:p w14:paraId="52EB4224" w14:textId="77777777" w:rsidR="00D60BD0" w:rsidRPr="003A1FC9" w:rsidRDefault="00D60BD0" w:rsidP="00D60BD0">
      <w:pPr>
        <w:pStyle w:val="ConsPlusNormal"/>
        <w:ind w:firstLine="540"/>
        <w:jc w:val="both"/>
        <w:rPr>
          <w:sz w:val="18"/>
          <w:szCs w:val="18"/>
        </w:rPr>
      </w:pPr>
    </w:p>
    <w:p w14:paraId="26554283" w14:textId="77777777" w:rsidR="00D60BD0" w:rsidRPr="003A1FC9" w:rsidRDefault="00D60BD0" w:rsidP="00D60BD0">
      <w:pPr>
        <w:pStyle w:val="ConsPlusNormal"/>
        <w:ind w:firstLine="540"/>
        <w:jc w:val="both"/>
        <w:outlineLvl w:val="1"/>
        <w:rPr>
          <w:sz w:val="24"/>
          <w:szCs w:val="24"/>
        </w:rPr>
      </w:pPr>
      <w:r w:rsidRPr="003A1FC9">
        <w:rPr>
          <w:sz w:val="24"/>
          <w:szCs w:val="24"/>
        </w:rPr>
        <w:t>1. Привлечение внутренних заимствований:</w:t>
      </w:r>
    </w:p>
    <w:p w14:paraId="2FE5507E" w14:textId="77777777" w:rsidR="00D60BD0" w:rsidRPr="003A1FC9" w:rsidRDefault="00D60BD0" w:rsidP="00D60BD0">
      <w:pPr>
        <w:pStyle w:val="ConsPlusNormal"/>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6360"/>
        <w:gridCol w:w="2280"/>
      </w:tblGrid>
      <w:tr w:rsidR="00D60BD0" w:rsidRPr="003A1FC9" w14:paraId="7DE9AE96" w14:textId="77777777" w:rsidTr="00280D10">
        <w:trPr>
          <w:trHeight w:val="800"/>
        </w:trPr>
        <w:tc>
          <w:tcPr>
            <w:tcW w:w="600" w:type="dxa"/>
            <w:tcBorders>
              <w:top w:val="single" w:sz="4" w:space="0" w:color="auto"/>
              <w:left w:val="single" w:sz="4" w:space="0" w:color="auto"/>
              <w:bottom w:val="single" w:sz="4" w:space="0" w:color="auto"/>
              <w:right w:val="single" w:sz="4" w:space="0" w:color="auto"/>
            </w:tcBorders>
            <w:hideMark/>
          </w:tcPr>
          <w:p w14:paraId="0B4DAE65"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N </w:t>
            </w:r>
            <w:r w:rsidRPr="003A1FC9">
              <w:rPr>
                <w:rFonts w:ascii="Times New Roman" w:hAnsi="Times New Roman" w:cs="Times New Roman"/>
                <w:sz w:val="24"/>
                <w:szCs w:val="24"/>
              </w:rPr>
              <w:br/>
              <w:t>п/п</w:t>
            </w:r>
          </w:p>
        </w:tc>
        <w:tc>
          <w:tcPr>
            <w:tcW w:w="6360" w:type="dxa"/>
            <w:tcBorders>
              <w:top w:val="single" w:sz="4" w:space="0" w:color="auto"/>
              <w:left w:val="single" w:sz="4" w:space="0" w:color="auto"/>
              <w:bottom w:val="single" w:sz="4" w:space="0" w:color="auto"/>
              <w:right w:val="single" w:sz="4" w:space="0" w:color="auto"/>
            </w:tcBorders>
            <w:hideMark/>
          </w:tcPr>
          <w:p w14:paraId="3E280A25"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Виды заимствований                 </w:t>
            </w:r>
          </w:p>
        </w:tc>
        <w:tc>
          <w:tcPr>
            <w:tcW w:w="2280" w:type="dxa"/>
            <w:tcBorders>
              <w:top w:val="single" w:sz="4" w:space="0" w:color="auto"/>
              <w:left w:val="single" w:sz="4" w:space="0" w:color="auto"/>
              <w:bottom w:val="single" w:sz="4" w:space="0" w:color="auto"/>
              <w:right w:val="single" w:sz="4" w:space="0" w:color="auto"/>
            </w:tcBorders>
            <w:hideMark/>
          </w:tcPr>
          <w:p w14:paraId="211A02C9"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Объем привлечения</w:t>
            </w:r>
            <w:r w:rsidRPr="003A1FC9">
              <w:rPr>
                <w:rFonts w:ascii="Times New Roman" w:hAnsi="Times New Roman" w:cs="Times New Roman"/>
                <w:sz w:val="24"/>
                <w:szCs w:val="24"/>
              </w:rPr>
              <w:br/>
              <w:t xml:space="preserve"> средств в 2022</w:t>
            </w:r>
            <w:r w:rsidRPr="003A1FC9">
              <w:rPr>
                <w:rFonts w:ascii="Times New Roman" w:hAnsi="Times New Roman" w:cs="Times New Roman"/>
                <w:sz w:val="24"/>
                <w:szCs w:val="24"/>
              </w:rPr>
              <w:br/>
            </w:r>
            <w:proofErr w:type="spellStart"/>
            <w:proofErr w:type="gramStart"/>
            <w:r w:rsidRPr="003A1FC9">
              <w:rPr>
                <w:rFonts w:ascii="Times New Roman" w:hAnsi="Times New Roman" w:cs="Times New Roman"/>
                <w:sz w:val="24"/>
                <w:szCs w:val="24"/>
              </w:rPr>
              <w:t>году,рублей</w:t>
            </w:r>
            <w:proofErr w:type="spellEnd"/>
            <w:proofErr w:type="gramEnd"/>
          </w:p>
        </w:tc>
      </w:tr>
      <w:tr w:rsidR="00D60BD0" w:rsidRPr="003A1FC9" w14:paraId="510C4E2A" w14:textId="77777777" w:rsidTr="00280D10">
        <w:tc>
          <w:tcPr>
            <w:tcW w:w="600" w:type="dxa"/>
            <w:tcBorders>
              <w:top w:val="nil"/>
              <w:left w:val="single" w:sz="4" w:space="0" w:color="auto"/>
              <w:bottom w:val="single" w:sz="4" w:space="0" w:color="auto"/>
              <w:right w:val="single" w:sz="4" w:space="0" w:color="auto"/>
            </w:tcBorders>
            <w:hideMark/>
          </w:tcPr>
          <w:p w14:paraId="08DB9AF8"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1.</w:t>
            </w:r>
          </w:p>
        </w:tc>
        <w:tc>
          <w:tcPr>
            <w:tcW w:w="6360" w:type="dxa"/>
            <w:tcBorders>
              <w:top w:val="nil"/>
              <w:left w:val="single" w:sz="4" w:space="0" w:color="auto"/>
              <w:bottom w:val="single" w:sz="4" w:space="0" w:color="auto"/>
              <w:right w:val="single" w:sz="4" w:space="0" w:color="auto"/>
            </w:tcBorders>
            <w:hideMark/>
          </w:tcPr>
          <w:p w14:paraId="6BD4D3EA"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Муниципальные ценные бумаги                      </w:t>
            </w:r>
          </w:p>
        </w:tc>
        <w:tc>
          <w:tcPr>
            <w:tcW w:w="2280" w:type="dxa"/>
            <w:tcBorders>
              <w:top w:val="nil"/>
              <w:left w:val="single" w:sz="4" w:space="0" w:color="auto"/>
              <w:bottom w:val="single" w:sz="4" w:space="0" w:color="auto"/>
              <w:right w:val="single" w:sz="4" w:space="0" w:color="auto"/>
            </w:tcBorders>
            <w:hideMark/>
          </w:tcPr>
          <w:p w14:paraId="5ED29E35"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0,0    </w:t>
            </w:r>
          </w:p>
        </w:tc>
      </w:tr>
      <w:tr w:rsidR="00D60BD0" w:rsidRPr="003A1FC9" w14:paraId="2DCF7677" w14:textId="77777777" w:rsidTr="00280D10">
        <w:trPr>
          <w:trHeight w:val="400"/>
        </w:trPr>
        <w:tc>
          <w:tcPr>
            <w:tcW w:w="600" w:type="dxa"/>
            <w:tcBorders>
              <w:top w:val="nil"/>
              <w:left w:val="single" w:sz="4" w:space="0" w:color="auto"/>
              <w:bottom w:val="single" w:sz="4" w:space="0" w:color="auto"/>
              <w:right w:val="single" w:sz="4" w:space="0" w:color="auto"/>
            </w:tcBorders>
            <w:hideMark/>
          </w:tcPr>
          <w:p w14:paraId="601F8536"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2.</w:t>
            </w:r>
          </w:p>
        </w:tc>
        <w:tc>
          <w:tcPr>
            <w:tcW w:w="6360" w:type="dxa"/>
            <w:tcBorders>
              <w:top w:val="nil"/>
              <w:left w:val="single" w:sz="4" w:space="0" w:color="auto"/>
              <w:bottom w:val="single" w:sz="4" w:space="0" w:color="auto"/>
              <w:right w:val="single" w:sz="4" w:space="0" w:color="auto"/>
            </w:tcBorders>
            <w:hideMark/>
          </w:tcPr>
          <w:p w14:paraId="34464E4C"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Бюджетные кредиты от других бюджетов бюджетной     </w:t>
            </w:r>
            <w:r w:rsidRPr="003A1FC9">
              <w:rPr>
                <w:rFonts w:ascii="Times New Roman" w:hAnsi="Times New Roman" w:cs="Times New Roman"/>
                <w:sz w:val="24"/>
                <w:szCs w:val="24"/>
              </w:rPr>
              <w:br/>
              <w:t xml:space="preserve">системы Российской Федерации                       </w:t>
            </w:r>
          </w:p>
        </w:tc>
        <w:tc>
          <w:tcPr>
            <w:tcW w:w="2280" w:type="dxa"/>
            <w:tcBorders>
              <w:top w:val="nil"/>
              <w:left w:val="single" w:sz="4" w:space="0" w:color="auto"/>
              <w:bottom w:val="single" w:sz="4" w:space="0" w:color="auto"/>
              <w:right w:val="single" w:sz="4" w:space="0" w:color="auto"/>
            </w:tcBorders>
            <w:hideMark/>
          </w:tcPr>
          <w:p w14:paraId="08367FBF"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0,0    </w:t>
            </w:r>
          </w:p>
        </w:tc>
      </w:tr>
      <w:tr w:rsidR="00D60BD0" w:rsidRPr="003A1FC9" w14:paraId="16462E14" w14:textId="77777777" w:rsidTr="00280D10">
        <w:tc>
          <w:tcPr>
            <w:tcW w:w="600" w:type="dxa"/>
            <w:tcBorders>
              <w:top w:val="nil"/>
              <w:left w:val="single" w:sz="4" w:space="0" w:color="auto"/>
              <w:bottom w:val="single" w:sz="4" w:space="0" w:color="auto"/>
              <w:right w:val="single" w:sz="4" w:space="0" w:color="auto"/>
            </w:tcBorders>
            <w:hideMark/>
          </w:tcPr>
          <w:p w14:paraId="0B006FED"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3.</w:t>
            </w:r>
          </w:p>
        </w:tc>
        <w:tc>
          <w:tcPr>
            <w:tcW w:w="6360" w:type="dxa"/>
            <w:tcBorders>
              <w:top w:val="nil"/>
              <w:left w:val="single" w:sz="4" w:space="0" w:color="auto"/>
              <w:bottom w:val="single" w:sz="4" w:space="0" w:color="auto"/>
              <w:right w:val="single" w:sz="4" w:space="0" w:color="auto"/>
            </w:tcBorders>
            <w:hideMark/>
          </w:tcPr>
          <w:p w14:paraId="2AD28F85"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Кредиты кредитных организаций                      </w:t>
            </w:r>
          </w:p>
        </w:tc>
        <w:tc>
          <w:tcPr>
            <w:tcW w:w="2280" w:type="dxa"/>
            <w:tcBorders>
              <w:top w:val="nil"/>
              <w:left w:val="single" w:sz="4" w:space="0" w:color="auto"/>
              <w:bottom w:val="single" w:sz="4" w:space="0" w:color="auto"/>
              <w:right w:val="single" w:sz="4" w:space="0" w:color="auto"/>
            </w:tcBorders>
            <w:hideMark/>
          </w:tcPr>
          <w:p w14:paraId="6AD8B289"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0,0    </w:t>
            </w:r>
          </w:p>
        </w:tc>
      </w:tr>
      <w:tr w:rsidR="00D60BD0" w:rsidRPr="003A1FC9" w14:paraId="4BFEDAFF" w14:textId="77777777" w:rsidTr="00280D10">
        <w:tc>
          <w:tcPr>
            <w:tcW w:w="600" w:type="dxa"/>
            <w:tcBorders>
              <w:top w:val="nil"/>
              <w:left w:val="single" w:sz="4" w:space="0" w:color="auto"/>
              <w:bottom w:val="single" w:sz="4" w:space="0" w:color="auto"/>
              <w:right w:val="single" w:sz="4" w:space="0" w:color="auto"/>
            </w:tcBorders>
          </w:tcPr>
          <w:p w14:paraId="1D6275EE" w14:textId="77777777" w:rsidR="00D60BD0" w:rsidRPr="003A1FC9" w:rsidRDefault="00D60BD0" w:rsidP="00280D10">
            <w:pPr>
              <w:pStyle w:val="ConsPlusCell"/>
              <w:spacing w:line="276" w:lineRule="auto"/>
              <w:rPr>
                <w:rFonts w:ascii="Times New Roman" w:hAnsi="Times New Roman" w:cs="Times New Roman"/>
                <w:sz w:val="24"/>
                <w:szCs w:val="24"/>
              </w:rPr>
            </w:pPr>
          </w:p>
        </w:tc>
        <w:tc>
          <w:tcPr>
            <w:tcW w:w="6360" w:type="dxa"/>
            <w:tcBorders>
              <w:top w:val="nil"/>
              <w:left w:val="single" w:sz="4" w:space="0" w:color="auto"/>
              <w:bottom w:val="single" w:sz="4" w:space="0" w:color="auto"/>
              <w:right w:val="single" w:sz="4" w:space="0" w:color="auto"/>
            </w:tcBorders>
            <w:hideMark/>
          </w:tcPr>
          <w:p w14:paraId="6552FBEF"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Итого                                              </w:t>
            </w:r>
          </w:p>
        </w:tc>
        <w:tc>
          <w:tcPr>
            <w:tcW w:w="2280" w:type="dxa"/>
            <w:tcBorders>
              <w:top w:val="nil"/>
              <w:left w:val="single" w:sz="4" w:space="0" w:color="auto"/>
              <w:bottom w:val="single" w:sz="4" w:space="0" w:color="auto"/>
              <w:right w:val="single" w:sz="4" w:space="0" w:color="auto"/>
            </w:tcBorders>
            <w:hideMark/>
          </w:tcPr>
          <w:p w14:paraId="3B97DCD0"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0,0    </w:t>
            </w:r>
          </w:p>
        </w:tc>
      </w:tr>
    </w:tbl>
    <w:p w14:paraId="0B2454C3" w14:textId="77777777" w:rsidR="00D60BD0" w:rsidRPr="003A1FC9" w:rsidRDefault="00D60BD0" w:rsidP="00D60BD0">
      <w:pPr>
        <w:pStyle w:val="ConsPlusNormal"/>
        <w:ind w:firstLine="540"/>
        <w:jc w:val="both"/>
        <w:rPr>
          <w:sz w:val="24"/>
          <w:szCs w:val="24"/>
        </w:rPr>
      </w:pPr>
    </w:p>
    <w:p w14:paraId="0BD47471" w14:textId="77777777" w:rsidR="00D60BD0" w:rsidRPr="003A1FC9" w:rsidRDefault="00D60BD0" w:rsidP="00D60BD0">
      <w:pPr>
        <w:pStyle w:val="ConsPlusNormal"/>
        <w:ind w:firstLine="540"/>
        <w:jc w:val="both"/>
        <w:outlineLvl w:val="1"/>
        <w:rPr>
          <w:sz w:val="24"/>
          <w:szCs w:val="24"/>
        </w:rPr>
      </w:pPr>
      <w:r w:rsidRPr="003A1FC9">
        <w:rPr>
          <w:sz w:val="24"/>
          <w:szCs w:val="24"/>
        </w:rPr>
        <w:t>2. Погашение внутренних заимствований:</w:t>
      </w:r>
    </w:p>
    <w:p w14:paraId="7083BDFB" w14:textId="77777777" w:rsidR="00D60BD0" w:rsidRPr="003A1FC9" w:rsidRDefault="00D60BD0" w:rsidP="00D60BD0">
      <w:pPr>
        <w:pStyle w:val="ConsPlusNormal"/>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6360"/>
        <w:gridCol w:w="2280"/>
      </w:tblGrid>
      <w:tr w:rsidR="00D60BD0" w:rsidRPr="003A1FC9" w14:paraId="4989CBD9" w14:textId="77777777" w:rsidTr="00280D10">
        <w:trPr>
          <w:trHeight w:val="800"/>
        </w:trPr>
        <w:tc>
          <w:tcPr>
            <w:tcW w:w="600" w:type="dxa"/>
            <w:tcBorders>
              <w:top w:val="single" w:sz="4" w:space="0" w:color="auto"/>
              <w:left w:val="single" w:sz="4" w:space="0" w:color="auto"/>
              <w:bottom w:val="single" w:sz="4" w:space="0" w:color="auto"/>
              <w:right w:val="single" w:sz="4" w:space="0" w:color="auto"/>
            </w:tcBorders>
            <w:hideMark/>
          </w:tcPr>
          <w:p w14:paraId="091C4976"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N </w:t>
            </w:r>
            <w:r w:rsidRPr="003A1FC9">
              <w:rPr>
                <w:rFonts w:ascii="Times New Roman" w:hAnsi="Times New Roman" w:cs="Times New Roman"/>
                <w:sz w:val="24"/>
                <w:szCs w:val="24"/>
              </w:rPr>
              <w:br/>
              <w:t>п/п</w:t>
            </w:r>
          </w:p>
        </w:tc>
        <w:tc>
          <w:tcPr>
            <w:tcW w:w="6360" w:type="dxa"/>
            <w:tcBorders>
              <w:top w:val="single" w:sz="4" w:space="0" w:color="auto"/>
              <w:left w:val="single" w:sz="4" w:space="0" w:color="auto"/>
              <w:bottom w:val="single" w:sz="4" w:space="0" w:color="auto"/>
              <w:right w:val="single" w:sz="4" w:space="0" w:color="auto"/>
            </w:tcBorders>
            <w:hideMark/>
          </w:tcPr>
          <w:p w14:paraId="1D3AF056"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Виды заимствований                 </w:t>
            </w:r>
          </w:p>
        </w:tc>
        <w:tc>
          <w:tcPr>
            <w:tcW w:w="2280" w:type="dxa"/>
            <w:tcBorders>
              <w:top w:val="single" w:sz="4" w:space="0" w:color="auto"/>
              <w:left w:val="single" w:sz="4" w:space="0" w:color="auto"/>
              <w:bottom w:val="single" w:sz="4" w:space="0" w:color="auto"/>
              <w:right w:val="single" w:sz="4" w:space="0" w:color="auto"/>
            </w:tcBorders>
            <w:hideMark/>
          </w:tcPr>
          <w:p w14:paraId="7922DD1E"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Объем погашения </w:t>
            </w:r>
            <w:r w:rsidRPr="003A1FC9">
              <w:rPr>
                <w:rFonts w:ascii="Times New Roman" w:hAnsi="Times New Roman" w:cs="Times New Roman"/>
                <w:sz w:val="24"/>
                <w:szCs w:val="24"/>
              </w:rPr>
              <w:br/>
              <w:t xml:space="preserve"> средств в 2022</w:t>
            </w:r>
            <w:r w:rsidRPr="003A1FC9">
              <w:rPr>
                <w:rFonts w:ascii="Times New Roman" w:hAnsi="Times New Roman" w:cs="Times New Roman"/>
                <w:sz w:val="24"/>
                <w:szCs w:val="24"/>
              </w:rPr>
              <w:br/>
              <w:t xml:space="preserve">   году, рублей     </w:t>
            </w:r>
          </w:p>
        </w:tc>
      </w:tr>
      <w:tr w:rsidR="00D60BD0" w:rsidRPr="003A1FC9" w14:paraId="68498293" w14:textId="77777777" w:rsidTr="00280D10">
        <w:tc>
          <w:tcPr>
            <w:tcW w:w="600" w:type="dxa"/>
            <w:tcBorders>
              <w:top w:val="nil"/>
              <w:left w:val="single" w:sz="4" w:space="0" w:color="auto"/>
              <w:bottom w:val="single" w:sz="4" w:space="0" w:color="auto"/>
              <w:right w:val="single" w:sz="4" w:space="0" w:color="auto"/>
            </w:tcBorders>
            <w:hideMark/>
          </w:tcPr>
          <w:p w14:paraId="465E18BA"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1.</w:t>
            </w:r>
          </w:p>
        </w:tc>
        <w:tc>
          <w:tcPr>
            <w:tcW w:w="6360" w:type="dxa"/>
            <w:tcBorders>
              <w:top w:val="nil"/>
              <w:left w:val="single" w:sz="4" w:space="0" w:color="auto"/>
              <w:bottom w:val="single" w:sz="4" w:space="0" w:color="auto"/>
              <w:right w:val="single" w:sz="4" w:space="0" w:color="auto"/>
            </w:tcBorders>
            <w:hideMark/>
          </w:tcPr>
          <w:p w14:paraId="22E769B2" w14:textId="77777777" w:rsidR="00D60BD0" w:rsidRPr="003A1FC9" w:rsidRDefault="00D60BD0" w:rsidP="00280D10">
            <w:pPr>
              <w:pStyle w:val="ConsPlusCell"/>
              <w:spacing w:line="276" w:lineRule="auto"/>
              <w:rPr>
                <w:rFonts w:ascii="Times New Roman" w:hAnsi="Times New Roman" w:cs="Times New Roman"/>
                <w:sz w:val="24"/>
                <w:szCs w:val="24"/>
              </w:rPr>
            </w:pPr>
            <w:proofErr w:type="gramStart"/>
            <w:r w:rsidRPr="003A1FC9">
              <w:rPr>
                <w:rFonts w:ascii="Times New Roman" w:hAnsi="Times New Roman" w:cs="Times New Roman"/>
                <w:sz w:val="24"/>
                <w:szCs w:val="24"/>
              </w:rPr>
              <w:t>Муниципальные  ценные</w:t>
            </w:r>
            <w:proofErr w:type="gramEnd"/>
            <w:r w:rsidRPr="003A1FC9">
              <w:rPr>
                <w:rFonts w:ascii="Times New Roman" w:hAnsi="Times New Roman" w:cs="Times New Roman"/>
                <w:sz w:val="24"/>
                <w:szCs w:val="24"/>
              </w:rPr>
              <w:t xml:space="preserve"> бумаги                      </w:t>
            </w:r>
          </w:p>
        </w:tc>
        <w:tc>
          <w:tcPr>
            <w:tcW w:w="2280" w:type="dxa"/>
            <w:tcBorders>
              <w:top w:val="nil"/>
              <w:left w:val="single" w:sz="4" w:space="0" w:color="auto"/>
              <w:bottom w:val="single" w:sz="4" w:space="0" w:color="auto"/>
              <w:right w:val="single" w:sz="4" w:space="0" w:color="auto"/>
            </w:tcBorders>
            <w:hideMark/>
          </w:tcPr>
          <w:p w14:paraId="22CE8824"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0,0    </w:t>
            </w:r>
          </w:p>
        </w:tc>
      </w:tr>
      <w:tr w:rsidR="00D60BD0" w:rsidRPr="003A1FC9" w14:paraId="32C61B97" w14:textId="77777777" w:rsidTr="00280D10">
        <w:trPr>
          <w:trHeight w:val="400"/>
        </w:trPr>
        <w:tc>
          <w:tcPr>
            <w:tcW w:w="600" w:type="dxa"/>
            <w:tcBorders>
              <w:top w:val="nil"/>
              <w:left w:val="single" w:sz="4" w:space="0" w:color="auto"/>
              <w:bottom w:val="single" w:sz="4" w:space="0" w:color="auto"/>
              <w:right w:val="single" w:sz="4" w:space="0" w:color="auto"/>
            </w:tcBorders>
            <w:hideMark/>
          </w:tcPr>
          <w:p w14:paraId="672335C4"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2.</w:t>
            </w:r>
          </w:p>
        </w:tc>
        <w:tc>
          <w:tcPr>
            <w:tcW w:w="6360" w:type="dxa"/>
            <w:tcBorders>
              <w:top w:val="nil"/>
              <w:left w:val="single" w:sz="4" w:space="0" w:color="auto"/>
              <w:bottom w:val="single" w:sz="4" w:space="0" w:color="auto"/>
              <w:right w:val="single" w:sz="4" w:space="0" w:color="auto"/>
            </w:tcBorders>
            <w:hideMark/>
          </w:tcPr>
          <w:p w14:paraId="4CD27D6A"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Бюджетные кредиты от других бюджетов бюджетной     </w:t>
            </w:r>
            <w:r w:rsidRPr="003A1FC9">
              <w:rPr>
                <w:rFonts w:ascii="Times New Roman" w:hAnsi="Times New Roman" w:cs="Times New Roman"/>
                <w:sz w:val="24"/>
                <w:szCs w:val="24"/>
              </w:rPr>
              <w:br/>
              <w:t xml:space="preserve">системы Российской Федерации                       </w:t>
            </w:r>
          </w:p>
        </w:tc>
        <w:tc>
          <w:tcPr>
            <w:tcW w:w="2280" w:type="dxa"/>
            <w:tcBorders>
              <w:top w:val="nil"/>
              <w:left w:val="single" w:sz="4" w:space="0" w:color="auto"/>
              <w:bottom w:val="single" w:sz="4" w:space="0" w:color="auto"/>
              <w:right w:val="single" w:sz="4" w:space="0" w:color="auto"/>
            </w:tcBorders>
            <w:hideMark/>
          </w:tcPr>
          <w:p w14:paraId="422223D9"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0,0    </w:t>
            </w:r>
          </w:p>
        </w:tc>
      </w:tr>
      <w:tr w:rsidR="00D60BD0" w:rsidRPr="003A1FC9" w14:paraId="7DE6AA45" w14:textId="77777777" w:rsidTr="00280D10">
        <w:tc>
          <w:tcPr>
            <w:tcW w:w="600" w:type="dxa"/>
            <w:tcBorders>
              <w:top w:val="nil"/>
              <w:left w:val="single" w:sz="4" w:space="0" w:color="auto"/>
              <w:bottom w:val="single" w:sz="4" w:space="0" w:color="auto"/>
              <w:right w:val="single" w:sz="4" w:space="0" w:color="auto"/>
            </w:tcBorders>
            <w:hideMark/>
          </w:tcPr>
          <w:p w14:paraId="751D4EF0"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3.</w:t>
            </w:r>
          </w:p>
        </w:tc>
        <w:tc>
          <w:tcPr>
            <w:tcW w:w="6360" w:type="dxa"/>
            <w:tcBorders>
              <w:top w:val="nil"/>
              <w:left w:val="single" w:sz="4" w:space="0" w:color="auto"/>
              <w:bottom w:val="single" w:sz="4" w:space="0" w:color="auto"/>
              <w:right w:val="single" w:sz="4" w:space="0" w:color="auto"/>
            </w:tcBorders>
            <w:hideMark/>
          </w:tcPr>
          <w:p w14:paraId="006A3A4A"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Кредиты кредитных организаций                      </w:t>
            </w:r>
          </w:p>
        </w:tc>
        <w:tc>
          <w:tcPr>
            <w:tcW w:w="2280" w:type="dxa"/>
            <w:tcBorders>
              <w:top w:val="nil"/>
              <w:left w:val="single" w:sz="4" w:space="0" w:color="auto"/>
              <w:bottom w:val="single" w:sz="4" w:space="0" w:color="auto"/>
              <w:right w:val="single" w:sz="4" w:space="0" w:color="auto"/>
            </w:tcBorders>
            <w:hideMark/>
          </w:tcPr>
          <w:p w14:paraId="064AC7FB"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0,0    </w:t>
            </w:r>
          </w:p>
        </w:tc>
      </w:tr>
      <w:tr w:rsidR="00D60BD0" w:rsidRPr="003A1FC9" w14:paraId="43282CB8" w14:textId="77777777" w:rsidTr="00280D10">
        <w:tc>
          <w:tcPr>
            <w:tcW w:w="600" w:type="dxa"/>
            <w:tcBorders>
              <w:top w:val="nil"/>
              <w:left w:val="single" w:sz="4" w:space="0" w:color="auto"/>
              <w:bottom w:val="single" w:sz="4" w:space="0" w:color="auto"/>
              <w:right w:val="single" w:sz="4" w:space="0" w:color="auto"/>
            </w:tcBorders>
          </w:tcPr>
          <w:p w14:paraId="151F0659" w14:textId="77777777" w:rsidR="00D60BD0" w:rsidRPr="003A1FC9" w:rsidRDefault="00D60BD0" w:rsidP="00280D10">
            <w:pPr>
              <w:pStyle w:val="ConsPlusCell"/>
              <w:spacing w:line="276" w:lineRule="auto"/>
              <w:rPr>
                <w:rFonts w:ascii="Times New Roman" w:hAnsi="Times New Roman" w:cs="Times New Roman"/>
                <w:sz w:val="24"/>
                <w:szCs w:val="24"/>
              </w:rPr>
            </w:pPr>
          </w:p>
        </w:tc>
        <w:tc>
          <w:tcPr>
            <w:tcW w:w="6360" w:type="dxa"/>
            <w:tcBorders>
              <w:top w:val="nil"/>
              <w:left w:val="single" w:sz="4" w:space="0" w:color="auto"/>
              <w:bottom w:val="single" w:sz="4" w:space="0" w:color="auto"/>
              <w:right w:val="single" w:sz="4" w:space="0" w:color="auto"/>
            </w:tcBorders>
            <w:hideMark/>
          </w:tcPr>
          <w:p w14:paraId="6243407F"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Итого                                              </w:t>
            </w:r>
          </w:p>
        </w:tc>
        <w:tc>
          <w:tcPr>
            <w:tcW w:w="2280" w:type="dxa"/>
            <w:tcBorders>
              <w:top w:val="nil"/>
              <w:left w:val="single" w:sz="4" w:space="0" w:color="auto"/>
              <w:bottom w:val="single" w:sz="4" w:space="0" w:color="auto"/>
              <w:right w:val="single" w:sz="4" w:space="0" w:color="auto"/>
            </w:tcBorders>
            <w:hideMark/>
          </w:tcPr>
          <w:p w14:paraId="490E42DE"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0,0</w:t>
            </w:r>
          </w:p>
        </w:tc>
      </w:tr>
    </w:tbl>
    <w:p w14:paraId="77486229" w14:textId="77777777" w:rsidR="00D60BD0" w:rsidRPr="003A1FC9" w:rsidRDefault="00D60BD0" w:rsidP="00D60BD0">
      <w:pPr>
        <w:spacing w:line="240" w:lineRule="auto"/>
        <w:jc w:val="right"/>
        <w:rPr>
          <w:rFonts w:ascii="Times New Roman" w:hAnsi="Times New Roman" w:cs="Times New Roman"/>
          <w:sz w:val="24"/>
          <w:szCs w:val="24"/>
        </w:rPr>
      </w:pPr>
    </w:p>
    <w:p w14:paraId="2EEABE80" w14:textId="77777777" w:rsidR="00D60BD0" w:rsidRPr="003A1FC9" w:rsidRDefault="00D60BD0" w:rsidP="00D60BD0">
      <w:pPr>
        <w:spacing w:line="240" w:lineRule="auto"/>
        <w:jc w:val="right"/>
        <w:rPr>
          <w:rFonts w:ascii="Times New Roman" w:hAnsi="Times New Roman" w:cs="Times New Roman"/>
          <w:sz w:val="24"/>
          <w:szCs w:val="24"/>
        </w:rPr>
      </w:pPr>
    </w:p>
    <w:p w14:paraId="7E9AF4DC" w14:textId="77777777" w:rsidR="00D60BD0" w:rsidRPr="003A1FC9" w:rsidRDefault="00D60BD0" w:rsidP="00D60BD0">
      <w:pPr>
        <w:spacing w:line="240" w:lineRule="auto"/>
        <w:jc w:val="right"/>
        <w:rPr>
          <w:rFonts w:ascii="Times New Roman" w:hAnsi="Times New Roman" w:cs="Times New Roman"/>
          <w:sz w:val="24"/>
          <w:szCs w:val="24"/>
        </w:rPr>
      </w:pPr>
    </w:p>
    <w:p w14:paraId="19B09D40" w14:textId="77777777" w:rsidR="00D60BD0" w:rsidRPr="003A1FC9" w:rsidRDefault="00D60BD0" w:rsidP="00D60BD0">
      <w:pPr>
        <w:spacing w:line="240" w:lineRule="auto"/>
        <w:jc w:val="right"/>
        <w:rPr>
          <w:rFonts w:ascii="Times New Roman" w:hAnsi="Times New Roman" w:cs="Times New Roman"/>
          <w:sz w:val="24"/>
          <w:szCs w:val="24"/>
        </w:rPr>
      </w:pPr>
    </w:p>
    <w:p w14:paraId="278D6782" w14:textId="77777777" w:rsidR="00D60BD0" w:rsidRPr="003A1FC9" w:rsidRDefault="00D60BD0" w:rsidP="00D60BD0">
      <w:pPr>
        <w:spacing w:line="240" w:lineRule="auto"/>
        <w:jc w:val="right"/>
        <w:rPr>
          <w:rFonts w:ascii="Times New Roman" w:hAnsi="Times New Roman" w:cs="Times New Roman"/>
          <w:sz w:val="24"/>
          <w:szCs w:val="24"/>
        </w:rPr>
      </w:pPr>
    </w:p>
    <w:p w14:paraId="76C8B619" w14:textId="77777777" w:rsidR="00D60BD0" w:rsidRPr="003A1FC9" w:rsidRDefault="00D60BD0" w:rsidP="00D60BD0">
      <w:pPr>
        <w:spacing w:line="240" w:lineRule="auto"/>
        <w:jc w:val="right"/>
        <w:rPr>
          <w:rFonts w:ascii="Times New Roman" w:hAnsi="Times New Roman" w:cs="Times New Roman"/>
          <w:sz w:val="24"/>
          <w:szCs w:val="24"/>
        </w:rPr>
      </w:pPr>
    </w:p>
    <w:p w14:paraId="0CFECF0D" w14:textId="77777777" w:rsidR="00D60BD0" w:rsidRPr="003A1FC9" w:rsidRDefault="00D60BD0" w:rsidP="00D60BD0">
      <w:pPr>
        <w:spacing w:line="240" w:lineRule="auto"/>
        <w:jc w:val="right"/>
        <w:rPr>
          <w:rFonts w:ascii="Times New Roman" w:hAnsi="Times New Roman" w:cs="Times New Roman"/>
          <w:sz w:val="24"/>
          <w:szCs w:val="24"/>
        </w:rPr>
      </w:pPr>
    </w:p>
    <w:p w14:paraId="2659E3D7" w14:textId="77777777" w:rsidR="00D60BD0" w:rsidRPr="003A1FC9" w:rsidRDefault="00D60BD0" w:rsidP="00D60BD0">
      <w:pPr>
        <w:spacing w:line="240" w:lineRule="auto"/>
        <w:jc w:val="right"/>
        <w:rPr>
          <w:rFonts w:ascii="Times New Roman" w:hAnsi="Times New Roman" w:cs="Times New Roman"/>
          <w:sz w:val="24"/>
          <w:szCs w:val="24"/>
        </w:rPr>
      </w:pPr>
    </w:p>
    <w:p w14:paraId="618678D5" w14:textId="77777777" w:rsidR="00D60BD0" w:rsidRPr="003A1FC9" w:rsidRDefault="00D60BD0" w:rsidP="00D60BD0">
      <w:pPr>
        <w:spacing w:line="240" w:lineRule="auto"/>
        <w:jc w:val="right"/>
        <w:rPr>
          <w:rFonts w:ascii="Times New Roman" w:hAnsi="Times New Roman" w:cs="Times New Roman"/>
          <w:sz w:val="24"/>
          <w:szCs w:val="24"/>
        </w:rPr>
      </w:pPr>
      <w:r w:rsidRPr="003A1FC9">
        <w:rPr>
          <w:rFonts w:ascii="Times New Roman" w:hAnsi="Times New Roman" w:cs="Times New Roman"/>
          <w:sz w:val="24"/>
          <w:szCs w:val="24"/>
        </w:rPr>
        <w:lastRenderedPageBreak/>
        <w:t>Приложение № 14</w:t>
      </w:r>
    </w:p>
    <w:p w14:paraId="7ED67963"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04FBCE65"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4B299CE2"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167459AE"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от 00.12.2021 г. № 00-0-0</w:t>
      </w:r>
    </w:p>
    <w:p w14:paraId="08A117F2" w14:textId="77777777" w:rsidR="00D60BD0" w:rsidRPr="003A1FC9" w:rsidRDefault="00D60BD0" w:rsidP="00D60BD0">
      <w:pPr>
        <w:spacing w:line="240" w:lineRule="auto"/>
        <w:jc w:val="right"/>
        <w:rPr>
          <w:rFonts w:ascii="Times New Roman" w:hAnsi="Times New Roman" w:cs="Times New Roman"/>
          <w:sz w:val="18"/>
          <w:szCs w:val="18"/>
        </w:rPr>
      </w:pPr>
    </w:p>
    <w:p w14:paraId="27204714" w14:textId="77777777" w:rsidR="00D60BD0" w:rsidRPr="003A1FC9" w:rsidRDefault="00D60BD0" w:rsidP="00D60BD0">
      <w:pPr>
        <w:pStyle w:val="ConsPlusTitle"/>
        <w:jc w:val="center"/>
        <w:rPr>
          <w:rFonts w:ascii="Times New Roman" w:hAnsi="Times New Roman" w:cs="Times New Roman"/>
          <w:sz w:val="28"/>
          <w:szCs w:val="28"/>
        </w:rPr>
      </w:pPr>
    </w:p>
    <w:p w14:paraId="1C538B88" w14:textId="77777777" w:rsidR="00D60BD0" w:rsidRPr="003A1FC9" w:rsidRDefault="00D60BD0" w:rsidP="00D60BD0">
      <w:pPr>
        <w:pStyle w:val="ConsPlusTitle"/>
        <w:jc w:val="center"/>
        <w:rPr>
          <w:sz w:val="28"/>
          <w:szCs w:val="28"/>
        </w:rPr>
      </w:pPr>
      <w:r w:rsidRPr="003A1FC9">
        <w:rPr>
          <w:sz w:val="28"/>
          <w:szCs w:val="28"/>
        </w:rPr>
        <w:t>Программа</w:t>
      </w:r>
    </w:p>
    <w:p w14:paraId="4C1C9BE6" w14:textId="77777777" w:rsidR="00D60BD0" w:rsidRPr="003A1FC9" w:rsidRDefault="00D60BD0" w:rsidP="00D60BD0">
      <w:pPr>
        <w:pStyle w:val="ConsPlusTitle"/>
        <w:jc w:val="center"/>
        <w:rPr>
          <w:sz w:val="28"/>
          <w:szCs w:val="28"/>
        </w:rPr>
      </w:pPr>
      <w:r w:rsidRPr="003A1FC9">
        <w:rPr>
          <w:sz w:val="28"/>
          <w:szCs w:val="28"/>
        </w:rPr>
        <w:t xml:space="preserve">муниципальных внутренних заимствований </w:t>
      </w:r>
      <w:proofErr w:type="gramStart"/>
      <w:r w:rsidRPr="003A1FC9">
        <w:rPr>
          <w:sz w:val="28"/>
          <w:szCs w:val="28"/>
        </w:rPr>
        <w:t>МО  «</w:t>
      </w:r>
      <w:proofErr w:type="spellStart"/>
      <w:proofErr w:type="gramEnd"/>
      <w:r w:rsidRPr="003A1FC9">
        <w:rPr>
          <w:sz w:val="28"/>
          <w:szCs w:val="28"/>
        </w:rPr>
        <w:t>Ворошневский</w:t>
      </w:r>
      <w:proofErr w:type="spellEnd"/>
      <w:r w:rsidRPr="003A1FC9">
        <w:rPr>
          <w:sz w:val="28"/>
          <w:szCs w:val="28"/>
        </w:rPr>
        <w:t xml:space="preserve"> сельсовет» Курского района Курской области на плановый период  2023 и 2024 годов</w:t>
      </w:r>
    </w:p>
    <w:p w14:paraId="0095A8F1" w14:textId="77777777" w:rsidR="00D60BD0" w:rsidRPr="003A1FC9" w:rsidRDefault="00D60BD0" w:rsidP="00D60BD0">
      <w:pPr>
        <w:pStyle w:val="ConsPlusTitle"/>
        <w:jc w:val="center"/>
        <w:rPr>
          <w:sz w:val="28"/>
          <w:szCs w:val="28"/>
        </w:rPr>
      </w:pPr>
    </w:p>
    <w:p w14:paraId="087EC5A0" w14:textId="77777777" w:rsidR="00D60BD0" w:rsidRPr="003A1FC9" w:rsidRDefault="00D60BD0" w:rsidP="00D60BD0">
      <w:pPr>
        <w:pStyle w:val="ConsPlusNormal"/>
        <w:ind w:firstLine="540"/>
        <w:jc w:val="both"/>
        <w:rPr>
          <w:sz w:val="18"/>
          <w:szCs w:val="18"/>
        </w:rPr>
      </w:pPr>
    </w:p>
    <w:p w14:paraId="027034B7" w14:textId="77777777" w:rsidR="00D60BD0" w:rsidRPr="003A1FC9" w:rsidRDefault="00D60BD0" w:rsidP="00D60BD0">
      <w:pPr>
        <w:pStyle w:val="ConsPlusNormal"/>
        <w:ind w:firstLine="540"/>
        <w:jc w:val="both"/>
        <w:outlineLvl w:val="1"/>
        <w:rPr>
          <w:sz w:val="24"/>
          <w:szCs w:val="24"/>
        </w:rPr>
      </w:pPr>
      <w:r w:rsidRPr="003A1FC9">
        <w:rPr>
          <w:sz w:val="24"/>
          <w:szCs w:val="24"/>
        </w:rPr>
        <w:t>1. Привлечение внутренних заимствований:</w:t>
      </w:r>
    </w:p>
    <w:p w14:paraId="25A30831" w14:textId="77777777" w:rsidR="00D60BD0" w:rsidRPr="003A1FC9" w:rsidRDefault="00D60BD0" w:rsidP="00D60BD0">
      <w:pPr>
        <w:pStyle w:val="ConsPlusNormal"/>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4503"/>
        <w:gridCol w:w="1985"/>
        <w:gridCol w:w="1985"/>
      </w:tblGrid>
      <w:tr w:rsidR="00D60BD0" w:rsidRPr="003A1FC9" w14:paraId="66341C1E" w14:textId="77777777" w:rsidTr="00280D10">
        <w:trPr>
          <w:trHeight w:val="800"/>
        </w:trPr>
        <w:tc>
          <w:tcPr>
            <w:tcW w:w="600" w:type="dxa"/>
            <w:tcBorders>
              <w:top w:val="single" w:sz="4" w:space="0" w:color="auto"/>
              <w:left w:val="single" w:sz="4" w:space="0" w:color="auto"/>
              <w:bottom w:val="single" w:sz="4" w:space="0" w:color="auto"/>
              <w:right w:val="single" w:sz="4" w:space="0" w:color="auto"/>
            </w:tcBorders>
            <w:hideMark/>
          </w:tcPr>
          <w:p w14:paraId="7A7E085E"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N </w:t>
            </w:r>
            <w:r w:rsidRPr="003A1FC9">
              <w:rPr>
                <w:rFonts w:ascii="Times New Roman" w:hAnsi="Times New Roman" w:cs="Times New Roman"/>
                <w:sz w:val="24"/>
                <w:szCs w:val="24"/>
              </w:rPr>
              <w:br/>
              <w:t>п/п</w:t>
            </w:r>
          </w:p>
        </w:tc>
        <w:tc>
          <w:tcPr>
            <w:tcW w:w="4503" w:type="dxa"/>
            <w:tcBorders>
              <w:top w:val="single" w:sz="4" w:space="0" w:color="auto"/>
              <w:left w:val="single" w:sz="4" w:space="0" w:color="auto"/>
              <w:bottom w:val="single" w:sz="4" w:space="0" w:color="auto"/>
              <w:right w:val="single" w:sz="4" w:space="0" w:color="auto"/>
            </w:tcBorders>
            <w:hideMark/>
          </w:tcPr>
          <w:p w14:paraId="5013FF10"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Виды заимствований                 </w:t>
            </w:r>
          </w:p>
        </w:tc>
        <w:tc>
          <w:tcPr>
            <w:tcW w:w="1985" w:type="dxa"/>
            <w:tcBorders>
              <w:top w:val="single" w:sz="4" w:space="0" w:color="auto"/>
              <w:left w:val="single" w:sz="4" w:space="0" w:color="auto"/>
              <w:bottom w:val="single" w:sz="4" w:space="0" w:color="auto"/>
              <w:right w:val="single" w:sz="4" w:space="0" w:color="auto"/>
            </w:tcBorders>
            <w:hideMark/>
          </w:tcPr>
          <w:p w14:paraId="2A2CE341" w14:textId="77777777" w:rsidR="00D60BD0" w:rsidRPr="003A1FC9" w:rsidRDefault="00D60BD0" w:rsidP="00280D10">
            <w:pPr>
              <w:pStyle w:val="ConsPlusCell"/>
              <w:spacing w:line="276" w:lineRule="auto"/>
              <w:jc w:val="center"/>
              <w:rPr>
                <w:rFonts w:ascii="Times New Roman" w:hAnsi="Times New Roman" w:cs="Times New Roman"/>
                <w:sz w:val="24"/>
                <w:szCs w:val="24"/>
              </w:rPr>
            </w:pPr>
            <w:r w:rsidRPr="003A1FC9">
              <w:rPr>
                <w:rFonts w:ascii="Times New Roman" w:hAnsi="Times New Roman" w:cs="Times New Roman"/>
                <w:sz w:val="24"/>
                <w:szCs w:val="24"/>
              </w:rPr>
              <w:t>Объем привлечения</w:t>
            </w:r>
            <w:r w:rsidRPr="003A1FC9">
              <w:rPr>
                <w:rFonts w:ascii="Times New Roman" w:hAnsi="Times New Roman" w:cs="Times New Roman"/>
                <w:sz w:val="24"/>
                <w:szCs w:val="24"/>
              </w:rPr>
              <w:br/>
              <w:t xml:space="preserve"> средств в 2023</w:t>
            </w:r>
            <w:r w:rsidRPr="003A1FC9">
              <w:rPr>
                <w:rFonts w:ascii="Times New Roman" w:hAnsi="Times New Roman" w:cs="Times New Roman"/>
                <w:sz w:val="24"/>
                <w:szCs w:val="24"/>
              </w:rPr>
              <w:br/>
              <w:t xml:space="preserve">   году, рублей</w:t>
            </w:r>
          </w:p>
        </w:tc>
        <w:tc>
          <w:tcPr>
            <w:tcW w:w="1985" w:type="dxa"/>
            <w:tcBorders>
              <w:top w:val="single" w:sz="4" w:space="0" w:color="auto"/>
              <w:left w:val="single" w:sz="4" w:space="0" w:color="auto"/>
              <w:bottom w:val="single" w:sz="4" w:space="0" w:color="auto"/>
              <w:right w:val="single" w:sz="4" w:space="0" w:color="auto"/>
            </w:tcBorders>
            <w:hideMark/>
          </w:tcPr>
          <w:p w14:paraId="1716F14F" w14:textId="77777777" w:rsidR="00D60BD0" w:rsidRPr="003A1FC9" w:rsidRDefault="00D60BD0" w:rsidP="00280D10">
            <w:pPr>
              <w:pStyle w:val="ConsPlusCell"/>
              <w:spacing w:line="276" w:lineRule="auto"/>
              <w:jc w:val="center"/>
              <w:rPr>
                <w:rFonts w:ascii="Times New Roman" w:hAnsi="Times New Roman" w:cs="Times New Roman"/>
                <w:sz w:val="24"/>
                <w:szCs w:val="24"/>
              </w:rPr>
            </w:pPr>
            <w:r w:rsidRPr="003A1FC9">
              <w:rPr>
                <w:rFonts w:ascii="Times New Roman" w:hAnsi="Times New Roman" w:cs="Times New Roman"/>
                <w:sz w:val="24"/>
                <w:szCs w:val="24"/>
              </w:rPr>
              <w:t>Объем привлечения</w:t>
            </w:r>
            <w:r w:rsidRPr="003A1FC9">
              <w:rPr>
                <w:rFonts w:ascii="Times New Roman" w:hAnsi="Times New Roman" w:cs="Times New Roman"/>
                <w:sz w:val="24"/>
                <w:szCs w:val="24"/>
              </w:rPr>
              <w:br/>
              <w:t xml:space="preserve"> средств в 2024</w:t>
            </w:r>
            <w:r w:rsidRPr="003A1FC9">
              <w:rPr>
                <w:rFonts w:ascii="Times New Roman" w:hAnsi="Times New Roman" w:cs="Times New Roman"/>
                <w:sz w:val="24"/>
                <w:szCs w:val="24"/>
              </w:rPr>
              <w:br/>
              <w:t xml:space="preserve">   году, рублей</w:t>
            </w:r>
          </w:p>
        </w:tc>
      </w:tr>
      <w:tr w:rsidR="00D60BD0" w:rsidRPr="003A1FC9" w14:paraId="02D41F62" w14:textId="77777777" w:rsidTr="00280D10">
        <w:tc>
          <w:tcPr>
            <w:tcW w:w="600" w:type="dxa"/>
            <w:tcBorders>
              <w:top w:val="nil"/>
              <w:left w:val="single" w:sz="4" w:space="0" w:color="auto"/>
              <w:bottom w:val="single" w:sz="4" w:space="0" w:color="auto"/>
              <w:right w:val="single" w:sz="4" w:space="0" w:color="auto"/>
            </w:tcBorders>
            <w:hideMark/>
          </w:tcPr>
          <w:p w14:paraId="7827A27B"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1.</w:t>
            </w:r>
          </w:p>
        </w:tc>
        <w:tc>
          <w:tcPr>
            <w:tcW w:w="4503" w:type="dxa"/>
            <w:tcBorders>
              <w:top w:val="nil"/>
              <w:left w:val="single" w:sz="4" w:space="0" w:color="auto"/>
              <w:bottom w:val="single" w:sz="4" w:space="0" w:color="auto"/>
              <w:right w:val="single" w:sz="4" w:space="0" w:color="auto"/>
            </w:tcBorders>
            <w:hideMark/>
          </w:tcPr>
          <w:p w14:paraId="239144FE"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Муниципальные ценные бумаги                      </w:t>
            </w:r>
          </w:p>
        </w:tc>
        <w:tc>
          <w:tcPr>
            <w:tcW w:w="1985" w:type="dxa"/>
            <w:tcBorders>
              <w:top w:val="nil"/>
              <w:left w:val="single" w:sz="4" w:space="0" w:color="auto"/>
              <w:bottom w:val="single" w:sz="4" w:space="0" w:color="auto"/>
              <w:right w:val="single" w:sz="4" w:space="0" w:color="auto"/>
            </w:tcBorders>
            <w:hideMark/>
          </w:tcPr>
          <w:p w14:paraId="171084F0"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14:paraId="6FC8BBA8"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r>
      <w:tr w:rsidR="00D60BD0" w:rsidRPr="003A1FC9" w14:paraId="531CB62A" w14:textId="77777777" w:rsidTr="00280D10">
        <w:trPr>
          <w:trHeight w:val="400"/>
        </w:trPr>
        <w:tc>
          <w:tcPr>
            <w:tcW w:w="600" w:type="dxa"/>
            <w:tcBorders>
              <w:top w:val="nil"/>
              <w:left w:val="single" w:sz="4" w:space="0" w:color="auto"/>
              <w:bottom w:val="single" w:sz="4" w:space="0" w:color="auto"/>
              <w:right w:val="single" w:sz="4" w:space="0" w:color="auto"/>
            </w:tcBorders>
            <w:hideMark/>
          </w:tcPr>
          <w:p w14:paraId="1EC4B61D"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2.</w:t>
            </w:r>
          </w:p>
        </w:tc>
        <w:tc>
          <w:tcPr>
            <w:tcW w:w="4503" w:type="dxa"/>
            <w:tcBorders>
              <w:top w:val="nil"/>
              <w:left w:val="single" w:sz="4" w:space="0" w:color="auto"/>
              <w:bottom w:val="single" w:sz="4" w:space="0" w:color="auto"/>
              <w:right w:val="single" w:sz="4" w:space="0" w:color="auto"/>
            </w:tcBorders>
            <w:hideMark/>
          </w:tcPr>
          <w:p w14:paraId="7B8B4343"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Бюджетные кредиты от других бюджетов бюджетной     </w:t>
            </w:r>
            <w:r w:rsidRPr="003A1FC9">
              <w:rPr>
                <w:rFonts w:ascii="Times New Roman" w:hAnsi="Times New Roman" w:cs="Times New Roman"/>
                <w:sz w:val="24"/>
                <w:szCs w:val="24"/>
              </w:rPr>
              <w:br/>
              <w:t xml:space="preserve">системы Российской Федерации                       </w:t>
            </w:r>
          </w:p>
        </w:tc>
        <w:tc>
          <w:tcPr>
            <w:tcW w:w="1985" w:type="dxa"/>
            <w:tcBorders>
              <w:top w:val="nil"/>
              <w:left w:val="single" w:sz="4" w:space="0" w:color="auto"/>
              <w:bottom w:val="single" w:sz="4" w:space="0" w:color="auto"/>
              <w:right w:val="single" w:sz="4" w:space="0" w:color="auto"/>
            </w:tcBorders>
            <w:hideMark/>
          </w:tcPr>
          <w:p w14:paraId="28A0522F"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14:paraId="297D9DD5"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r>
      <w:tr w:rsidR="00D60BD0" w:rsidRPr="003A1FC9" w14:paraId="104E1A09" w14:textId="77777777" w:rsidTr="00280D10">
        <w:tc>
          <w:tcPr>
            <w:tcW w:w="600" w:type="dxa"/>
            <w:tcBorders>
              <w:top w:val="nil"/>
              <w:left w:val="single" w:sz="4" w:space="0" w:color="auto"/>
              <w:bottom w:val="single" w:sz="4" w:space="0" w:color="auto"/>
              <w:right w:val="single" w:sz="4" w:space="0" w:color="auto"/>
            </w:tcBorders>
            <w:hideMark/>
          </w:tcPr>
          <w:p w14:paraId="0F855588"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3.</w:t>
            </w:r>
          </w:p>
        </w:tc>
        <w:tc>
          <w:tcPr>
            <w:tcW w:w="4503" w:type="dxa"/>
            <w:tcBorders>
              <w:top w:val="nil"/>
              <w:left w:val="single" w:sz="4" w:space="0" w:color="auto"/>
              <w:bottom w:val="single" w:sz="4" w:space="0" w:color="auto"/>
              <w:right w:val="single" w:sz="4" w:space="0" w:color="auto"/>
            </w:tcBorders>
            <w:hideMark/>
          </w:tcPr>
          <w:p w14:paraId="092F07F2"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Кредиты кредитных организаций                      </w:t>
            </w:r>
          </w:p>
        </w:tc>
        <w:tc>
          <w:tcPr>
            <w:tcW w:w="1985" w:type="dxa"/>
            <w:tcBorders>
              <w:top w:val="nil"/>
              <w:left w:val="single" w:sz="4" w:space="0" w:color="auto"/>
              <w:bottom w:val="single" w:sz="4" w:space="0" w:color="auto"/>
              <w:right w:val="single" w:sz="4" w:space="0" w:color="auto"/>
            </w:tcBorders>
            <w:hideMark/>
          </w:tcPr>
          <w:p w14:paraId="6C50719A"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14:paraId="652324F8"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r>
      <w:tr w:rsidR="00D60BD0" w:rsidRPr="003A1FC9" w14:paraId="2DDCF2B9" w14:textId="77777777" w:rsidTr="00280D10">
        <w:tc>
          <w:tcPr>
            <w:tcW w:w="600" w:type="dxa"/>
            <w:tcBorders>
              <w:top w:val="nil"/>
              <w:left w:val="single" w:sz="4" w:space="0" w:color="auto"/>
              <w:bottom w:val="single" w:sz="4" w:space="0" w:color="auto"/>
              <w:right w:val="single" w:sz="4" w:space="0" w:color="auto"/>
            </w:tcBorders>
          </w:tcPr>
          <w:p w14:paraId="1F4979E1" w14:textId="77777777" w:rsidR="00D60BD0" w:rsidRPr="003A1FC9" w:rsidRDefault="00D60BD0" w:rsidP="00280D10">
            <w:pPr>
              <w:pStyle w:val="ConsPlusCell"/>
              <w:spacing w:line="276" w:lineRule="auto"/>
              <w:rPr>
                <w:rFonts w:ascii="Times New Roman" w:hAnsi="Times New Roman" w:cs="Times New Roman"/>
                <w:sz w:val="24"/>
                <w:szCs w:val="24"/>
              </w:rPr>
            </w:pPr>
          </w:p>
        </w:tc>
        <w:tc>
          <w:tcPr>
            <w:tcW w:w="4503" w:type="dxa"/>
            <w:tcBorders>
              <w:top w:val="nil"/>
              <w:left w:val="single" w:sz="4" w:space="0" w:color="auto"/>
              <w:bottom w:val="single" w:sz="4" w:space="0" w:color="auto"/>
              <w:right w:val="single" w:sz="4" w:space="0" w:color="auto"/>
            </w:tcBorders>
            <w:hideMark/>
          </w:tcPr>
          <w:p w14:paraId="60D55F77"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Итого                                              </w:t>
            </w:r>
          </w:p>
        </w:tc>
        <w:tc>
          <w:tcPr>
            <w:tcW w:w="1985" w:type="dxa"/>
            <w:tcBorders>
              <w:top w:val="nil"/>
              <w:left w:val="single" w:sz="4" w:space="0" w:color="auto"/>
              <w:bottom w:val="single" w:sz="4" w:space="0" w:color="auto"/>
              <w:right w:val="single" w:sz="4" w:space="0" w:color="auto"/>
            </w:tcBorders>
            <w:hideMark/>
          </w:tcPr>
          <w:p w14:paraId="74BC30F1"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14:paraId="72AE9026"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r>
    </w:tbl>
    <w:p w14:paraId="105872DC" w14:textId="77777777" w:rsidR="00D60BD0" w:rsidRPr="003A1FC9" w:rsidRDefault="00D60BD0" w:rsidP="00D60BD0">
      <w:pPr>
        <w:pStyle w:val="ConsPlusNormal"/>
        <w:ind w:firstLine="540"/>
        <w:jc w:val="both"/>
        <w:rPr>
          <w:sz w:val="24"/>
          <w:szCs w:val="24"/>
        </w:rPr>
      </w:pPr>
    </w:p>
    <w:p w14:paraId="2C3B189F" w14:textId="77777777" w:rsidR="00D60BD0" w:rsidRPr="003A1FC9" w:rsidRDefault="00D60BD0" w:rsidP="00D60BD0">
      <w:pPr>
        <w:pStyle w:val="ConsPlusNormal"/>
        <w:ind w:firstLine="540"/>
        <w:jc w:val="both"/>
        <w:outlineLvl w:val="1"/>
        <w:rPr>
          <w:sz w:val="24"/>
          <w:szCs w:val="24"/>
        </w:rPr>
      </w:pPr>
      <w:r w:rsidRPr="003A1FC9">
        <w:rPr>
          <w:sz w:val="24"/>
          <w:szCs w:val="24"/>
        </w:rPr>
        <w:t>2. Погашение внутренних заимствований:</w:t>
      </w:r>
    </w:p>
    <w:p w14:paraId="722C562A" w14:textId="77777777" w:rsidR="00D60BD0" w:rsidRPr="003A1FC9" w:rsidRDefault="00D60BD0" w:rsidP="00D60BD0">
      <w:pPr>
        <w:pStyle w:val="ConsPlusNormal"/>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4503"/>
        <w:gridCol w:w="1985"/>
        <w:gridCol w:w="1984"/>
      </w:tblGrid>
      <w:tr w:rsidR="00D60BD0" w:rsidRPr="003A1FC9" w14:paraId="117545DA" w14:textId="77777777" w:rsidTr="00280D10">
        <w:trPr>
          <w:trHeight w:val="800"/>
        </w:trPr>
        <w:tc>
          <w:tcPr>
            <w:tcW w:w="600" w:type="dxa"/>
            <w:tcBorders>
              <w:top w:val="single" w:sz="4" w:space="0" w:color="auto"/>
              <w:left w:val="single" w:sz="4" w:space="0" w:color="auto"/>
              <w:bottom w:val="single" w:sz="4" w:space="0" w:color="auto"/>
              <w:right w:val="single" w:sz="4" w:space="0" w:color="auto"/>
            </w:tcBorders>
            <w:hideMark/>
          </w:tcPr>
          <w:p w14:paraId="29F27143"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N </w:t>
            </w:r>
            <w:r w:rsidRPr="003A1FC9">
              <w:rPr>
                <w:rFonts w:ascii="Times New Roman" w:hAnsi="Times New Roman" w:cs="Times New Roman"/>
                <w:sz w:val="24"/>
                <w:szCs w:val="24"/>
              </w:rPr>
              <w:br/>
              <w:t>п/п</w:t>
            </w:r>
          </w:p>
        </w:tc>
        <w:tc>
          <w:tcPr>
            <w:tcW w:w="4503" w:type="dxa"/>
            <w:tcBorders>
              <w:top w:val="single" w:sz="4" w:space="0" w:color="auto"/>
              <w:left w:val="single" w:sz="4" w:space="0" w:color="auto"/>
              <w:bottom w:val="single" w:sz="4" w:space="0" w:color="auto"/>
              <w:right w:val="single" w:sz="4" w:space="0" w:color="auto"/>
            </w:tcBorders>
            <w:hideMark/>
          </w:tcPr>
          <w:p w14:paraId="54EFCF4F"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Виды заимствований                 </w:t>
            </w:r>
          </w:p>
        </w:tc>
        <w:tc>
          <w:tcPr>
            <w:tcW w:w="1985" w:type="dxa"/>
            <w:tcBorders>
              <w:top w:val="single" w:sz="4" w:space="0" w:color="auto"/>
              <w:left w:val="single" w:sz="4" w:space="0" w:color="auto"/>
              <w:bottom w:val="single" w:sz="4" w:space="0" w:color="auto"/>
              <w:right w:val="single" w:sz="4" w:space="0" w:color="auto"/>
            </w:tcBorders>
            <w:hideMark/>
          </w:tcPr>
          <w:p w14:paraId="0EF0FDD7" w14:textId="77777777" w:rsidR="00D60BD0" w:rsidRPr="003A1FC9" w:rsidRDefault="00D60BD0" w:rsidP="00280D10">
            <w:pPr>
              <w:pStyle w:val="ConsPlusCell"/>
              <w:spacing w:line="276" w:lineRule="auto"/>
              <w:jc w:val="center"/>
              <w:rPr>
                <w:rFonts w:ascii="Times New Roman" w:hAnsi="Times New Roman" w:cs="Times New Roman"/>
                <w:sz w:val="24"/>
                <w:szCs w:val="24"/>
              </w:rPr>
            </w:pPr>
            <w:r w:rsidRPr="003A1FC9">
              <w:rPr>
                <w:rFonts w:ascii="Times New Roman" w:hAnsi="Times New Roman" w:cs="Times New Roman"/>
                <w:sz w:val="24"/>
                <w:szCs w:val="24"/>
              </w:rPr>
              <w:t xml:space="preserve">Объем погашения </w:t>
            </w:r>
            <w:r w:rsidRPr="003A1FC9">
              <w:rPr>
                <w:rFonts w:ascii="Times New Roman" w:hAnsi="Times New Roman" w:cs="Times New Roman"/>
                <w:sz w:val="24"/>
                <w:szCs w:val="24"/>
              </w:rPr>
              <w:br/>
              <w:t xml:space="preserve"> средств в 2023</w:t>
            </w:r>
            <w:r w:rsidRPr="003A1FC9">
              <w:rPr>
                <w:rFonts w:ascii="Times New Roman" w:hAnsi="Times New Roman" w:cs="Times New Roman"/>
                <w:sz w:val="24"/>
                <w:szCs w:val="24"/>
              </w:rPr>
              <w:br/>
              <w:t xml:space="preserve">   году, рублей</w:t>
            </w:r>
          </w:p>
        </w:tc>
        <w:tc>
          <w:tcPr>
            <w:tcW w:w="1984" w:type="dxa"/>
            <w:tcBorders>
              <w:top w:val="single" w:sz="4" w:space="0" w:color="auto"/>
              <w:left w:val="single" w:sz="4" w:space="0" w:color="auto"/>
              <w:bottom w:val="single" w:sz="4" w:space="0" w:color="auto"/>
              <w:right w:val="single" w:sz="4" w:space="0" w:color="auto"/>
            </w:tcBorders>
            <w:hideMark/>
          </w:tcPr>
          <w:p w14:paraId="4E46E969" w14:textId="77777777" w:rsidR="00D60BD0" w:rsidRPr="003A1FC9" w:rsidRDefault="00D60BD0" w:rsidP="00280D10">
            <w:pPr>
              <w:pStyle w:val="ConsPlusCell"/>
              <w:spacing w:line="276" w:lineRule="auto"/>
              <w:jc w:val="center"/>
              <w:rPr>
                <w:rFonts w:ascii="Times New Roman" w:hAnsi="Times New Roman" w:cs="Times New Roman"/>
                <w:sz w:val="24"/>
                <w:szCs w:val="24"/>
              </w:rPr>
            </w:pPr>
            <w:r w:rsidRPr="003A1FC9">
              <w:rPr>
                <w:rFonts w:ascii="Times New Roman" w:hAnsi="Times New Roman" w:cs="Times New Roman"/>
                <w:sz w:val="24"/>
                <w:szCs w:val="24"/>
              </w:rPr>
              <w:t>Объем привлечения</w:t>
            </w:r>
            <w:r w:rsidRPr="003A1FC9">
              <w:rPr>
                <w:rFonts w:ascii="Times New Roman" w:hAnsi="Times New Roman" w:cs="Times New Roman"/>
                <w:sz w:val="24"/>
                <w:szCs w:val="24"/>
              </w:rPr>
              <w:br/>
              <w:t xml:space="preserve"> средств в 2024</w:t>
            </w:r>
            <w:r w:rsidRPr="003A1FC9">
              <w:rPr>
                <w:rFonts w:ascii="Times New Roman" w:hAnsi="Times New Roman" w:cs="Times New Roman"/>
                <w:sz w:val="24"/>
                <w:szCs w:val="24"/>
              </w:rPr>
              <w:br/>
              <w:t xml:space="preserve">   году, рублей</w:t>
            </w:r>
          </w:p>
        </w:tc>
      </w:tr>
      <w:tr w:rsidR="00D60BD0" w:rsidRPr="003A1FC9" w14:paraId="336B659B" w14:textId="77777777" w:rsidTr="00280D10">
        <w:tc>
          <w:tcPr>
            <w:tcW w:w="600" w:type="dxa"/>
            <w:tcBorders>
              <w:top w:val="nil"/>
              <w:left w:val="single" w:sz="4" w:space="0" w:color="auto"/>
              <w:bottom w:val="single" w:sz="4" w:space="0" w:color="auto"/>
              <w:right w:val="single" w:sz="4" w:space="0" w:color="auto"/>
            </w:tcBorders>
            <w:hideMark/>
          </w:tcPr>
          <w:p w14:paraId="5B057477"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1.</w:t>
            </w:r>
          </w:p>
        </w:tc>
        <w:tc>
          <w:tcPr>
            <w:tcW w:w="4503" w:type="dxa"/>
            <w:tcBorders>
              <w:top w:val="nil"/>
              <w:left w:val="single" w:sz="4" w:space="0" w:color="auto"/>
              <w:bottom w:val="single" w:sz="4" w:space="0" w:color="auto"/>
              <w:right w:val="single" w:sz="4" w:space="0" w:color="auto"/>
            </w:tcBorders>
            <w:hideMark/>
          </w:tcPr>
          <w:p w14:paraId="7B51E2E0" w14:textId="77777777" w:rsidR="00D60BD0" w:rsidRPr="003A1FC9" w:rsidRDefault="00D60BD0" w:rsidP="00280D10">
            <w:pPr>
              <w:pStyle w:val="ConsPlusCell"/>
              <w:spacing w:line="276" w:lineRule="auto"/>
              <w:rPr>
                <w:rFonts w:ascii="Times New Roman" w:hAnsi="Times New Roman" w:cs="Times New Roman"/>
                <w:sz w:val="24"/>
                <w:szCs w:val="24"/>
              </w:rPr>
            </w:pPr>
            <w:proofErr w:type="gramStart"/>
            <w:r w:rsidRPr="003A1FC9">
              <w:rPr>
                <w:rFonts w:ascii="Times New Roman" w:hAnsi="Times New Roman" w:cs="Times New Roman"/>
                <w:sz w:val="24"/>
                <w:szCs w:val="24"/>
              </w:rPr>
              <w:t>Муниципальные  ценные</w:t>
            </w:r>
            <w:proofErr w:type="gramEnd"/>
            <w:r w:rsidRPr="003A1FC9">
              <w:rPr>
                <w:rFonts w:ascii="Times New Roman" w:hAnsi="Times New Roman" w:cs="Times New Roman"/>
                <w:sz w:val="24"/>
                <w:szCs w:val="24"/>
              </w:rPr>
              <w:t xml:space="preserve"> бумаги                      </w:t>
            </w:r>
          </w:p>
        </w:tc>
        <w:tc>
          <w:tcPr>
            <w:tcW w:w="1985" w:type="dxa"/>
            <w:tcBorders>
              <w:top w:val="nil"/>
              <w:left w:val="single" w:sz="4" w:space="0" w:color="auto"/>
              <w:bottom w:val="single" w:sz="4" w:space="0" w:color="auto"/>
              <w:right w:val="single" w:sz="4" w:space="0" w:color="auto"/>
            </w:tcBorders>
            <w:hideMark/>
          </w:tcPr>
          <w:p w14:paraId="0F79AFED"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14:paraId="4A5ED703"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r>
      <w:tr w:rsidR="00D60BD0" w:rsidRPr="003A1FC9" w14:paraId="257FDA3E" w14:textId="77777777" w:rsidTr="00280D10">
        <w:trPr>
          <w:trHeight w:val="400"/>
        </w:trPr>
        <w:tc>
          <w:tcPr>
            <w:tcW w:w="600" w:type="dxa"/>
            <w:tcBorders>
              <w:top w:val="nil"/>
              <w:left w:val="single" w:sz="4" w:space="0" w:color="auto"/>
              <w:bottom w:val="single" w:sz="4" w:space="0" w:color="auto"/>
              <w:right w:val="single" w:sz="4" w:space="0" w:color="auto"/>
            </w:tcBorders>
            <w:hideMark/>
          </w:tcPr>
          <w:p w14:paraId="3A25CB24"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2.</w:t>
            </w:r>
          </w:p>
        </w:tc>
        <w:tc>
          <w:tcPr>
            <w:tcW w:w="4503" w:type="dxa"/>
            <w:tcBorders>
              <w:top w:val="nil"/>
              <w:left w:val="single" w:sz="4" w:space="0" w:color="auto"/>
              <w:bottom w:val="single" w:sz="4" w:space="0" w:color="auto"/>
              <w:right w:val="single" w:sz="4" w:space="0" w:color="auto"/>
            </w:tcBorders>
            <w:hideMark/>
          </w:tcPr>
          <w:p w14:paraId="56EF0A21"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Бюджетные кредиты от других бюджетов бюджетной     </w:t>
            </w:r>
            <w:r w:rsidRPr="003A1FC9">
              <w:rPr>
                <w:rFonts w:ascii="Times New Roman" w:hAnsi="Times New Roman" w:cs="Times New Roman"/>
                <w:sz w:val="24"/>
                <w:szCs w:val="24"/>
              </w:rPr>
              <w:br/>
              <w:t xml:space="preserve">системы Российской Федерации                       </w:t>
            </w:r>
          </w:p>
        </w:tc>
        <w:tc>
          <w:tcPr>
            <w:tcW w:w="1985" w:type="dxa"/>
            <w:tcBorders>
              <w:top w:val="nil"/>
              <w:left w:val="single" w:sz="4" w:space="0" w:color="auto"/>
              <w:bottom w:val="single" w:sz="4" w:space="0" w:color="auto"/>
              <w:right w:val="single" w:sz="4" w:space="0" w:color="auto"/>
            </w:tcBorders>
            <w:hideMark/>
          </w:tcPr>
          <w:p w14:paraId="2B647CF7"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14:paraId="491AD590"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r>
      <w:tr w:rsidR="00D60BD0" w:rsidRPr="003A1FC9" w14:paraId="7F700E43" w14:textId="77777777" w:rsidTr="00280D10">
        <w:tc>
          <w:tcPr>
            <w:tcW w:w="600" w:type="dxa"/>
            <w:tcBorders>
              <w:top w:val="nil"/>
              <w:left w:val="single" w:sz="4" w:space="0" w:color="auto"/>
              <w:bottom w:val="single" w:sz="4" w:space="0" w:color="auto"/>
              <w:right w:val="single" w:sz="4" w:space="0" w:color="auto"/>
            </w:tcBorders>
            <w:hideMark/>
          </w:tcPr>
          <w:p w14:paraId="34E449B3"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3.</w:t>
            </w:r>
          </w:p>
        </w:tc>
        <w:tc>
          <w:tcPr>
            <w:tcW w:w="4503" w:type="dxa"/>
            <w:tcBorders>
              <w:top w:val="nil"/>
              <w:left w:val="single" w:sz="4" w:space="0" w:color="auto"/>
              <w:bottom w:val="single" w:sz="4" w:space="0" w:color="auto"/>
              <w:right w:val="single" w:sz="4" w:space="0" w:color="auto"/>
            </w:tcBorders>
            <w:hideMark/>
          </w:tcPr>
          <w:p w14:paraId="34EC3550"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Кредиты кредитных организаций                      </w:t>
            </w:r>
          </w:p>
        </w:tc>
        <w:tc>
          <w:tcPr>
            <w:tcW w:w="1985" w:type="dxa"/>
            <w:tcBorders>
              <w:top w:val="nil"/>
              <w:left w:val="single" w:sz="4" w:space="0" w:color="auto"/>
              <w:bottom w:val="single" w:sz="4" w:space="0" w:color="auto"/>
              <w:right w:val="single" w:sz="4" w:space="0" w:color="auto"/>
            </w:tcBorders>
            <w:hideMark/>
          </w:tcPr>
          <w:p w14:paraId="64C61D5F"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14:paraId="1F61A127"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r>
      <w:tr w:rsidR="00D60BD0" w:rsidRPr="003A1FC9" w14:paraId="1CD50BF2" w14:textId="77777777" w:rsidTr="00280D10">
        <w:tc>
          <w:tcPr>
            <w:tcW w:w="600" w:type="dxa"/>
            <w:tcBorders>
              <w:top w:val="nil"/>
              <w:left w:val="single" w:sz="4" w:space="0" w:color="auto"/>
              <w:bottom w:val="single" w:sz="4" w:space="0" w:color="auto"/>
              <w:right w:val="single" w:sz="4" w:space="0" w:color="auto"/>
            </w:tcBorders>
          </w:tcPr>
          <w:p w14:paraId="08E009EB" w14:textId="77777777" w:rsidR="00D60BD0" w:rsidRPr="003A1FC9" w:rsidRDefault="00D60BD0" w:rsidP="00280D10">
            <w:pPr>
              <w:pStyle w:val="ConsPlusCell"/>
              <w:spacing w:line="276" w:lineRule="auto"/>
              <w:rPr>
                <w:rFonts w:ascii="Times New Roman" w:hAnsi="Times New Roman" w:cs="Times New Roman"/>
                <w:sz w:val="24"/>
                <w:szCs w:val="24"/>
              </w:rPr>
            </w:pPr>
          </w:p>
        </w:tc>
        <w:tc>
          <w:tcPr>
            <w:tcW w:w="4503" w:type="dxa"/>
            <w:tcBorders>
              <w:top w:val="nil"/>
              <w:left w:val="single" w:sz="4" w:space="0" w:color="auto"/>
              <w:bottom w:val="single" w:sz="4" w:space="0" w:color="auto"/>
              <w:right w:val="single" w:sz="4" w:space="0" w:color="auto"/>
            </w:tcBorders>
            <w:hideMark/>
          </w:tcPr>
          <w:p w14:paraId="15E92D4D"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Итого                                              </w:t>
            </w:r>
          </w:p>
        </w:tc>
        <w:tc>
          <w:tcPr>
            <w:tcW w:w="1985" w:type="dxa"/>
            <w:tcBorders>
              <w:top w:val="nil"/>
              <w:left w:val="single" w:sz="4" w:space="0" w:color="auto"/>
              <w:bottom w:val="single" w:sz="4" w:space="0" w:color="auto"/>
              <w:right w:val="single" w:sz="4" w:space="0" w:color="auto"/>
            </w:tcBorders>
            <w:hideMark/>
          </w:tcPr>
          <w:p w14:paraId="2D7BADE7"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14:paraId="7CCB42F8"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r>
    </w:tbl>
    <w:p w14:paraId="34381377" w14:textId="77777777" w:rsidR="00D60BD0" w:rsidRPr="003A1FC9" w:rsidRDefault="00D60BD0" w:rsidP="00D60BD0">
      <w:pPr>
        <w:spacing w:line="240" w:lineRule="auto"/>
        <w:jc w:val="right"/>
        <w:rPr>
          <w:rFonts w:ascii="Times New Roman" w:hAnsi="Times New Roman" w:cs="Times New Roman"/>
          <w:sz w:val="24"/>
          <w:szCs w:val="24"/>
        </w:rPr>
      </w:pPr>
    </w:p>
    <w:p w14:paraId="664F79D2" w14:textId="77777777" w:rsidR="00D60BD0" w:rsidRPr="003A1FC9" w:rsidRDefault="00D60BD0" w:rsidP="00D60BD0">
      <w:pPr>
        <w:spacing w:line="240" w:lineRule="auto"/>
        <w:jc w:val="right"/>
        <w:rPr>
          <w:rFonts w:ascii="Times New Roman" w:hAnsi="Times New Roman" w:cs="Times New Roman"/>
          <w:sz w:val="24"/>
          <w:szCs w:val="24"/>
        </w:rPr>
      </w:pPr>
    </w:p>
    <w:p w14:paraId="120152F8" w14:textId="77777777" w:rsidR="00D60BD0" w:rsidRPr="003A1FC9" w:rsidRDefault="00D60BD0" w:rsidP="00D60BD0">
      <w:pPr>
        <w:spacing w:line="240" w:lineRule="auto"/>
        <w:jc w:val="right"/>
        <w:rPr>
          <w:rFonts w:ascii="Times New Roman" w:hAnsi="Times New Roman" w:cs="Times New Roman"/>
          <w:sz w:val="24"/>
          <w:szCs w:val="24"/>
        </w:rPr>
      </w:pPr>
    </w:p>
    <w:p w14:paraId="57D8BA3A" w14:textId="77777777" w:rsidR="00D60BD0" w:rsidRPr="003A1FC9" w:rsidRDefault="00D60BD0" w:rsidP="00D60BD0">
      <w:pPr>
        <w:spacing w:line="240" w:lineRule="auto"/>
        <w:jc w:val="right"/>
        <w:rPr>
          <w:rFonts w:ascii="Times New Roman" w:hAnsi="Times New Roman" w:cs="Times New Roman"/>
          <w:sz w:val="24"/>
          <w:szCs w:val="24"/>
        </w:rPr>
      </w:pPr>
    </w:p>
    <w:p w14:paraId="306D1D83" w14:textId="77777777" w:rsidR="00D60BD0" w:rsidRPr="003A1FC9" w:rsidRDefault="00D60BD0" w:rsidP="00D60BD0">
      <w:pPr>
        <w:spacing w:line="240" w:lineRule="auto"/>
        <w:jc w:val="right"/>
        <w:rPr>
          <w:rFonts w:ascii="Times New Roman" w:hAnsi="Times New Roman" w:cs="Times New Roman"/>
          <w:sz w:val="24"/>
          <w:szCs w:val="24"/>
        </w:rPr>
      </w:pPr>
    </w:p>
    <w:p w14:paraId="6511E748" w14:textId="77777777" w:rsidR="00D60BD0" w:rsidRPr="003A1FC9" w:rsidRDefault="00D60BD0" w:rsidP="00D60BD0">
      <w:pPr>
        <w:spacing w:line="240" w:lineRule="auto"/>
        <w:jc w:val="right"/>
        <w:rPr>
          <w:rFonts w:ascii="Times New Roman" w:hAnsi="Times New Roman" w:cs="Times New Roman"/>
          <w:sz w:val="24"/>
          <w:szCs w:val="24"/>
        </w:rPr>
      </w:pPr>
    </w:p>
    <w:p w14:paraId="7AE293F0" w14:textId="77777777" w:rsidR="00D60BD0" w:rsidRPr="003A1FC9" w:rsidRDefault="00D60BD0" w:rsidP="00D60BD0">
      <w:pPr>
        <w:spacing w:line="240" w:lineRule="auto"/>
        <w:jc w:val="right"/>
        <w:rPr>
          <w:rFonts w:ascii="Times New Roman" w:hAnsi="Times New Roman" w:cs="Times New Roman"/>
          <w:sz w:val="24"/>
          <w:szCs w:val="24"/>
        </w:rPr>
      </w:pPr>
    </w:p>
    <w:p w14:paraId="615255C5" w14:textId="77777777" w:rsidR="00D60BD0" w:rsidRPr="003A1FC9" w:rsidRDefault="00D60BD0" w:rsidP="00D60BD0">
      <w:pPr>
        <w:spacing w:line="240" w:lineRule="auto"/>
        <w:jc w:val="right"/>
        <w:rPr>
          <w:rFonts w:ascii="Times New Roman" w:hAnsi="Times New Roman" w:cs="Times New Roman"/>
          <w:sz w:val="24"/>
          <w:szCs w:val="24"/>
        </w:rPr>
      </w:pPr>
    </w:p>
    <w:p w14:paraId="2EB162E0" w14:textId="77777777" w:rsidR="00D60BD0" w:rsidRPr="003A1FC9" w:rsidRDefault="00D60BD0" w:rsidP="00D60BD0">
      <w:pPr>
        <w:spacing w:line="240" w:lineRule="auto"/>
        <w:jc w:val="right"/>
        <w:rPr>
          <w:rFonts w:ascii="Times New Roman" w:hAnsi="Times New Roman" w:cs="Times New Roman"/>
          <w:sz w:val="24"/>
          <w:szCs w:val="24"/>
        </w:rPr>
      </w:pPr>
      <w:r w:rsidRPr="003A1FC9">
        <w:rPr>
          <w:rFonts w:ascii="Times New Roman" w:hAnsi="Times New Roman" w:cs="Times New Roman"/>
          <w:sz w:val="24"/>
          <w:szCs w:val="24"/>
        </w:rPr>
        <w:t>Приложение № 15</w:t>
      </w:r>
    </w:p>
    <w:p w14:paraId="662AEBF6"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17AB2C3D"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1CCCDAE8"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79F6B957"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от 00.12.2021 г. № 00-0-0</w:t>
      </w:r>
    </w:p>
    <w:p w14:paraId="09312E41" w14:textId="77777777" w:rsidR="00D60BD0" w:rsidRPr="003A1FC9" w:rsidRDefault="00D60BD0" w:rsidP="00D60BD0">
      <w:pPr>
        <w:spacing w:line="240" w:lineRule="auto"/>
        <w:jc w:val="right"/>
        <w:rPr>
          <w:rFonts w:ascii="Times New Roman" w:hAnsi="Times New Roman" w:cs="Times New Roman"/>
          <w:sz w:val="18"/>
          <w:szCs w:val="18"/>
        </w:rPr>
      </w:pPr>
    </w:p>
    <w:p w14:paraId="3EC8199A" w14:textId="77777777" w:rsidR="00D60BD0" w:rsidRPr="003A1FC9" w:rsidRDefault="00D60BD0" w:rsidP="00D60BD0">
      <w:pPr>
        <w:spacing w:after="0" w:line="240" w:lineRule="auto"/>
        <w:jc w:val="center"/>
        <w:rPr>
          <w:rFonts w:ascii="Times New Roman" w:hAnsi="Times New Roman" w:cs="Times New Roman"/>
          <w:b/>
          <w:sz w:val="28"/>
          <w:szCs w:val="28"/>
        </w:rPr>
      </w:pPr>
      <w:r w:rsidRPr="003A1FC9">
        <w:rPr>
          <w:rFonts w:ascii="Times New Roman" w:hAnsi="Times New Roman" w:cs="Times New Roman"/>
          <w:b/>
          <w:sz w:val="28"/>
          <w:szCs w:val="28"/>
        </w:rPr>
        <w:t>Программа муниципальных гарантий</w:t>
      </w:r>
    </w:p>
    <w:p w14:paraId="1D8B064F" w14:textId="77777777" w:rsidR="00D60BD0" w:rsidRPr="003A1FC9" w:rsidRDefault="00D60BD0" w:rsidP="00D60BD0">
      <w:pPr>
        <w:spacing w:after="0" w:line="240" w:lineRule="auto"/>
        <w:jc w:val="center"/>
        <w:rPr>
          <w:rFonts w:ascii="Times New Roman" w:hAnsi="Times New Roman" w:cs="Times New Roman"/>
          <w:b/>
          <w:sz w:val="28"/>
          <w:szCs w:val="28"/>
        </w:rPr>
      </w:pPr>
      <w:proofErr w:type="gramStart"/>
      <w:r w:rsidRPr="003A1FC9">
        <w:rPr>
          <w:rFonts w:ascii="Times New Roman" w:hAnsi="Times New Roman" w:cs="Times New Roman"/>
          <w:b/>
          <w:sz w:val="28"/>
          <w:szCs w:val="28"/>
        </w:rPr>
        <w:t>МО  «</w:t>
      </w:r>
      <w:proofErr w:type="spellStart"/>
      <w:proofErr w:type="gramEnd"/>
      <w:r w:rsidRPr="003A1FC9">
        <w:rPr>
          <w:rFonts w:ascii="Times New Roman" w:hAnsi="Times New Roman" w:cs="Times New Roman"/>
          <w:b/>
          <w:sz w:val="28"/>
          <w:szCs w:val="28"/>
        </w:rPr>
        <w:t>Ворошневский</w:t>
      </w:r>
      <w:proofErr w:type="spellEnd"/>
      <w:r w:rsidRPr="003A1FC9">
        <w:rPr>
          <w:rFonts w:ascii="Times New Roman" w:hAnsi="Times New Roman" w:cs="Times New Roman"/>
          <w:b/>
          <w:sz w:val="28"/>
          <w:szCs w:val="28"/>
        </w:rPr>
        <w:t xml:space="preserve"> сельсовет» Курского района Курской области</w:t>
      </w:r>
    </w:p>
    <w:p w14:paraId="797DC49C" w14:textId="77777777" w:rsidR="00D60BD0" w:rsidRPr="003A1FC9" w:rsidRDefault="00D60BD0" w:rsidP="00D60BD0">
      <w:pPr>
        <w:spacing w:after="0" w:line="240" w:lineRule="auto"/>
        <w:jc w:val="center"/>
        <w:rPr>
          <w:rFonts w:ascii="Times New Roman" w:hAnsi="Times New Roman" w:cs="Times New Roman"/>
          <w:b/>
          <w:sz w:val="28"/>
          <w:szCs w:val="28"/>
        </w:rPr>
      </w:pPr>
      <w:r w:rsidRPr="003A1FC9">
        <w:rPr>
          <w:rFonts w:ascii="Times New Roman" w:hAnsi="Times New Roman" w:cs="Times New Roman"/>
          <w:b/>
          <w:sz w:val="28"/>
          <w:szCs w:val="28"/>
        </w:rPr>
        <w:t xml:space="preserve"> на 2022 год</w:t>
      </w:r>
    </w:p>
    <w:p w14:paraId="68EC928D" w14:textId="77777777" w:rsidR="00D60BD0" w:rsidRPr="003A1FC9" w:rsidRDefault="00D60BD0" w:rsidP="00D60BD0">
      <w:pPr>
        <w:spacing w:line="240" w:lineRule="auto"/>
        <w:jc w:val="center"/>
        <w:rPr>
          <w:rFonts w:ascii="Times New Roman" w:hAnsi="Times New Roman" w:cs="Times New Roman"/>
          <w:sz w:val="18"/>
          <w:szCs w:val="18"/>
        </w:rPr>
      </w:pPr>
    </w:p>
    <w:p w14:paraId="56BF0B0E" w14:textId="77777777" w:rsidR="00D60BD0" w:rsidRPr="003A1FC9" w:rsidRDefault="00D60BD0" w:rsidP="00D60BD0">
      <w:pPr>
        <w:spacing w:line="240" w:lineRule="auto"/>
        <w:rPr>
          <w:rFonts w:ascii="Times New Roman" w:hAnsi="Times New Roman" w:cs="Times New Roman"/>
          <w:sz w:val="24"/>
          <w:szCs w:val="24"/>
        </w:rPr>
      </w:pPr>
      <w:r w:rsidRPr="003A1FC9">
        <w:rPr>
          <w:rFonts w:ascii="Times New Roman" w:hAnsi="Times New Roman" w:cs="Times New Roman"/>
          <w:sz w:val="24"/>
          <w:szCs w:val="24"/>
        </w:rPr>
        <w:t xml:space="preserve">1. Перечень подлежащих предоставлению </w:t>
      </w:r>
      <w:proofErr w:type="gramStart"/>
      <w:r w:rsidRPr="003A1FC9">
        <w:rPr>
          <w:rFonts w:ascii="Times New Roman" w:hAnsi="Times New Roman" w:cs="Times New Roman"/>
          <w:sz w:val="24"/>
          <w:szCs w:val="24"/>
        </w:rPr>
        <w:t>муниципальных  гарантий</w:t>
      </w:r>
      <w:proofErr w:type="gramEnd"/>
      <w:r w:rsidRPr="003A1FC9">
        <w:rPr>
          <w:rFonts w:ascii="Times New Roman" w:hAnsi="Times New Roman" w:cs="Times New Roman"/>
          <w:sz w:val="24"/>
          <w:szCs w:val="24"/>
        </w:rPr>
        <w:t xml:space="preserve"> муниципального образования «</w:t>
      </w:r>
      <w:proofErr w:type="spellStart"/>
      <w:r w:rsidRPr="003A1FC9">
        <w:rPr>
          <w:rFonts w:ascii="Times New Roman" w:hAnsi="Times New Roman" w:cs="Times New Roman"/>
          <w:sz w:val="24"/>
          <w:szCs w:val="24"/>
        </w:rPr>
        <w:t>Ворошневский</w:t>
      </w:r>
      <w:proofErr w:type="spellEnd"/>
      <w:r w:rsidRPr="003A1FC9">
        <w:rPr>
          <w:rFonts w:ascii="Times New Roman" w:hAnsi="Times New Roman" w:cs="Times New Roman"/>
          <w:sz w:val="24"/>
          <w:szCs w:val="24"/>
        </w:rPr>
        <w:t xml:space="preserve"> сельсовет» Курского района Курской области в 2022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820"/>
        <w:gridCol w:w="1699"/>
        <w:gridCol w:w="1318"/>
        <w:gridCol w:w="1091"/>
        <w:gridCol w:w="1699"/>
        <w:gridCol w:w="1128"/>
      </w:tblGrid>
      <w:tr w:rsidR="00D60BD0" w:rsidRPr="003A1FC9" w14:paraId="3B6A988D" w14:textId="77777777" w:rsidTr="00280D10">
        <w:trPr>
          <w:trHeight w:val="1801"/>
        </w:trPr>
        <w:tc>
          <w:tcPr>
            <w:tcW w:w="655" w:type="dxa"/>
            <w:tcBorders>
              <w:top w:val="single" w:sz="4" w:space="0" w:color="auto"/>
              <w:left w:val="single" w:sz="4" w:space="0" w:color="auto"/>
              <w:bottom w:val="single" w:sz="4" w:space="0" w:color="auto"/>
              <w:right w:val="single" w:sz="4" w:space="0" w:color="auto"/>
            </w:tcBorders>
            <w:hideMark/>
          </w:tcPr>
          <w:p w14:paraId="7A17FE23"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 xml:space="preserve">№ </w:t>
            </w:r>
            <w:proofErr w:type="spellStart"/>
            <w:r w:rsidRPr="003A1FC9">
              <w:rPr>
                <w:rFonts w:ascii="Times New Roman" w:hAnsi="Times New Roman" w:cs="Times New Roman"/>
                <w:sz w:val="24"/>
                <w:szCs w:val="24"/>
              </w:rPr>
              <w:t>п.п</w:t>
            </w:r>
            <w:proofErr w:type="spellEnd"/>
            <w:r w:rsidRPr="003A1FC9">
              <w:rPr>
                <w:rFonts w:ascii="Times New Roman" w:hAnsi="Times New Roman" w:cs="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14:paraId="057D6DB1" w14:textId="77777777" w:rsidR="00D60BD0" w:rsidRPr="003A1FC9" w:rsidRDefault="00D60BD0" w:rsidP="00280D10">
            <w:pPr>
              <w:spacing w:after="0" w:line="240" w:lineRule="auto"/>
              <w:rPr>
                <w:rFonts w:ascii="Times New Roman" w:eastAsia="Times New Roman" w:hAnsi="Times New Roman" w:cs="Times New Roman"/>
                <w:sz w:val="24"/>
                <w:szCs w:val="24"/>
              </w:rPr>
            </w:pPr>
            <w:r w:rsidRPr="003A1FC9">
              <w:rPr>
                <w:rFonts w:ascii="Times New Roman" w:hAnsi="Times New Roman" w:cs="Times New Roman"/>
                <w:sz w:val="24"/>
                <w:szCs w:val="24"/>
              </w:rPr>
              <w:t>Цель</w:t>
            </w:r>
          </w:p>
          <w:p w14:paraId="37E5E536"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гарантирования</w:t>
            </w:r>
          </w:p>
        </w:tc>
        <w:tc>
          <w:tcPr>
            <w:tcW w:w="1715" w:type="dxa"/>
            <w:tcBorders>
              <w:top w:val="single" w:sz="4" w:space="0" w:color="auto"/>
              <w:left w:val="single" w:sz="4" w:space="0" w:color="auto"/>
              <w:bottom w:val="single" w:sz="4" w:space="0" w:color="auto"/>
              <w:right w:val="single" w:sz="4" w:space="0" w:color="auto"/>
            </w:tcBorders>
            <w:hideMark/>
          </w:tcPr>
          <w:p w14:paraId="09970E27" w14:textId="77777777" w:rsidR="00D60BD0" w:rsidRPr="003A1FC9" w:rsidRDefault="00D60BD0" w:rsidP="00280D10">
            <w:pPr>
              <w:spacing w:after="0" w:line="240" w:lineRule="auto"/>
              <w:rPr>
                <w:rFonts w:ascii="Times New Roman" w:eastAsia="Times New Roman" w:hAnsi="Times New Roman" w:cs="Times New Roman"/>
                <w:sz w:val="24"/>
                <w:szCs w:val="24"/>
              </w:rPr>
            </w:pPr>
            <w:r w:rsidRPr="003A1FC9">
              <w:rPr>
                <w:rFonts w:ascii="Times New Roman" w:hAnsi="Times New Roman" w:cs="Times New Roman"/>
                <w:sz w:val="24"/>
                <w:szCs w:val="24"/>
              </w:rPr>
              <w:t>Наименование</w:t>
            </w:r>
          </w:p>
          <w:p w14:paraId="0306B73A"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принципала</w:t>
            </w:r>
          </w:p>
        </w:tc>
        <w:tc>
          <w:tcPr>
            <w:tcW w:w="1370" w:type="dxa"/>
            <w:tcBorders>
              <w:top w:val="single" w:sz="4" w:space="0" w:color="auto"/>
              <w:left w:val="single" w:sz="4" w:space="0" w:color="auto"/>
              <w:bottom w:val="single" w:sz="4" w:space="0" w:color="auto"/>
              <w:right w:val="single" w:sz="4" w:space="0" w:color="auto"/>
            </w:tcBorders>
            <w:hideMark/>
          </w:tcPr>
          <w:p w14:paraId="33AFE35E" w14:textId="77777777" w:rsidR="00D60BD0" w:rsidRPr="003A1FC9" w:rsidRDefault="00D60BD0" w:rsidP="00280D10">
            <w:pPr>
              <w:spacing w:after="0" w:line="240" w:lineRule="auto"/>
              <w:rPr>
                <w:rFonts w:ascii="Times New Roman" w:eastAsia="Times New Roman" w:hAnsi="Times New Roman" w:cs="Times New Roman"/>
                <w:sz w:val="24"/>
                <w:szCs w:val="24"/>
              </w:rPr>
            </w:pPr>
            <w:r w:rsidRPr="003A1FC9">
              <w:rPr>
                <w:rFonts w:ascii="Times New Roman" w:hAnsi="Times New Roman" w:cs="Times New Roman"/>
                <w:sz w:val="24"/>
                <w:szCs w:val="24"/>
              </w:rPr>
              <w:t>Сумма</w:t>
            </w:r>
          </w:p>
          <w:p w14:paraId="7DB268EF" w14:textId="77777777" w:rsidR="00D60BD0" w:rsidRPr="003A1FC9" w:rsidRDefault="00D60BD0" w:rsidP="00280D10">
            <w:pPr>
              <w:spacing w:after="0" w:line="240" w:lineRule="auto"/>
              <w:rPr>
                <w:rFonts w:ascii="Times New Roman" w:hAnsi="Times New Roman" w:cs="Times New Roman"/>
                <w:sz w:val="24"/>
                <w:szCs w:val="24"/>
              </w:rPr>
            </w:pPr>
            <w:proofErr w:type="spellStart"/>
            <w:r w:rsidRPr="003A1FC9">
              <w:rPr>
                <w:rFonts w:ascii="Times New Roman" w:hAnsi="Times New Roman" w:cs="Times New Roman"/>
                <w:sz w:val="24"/>
                <w:szCs w:val="24"/>
              </w:rPr>
              <w:t>гарантиро-вания</w:t>
            </w:r>
            <w:proofErr w:type="spellEnd"/>
            <w:r w:rsidRPr="003A1FC9">
              <w:rPr>
                <w:rFonts w:ascii="Times New Roman" w:hAnsi="Times New Roman" w:cs="Times New Roman"/>
                <w:sz w:val="24"/>
                <w:szCs w:val="24"/>
              </w:rPr>
              <w:t>,</w:t>
            </w:r>
          </w:p>
          <w:p w14:paraId="40709D39"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рублей</w:t>
            </w:r>
          </w:p>
        </w:tc>
        <w:tc>
          <w:tcPr>
            <w:tcW w:w="1121" w:type="dxa"/>
            <w:tcBorders>
              <w:top w:val="single" w:sz="4" w:space="0" w:color="auto"/>
              <w:left w:val="single" w:sz="4" w:space="0" w:color="auto"/>
              <w:bottom w:val="single" w:sz="4" w:space="0" w:color="auto"/>
              <w:right w:val="single" w:sz="4" w:space="0" w:color="auto"/>
            </w:tcBorders>
            <w:hideMark/>
          </w:tcPr>
          <w:p w14:paraId="3B4C6C0C" w14:textId="77777777" w:rsidR="00D60BD0" w:rsidRPr="003A1FC9" w:rsidRDefault="00D60BD0" w:rsidP="00280D10">
            <w:pPr>
              <w:spacing w:after="0" w:line="240" w:lineRule="auto"/>
              <w:rPr>
                <w:rFonts w:ascii="Times New Roman" w:eastAsia="Times New Roman" w:hAnsi="Times New Roman" w:cs="Times New Roman"/>
                <w:sz w:val="24"/>
                <w:szCs w:val="24"/>
              </w:rPr>
            </w:pPr>
            <w:r w:rsidRPr="003A1FC9">
              <w:rPr>
                <w:rFonts w:ascii="Times New Roman" w:hAnsi="Times New Roman" w:cs="Times New Roman"/>
                <w:sz w:val="24"/>
                <w:szCs w:val="24"/>
              </w:rPr>
              <w:t>Наличие права</w:t>
            </w:r>
          </w:p>
          <w:p w14:paraId="7DD9E81D" w14:textId="77777777" w:rsidR="00D60BD0" w:rsidRPr="003A1FC9" w:rsidRDefault="00D60BD0" w:rsidP="00280D10">
            <w:pPr>
              <w:spacing w:after="0" w:line="240" w:lineRule="auto"/>
              <w:rPr>
                <w:rFonts w:ascii="Times New Roman" w:hAnsi="Times New Roman" w:cs="Times New Roman"/>
                <w:sz w:val="24"/>
                <w:szCs w:val="24"/>
              </w:rPr>
            </w:pPr>
            <w:proofErr w:type="spellStart"/>
            <w:r w:rsidRPr="003A1FC9">
              <w:rPr>
                <w:rFonts w:ascii="Times New Roman" w:hAnsi="Times New Roman" w:cs="Times New Roman"/>
                <w:sz w:val="24"/>
                <w:szCs w:val="24"/>
              </w:rPr>
              <w:t>регрес</w:t>
            </w:r>
            <w:proofErr w:type="spellEnd"/>
          </w:p>
          <w:p w14:paraId="2BAAA5FC" w14:textId="77777777" w:rsidR="00D60BD0" w:rsidRPr="003A1FC9" w:rsidRDefault="00D60BD0" w:rsidP="00280D10">
            <w:pPr>
              <w:spacing w:after="0" w:line="240" w:lineRule="auto"/>
              <w:rPr>
                <w:rFonts w:ascii="Times New Roman" w:hAnsi="Times New Roman" w:cs="Times New Roman"/>
                <w:sz w:val="24"/>
                <w:szCs w:val="24"/>
              </w:rPr>
            </w:pPr>
            <w:proofErr w:type="spellStart"/>
            <w:r w:rsidRPr="003A1FC9">
              <w:rPr>
                <w:rFonts w:ascii="Times New Roman" w:hAnsi="Times New Roman" w:cs="Times New Roman"/>
                <w:sz w:val="24"/>
                <w:szCs w:val="24"/>
              </w:rPr>
              <w:t>сного</w:t>
            </w:r>
            <w:proofErr w:type="spellEnd"/>
          </w:p>
          <w:p w14:paraId="4CAE7B5B" w14:textId="77777777" w:rsidR="00D60BD0" w:rsidRPr="003A1FC9" w:rsidRDefault="00D60BD0" w:rsidP="00280D10">
            <w:pPr>
              <w:spacing w:after="0" w:line="240" w:lineRule="auto"/>
              <w:rPr>
                <w:rFonts w:ascii="Times New Roman" w:hAnsi="Times New Roman" w:cs="Times New Roman"/>
                <w:sz w:val="24"/>
                <w:szCs w:val="24"/>
              </w:rPr>
            </w:pPr>
            <w:proofErr w:type="spellStart"/>
            <w:r w:rsidRPr="003A1FC9">
              <w:rPr>
                <w:rFonts w:ascii="Times New Roman" w:hAnsi="Times New Roman" w:cs="Times New Roman"/>
                <w:sz w:val="24"/>
                <w:szCs w:val="24"/>
              </w:rPr>
              <w:t>требова</w:t>
            </w:r>
            <w:proofErr w:type="spellEnd"/>
          </w:p>
          <w:p w14:paraId="5CBF1E7C" w14:textId="77777777" w:rsidR="00D60BD0" w:rsidRPr="003A1FC9" w:rsidRDefault="00D60BD0" w:rsidP="00280D10">
            <w:pPr>
              <w:spacing w:after="0" w:line="240" w:lineRule="auto"/>
              <w:rPr>
                <w:rFonts w:ascii="Times New Roman" w:hAnsi="Times New Roman" w:cs="Times New Roman"/>
                <w:sz w:val="24"/>
                <w:szCs w:val="24"/>
              </w:rPr>
            </w:pPr>
            <w:proofErr w:type="spellStart"/>
            <w:r w:rsidRPr="003A1FC9">
              <w:rPr>
                <w:rFonts w:ascii="Times New Roman" w:hAnsi="Times New Roman" w:cs="Times New Roman"/>
                <w:sz w:val="24"/>
                <w:szCs w:val="24"/>
              </w:rPr>
              <w:t>ния</w:t>
            </w:r>
            <w:proofErr w:type="spellEnd"/>
          </w:p>
        </w:tc>
        <w:tc>
          <w:tcPr>
            <w:tcW w:w="1715" w:type="dxa"/>
            <w:tcBorders>
              <w:top w:val="single" w:sz="4" w:space="0" w:color="auto"/>
              <w:left w:val="single" w:sz="4" w:space="0" w:color="auto"/>
              <w:bottom w:val="single" w:sz="4" w:space="0" w:color="auto"/>
              <w:right w:val="single" w:sz="4" w:space="0" w:color="auto"/>
            </w:tcBorders>
            <w:hideMark/>
          </w:tcPr>
          <w:p w14:paraId="2B015F61" w14:textId="77777777" w:rsidR="00D60BD0" w:rsidRPr="003A1FC9" w:rsidRDefault="00D60BD0" w:rsidP="00280D10">
            <w:pPr>
              <w:spacing w:after="0" w:line="240" w:lineRule="auto"/>
              <w:rPr>
                <w:rFonts w:ascii="Times New Roman" w:eastAsia="Times New Roman" w:hAnsi="Times New Roman" w:cs="Times New Roman"/>
                <w:sz w:val="24"/>
                <w:szCs w:val="24"/>
              </w:rPr>
            </w:pPr>
            <w:r w:rsidRPr="003A1FC9">
              <w:rPr>
                <w:rFonts w:ascii="Times New Roman" w:hAnsi="Times New Roman" w:cs="Times New Roman"/>
                <w:sz w:val="24"/>
                <w:szCs w:val="24"/>
              </w:rPr>
              <w:t>Наименование</w:t>
            </w:r>
          </w:p>
          <w:p w14:paraId="6EB4C807"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кредитора</w:t>
            </w:r>
          </w:p>
        </w:tc>
        <w:tc>
          <w:tcPr>
            <w:tcW w:w="1157" w:type="dxa"/>
            <w:tcBorders>
              <w:top w:val="single" w:sz="4" w:space="0" w:color="auto"/>
              <w:left w:val="single" w:sz="4" w:space="0" w:color="auto"/>
              <w:bottom w:val="single" w:sz="4" w:space="0" w:color="auto"/>
              <w:right w:val="single" w:sz="4" w:space="0" w:color="auto"/>
            </w:tcBorders>
            <w:hideMark/>
          </w:tcPr>
          <w:p w14:paraId="286AB2CD" w14:textId="77777777" w:rsidR="00D60BD0" w:rsidRPr="003A1FC9" w:rsidRDefault="00D60BD0" w:rsidP="00280D10">
            <w:pPr>
              <w:spacing w:after="0" w:line="240" w:lineRule="auto"/>
              <w:rPr>
                <w:rFonts w:ascii="Times New Roman" w:eastAsia="Times New Roman" w:hAnsi="Times New Roman" w:cs="Times New Roman"/>
                <w:sz w:val="24"/>
                <w:szCs w:val="24"/>
              </w:rPr>
            </w:pPr>
            <w:r w:rsidRPr="003A1FC9">
              <w:rPr>
                <w:rFonts w:ascii="Times New Roman" w:hAnsi="Times New Roman" w:cs="Times New Roman"/>
                <w:sz w:val="24"/>
                <w:szCs w:val="24"/>
              </w:rPr>
              <w:t>Срок</w:t>
            </w:r>
          </w:p>
          <w:p w14:paraId="205A1880"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гарантии</w:t>
            </w:r>
          </w:p>
        </w:tc>
      </w:tr>
      <w:tr w:rsidR="00D60BD0" w:rsidRPr="003A1FC9" w14:paraId="1D133975" w14:textId="77777777" w:rsidTr="00280D10">
        <w:trPr>
          <w:trHeight w:hRule="exact" w:val="288"/>
        </w:trPr>
        <w:tc>
          <w:tcPr>
            <w:tcW w:w="655" w:type="dxa"/>
            <w:tcBorders>
              <w:top w:val="single" w:sz="4" w:space="0" w:color="auto"/>
              <w:left w:val="single" w:sz="4" w:space="0" w:color="auto"/>
              <w:bottom w:val="single" w:sz="4" w:space="0" w:color="auto"/>
              <w:right w:val="single" w:sz="4" w:space="0" w:color="auto"/>
            </w:tcBorders>
            <w:hideMark/>
          </w:tcPr>
          <w:p w14:paraId="036B3FF4"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1</w:t>
            </w:r>
          </w:p>
        </w:tc>
        <w:tc>
          <w:tcPr>
            <w:tcW w:w="1837" w:type="dxa"/>
            <w:tcBorders>
              <w:top w:val="single" w:sz="4" w:space="0" w:color="auto"/>
              <w:left w:val="single" w:sz="4" w:space="0" w:color="auto"/>
              <w:bottom w:val="single" w:sz="4" w:space="0" w:color="auto"/>
              <w:right w:val="single" w:sz="4" w:space="0" w:color="auto"/>
            </w:tcBorders>
          </w:tcPr>
          <w:p w14:paraId="4481283E" w14:textId="77777777" w:rsidR="00D60BD0" w:rsidRPr="003A1FC9" w:rsidRDefault="00D60BD0" w:rsidP="00280D10">
            <w:pPr>
              <w:spacing w:line="240" w:lineRule="auto"/>
              <w:rPr>
                <w:rFonts w:ascii="Times New Roman" w:eastAsia="Times New Roman" w:hAnsi="Times New Roman" w:cs="Times New Roman"/>
                <w:sz w:val="24"/>
                <w:szCs w:val="24"/>
              </w:rPr>
            </w:pPr>
            <w:r w:rsidRPr="003A1FC9">
              <w:rPr>
                <w:rFonts w:ascii="Times New Roman" w:hAnsi="Times New Roman" w:cs="Times New Roman"/>
                <w:sz w:val="24"/>
                <w:szCs w:val="24"/>
              </w:rPr>
              <w:t>2</w:t>
            </w:r>
          </w:p>
          <w:p w14:paraId="29F199A2" w14:textId="77777777" w:rsidR="00D60BD0" w:rsidRPr="003A1FC9" w:rsidRDefault="00D60BD0" w:rsidP="00280D10">
            <w:pPr>
              <w:spacing w:line="240" w:lineRule="auto"/>
              <w:rPr>
                <w:rFonts w:ascii="Times New Roman" w:hAnsi="Times New Roman" w:cs="Times New Roman"/>
                <w:sz w:val="24"/>
                <w:szCs w:val="24"/>
              </w:rPr>
            </w:pPr>
          </w:p>
          <w:p w14:paraId="349F9DCA" w14:textId="77777777" w:rsidR="00D60BD0" w:rsidRPr="003A1FC9" w:rsidRDefault="00D60BD0" w:rsidP="00280D10">
            <w:pPr>
              <w:spacing w:line="240" w:lineRule="auto"/>
              <w:rPr>
                <w:rFonts w:ascii="Times New Roman" w:hAnsi="Times New Roman" w:cs="Times New Roman"/>
                <w:sz w:val="24"/>
                <w:szCs w:val="24"/>
              </w:rPr>
            </w:pPr>
          </w:p>
          <w:p w14:paraId="6A75223A" w14:textId="77777777" w:rsidR="00D60BD0" w:rsidRPr="003A1FC9" w:rsidRDefault="00D60BD0" w:rsidP="00280D10">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hideMark/>
          </w:tcPr>
          <w:p w14:paraId="2AAEEEBA"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3</w:t>
            </w:r>
          </w:p>
        </w:tc>
        <w:tc>
          <w:tcPr>
            <w:tcW w:w="1370" w:type="dxa"/>
            <w:tcBorders>
              <w:top w:val="single" w:sz="4" w:space="0" w:color="auto"/>
              <w:left w:val="single" w:sz="4" w:space="0" w:color="auto"/>
              <w:bottom w:val="single" w:sz="4" w:space="0" w:color="auto"/>
              <w:right w:val="single" w:sz="4" w:space="0" w:color="auto"/>
            </w:tcBorders>
            <w:hideMark/>
          </w:tcPr>
          <w:p w14:paraId="14091F61"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14:paraId="3D057C7E"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5</w:t>
            </w:r>
          </w:p>
        </w:tc>
        <w:tc>
          <w:tcPr>
            <w:tcW w:w="1715" w:type="dxa"/>
            <w:tcBorders>
              <w:top w:val="single" w:sz="4" w:space="0" w:color="auto"/>
              <w:left w:val="single" w:sz="4" w:space="0" w:color="auto"/>
              <w:bottom w:val="single" w:sz="4" w:space="0" w:color="auto"/>
              <w:right w:val="single" w:sz="4" w:space="0" w:color="auto"/>
            </w:tcBorders>
            <w:hideMark/>
          </w:tcPr>
          <w:p w14:paraId="1685C6B7"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6</w:t>
            </w:r>
          </w:p>
        </w:tc>
        <w:tc>
          <w:tcPr>
            <w:tcW w:w="1157" w:type="dxa"/>
            <w:tcBorders>
              <w:top w:val="single" w:sz="4" w:space="0" w:color="auto"/>
              <w:left w:val="single" w:sz="4" w:space="0" w:color="auto"/>
              <w:bottom w:val="single" w:sz="4" w:space="0" w:color="auto"/>
              <w:right w:val="single" w:sz="4" w:space="0" w:color="auto"/>
            </w:tcBorders>
            <w:hideMark/>
          </w:tcPr>
          <w:p w14:paraId="25252543"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7</w:t>
            </w:r>
          </w:p>
        </w:tc>
      </w:tr>
      <w:tr w:rsidR="00D60BD0" w:rsidRPr="003A1FC9" w14:paraId="3A0F8C38" w14:textId="77777777" w:rsidTr="00280D10">
        <w:trPr>
          <w:trHeight w:hRule="exact" w:val="575"/>
        </w:trPr>
        <w:tc>
          <w:tcPr>
            <w:tcW w:w="655" w:type="dxa"/>
            <w:tcBorders>
              <w:top w:val="single" w:sz="4" w:space="0" w:color="auto"/>
              <w:left w:val="single" w:sz="4" w:space="0" w:color="auto"/>
              <w:bottom w:val="single" w:sz="4" w:space="0" w:color="auto"/>
              <w:right w:val="single" w:sz="4" w:space="0" w:color="auto"/>
            </w:tcBorders>
          </w:tcPr>
          <w:p w14:paraId="0590073D" w14:textId="77777777" w:rsidR="00D60BD0" w:rsidRPr="003A1FC9" w:rsidRDefault="00D60BD0" w:rsidP="00280D10">
            <w:pPr>
              <w:spacing w:line="240"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14:paraId="01725873" w14:textId="77777777" w:rsidR="00D60BD0" w:rsidRPr="003A1FC9" w:rsidRDefault="00D60BD0" w:rsidP="00280D10">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14:paraId="1AB7EA7A" w14:textId="77777777" w:rsidR="00D60BD0" w:rsidRPr="003A1FC9" w:rsidRDefault="00D60BD0" w:rsidP="00280D10">
            <w:pPr>
              <w:spacing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14:paraId="1CAB14BA" w14:textId="77777777" w:rsidR="00D60BD0" w:rsidRPr="003A1FC9" w:rsidRDefault="00D60BD0" w:rsidP="00280D10">
            <w:pPr>
              <w:spacing w:line="240" w:lineRule="auto"/>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tcPr>
          <w:p w14:paraId="6A46F0B5" w14:textId="77777777" w:rsidR="00D60BD0" w:rsidRPr="003A1FC9" w:rsidRDefault="00D60BD0" w:rsidP="00280D10">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14:paraId="3E8D3CBD" w14:textId="77777777" w:rsidR="00D60BD0" w:rsidRPr="003A1FC9" w:rsidRDefault="00D60BD0" w:rsidP="00280D10">
            <w:pPr>
              <w:spacing w:line="240" w:lineRule="auto"/>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14:paraId="4B5FECE3" w14:textId="77777777" w:rsidR="00D60BD0" w:rsidRPr="003A1FC9" w:rsidRDefault="00D60BD0" w:rsidP="00280D10">
            <w:pPr>
              <w:spacing w:line="240" w:lineRule="auto"/>
              <w:rPr>
                <w:rFonts w:ascii="Times New Roman" w:hAnsi="Times New Roman" w:cs="Times New Roman"/>
                <w:sz w:val="24"/>
                <w:szCs w:val="24"/>
              </w:rPr>
            </w:pPr>
          </w:p>
        </w:tc>
      </w:tr>
      <w:tr w:rsidR="00D60BD0" w:rsidRPr="003A1FC9" w14:paraId="486300A1" w14:textId="77777777" w:rsidTr="00280D10">
        <w:trPr>
          <w:trHeight w:val="549"/>
        </w:trPr>
        <w:tc>
          <w:tcPr>
            <w:tcW w:w="655" w:type="dxa"/>
            <w:tcBorders>
              <w:top w:val="single" w:sz="4" w:space="0" w:color="auto"/>
              <w:left w:val="single" w:sz="4" w:space="0" w:color="auto"/>
              <w:bottom w:val="single" w:sz="4" w:space="0" w:color="auto"/>
              <w:right w:val="single" w:sz="4" w:space="0" w:color="auto"/>
            </w:tcBorders>
          </w:tcPr>
          <w:p w14:paraId="01830C53" w14:textId="77777777" w:rsidR="00D60BD0" w:rsidRPr="003A1FC9" w:rsidRDefault="00D60BD0" w:rsidP="00280D10">
            <w:pPr>
              <w:spacing w:line="240"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hideMark/>
          </w:tcPr>
          <w:p w14:paraId="1B7C86AD"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Всего</w:t>
            </w:r>
          </w:p>
        </w:tc>
        <w:tc>
          <w:tcPr>
            <w:tcW w:w="1715" w:type="dxa"/>
            <w:tcBorders>
              <w:top w:val="single" w:sz="4" w:space="0" w:color="auto"/>
              <w:left w:val="single" w:sz="4" w:space="0" w:color="auto"/>
              <w:bottom w:val="single" w:sz="4" w:space="0" w:color="auto"/>
              <w:right w:val="single" w:sz="4" w:space="0" w:color="auto"/>
            </w:tcBorders>
            <w:hideMark/>
          </w:tcPr>
          <w:p w14:paraId="13474902"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w:t>
            </w:r>
          </w:p>
        </w:tc>
        <w:tc>
          <w:tcPr>
            <w:tcW w:w="1370" w:type="dxa"/>
            <w:tcBorders>
              <w:top w:val="single" w:sz="4" w:space="0" w:color="auto"/>
              <w:left w:val="single" w:sz="4" w:space="0" w:color="auto"/>
              <w:bottom w:val="single" w:sz="4" w:space="0" w:color="auto"/>
              <w:right w:val="single" w:sz="4" w:space="0" w:color="auto"/>
            </w:tcBorders>
            <w:hideMark/>
          </w:tcPr>
          <w:p w14:paraId="30C88C82"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hideMark/>
          </w:tcPr>
          <w:p w14:paraId="18C330F5"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w:t>
            </w:r>
          </w:p>
        </w:tc>
        <w:tc>
          <w:tcPr>
            <w:tcW w:w="1715" w:type="dxa"/>
            <w:tcBorders>
              <w:top w:val="single" w:sz="4" w:space="0" w:color="auto"/>
              <w:left w:val="single" w:sz="4" w:space="0" w:color="auto"/>
              <w:bottom w:val="single" w:sz="4" w:space="0" w:color="auto"/>
              <w:right w:val="single" w:sz="4" w:space="0" w:color="auto"/>
            </w:tcBorders>
            <w:hideMark/>
          </w:tcPr>
          <w:p w14:paraId="1339DB0B"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hideMark/>
          </w:tcPr>
          <w:p w14:paraId="2D950163"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w:t>
            </w:r>
          </w:p>
        </w:tc>
      </w:tr>
    </w:tbl>
    <w:p w14:paraId="191BF187" w14:textId="77777777" w:rsidR="00D60BD0" w:rsidRPr="003A1FC9" w:rsidRDefault="00D60BD0" w:rsidP="00D60BD0">
      <w:pPr>
        <w:spacing w:line="240" w:lineRule="auto"/>
        <w:rPr>
          <w:rFonts w:ascii="Times New Roman" w:hAnsi="Times New Roman" w:cs="Times New Roman"/>
          <w:sz w:val="24"/>
          <w:szCs w:val="24"/>
        </w:rPr>
      </w:pPr>
    </w:p>
    <w:p w14:paraId="600D7958" w14:textId="77777777" w:rsidR="00D60BD0" w:rsidRPr="003A1FC9" w:rsidRDefault="00D60BD0" w:rsidP="00D60BD0">
      <w:pPr>
        <w:spacing w:line="240" w:lineRule="auto"/>
        <w:rPr>
          <w:rFonts w:ascii="Times New Roman" w:hAnsi="Times New Roman" w:cs="Times New Roman"/>
          <w:sz w:val="24"/>
          <w:szCs w:val="24"/>
        </w:rPr>
      </w:pPr>
      <w:r w:rsidRPr="003A1FC9">
        <w:rPr>
          <w:rFonts w:ascii="Times New Roman" w:hAnsi="Times New Roman" w:cs="Times New Roman"/>
          <w:sz w:val="24"/>
          <w:szCs w:val="24"/>
        </w:rPr>
        <w:t xml:space="preserve">1.Общий объем бюджетных ассигнований, предусмотренных на исполнение </w:t>
      </w:r>
    </w:p>
    <w:p w14:paraId="7FF512BC" w14:textId="77777777" w:rsidR="00D60BD0" w:rsidRPr="003A1FC9" w:rsidRDefault="00D60BD0" w:rsidP="00D60BD0">
      <w:pPr>
        <w:spacing w:line="240" w:lineRule="auto"/>
        <w:rPr>
          <w:rFonts w:ascii="Times New Roman" w:hAnsi="Times New Roman" w:cs="Times New Roman"/>
          <w:sz w:val="24"/>
          <w:szCs w:val="24"/>
        </w:rPr>
      </w:pPr>
      <w:r w:rsidRPr="003A1FC9">
        <w:rPr>
          <w:rFonts w:ascii="Times New Roman" w:hAnsi="Times New Roman" w:cs="Times New Roman"/>
          <w:sz w:val="24"/>
          <w:szCs w:val="24"/>
        </w:rPr>
        <w:t>муниципальных гарантий муниципального образования «</w:t>
      </w:r>
      <w:proofErr w:type="spellStart"/>
      <w:r w:rsidRPr="003A1FC9">
        <w:rPr>
          <w:rFonts w:ascii="Times New Roman" w:hAnsi="Times New Roman" w:cs="Times New Roman"/>
          <w:sz w:val="24"/>
          <w:szCs w:val="24"/>
        </w:rPr>
        <w:t>Ворошневский</w:t>
      </w:r>
      <w:proofErr w:type="spellEnd"/>
      <w:r w:rsidRPr="003A1FC9">
        <w:rPr>
          <w:rFonts w:ascii="Times New Roman" w:hAnsi="Times New Roman" w:cs="Times New Roman"/>
          <w:sz w:val="24"/>
          <w:szCs w:val="24"/>
        </w:rPr>
        <w:t xml:space="preserve"> сельсовет» Курского района Курской </w:t>
      </w:r>
      <w:proofErr w:type="gramStart"/>
      <w:r w:rsidRPr="003A1FC9">
        <w:rPr>
          <w:rFonts w:ascii="Times New Roman" w:hAnsi="Times New Roman" w:cs="Times New Roman"/>
          <w:sz w:val="24"/>
          <w:szCs w:val="24"/>
        </w:rPr>
        <w:t>области  по</w:t>
      </w:r>
      <w:proofErr w:type="gramEnd"/>
      <w:r w:rsidRPr="003A1FC9">
        <w:rPr>
          <w:rFonts w:ascii="Times New Roman" w:hAnsi="Times New Roman" w:cs="Times New Roman"/>
          <w:sz w:val="24"/>
          <w:szCs w:val="24"/>
        </w:rPr>
        <w:t xml:space="preserve"> возможным гарантийным случаям, в 2022 году:</w:t>
      </w:r>
    </w:p>
    <w:p w14:paraId="77DCBA78" w14:textId="77777777" w:rsidR="00D60BD0" w:rsidRPr="003A1FC9" w:rsidRDefault="00D60BD0" w:rsidP="00D60BD0">
      <w:pPr>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3"/>
      </w:tblGrid>
      <w:tr w:rsidR="00D60BD0" w:rsidRPr="003A1FC9" w14:paraId="366046B8" w14:textId="77777777" w:rsidTr="00280D10">
        <w:tc>
          <w:tcPr>
            <w:tcW w:w="2500" w:type="pct"/>
            <w:tcBorders>
              <w:top w:val="single" w:sz="4" w:space="0" w:color="auto"/>
              <w:left w:val="single" w:sz="4" w:space="0" w:color="auto"/>
              <w:bottom w:val="single" w:sz="4" w:space="0" w:color="auto"/>
              <w:right w:val="single" w:sz="4" w:space="0" w:color="auto"/>
            </w:tcBorders>
            <w:hideMark/>
          </w:tcPr>
          <w:p w14:paraId="69EA7751"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Исполнение муниципальных гарантий муниципального образования «</w:t>
            </w:r>
            <w:proofErr w:type="spellStart"/>
            <w:r w:rsidRPr="003A1FC9">
              <w:rPr>
                <w:rFonts w:ascii="Times New Roman" w:hAnsi="Times New Roman" w:cs="Times New Roman"/>
                <w:sz w:val="24"/>
                <w:szCs w:val="24"/>
              </w:rPr>
              <w:t>Ворошневскийсельсовет</w:t>
            </w:r>
            <w:proofErr w:type="spellEnd"/>
            <w:r w:rsidRPr="003A1FC9">
              <w:rPr>
                <w:rFonts w:ascii="Times New Roman" w:hAnsi="Times New Roman" w:cs="Times New Roman"/>
                <w:sz w:val="24"/>
                <w:szCs w:val="24"/>
              </w:rPr>
              <w:t>» Курского района Курской области</w:t>
            </w:r>
          </w:p>
        </w:tc>
        <w:tc>
          <w:tcPr>
            <w:tcW w:w="2500" w:type="pct"/>
            <w:tcBorders>
              <w:top w:val="single" w:sz="4" w:space="0" w:color="auto"/>
              <w:left w:val="single" w:sz="4" w:space="0" w:color="auto"/>
              <w:bottom w:val="single" w:sz="4" w:space="0" w:color="auto"/>
              <w:right w:val="single" w:sz="4" w:space="0" w:color="auto"/>
            </w:tcBorders>
            <w:hideMark/>
          </w:tcPr>
          <w:p w14:paraId="62F043A7"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Объем бюджетных ассигнований на исполнение гарантий по возможным гарантийным случаям, рублей</w:t>
            </w:r>
          </w:p>
        </w:tc>
      </w:tr>
      <w:tr w:rsidR="00D60BD0" w:rsidRPr="003A1FC9" w14:paraId="07157A4E" w14:textId="77777777" w:rsidTr="00280D10">
        <w:tc>
          <w:tcPr>
            <w:tcW w:w="2500" w:type="pct"/>
            <w:tcBorders>
              <w:top w:val="single" w:sz="4" w:space="0" w:color="auto"/>
              <w:left w:val="single" w:sz="4" w:space="0" w:color="auto"/>
              <w:bottom w:val="single" w:sz="4" w:space="0" w:color="auto"/>
              <w:right w:val="single" w:sz="4" w:space="0" w:color="auto"/>
            </w:tcBorders>
            <w:hideMark/>
          </w:tcPr>
          <w:p w14:paraId="2685CDA6"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За счет источников финансирования местного бюджета</w:t>
            </w:r>
          </w:p>
        </w:tc>
        <w:tc>
          <w:tcPr>
            <w:tcW w:w="2500" w:type="pct"/>
            <w:tcBorders>
              <w:top w:val="single" w:sz="4" w:space="0" w:color="auto"/>
              <w:left w:val="single" w:sz="4" w:space="0" w:color="auto"/>
              <w:bottom w:val="single" w:sz="4" w:space="0" w:color="auto"/>
              <w:right w:val="single" w:sz="4" w:space="0" w:color="auto"/>
            </w:tcBorders>
            <w:hideMark/>
          </w:tcPr>
          <w:p w14:paraId="762F13BF"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0,0</w:t>
            </w:r>
          </w:p>
        </w:tc>
      </w:tr>
    </w:tbl>
    <w:p w14:paraId="5E01B5CF" w14:textId="77777777" w:rsidR="00D60BD0" w:rsidRPr="003A1FC9" w:rsidRDefault="00D60BD0" w:rsidP="00D60BD0">
      <w:pPr>
        <w:spacing w:line="240" w:lineRule="auto"/>
        <w:jc w:val="right"/>
        <w:rPr>
          <w:rFonts w:ascii="Times New Roman" w:hAnsi="Times New Roman" w:cs="Times New Roman"/>
          <w:sz w:val="24"/>
          <w:szCs w:val="24"/>
        </w:rPr>
      </w:pPr>
    </w:p>
    <w:p w14:paraId="02A8BE3D" w14:textId="77777777" w:rsidR="00D60BD0" w:rsidRPr="003A1FC9" w:rsidRDefault="00D60BD0" w:rsidP="00D60BD0">
      <w:pPr>
        <w:spacing w:line="240" w:lineRule="auto"/>
        <w:jc w:val="right"/>
        <w:rPr>
          <w:rFonts w:ascii="Times New Roman" w:hAnsi="Times New Roman" w:cs="Times New Roman"/>
          <w:sz w:val="24"/>
          <w:szCs w:val="24"/>
        </w:rPr>
      </w:pPr>
    </w:p>
    <w:p w14:paraId="1E96DD30" w14:textId="77777777" w:rsidR="00D60BD0" w:rsidRPr="003A1FC9" w:rsidRDefault="00D60BD0" w:rsidP="00D60BD0">
      <w:pPr>
        <w:spacing w:line="240" w:lineRule="auto"/>
        <w:jc w:val="right"/>
        <w:rPr>
          <w:rFonts w:ascii="Times New Roman" w:hAnsi="Times New Roman" w:cs="Times New Roman"/>
          <w:sz w:val="24"/>
          <w:szCs w:val="24"/>
        </w:rPr>
      </w:pPr>
    </w:p>
    <w:p w14:paraId="1CB048AB" w14:textId="77777777" w:rsidR="00D60BD0" w:rsidRPr="003A1FC9" w:rsidRDefault="00D60BD0" w:rsidP="00D60BD0">
      <w:pPr>
        <w:spacing w:line="240" w:lineRule="auto"/>
        <w:jc w:val="right"/>
        <w:rPr>
          <w:rFonts w:ascii="Times New Roman" w:hAnsi="Times New Roman" w:cs="Times New Roman"/>
          <w:sz w:val="24"/>
          <w:szCs w:val="24"/>
        </w:rPr>
      </w:pPr>
    </w:p>
    <w:p w14:paraId="31E08484" w14:textId="77777777" w:rsidR="00D60BD0" w:rsidRPr="003A1FC9" w:rsidRDefault="00D60BD0" w:rsidP="00D60BD0">
      <w:pPr>
        <w:spacing w:line="240" w:lineRule="auto"/>
        <w:jc w:val="right"/>
        <w:rPr>
          <w:rFonts w:ascii="Times New Roman" w:hAnsi="Times New Roman" w:cs="Times New Roman"/>
          <w:sz w:val="24"/>
          <w:szCs w:val="24"/>
        </w:rPr>
      </w:pPr>
    </w:p>
    <w:p w14:paraId="0D487EDE" w14:textId="77777777" w:rsidR="00D60BD0" w:rsidRPr="003A1FC9" w:rsidRDefault="00D60BD0" w:rsidP="00D60BD0">
      <w:pPr>
        <w:spacing w:line="240" w:lineRule="auto"/>
        <w:jc w:val="right"/>
        <w:rPr>
          <w:rFonts w:ascii="Times New Roman" w:hAnsi="Times New Roman" w:cs="Times New Roman"/>
          <w:sz w:val="24"/>
          <w:szCs w:val="24"/>
        </w:rPr>
      </w:pPr>
    </w:p>
    <w:p w14:paraId="3137C5FE" w14:textId="77777777" w:rsidR="00D60BD0" w:rsidRPr="003A1FC9" w:rsidRDefault="00D60BD0" w:rsidP="00D60BD0">
      <w:pPr>
        <w:spacing w:line="240" w:lineRule="auto"/>
        <w:jc w:val="right"/>
        <w:rPr>
          <w:rFonts w:ascii="Times New Roman" w:hAnsi="Times New Roman" w:cs="Times New Roman"/>
          <w:sz w:val="24"/>
          <w:szCs w:val="24"/>
        </w:rPr>
      </w:pPr>
    </w:p>
    <w:p w14:paraId="43B375B8" w14:textId="77777777" w:rsidR="00D60BD0" w:rsidRPr="003A1FC9" w:rsidRDefault="00D60BD0" w:rsidP="00D60BD0">
      <w:pPr>
        <w:spacing w:line="240" w:lineRule="auto"/>
        <w:jc w:val="right"/>
        <w:rPr>
          <w:rFonts w:ascii="Times New Roman" w:hAnsi="Times New Roman" w:cs="Times New Roman"/>
          <w:sz w:val="24"/>
          <w:szCs w:val="24"/>
        </w:rPr>
      </w:pPr>
      <w:r w:rsidRPr="003A1FC9">
        <w:rPr>
          <w:rFonts w:ascii="Times New Roman" w:hAnsi="Times New Roman" w:cs="Times New Roman"/>
          <w:sz w:val="24"/>
          <w:szCs w:val="24"/>
        </w:rPr>
        <w:lastRenderedPageBreak/>
        <w:t>Приложение № 16</w:t>
      </w:r>
    </w:p>
    <w:p w14:paraId="56B7E284"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6779D783"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484DBC91"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6947E9CE"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от 00.12.2021 г. № 00-0-0</w:t>
      </w:r>
    </w:p>
    <w:p w14:paraId="06E16998" w14:textId="77777777" w:rsidR="00D60BD0" w:rsidRPr="003A1FC9" w:rsidRDefault="00D60BD0" w:rsidP="00D60BD0">
      <w:pPr>
        <w:spacing w:line="240" w:lineRule="auto"/>
        <w:jc w:val="right"/>
        <w:rPr>
          <w:rFonts w:ascii="Times New Roman" w:hAnsi="Times New Roman" w:cs="Times New Roman"/>
          <w:sz w:val="24"/>
          <w:szCs w:val="24"/>
        </w:rPr>
      </w:pPr>
    </w:p>
    <w:p w14:paraId="109C92F6" w14:textId="77777777" w:rsidR="00D60BD0" w:rsidRPr="003A1FC9" w:rsidRDefault="00D60BD0" w:rsidP="00D60BD0">
      <w:pPr>
        <w:spacing w:after="0" w:line="240" w:lineRule="auto"/>
        <w:rPr>
          <w:rFonts w:ascii="Times New Roman" w:eastAsia="Times New Roman" w:hAnsi="Times New Roman" w:cs="Times New Roman"/>
          <w:sz w:val="24"/>
          <w:szCs w:val="24"/>
        </w:rPr>
      </w:pPr>
    </w:p>
    <w:p w14:paraId="61BE9752" w14:textId="77777777" w:rsidR="00D60BD0" w:rsidRPr="003A1FC9" w:rsidRDefault="00D60BD0" w:rsidP="00D60BD0">
      <w:pPr>
        <w:spacing w:after="0" w:line="240" w:lineRule="auto"/>
        <w:jc w:val="center"/>
        <w:rPr>
          <w:rFonts w:ascii="Times New Roman" w:hAnsi="Times New Roman" w:cs="Times New Roman"/>
          <w:b/>
          <w:sz w:val="28"/>
          <w:szCs w:val="28"/>
        </w:rPr>
      </w:pPr>
      <w:r w:rsidRPr="003A1FC9">
        <w:rPr>
          <w:rFonts w:ascii="Times New Roman" w:hAnsi="Times New Roman" w:cs="Times New Roman"/>
          <w:b/>
          <w:sz w:val="28"/>
          <w:szCs w:val="28"/>
        </w:rPr>
        <w:t>Программа муниципальных гарантий</w:t>
      </w:r>
    </w:p>
    <w:p w14:paraId="67C00838" w14:textId="77777777" w:rsidR="00D60BD0" w:rsidRPr="003A1FC9" w:rsidRDefault="00D60BD0" w:rsidP="00D60BD0">
      <w:pPr>
        <w:spacing w:after="0" w:line="240" w:lineRule="auto"/>
        <w:jc w:val="center"/>
        <w:rPr>
          <w:rFonts w:ascii="Times New Roman" w:hAnsi="Times New Roman" w:cs="Times New Roman"/>
          <w:b/>
          <w:sz w:val="28"/>
          <w:szCs w:val="28"/>
        </w:rPr>
      </w:pPr>
      <w:r w:rsidRPr="003A1FC9">
        <w:rPr>
          <w:rFonts w:ascii="Times New Roman" w:hAnsi="Times New Roman" w:cs="Times New Roman"/>
          <w:b/>
          <w:sz w:val="28"/>
          <w:szCs w:val="28"/>
        </w:rPr>
        <w:t xml:space="preserve"> МО «</w:t>
      </w:r>
      <w:proofErr w:type="spellStart"/>
      <w:r w:rsidRPr="003A1FC9">
        <w:rPr>
          <w:rFonts w:ascii="Times New Roman" w:hAnsi="Times New Roman" w:cs="Times New Roman"/>
          <w:b/>
          <w:sz w:val="28"/>
          <w:szCs w:val="28"/>
        </w:rPr>
        <w:t>Ворошневский</w:t>
      </w:r>
      <w:proofErr w:type="spellEnd"/>
      <w:r w:rsidRPr="003A1FC9">
        <w:rPr>
          <w:rFonts w:ascii="Times New Roman" w:hAnsi="Times New Roman" w:cs="Times New Roman"/>
          <w:b/>
          <w:sz w:val="28"/>
          <w:szCs w:val="28"/>
        </w:rPr>
        <w:t xml:space="preserve"> </w:t>
      </w:r>
      <w:proofErr w:type="gramStart"/>
      <w:r w:rsidRPr="003A1FC9">
        <w:rPr>
          <w:rFonts w:ascii="Times New Roman" w:hAnsi="Times New Roman" w:cs="Times New Roman"/>
          <w:b/>
          <w:sz w:val="28"/>
          <w:szCs w:val="28"/>
        </w:rPr>
        <w:t>сельсовет»  Курского</w:t>
      </w:r>
      <w:proofErr w:type="gramEnd"/>
      <w:r w:rsidRPr="003A1FC9">
        <w:rPr>
          <w:rFonts w:ascii="Times New Roman" w:hAnsi="Times New Roman" w:cs="Times New Roman"/>
          <w:b/>
          <w:sz w:val="28"/>
          <w:szCs w:val="28"/>
        </w:rPr>
        <w:t xml:space="preserve"> района Курской области</w:t>
      </w:r>
    </w:p>
    <w:p w14:paraId="4D08279B" w14:textId="77777777" w:rsidR="00D60BD0" w:rsidRPr="003A1FC9" w:rsidRDefault="00D60BD0" w:rsidP="00D60BD0">
      <w:pPr>
        <w:spacing w:after="0" w:line="240" w:lineRule="auto"/>
        <w:jc w:val="center"/>
        <w:rPr>
          <w:rFonts w:ascii="Times New Roman" w:hAnsi="Times New Roman" w:cs="Times New Roman"/>
          <w:b/>
          <w:sz w:val="28"/>
          <w:szCs w:val="28"/>
        </w:rPr>
      </w:pPr>
      <w:r w:rsidRPr="003A1FC9">
        <w:rPr>
          <w:rFonts w:ascii="Times New Roman" w:hAnsi="Times New Roman" w:cs="Times New Roman"/>
          <w:b/>
          <w:sz w:val="28"/>
          <w:szCs w:val="28"/>
        </w:rPr>
        <w:t xml:space="preserve">  на плановый </w:t>
      </w:r>
      <w:proofErr w:type="gramStart"/>
      <w:r w:rsidRPr="003A1FC9">
        <w:rPr>
          <w:rFonts w:ascii="Times New Roman" w:hAnsi="Times New Roman" w:cs="Times New Roman"/>
          <w:b/>
          <w:sz w:val="28"/>
          <w:szCs w:val="28"/>
        </w:rPr>
        <w:t>период  2023</w:t>
      </w:r>
      <w:proofErr w:type="gramEnd"/>
      <w:r w:rsidRPr="003A1FC9">
        <w:rPr>
          <w:rFonts w:ascii="Times New Roman" w:hAnsi="Times New Roman" w:cs="Times New Roman"/>
          <w:b/>
          <w:sz w:val="28"/>
          <w:szCs w:val="28"/>
        </w:rPr>
        <w:t xml:space="preserve"> и 2024 годов</w:t>
      </w:r>
    </w:p>
    <w:p w14:paraId="4CE4484A" w14:textId="77777777" w:rsidR="00D60BD0" w:rsidRPr="003A1FC9" w:rsidRDefault="00D60BD0" w:rsidP="00D60BD0">
      <w:pPr>
        <w:spacing w:after="0" w:line="240" w:lineRule="auto"/>
        <w:jc w:val="center"/>
        <w:rPr>
          <w:rFonts w:ascii="Times New Roman" w:hAnsi="Times New Roman" w:cs="Times New Roman"/>
          <w:b/>
          <w:sz w:val="28"/>
          <w:szCs w:val="28"/>
        </w:rPr>
      </w:pPr>
    </w:p>
    <w:p w14:paraId="6CB616B2" w14:textId="77777777" w:rsidR="00D60BD0" w:rsidRPr="003A1FC9" w:rsidRDefault="00D60BD0" w:rsidP="00D60BD0">
      <w:pPr>
        <w:spacing w:line="240" w:lineRule="auto"/>
        <w:rPr>
          <w:rFonts w:ascii="Times New Roman" w:hAnsi="Times New Roman" w:cs="Times New Roman"/>
          <w:sz w:val="24"/>
          <w:szCs w:val="24"/>
        </w:rPr>
      </w:pPr>
      <w:r w:rsidRPr="003A1FC9">
        <w:rPr>
          <w:rFonts w:ascii="Times New Roman" w:hAnsi="Times New Roman" w:cs="Times New Roman"/>
          <w:sz w:val="24"/>
          <w:szCs w:val="24"/>
        </w:rPr>
        <w:t xml:space="preserve">1. Перечень подлежащих предоставлению </w:t>
      </w:r>
      <w:proofErr w:type="gramStart"/>
      <w:r w:rsidRPr="003A1FC9">
        <w:rPr>
          <w:rFonts w:ascii="Times New Roman" w:hAnsi="Times New Roman" w:cs="Times New Roman"/>
          <w:sz w:val="24"/>
          <w:szCs w:val="24"/>
        </w:rPr>
        <w:t>муниципальных  гарантий</w:t>
      </w:r>
      <w:proofErr w:type="gramEnd"/>
      <w:r w:rsidRPr="003A1FC9">
        <w:rPr>
          <w:rFonts w:ascii="Times New Roman" w:hAnsi="Times New Roman" w:cs="Times New Roman"/>
          <w:sz w:val="24"/>
          <w:szCs w:val="24"/>
        </w:rPr>
        <w:t xml:space="preserve"> муниципального образования «</w:t>
      </w:r>
      <w:proofErr w:type="spellStart"/>
      <w:r w:rsidRPr="003A1FC9">
        <w:rPr>
          <w:rFonts w:ascii="Times New Roman" w:hAnsi="Times New Roman" w:cs="Times New Roman"/>
          <w:sz w:val="24"/>
          <w:szCs w:val="24"/>
        </w:rPr>
        <w:t>Ворошневский</w:t>
      </w:r>
      <w:proofErr w:type="spellEnd"/>
      <w:r w:rsidRPr="003A1FC9">
        <w:rPr>
          <w:rFonts w:ascii="Times New Roman" w:hAnsi="Times New Roman" w:cs="Times New Roman"/>
          <w:sz w:val="24"/>
          <w:szCs w:val="24"/>
        </w:rPr>
        <w:t xml:space="preserve"> сельсовет» Курского района Курской области на 2023-2024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825"/>
        <w:gridCol w:w="1701"/>
        <w:gridCol w:w="1560"/>
        <w:gridCol w:w="1701"/>
        <w:gridCol w:w="1417"/>
        <w:gridCol w:w="816"/>
      </w:tblGrid>
      <w:tr w:rsidR="00D60BD0" w:rsidRPr="003A1FC9" w14:paraId="2D26699B" w14:textId="77777777" w:rsidTr="00280D10">
        <w:tc>
          <w:tcPr>
            <w:tcW w:w="551" w:type="dxa"/>
            <w:tcBorders>
              <w:top w:val="single" w:sz="4" w:space="0" w:color="auto"/>
              <w:left w:val="single" w:sz="4" w:space="0" w:color="auto"/>
              <w:bottom w:val="single" w:sz="4" w:space="0" w:color="auto"/>
              <w:right w:val="single" w:sz="4" w:space="0" w:color="auto"/>
            </w:tcBorders>
            <w:hideMark/>
          </w:tcPr>
          <w:p w14:paraId="2091A65F"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 xml:space="preserve">№ </w:t>
            </w:r>
            <w:proofErr w:type="spellStart"/>
            <w:r w:rsidRPr="003A1FC9">
              <w:rPr>
                <w:rFonts w:ascii="Times New Roman" w:hAnsi="Times New Roman" w:cs="Times New Roman"/>
                <w:sz w:val="24"/>
                <w:szCs w:val="24"/>
              </w:rPr>
              <w:t>п.п</w:t>
            </w:r>
            <w:proofErr w:type="spellEnd"/>
            <w:r w:rsidRPr="003A1FC9">
              <w:rPr>
                <w:rFonts w:ascii="Times New Roman" w:hAnsi="Times New Roman" w:cs="Times New Roman"/>
                <w:sz w:val="24"/>
                <w:szCs w:val="24"/>
              </w:rPr>
              <w:t>.</w:t>
            </w:r>
          </w:p>
        </w:tc>
        <w:tc>
          <w:tcPr>
            <w:tcW w:w="1825" w:type="dxa"/>
            <w:tcBorders>
              <w:top w:val="single" w:sz="4" w:space="0" w:color="auto"/>
              <w:left w:val="single" w:sz="4" w:space="0" w:color="auto"/>
              <w:bottom w:val="single" w:sz="4" w:space="0" w:color="auto"/>
              <w:right w:val="single" w:sz="4" w:space="0" w:color="auto"/>
            </w:tcBorders>
            <w:hideMark/>
          </w:tcPr>
          <w:p w14:paraId="0EA86028" w14:textId="77777777" w:rsidR="00D60BD0" w:rsidRPr="003A1FC9" w:rsidRDefault="00D60BD0" w:rsidP="00280D10">
            <w:pPr>
              <w:spacing w:after="0" w:line="240" w:lineRule="auto"/>
              <w:rPr>
                <w:rFonts w:ascii="Times New Roman" w:eastAsia="Times New Roman" w:hAnsi="Times New Roman" w:cs="Times New Roman"/>
                <w:sz w:val="24"/>
                <w:szCs w:val="24"/>
              </w:rPr>
            </w:pPr>
            <w:r w:rsidRPr="003A1FC9">
              <w:rPr>
                <w:rFonts w:ascii="Times New Roman" w:hAnsi="Times New Roman" w:cs="Times New Roman"/>
                <w:sz w:val="24"/>
                <w:szCs w:val="24"/>
              </w:rPr>
              <w:t>Цель</w:t>
            </w:r>
          </w:p>
          <w:p w14:paraId="6C7DA99B" w14:textId="77777777" w:rsidR="00D60BD0" w:rsidRPr="003A1FC9" w:rsidRDefault="00D60BD0" w:rsidP="00280D10">
            <w:pPr>
              <w:spacing w:after="0" w:line="240" w:lineRule="auto"/>
              <w:rPr>
                <w:rFonts w:ascii="Times New Roman" w:hAnsi="Times New Roman" w:cs="Times New Roman"/>
                <w:sz w:val="24"/>
                <w:szCs w:val="24"/>
              </w:rPr>
            </w:pPr>
            <w:proofErr w:type="spellStart"/>
            <w:r w:rsidRPr="003A1FC9">
              <w:rPr>
                <w:rFonts w:ascii="Times New Roman" w:hAnsi="Times New Roman" w:cs="Times New Roman"/>
                <w:sz w:val="24"/>
                <w:szCs w:val="24"/>
              </w:rPr>
              <w:t>гарантирова-ния</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BE09FAA" w14:textId="77777777" w:rsidR="00D60BD0" w:rsidRPr="003A1FC9" w:rsidRDefault="00D60BD0" w:rsidP="00280D10">
            <w:pPr>
              <w:spacing w:after="0" w:line="240" w:lineRule="auto"/>
              <w:rPr>
                <w:rFonts w:ascii="Times New Roman" w:eastAsia="Times New Roman" w:hAnsi="Times New Roman" w:cs="Times New Roman"/>
                <w:sz w:val="24"/>
                <w:szCs w:val="24"/>
              </w:rPr>
            </w:pPr>
            <w:proofErr w:type="spellStart"/>
            <w:r w:rsidRPr="003A1FC9">
              <w:rPr>
                <w:rFonts w:ascii="Times New Roman" w:hAnsi="Times New Roman" w:cs="Times New Roman"/>
                <w:sz w:val="24"/>
                <w:szCs w:val="24"/>
              </w:rPr>
              <w:t>Наименова-ние</w:t>
            </w:r>
            <w:proofErr w:type="spellEnd"/>
          </w:p>
          <w:p w14:paraId="6359F613"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принципала</w:t>
            </w:r>
          </w:p>
        </w:tc>
        <w:tc>
          <w:tcPr>
            <w:tcW w:w="1560" w:type="dxa"/>
            <w:tcBorders>
              <w:top w:val="single" w:sz="4" w:space="0" w:color="auto"/>
              <w:left w:val="single" w:sz="4" w:space="0" w:color="auto"/>
              <w:bottom w:val="single" w:sz="4" w:space="0" w:color="auto"/>
              <w:right w:val="single" w:sz="4" w:space="0" w:color="auto"/>
            </w:tcBorders>
            <w:hideMark/>
          </w:tcPr>
          <w:p w14:paraId="0D423562" w14:textId="77777777" w:rsidR="00D60BD0" w:rsidRPr="003A1FC9" w:rsidRDefault="00D60BD0" w:rsidP="00280D10">
            <w:pPr>
              <w:spacing w:after="0" w:line="240" w:lineRule="auto"/>
              <w:rPr>
                <w:rFonts w:ascii="Times New Roman" w:eastAsia="Times New Roman" w:hAnsi="Times New Roman" w:cs="Times New Roman"/>
                <w:sz w:val="24"/>
                <w:szCs w:val="24"/>
              </w:rPr>
            </w:pPr>
            <w:r w:rsidRPr="003A1FC9">
              <w:rPr>
                <w:rFonts w:ascii="Times New Roman" w:hAnsi="Times New Roman" w:cs="Times New Roman"/>
                <w:sz w:val="24"/>
                <w:szCs w:val="24"/>
              </w:rPr>
              <w:t>Сумма</w:t>
            </w:r>
          </w:p>
          <w:p w14:paraId="4006BB75" w14:textId="77777777" w:rsidR="00D60BD0" w:rsidRPr="003A1FC9" w:rsidRDefault="00D60BD0" w:rsidP="00280D10">
            <w:pPr>
              <w:spacing w:after="0" w:line="240" w:lineRule="auto"/>
              <w:rPr>
                <w:rFonts w:ascii="Times New Roman" w:hAnsi="Times New Roman" w:cs="Times New Roman"/>
                <w:sz w:val="24"/>
                <w:szCs w:val="24"/>
              </w:rPr>
            </w:pPr>
            <w:proofErr w:type="spellStart"/>
            <w:r w:rsidRPr="003A1FC9">
              <w:rPr>
                <w:rFonts w:ascii="Times New Roman" w:hAnsi="Times New Roman" w:cs="Times New Roman"/>
                <w:sz w:val="24"/>
                <w:szCs w:val="24"/>
              </w:rPr>
              <w:t>гарантиро-вания</w:t>
            </w:r>
            <w:proofErr w:type="spellEnd"/>
            <w:r w:rsidRPr="003A1FC9">
              <w:rPr>
                <w:rFonts w:ascii="Times New Roman" w:hAnsi="Times New Roman" w:cs="Times New Roman"/>
                <w:sz w:val="24"/>
                <w:szCs w:val="24"/>
              </w:rPr>
              <w:t>,</w:t>
            </w:r>
          </w:p>
          <w:p w14:paraId="5D523C96"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рублей</w:t>
            </w:r>
          </w:p>
        </w:tc>
        <w:tc>
          <w:tcPr>
            <w:tcW w:w="1701" w:type="dxa"/>
            <w:tcBorders>
              <w:top w:val="single" w:sz="4" w:space="0" w:color="auto"/>
              <w:left w:val="single" w:sz="4" w:space="0" w:color="auto"/>
              <w:bottom w:val="single" w:sz="4" w:space="0" w:color="auto"/>
              <w:right w:val="single" w:sz="4" w:space="0" w:color="auto"/>
            </w:tcBorders>
            <w:hideMark/>
          </w:tcPr>
          <w:p w14:paraId="36EB3277" w14:textId="77777777" w:rsidR="00D60BD0" w:rsidRPr="003A1FC9" w:rsidRDefault="00D60BD0" w:rsidP="00280D10">
            <w:pPr>
              <w:spacing w:after="0" w:line="240" w:lineRule="auto"/>
              <w:rPr>
                <w:rFonts w:ascii="Times New Roman" w:eastAsia="Times New Roman" w:hAnsi="Times New Roman" w:cs="Times New Roman"/>
                <w:sz w:val="24"/>
                <w:szCs w:val="24"/>
              </w:rPr>
            </w:pPr>
            <w:r w:rsidRPr="003A1FC9">
              <w:rPr>
                <w:rFonts w:ascii="Times New Roman" w:hAnsi="Times New Roman" w:cs="Times New Roman"/>
                <w:sz w:val="24"/>
                <w:szCs w:val="24"/>
              </w:rPr>
              <w:t>Наличие права</w:t>
            </w:r>
          </w:p>
          <w:p w14:paraId="77FBCF40"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регрессного</w:t>
            </w:r>
          </w:p>
          <w:p w14:paraId="124ACA28"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требования</w:t>
            </w:r>
          </w:p>
        </w:tc>
        <w:tc>
          <w:tcPr>
            <w:tcW w:w="1417" w:type="dxa"/>
            <w:tcBorders>
              <w:top w:val="single" w:sz="4" w:space="0" w:color="auto"/>
              <w:left w:val="single" w:sz="4" w:space="0" w:color="auto"/>
              <w:bottom w:val="single" w:sz="4" w:space="0" w:color="auto"/>
              <w:right w:val="single" w:sz="4" w:space="0" w:color="auto"/>
            </w:tcBorders>
            <w:hideMark/>
          </w:tcPr>
          <w:p w14:paraId="5A3A1667" w14:textId="77777777" w:rsidR="00D60BD0" w:rsidRPr="003A1FC9" w:rsidRDefault="00D60BD0" w:rsidP="00280D10">
            <w:pPr>
              <w:spacing w:after="0" w:line="240" w:lineRule="auto"/>
              <w:rPr>
                <w:rFonts w:ascii="Times New Roman" w:eastAsia="Times New Roman" w:hAnsi="Times New Roman" w:cs="Times New Roman"/>
                <w:sz w:val="24"/>
                <w:szCs w:val="24"/>
              </w:rPr>
            </w:pPr>
            <w:proofErr w:type="spellStart"/>
            <w:r w:rsidRPr="003A1FC9">
              <w:rPr>
                <w:rFonts w:ascii="Times New Roman" w:hAnsi="Times New Roman" w:cs="Times New Roman"/>
                <w:sz w:val="24"/>
                <w:szCs w:val="24"/>
              </w:rPr>
              <w:t>Наименова-ние</w:t>
            </w:r>
            <w:proofErr w:type="spellEnd"/>
          </w:p>
          <w:p w14:paraId="017A5E44"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кредитора</w:t>
            </w:r>
          </w:p>
        </w:tc>
        <w:tc>
          <w:tcPr>
            <w:tcW w:w="816" w:type="dxa"/>
            <w:tcBorders>
              <w:top w:val="single" w:sz="4" w:space="0" w:color="auto"/>
              <w:left w:val="single" w:sz="4" w:space="0" w:color="auto"/>
              <w:bottom w:val="single" w:sz="4" w:space="0" w:color="auto"/>
              <w:right w:val="single" w:sz="4" w:space="0" w:color="auto"/>
            </w:tcBorders>
            <w:hideMark/>
          </w:tcPr>
          <w:p w14:paraId="4E7EF8F2" w14:textId="77777777" w:rsidR="00D60BD0" w:rsidRPr="003A1FC9" w:rsidRDefault="00D60BD0" w:rsidP="00280D10">
            <w:pPr>
              <w:spacing w:after="0" w:line="240" w:lineRule="auto"/>
              <w:rPr>
                <w:rFonts w:ascii="Times New Roman" w:eastAsia="Times New Roman" w:hAnsi="Times New Roman" w:cs="Times New Roman"/>
                <w:sz w:val="24"/>
                <w:szCs w:val="24"/>
              </w:rPr>
            </w:pPr>
            <w:r w:rsidRPr="003A1FC9">
              <w:rPr>
                <w:rFonts w:ascii="Times New Roman" w:hAnsi="Times New Roman" w:cs="Times New Roman"/>
                <w:sz w:val="24"/>
                <w:szCs w:val="24"/>
              </w:rPr>
              <w:t>Срок</w:t>
            </w:r>
          </w:p>
          <w:p w14:paraId="78213620"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гарантии</w:t>
            </w:r>
          </w:p>
        </w:tc>
      </w:tr>
      <w:tr w:rsidR="00D60BD0" w:rsidRPr="003A1FC9" w14:paraId="70BC58BA" w14:textId="77777777" w:rsidTr="00280D10">
        <w:tc>
          <w:tcPr>
            <w:tcW w:w="551" w:type="dxa"/>
            <w:tcBorders>
              <w:top w:val="single" w:sz="4" w:space="0" w:color="auto"/>
              <w:left w:val="single" w:sz="4" w:space="0" w:color="auto"/>
              <w:bottom w:val="single" w:sz="4" w:space="0" w:color="auto"/>
              <w:right w:val="single" w:sz="4" w:space="0" w:color="auto"/>
            </w:tcBorders>
            <w:hideMark/>
          </w:tcPr>
          <w:p w14:paraId="35AE1C14" w14:textId="77777777" w:rsidR="00D60BD0" w:rsidRPr="003A1FC9" w:rsidRDefault="00D60BD0" w:rsidP="00280D10">
            <w:pPr>
              <w:spacing w:line="240" w:lineRule="auto"/>
              <w:jc w:val="center"/>
              <w:rPr>
                <w:rFonts w:ascii="Times New Roman" w:hAnsi="Times New Roman" w:cs="Times New Roman"/>
                <w:sz w:val="24"/>
                <w:szCs w:val="24"/>
              </w:rPr>
            </w:pPr>
            <w:r w:rsidRPr="003A1FC9">
              <w:rPr>
                <w:rFonts w:ascii="Times New Roman" w:hAnsi="Times New Roman" w:cs="Times New Roman"/>
                <w:sz w:val="24"/>
                <w:szCs w:val="24"/>
              </w:rPr>
              <w:t>1</w:t>
            </w:r>
          </w:p>
        </w:tc>
        <w:tc>
          <w:tcPr>
            <w:tcW w:w="1825" w:type="dxa"/>
            <w:tcBorders>
              <w:top w:val="single" w:sz="4" w:space="0" w:color="auto"/>
              <w:left w:val="single" w:sz="4" w:space="0" w:color="auto"/>
              <w:bottom w:val="single" w:sz="4" w:space="0" w:color="auto"/>
              <w:right w:val="single" w:sz="4" w:space="0" w:color="auto"/>
            </w:tcBorders>
            <w:hideMark/>
          </w:tcPr>
          <w:p w14:paraId="7377EAA7" w14:textId="77777777" w:rsidR="00D60BD0" w:rsidRPr="003A1FC9" w:rsidRDefault="00D60BD0" w:rsidP="00280D10">
            <w:pPr>
              <w:spacing w:line="240" w:lineRule="auto"/>
              <w:jc w:val="center"/>
              <w:rPr>
                <w:rFonts w:ascii="Times New Roman" w:hAnsi="Times New Roman" w:cs="Times New Roman"/>
                <w:sz w:val="24"/>
                <w:szCs w:val="24"/>
              </w:rPr>
            </w:pPr>
            <w:r w:rsidRPr="003A1FC9">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5A71FC22" w14:textId="77777777" w:rsidR="00D60BD0" w:rsidRPr="003A1FC9" w:rsidRDefault="00D60BD0" w:rsidP="00280D10">
            <w:pPr>
              <w:spacing w:line="240" w:lineRule="auto"/>
              <w:jc w:val="center"/>
              <w:rPr>
                <w:rFonts w:ascii="Times New Roman" w:hAnsi="Times New Roman" w:cs="Times New Roman"/>
                <w:sz w:val="24"/>
                <w:szCs w:val="24"/>
              </w:rPr>
            </w:pPr>
            <w:r w:rsidRPr="003A1FC9">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61E27ABE" w14:textId="77777777" w:rsidR="00D60BD0" w:rsidRPr="003A1FC9" w:rsidRDefault="00D60BD0" w:rsidP="00280D10">
            <w:pPr>
              <w:spacing w:line="240" w:lineRule="auto"/>
              <w:jc w:val="center"/>
              <w:rPr>
                <w:rFonts w:ascii="Times New Roman" w:hAnsi="Times New Roman" w:cs="Times New Roman"/>
                <w:sz w:val="24"/>
                <w:szCs w:val="24"/>
              </w:rPr>
            </w:pPr>
            <w:r w:rsidRPr="003A1FC9">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14:paraId="488BB56C" w14:textId="77777777" w:rsidR="00D60BD0" w:rsidRPr="003A1FC9" w:rsidRDefault="00D60BD0" w:rsidP="00280D10">
            <w:pPr>
              <w:spacing w:line="240" w:lineRule="auto"/>
              <w:jc w:val="center"/>
              <w:rPr>
                <w:rFonts w:ascii="Times New Roman" w:hAnsi="Times New Roman" w:cs="Times New Roman"/>
                <w:sz w:val="24"/>
                <w:szCs w:val="24"/>
              </w:rPr>
            </w:pPr>
            <w:r w:rsidRPr="003A1FC9">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32BBC761" w14:textId="77777777" w:rsidR="00D60BD0" w:rsidRPr="003A1FC9" w:rsidRDefault="00D60BD0" w:rsidP="00280D10">
            <w:pPr>
              <w:spacing w:line="240" w:lineRule="auto"/>
              <w:jc w:val="center"/>
              <w:rPr>
                <w:rFonts w:ascii="Times New Roman" w:hAnsi="Times New Roman" w:cs="Times New Roman"/>
                <w:sz w:val="24"/>
                <w:szCs w:val="24"/>
              </w:rPr>
            </w:pPr>
            <w:r w:rsidRPr="003A1FC9">
              <w:rPr>
                <w:rFonts w:ascii="Times New Roman" w:hAnsi="Times New Roman" w:cs="Times New Roman"/>
                <w:sz w:val="24"/>
                <w:szCs w:val="24"/>
              </w:rPr>
              <w:t>6</w:t>
            </w:r>
          </w:p>
        </w:tc>
        <w:tc>
          <w:tcPr>
            <w:tcW w:w="816" w:type="dxa"/>
            <w:tcBorders>
              <w:top w:val="single" w:sz="4" w:space="0" w:color="auto"/>
              <w:left w:val="single" w:sz="4" w:space="0" w:color="auto"/>
              <w:bottom w:val="single" w:sz="4" w:space="0" w:color="auto"/>
              <w:right w:val="single" w:sz="4" w:space="0" w:color="auto"/>
            </w:tcBorders>
            <w:hideMark/>
          </w:tcPr>
          <w:p w14:paraId="68DC913A" w14:textId="77777777" w:rsidR="00D60BD0" w:rsidRPr="003A1FC9" w:rsidRDefault="00D60BD0" w:rsidP="00280D10">
            <w:pPr>
              <w:spacing w:line="240" w:lineRule="auto"/>
              <w:jc w:val="center"/>
              <w:rPr>
                <w:rFonts w:ascii="Times New Roman" w:hAnsi="Times New Roman" w:cs="Times New Roman"/>
                <w:sz w:val="24"/>
                <w:szCs w:val="24"/>
              </w:rPr>
            </w:pPr>
            <w:r w:rsidRPr="003A1FC9">
              <w:rPr>
                <w:rFonts w:ascii="Times New Roman" w:hAnsi="Times New Roman" w:cs="Times New Roman"/>
                <w:sz w:val="24"/>
                <w:szCs w:val="24"/>
              </w:rPr>
              <w:t>7</w:t>
            </w:r>
          </w:p>
        </w:tc>
      </w:tr>
      <w:tr w:rsidR="00D60BD0" w:rsidRPr="003A1FC9" w14:paraId="798B9147" w14:textId="77777777" w:rsidTr="00280D10">
        <w:tc>
          <w:tcPr>
            <w:tcW w:w="551" w:type="dxa"/>
            <w:tcBorders>
              <w:top w:val="single" w:sz="4" w:space="0" w:color="auto"/>
              <w:left w:val="single" w:sz="4" w:space="0" w:color="auto"/>
              <w:bottom w:val="single" w:sz="4" w:space="0" w:color="auto"/>
              <w:right w:val="single" w:sz="4" w:space="0" w:color="auto"/>
            </w:tcBorders>
          </w:tcPr>
          <w:p w14:paraId="04A4BEAD" w14:textId="77777777" w:rsidR="00D60BD0" w:rsidRPr="003A1FC9" w:rsidRDefault="00D60BD0" w:rsidP="00280D10">
            <w:pPr>
              <w:spacing w:line="240" w:lineRule="auto"/>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14:paraId="3F33A3ED" w14:textId="77777777" w:rsidR="00D60BD0" w:rsidRPr="003A1FC9" w:rsidRDefault="00D60BD0" w:rsidP="00280D10">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2493F7" w14:textId="77777777" w:rsidR="00D60BD0" w:rsidRPr="003A1FC9" w:rsidRDefault="00D60BD0" w:rsidP="00280D10">
            <w:pPr>
              <w:spacing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4D2E8B" w14:textId="77777777" w:rsidR="00D60BD0" w:rsidRPr="003A1FC9" w:rsidRDefault="00D60BD0" w:rsidP="00280D10">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FF4CBB" w14:textId="77777777" w:rsidR="00D60BD0" w:rsidRPr="003A1FC9" w:rsidRDefault="00D60BD0" w:rsidP="00280D10">
            <w:pPr>
              <w:spacing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2F91A6" w14:textId="77777777" w:rsidR="00D60BD0" w:rsidRPr="003A1FC9" w:rsidRDefault="00D60BD0" w:rsidP="00280D10">
            <w:pPr>
              <w:spacing w:line="240" w:lineRule="auto"/>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14:paraId="60F386E9" w14:textId="77777777" w:rsidR="00D60BD0" w:rsidRPr="003A1FC9" w:rsidRDefault="00D60BD0" w:rsidP="00280D10">
            <w:pPr>
              <w:spacing w:line="240" w:lineRule="auto"/>
              <w:rPr>
                <w:rFonts w:ascii="Times New Roman" w:hAnsi="Times New Roman" w:cs="Times New Roman"/>
                <w:sz w:val="24"/>
                <w:szCs w:val="24"/>
              </w:rPr>
            </w:pPr>
          </w:p>
        </w:tc>
      </w:tr>
      <w:tr w:rsidR="00D60BD0" w:rsidRPr="003A1FC9" w14:paraId="39125661" w14:textId="77777777" w:rsidTr="00280D10">
        <w:tc>
          <w:tcPr>
            <w:tcW w:w="551" w:type="dxa"/>
            <w:tcBorders>
              <w:top w:val="single" w:sz="4" w:space="0" w:color="auto"/>
              <w:left w:val="single" w:sz="4" w:space="0" w:color="auto"/>
              <w:bottom w:val="single" w:sz="4" w:space="0" w:color="auto"/>
              <w:right w:val="single" w:sz="4" w:space="0" w:color="auto"/>
            </w:tcBorders>
          </w:tcPr>
          <w:p w14:paraId="7A513B90" w14:textId="77777777" w:rsidR="00D60BD0" w:rsidRPr="003A1FC9" w:rsidRDefault="00D60BD0" w:rsidP="00280D10">
            <w:pPr>
              <w:spacing w:line="240" w:lineRule="auto"/>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14:paraId="1966FD60"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14:paraId="1F12FB4F"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14:paraId="363FB85A" w14:textId="77777777" w:rsidR="00D60BD0" w:rsidRPr="003A1FC9" w:rsidRDefault="00D60BD0" w:rsidP="00280D10">
            <w:pPr>
              <w:pStyle w:val="ConsPlusCell"/>
              <w:spacing w:line="276" w:lineRule="auto"/>
              <w:rPr>
                <w:rFonts w:ascii="Times New Roman" w:hAnsi="Times New Roman" w:cs="Times New Roman"/>
                <w:sz w:val="24"/>
                <w:szCs w:val="24"/>
              </w:rPr>
            </w:pPr>
            <w:r w:rsidRPr="003A1FC9">
              <w:rPr>
                <w:rFonts w:ascii="Times New Roman" w:hAnsi="Times New Roman" w:cs="Times New Roman"/>
                <w:sz w:val="24"/>
                <w:szCs w:val="24"/>
              </w:rPr>
              <w:t xml:space="preserve">          0,0    </w:t>
            </w:r>
          </w:p>
        </w:tc>
        <w:tc>
          <w:tcPr>
            <w:tcW w:w="1701" w:type="dxa"/>
            <w:tcBorders>
              <w:top w:val="single" w:sz="4" w:space="0" w:color="auto"/>
              <w:left w:val="single" w:sz="4" w:space="0" w:color="auto"/>
              <w:bottom w:val="single" w:sz="4" w:space="0" w:color="auto"/>
              <w:right w:val="single" w:sz="4" w:space="0" w:color="auto"/>
            </w:tcBorders>
            <w:hideMark/>
          </w:tcPr>
          <w:p w14:paraId="45902671"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461F9D69"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14:paraId="45E68F40" w14:textId="77777777" w:rsidR="00D60BD0" w:rsidRPr="003A1FC9" w:rsidRDefault="00D60BD0" w:rsidP="00280D10">
            <w:pPr>
              <w:spacing w:line="240" w:lineRule="auto"/>
              <w:rPr>
                <w:rFonts w:ascii="Times New Roman" w:hAnsi="Times New Roman" w:cs="Times New Roman"/>
                <w:sz w:val="24"/>
                <w:szCs w:val="24"/>
              </w:rPr>
            </w:pPr>
            <w:r w:rsidRPr="003A1FC9">
              <w:rPr>
                <w:rFonts w:ascii="Times New Roman" w:hAnsi="Times New Roman" w:cs="Times New Roman"/>
                <w:sz w:val="24"/>
                <w:szCs w:val="24"/>
              </w:rPr>
              <w:t>-</w:t>
            </w:r>
          </w:p>
        </w:tc>
      </w:tr>
    </w:tbl>
    <w:p w14:paraId="0F888FB2" w14:textId="77777777" w:rsidR="00D60BD0" w:rsidRPr="003A1FC9" w:rsidRDefault="00D60BD0" w:rsidP="00D60BD0">
      <w:pPr>
        <w:spacing w:line="240" w:lineRule="auto"/>
        <w:rPr>
          <w:rFonts w:ascii="Times New Roman" w:hAnsi="Times New Roman" w:cs="Times New Roman"/>
          <w:sz w:val="24"/>
          <w:szCs w:val="24"/>
        </w:rPr>
      </w:pPr>
    </w:p>
    <w:p w14:paraId="04FD6BF2" w14:textId="77777777" w:rsidR="00D60BD0" w:rsidRPr="003A1FC9" w:rsidRDefault="00D60BD0" w:rsidP="00D60BD0">
      <w:pPr>
        <w:spacing w:line="240" w:lineRule="auto"/>
        <w:rPr>
          <w:rFonts w:ascii="Times New Roman" w:hAnsi="Times New Roman" w:cs="Times New Roman"/>
          <w:sz w:val="24"/>
          <w:szCs w:val="24"/>
        </w:rPr>
      </w:pPr>
      <w:r w:rsidRPr="003A1FC9">
        <w:rPr>
          <w:rFonts w:ascii="Times New Roman" w:hAnsi="Times New Roman" w:cs="Times New Roman"/>
          <w:sz w:val="24"/>
          <w:szCs w:val="24"/>
        </w:rPr>
        <w:t xml:space="preserve">1.Общий объем бюджетных ассигнований, предусмотренных на исполнение </w:t>
      </w:r>
    </w:p>
    <w:p w14:paraId="0922D2F2" w14:textId="77777777" w:rsidR="00D60BD0" w:rsidRPr="003A1FC9" w:rsidRDefault="00D60BD0" w:rsidP="00D60BD0">
      <w:pPr>
        <w:spacing w:line="240" w:lineRule="auto"/>
        <w:rPr>
          <w:rFonts w:ascii="Times New Roman" w:hAnsi="Times New Roman" w:cs="Times New Roman"/>
          <w:sz w:val="24"/>
          <w:szCs w:val="24"/>
        </w:rPr>
      </w:pPr>
      <w:r w:rsidRPr="003A1FC9">
        <w:rPr>
          <w:rFonts w:ascii="Times New Roman" w:hAnsi="Times New Roman" w:cs="Times New Roman"/>
          <w:sz w:val="24"/>
          <w:szCs w:val="24"/>
        </w:rPr>
        <w:t>муниципальных гарантий муниципального образования «</w:t>
      </w:r>
      <w:proofErr w:type="spellStart"/>
      <w:r w:rsidRPr="003A1FC9">
        <w:rPr>
          <w:rFonts w:ascii="Times New Roman" w:hAnsi="Times New Roman" w:cs="Times New Roman"/>
          <w:sz w:val="24"/>
          <w:szCs w:val="24"/>
        </w:rPr>
        <w:t>Ворошневский</w:t>
      </w:r>
      <w:proofErr w:type="spellEnd"/>
      <w:r w:rsidRPr="003A1FC9">
        <w:rPr>
          <w:rFonts w:ascii="Times New Roman" w:hAnsi="Times New Roman" w:cs="Times New Roman"/>
          <w:sz w:val="24"/>
          <w:szCs w:val="24"/>
        </w:rPr>
        <w:t xml:space="preserve"> сельсовет» Курского района Курской </w:t>
      </w:r>
      <w:proofErr w:type="gramStart"/>
      <w:r w:rsidRPr="003A1FC9">
        <w:rPr>
          <w:rFonts w:ascii="Times New Roman" w:hAnsi="Times New Roman" w:cs="Times New Roman"/>
          <w:sz w:val="24"/>
          <w:szCs w:val="24"/>
        </w:rPr>
        <w:t>области  по</w:t>
      </w:r>
      <w:proofErr w:type="gramEnd"/>
      <w:r w:rsidRPr="003A1FC9">
        <w:rPr>
          <w:rFonts w:ascii="Times New Roman" w:hAnsi="Times New Roman" w:cs="Times New Roman"/>
          <w:sz w:val="24"/>
          <w:szCs w:val="24"/>
        </w:rPr>
        <w:t xml:space="preserve"> возможным гарантийным случаям, в 2023-2024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2334"/>
        <w:gridCol w:w="2338"/>
      </w:tblGrid>
      <w:tr w:rsidR="00D60BD0" w:rsidRPr="003A1FC9" w14:paraId="51A970D7" w14:textId="77777777" w:rsidTr="00280D10">
        <w:trPr>
          <w:trHeight w:val="2595"/>
        </w:trPr>
        <w:tc>
          <w:tcPr>
            <w:tcW w:w="2500" w:type="pct"/>
            <w:tcBorders>
              <w:top w:val="single" w:sz="4" w:space="0" w:color="auto"/>
              <w:left w:val="single" w:sz="4" w:space="0" w:color="auto"/>
              <w:bottom w:val="single" w:sz="4" w:space="0" w:color="auto"/>
              <w:right w:val="single" w:sz="4" w:space="0" w:color="auto"/>
            </w:tcBorders>
            <w:hideMark/>
          </w:tcPr>
          <w:p w14:paraId="180351F4"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Исполнение муниципальных гарантий муниципального образования «</w:t>
            </w:r>
            <w:proofErr w:type="spellStart"/>
            <w:r w:rsidRPr="003A1FC9">
              <w:rPr>
                <w:rFonts w:ascii="Times New Roman" w:hAnsi="Times New Roman" w:cs="Times New Roman"/>
                <w:sz w:val="24"/>
                <w:szCs w:val="24"/>
              </w:rPr>
              <w:t>Ворошневский</w:t>
            </w:r>
            <w:proofErr w:type="spellEnd"/>
            <w:r w:rsidRPr="003A1FC9">
              <w:rPr>
                <w:rFonts w:ascii="Times New Roman" w:hAnsi="Times New Roman" w:cs="Times New Roman"/>
                <w:sz w:val="24"/>
                <w:szCs w:val="24"/>
              </w:rPr>
              <w:t xml:space="preserve"> сельсовет» Курского района Курской области</w:t>
            </w:r>
          </w:p>
        </w:tc>
        <w:tc>
          <w:tcPr>
            <w:tcW w:w="1249" w:type="pct"/>
            <w:tcBorders>
              <w:top w:val="single" w:sz="4" w:space="0" w:color="auto"/>
              <w:left w:val="single" w:sz="4" w:space="0" w:color="auto"/>
              <w:bottom w:val="single" w:sz="4" w:space="0" w:color="auto"/>
              <w:right w:val="single" w:sz="4" w:space="0" w:color="auto"/>
            </w:tcBorders>
            <w:hideMark/>
          </w:tcPr>
          <w:p w14:paraId="526BAE6B" w14:textId="77777777" w:rsidR="00D60BD0" w:rsidRPr="003A1FC9" w:rsidRDefault="00D60BD0" w:rsidP="00280D10">
            <w:pPr>
              <w:spacing w:after="0" w:line="240" w:lineRule="auto"/>
              <w:rPr>
                <w:rFonts w:ascii="Times New Roman" w:eastAsia="Times New Roman" w:hAnsi="Times New Roman" w:cs="Times New Roman"/>
                <w:sz w:val="24"/>
                <w:szCs w:val="24"/>
              </w:rPr>
            </w:pPr>
            <w:r w:rsidRPr="003A1FC9">
              <w:rPr>
                <w:rFonts w:ascii="Times New Roman" w:hAnsi="Times New Roman" w:cs="Times New Roman"/>
                <w:sz w:val="24"/>
                <w:szCs w:val="24"/>
              </w:rPr>
              <w:t xml:space="preserve">Объем бюджетных ассигнований </w:t>
            </w:r>
          </w:p>
          <w:p w14:paraId="080F223B"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на исполнение гарантий по возможным</w:t>
            </w:r>
          </w:p>
          <w:p w14:paraId="47A0DF5D"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 xml:space="preserve"> гарантийным случаям в</w:t>
            </w:r>
          </w:p>
          <w:p w14:paraId="01A5D9E4"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2023 году, рублей</w:t>
            </w:r>
          </w:p>
        </w:tc>
        <w:tc>
          <w:tcPr>
            <w:tcW w:w="1251" w:type="pct"/>
            <w:tcBorders>
              <w:top w:val="single" w:sz="4" w:space="0" w:color="auto"/>
              <w:left w:val="single" w:sz="4" w:space="0" w:color="auto"/>
              <w:bottom w:val="single" w:sz="4" w:space="0" w:color="auto"/>
              <w:right w:val="single" w:sz="4" w:space="0" w:color="auto"/>
            </w:tcBorders>
            <w:hideMark/>
          </w:tcPr>
          <w:p w14:paraId="52A4B0E8" w14:textId="77777777" w:rsidR="00D60BD0" w:rsidRPr="003A1FC9" w:rsidRDefault="00D60BD0" w:rsidP="00280D10">
            <w:pPr>
              <w:spacing w:after="0" w:line="240" w:lineRule="auto"/>
              <w:rPr>
                <w:rFonts w:ascii="Times New Roman" w:eastAsia="Times New Roman" w:hAnsi="Times New Roman" w:cs="Times New Roman"/>
                <w:sz w:val="24"/>
                <w:szCs w:val="24"/>
              </w:rPr>
            </w:pPr>
            <w:r w:rsidRPr="003A1FC9">
              <w:rPr>
                <w:rFonts w:ascii="Times New Roman" w:hAnsi="Times New Roman" w:cs="Times New Roman"/>
                <w:sz w:val="24"/>
                <w:szCs w:val="24"/>
              </w:rPr>
              <w:t xml:space="preserve">Объем бюджетных ассигнований </w:t>
            </w:r>
          </w:p>
          <w:p w14:paraId="13238D27"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на исполнение гарантий по возможным</w:t>
            </w:r>
          </w:p>
          <w:p w14:paraId="55EABA14"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 xml:space="preserve"> гарантийным случаям в</w:t>
            </w:r>
          </w:p>
          <w:p w14:paraId="28F171DA"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2024 году, рублей</w:t>
            </w:r>
          </w:p>
        </w:tc>
      </w:tr>
      <w:tr w:rsidR="00D60BD0" w:rsidRPr="003A1FC9" w14:paraId="2AD73666" w14:textId="77777777" w:rsidTr="00280D10">
        <w:tc>
          <w:tcPr>
            <w:tcW w:w="2500" w:type="pct"/>
            <w:tcBorders>
              <w:top w:val="single" w:sz="4" w:space="0" w:color="auto"/>
              <w:left w:val="single" w:sz="4" w:space="0" w:color="auto"/>
              <w:bottom w:val="single" w:sz="4" w:space="0" w:color="auto"/>
              <w:right w:val="single" w:sz="4" w:space="0" w:color="auto"/>
            </w:tcBorders>
            <w:hideMark/>
          </w:tcPr>
          <w:p w14:paraId="6C5ACE3B"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За счет источников финансирования местного бюджета</w:t>
            </w:r>
          </w:p>
        </w:tc>
        <w:tc>
          <w:tcPr>
            <w:tcW w:w="1249" w:type="pct"/>
            <w:tcBorders>
              <w:top w:val="single" w:sz="4" w:space="0" w:color="auto"/>
              <w:left w:val="single" w:sz="4" w:space="0" w:color="auto"/>
              <w:bottom w:val="single" w:sz="4" w:space="0" w:color="auto"/>
              <w:right w:val="single" w:sz="4" w:space="0" w:color="auto"/>
            </w:tcBorders>
            <w:hideMark/>
          </w:tcPr>
          <w:p w14:paraId="72A69D60"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0,0</w:t>
            </w:r>
          </w:p>
        </w:tc>
        <w:tc>
          <w:tcPr>
            <w:tcW w:w="1251" w:type="pct"/>
            <w:tcBorders>
              <w:top w:val="single" w:sz="4" w:space="0" w:color="auto"/>
              <w:left w:val="single" w:sz="4" w:space="0" w:color="auto"/>
              <w:bottom w:val="single" w:sz="4" w:space="0" w:color="auto"/>
              <w:right w:val="single" w:sz="4" w:space="0" w:color="auto"/>
            </w:tcBorders>
            <w:hideMark/>
          </w:tcPr>
          <w:p w14:paraId="7CF05419"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0,0</w:t>
            </w:r>
          </w:p>
        </w:tc>
      </w:tr>
    </w:tbl>
    <w:p w14:paraId="1D4EAF83" w14:textId="77777777" w:rsidR="00D60BD0" w:rsidRPr="003A1FC9" w:rsidRDefault="00D60BD0" w:rsidP="00D60BD0">
      <w:pPr>
        <w:spacing w:line="240" w:lineRule="auto"/>
        <w:jc w:val="right"/>
        <w:rPr>
          <w:rFonts w:ascii="Times New Roman" w:hAnsi="Times New Roman" w:cs="Times New Roman"/>
          <w:sz w:val="28"/>
          <w:szCs w:val="28"/>
        </w:rPr>
      </w:pPr>
    </w:p>
    <w:p w14:paraId="6EB000DD" w14:textId="77777777" w:rsidR="00D60BD0" w:rsidRPr="003A1FC9" w:rsidRDefault="00D60BD0" w:rsidP="00D60BD0">
      <w:pPr>
        <w:spacing w:line="240" w:lineRule="auto"/>
        <w:jc w:val="right"/>
        <w:rPr>
          <w:rFonts w:ascii="Times New Roman" w:hAnsi="Times New Roman" w:cs="Times New Roman"/>
          <w:sz w:val="28"/>
          <w:szCs w:val="28"/>
        </w:rPr>
      </w:pPr>
    </w:p>
    <w:p w14:paraId="711E1B0A" w14:textId="77777777" w:rsidR="00D60BD0" w:rsidRPr="003A1FC9" w:rsidRDefault="00D60BD0" w:rsidP="00D60BD0">
      <w:pPr>
        <w:spacing w:line="240" w:lineRule="auto"/>
        <w:jc w:val="right"/>
        <w:rPr>
          <w:rFonts w:ascii="Times New Roman" w:hAnsi="Times New Roman" w:cs="Times New Roman"/>
          <w:sz w:val="28"/>
          <w:szCs w:val="28"/>
        </w:rPr>
      </w:pPr>
    </w:p>
    <w:p w14:paraId="2B00391C" w14:textId="77777777" w:rsidR="00D60BD0" w:rsidRPr="003A1FC9" w:rsidRDefault="00D60BD0" w:rsidP="00D60BD0">
      <w:pPr>
        <w:spacing w:line="240" w:lineRule="auto"/>
        <w:jc w:val="right"/>
        <w:rPr>
          <w:rFonts w:ascii="Times New Roman" w:hAnsi="Times New Roman" w:cs="Times New Roman"/>
          <w:sz w:val="28"/>
          <w:szCs w:val="28"/>
        </w:rPr>
      </w:pPr>
    </w:p>
    <w:p w14:paraId="429B9EFE" w14:textId="77777777" w:rsidR="00D60BD0" w:rsidRPr="003A1FC9" w:rsidRDefault="00D60BD0" w:rsidP="00D60BD0">
      <w:pPr>
        <w:spacing w:line="240" w:lineRule="auto"/>
        <w:jc w:val="right"/>
        <w:rPr>
          <w:rFonts w:ascii="Times New Roman" w:hAnsi="Times New Roman" w:cs="Times New Roman"/>
          <w:sz w:val="24"/>
          <w:szCs w:val="24"/>
        </w:rPr>
      </w:pPr>
    </w:p>
    <w:p w14:paraId="672F5C79" w14:textId="77777777" w:rsidR="00D60BD0" w:rsidRPr="003A1FC9" w:rsidRDefault="00D60BD0" w:rsidP="00D60BD0">
      <w:pPr>
        <w:spacing w:line="240" w:lineRule="auto"/>
        <w:jc w:val="right"/>
        <w:rPr>
          <w:rFonts w:ascii="Times New Roman" w:hAnsi="Times New Roman" w:cs="Times New Roman"/>
          <w:sz w:val="24"/>
          <w:szCs w:val="24"/>
        </w:rPr>
      </w:pPr>
    </w:p>
    <w:p w14:paraId="1EFB84DF" w14:textId="77777777" w:rsidR="00D60BD0" w:rsidRPr="003A1FC9" w:rsidRDefault="00D60BD0" w:rsidP="00D60BD0">
      <w:pPr>
        <w:spacing w:line="240" w:lineRule="auto"/>
        <w:jc w:val="right"/>
        <w:rPr>
          <w:rFonts w:ascii="Times New Roman" w:hAnsi="Times New Roman" w:cs="Times New Roman"/>
          <w:sz w:val="24"/>
          <w:szCs w:val="24"/>
        </w:rPr>
      </w:pPr>
    </w:p>
    <w:p w14:paraId="32251C9B" w14:textId="77777777" w:rsidR="00D60BD0" w:rsidRPr="003A1FC9" w:rsidRDefault="00D60BD0" w:rsidP="00D60BD0">
      <w:pPr>
        <w:spacing w:line="240" w:lineRule="auto"/>
        <w:jc w:val="right"/>
        <w:rPr>
          <w:rFonts w:ascii="Times New Roman" w:hAnsi="Times New Roman" w:cs="Times New Roman"/>
          <w:sz w:val="24"/>
          <w:szCs w:val="24"/>
        </w:rPr>
      </w:pPr>
    </w:p>
    <w:p w14:paraId="54C7259F" w14:textId="77777777" w:rsidR="00D60BD0" w:rsidRPr="003A1FC9" w:rsidRDefault="00D60BD0" w:rsidP="00D60BD0">
      <w:pPr>
        <w:spacing w:line="240" w:lineRule="auto"/>
        <w:jc w:val="right"/>
        <w:rPr>
          <w:rFonts w:ascii="Times New Roman" w:hAnsi="Times New Roman" w:cs="Times New Roman"/>
          <w:sz w:val="24"/>
          <w:szCs w:val="24"/>
        </w:rPr>
      </w:pPr>
      <w:r w:rsidRPr="003A1FC9">
        <w:rPr>
          <w:rFonts w:ascii="Times New Roman" w:hAnsi="Times New Roman" w:cs="Times New Roman"/>
          <w:sz w:val="24"/>
          <w:szCs w:val="24"/>
        </w:rPr>
        <w:t>Приложение № 17</w:t>
      </w:r>
    </w:p>
    <w:p w14:paraId="76FB3141"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1D9D8B6B"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3FFA44A3"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7F2806F7"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 00.12.2021 г. № 00-0-0</w:t>
      </w:r>
    </w:p>
    <w:p w14:paraId="3DA02532"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43BFC58E"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Верхний предел</w:t>
      </w:r>
    </w:p>
    <w:p w14:paraId="2F0AC2FC"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муниципального внутреннего долга МО «</w:t>
      </w:r>
      <w:proofErr w:type="spellStart"/>
      <w:r w:rsidRPr="003A1FC9">
        <w:rPr>
          <w:rFonts w:ascii="Times New Roman" w:eastAsia="Times New Roman" w:hAnsi="Times New Roman" w:cs="Times New Roman"/>
          <w:b/>
          <w:sz w:val="28"/>
          <w:szCs w:val="28"/>
        </w:rPr>
        <w:t>Ворошневский</w:t>
      </w:r>
      <w:proofErr w:type="spellEnd"/>
      <w:r w:rsidRPr="003A1FC9">
        <w:rPr>
          <w:rFonts w:ascii="Times New Roman" w:eastAsia="Times New Roman" w:hAnsi="Times New Roman" w:cs="Times New Roman"/>
          <w:b/>
          <w:sz w:val="28"/>
          <w:szCs w:val="28"/>
        </w:rPr>
        <w:t xml:space="preserve"> сельсовет» Курского района Курской области</w:t>
      </w:r>
    </w:p>
    <w:p w14:paraId="4AE714B0"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1E11874B"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21801C8B" w14:textId="77777777" w:rsidR="00D60BD0" w:rsidRPr="003A1FC9" w:rsidRDefault="00D60BD0" w:rsidP="00D60BD0">
      <w:pPr>
        <w:spacing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Единица измерения: рублей</w:t>
      </w:r>
    </w:p>
    <w:p w14:paraId="4AD3C13C" w14:textId="77777777" w:rsidR="00D60BD0" w:rsidRPr="003A1FC9" w:rsidRDefault="00D60BD0" w:rsidP="00D60BD0">
      <w:pPr>
        <w:spacing w:after="0" w:line="240" w:lineRule="auto"/>
        <w:rPr>
          <w:rFonts w:ascii="Times New Roman" w:eastAsia="Times New Roman" w:hAnsi="Times New Roman" w:cs="Times New Roman"/>
          <w:sz w:val="28"/>
          <w:szCs w:val="28"/>
        </w:rPr>
      </w:pPr>
    </w:p>
    <w:tbl>
      <w:tblPr>
        <w:tblW w:w="9606" w:type="dxa"/>
        <w:tblLook w:val="04A0" w:firstRow="1" w:lastRow="0" w:firstColumn="1" w:lastColumn="0" w:noHBand="0" w:noVBand="1"/>
      </w:tblPr>
      <w:tblGrid>
        <w:gridCol w:w="993"/>
        <w:gridCol w:w="4077"/>
        <w:gridCol w:w="1701"/>
        <w:gridCol w:w="1417"/>
        <w:gridCol w:w="1418"/>
      </w:tblGrid>
      <w:tr w:rsidR="00D60BD0" w:rsidRPr="003A1FC9" w14:paraId="12FB4083"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8F23D" w14:textId="77777777" w:rsidR="00D60BD0" w:rsidRPr="003A1FC9" w:rsidRDefault="00D60BD0" w:rsidP="00280D10">
            <w:pPr>
              <w:spacing w:after="0"/>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w:t>
            </w:r>
            <w:proofErr w:type="spellStart"/>
            <w:r w:rsidRPr="003A1FC9">
              <w:rPr>
                <w:rFonts w:ascii="Times New Roman" w:eastAsia="Times New Roman" w:hAnsi="Times New Roman" w:cs="Times New Roman"/>
                <w:sz w:val="28"/>
                <w:szCs w:val="28"/>
              </w:rPr>
              <w:t>п.п</w:t>
            </w:r>
            <w:proofErr w:type="spellEnd"/>
            <w:r w:rsidRPr="003A1FC9">
              <w:rPr>
                <w:rFonts w:ascii="Times New Roman" w:eastAsia="Times New Roman" w:hAnsi="Times New Roman" w:cs="Times New Roman"/>
                <w:sz w:val="28"/>
                <w:szCs w:val="28"/>
              </w:rPr>
              <w:t xml:space="preserve">.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1E706"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Виды долговых</w:t>
            </w:r>
          </w:p>
          <w:p w14:paraId="7AE8BB5A"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обязательств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8544B"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На 1</w:t>
            </w:r>
          </w:p>
          <w:p w14:paraId="3676B0F7"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января</w:t>
            </w:r>
          </w:p>
          <w:p w14:paraId="026FC6E8"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2023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E5739"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На 1</w:t>
            </w:r>
          </w:p>
          <w:p w14:paraId="2DD4EE3E"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января</w:t>
            </w:r>
          </w:p>
          <w:p w14:paraId="5CC48468"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2024 года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87959"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На 1</w:t>
            </w:r>
          </w:p>
          <w:p w14:paraId="17F436EF"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января</w:t>
            </w:r>
          </w:p>
          <w:p w14:paraId="0EEC1C02"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2025 года</w:t>
            </w:r>
          </w:p>
        </w:tc>
      </w:tr>
      <w:tr w:rsidR="00D60BD0" w:rsidRPr="003A1FC9" w14:paraId="4C40032E"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69584" w14:textId="77777777" w:rsidR="00D60BD0" w:rsidRPr="003A1FC9" w:rsidRDefault="00D60BD0" w:rsidP="00280D10">
            <w:pPr>
              <w:spacing w:after="0"/>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1.</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2BE12"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Ценные бумаги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29F91"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04E26"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2E4CA"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r>
      <w:tr w:rsidR="00D60BD0" w:rsidRPr="003A1FC9" w14:paraId="4490F9C9"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6E7D5" w14:textId="77777777" w:rsidR="00D60BD0" w:rsidRPr="003A1FC9" w:rsidRDefault="00D60BD0" w:rsidP="00280D10">
            <w:pPr>
              <w:spacing w:after="0"/>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2.</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8B457"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Бюджетные кредиты, </w:t>
            </w:r>
            <w:proofErr w:type="gramStart"/>
            <w:r w:rsidRPr="003A1FC9">
              <w:rPr>
                <w:rFonts w:ascii="Times New Roman" w:eastAsia="Times New Roman" w:hAnsi="Times New Roman" w:cs="Times New Roman"/>
                <w:sz w:val="28"/>
                <w:szCs w:val="28"/>
              </w:rPr>
              <w:t>привлеченные  в</w:t>
            </w:r>
            <w:proofErr w:type="gramEnd"/>
            <w:r w:rsidRPr="003A1FC9">
              <w:rPr>
                <w:rFonts w:ascii="Times New Roman" w:eastAsia="Times New Roman" w:hAnsi="Times New Roman" w:cs="Times New Roman"/>
                <w:sz w:val="28"/>
                <w:szCs w:val="28"/>
              </w:rPr>
              <w:t xml:space="preserve"> местный бюджет от других бюджетов бюджетной системы  Российской Федерации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B3EE7"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900D3"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1A7D8"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r>
      <w:tr w:rsidR="00D60BD0" w:rsidRPr="003A1FC9" w14:paraId="2923A86B"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B78A7" w14:textId="77777777" w:rsidR="00D60BD0" w:rsidRPr="003A1FC9" w:rsidRDefault="00D60BD0" w:rsidP="00280D10">
            <w:pPr>
              <w:spacing w:after="0"/>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3.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04FFA"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Кредиты, полученные муниципальным образованием от кредитных организаций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8CADD"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B5E19"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5B3E8"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r>
      <w:tr w:rsidR="00D60BD0" w:rsidRPr="003A1FC9" w14:paraId="4B235F12"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0E23E" w14:textId="77777777" w:rsidR="00D60BD0" w:rsidRPr="003A1FC9" w:rsidRDefault="00D60BD0" w:rsidP="00280D10">
            <w:pPr>
              <w:spacing w:after="0"/>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4.</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44867"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Муниципальные гарантии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A7621"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29A3E"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41697"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r>
      <w:tr w:rsidR="00D60BD0" w:rsidRPr="003A1FC9" w14:paraId="731E9CAD"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30291" w14:textId="77777777" w:rsidR="00D60BD0" w:rsidRPr="003A1FC9" w:rsidRDefault="00D60BD0" w:rsidP="00280D10">
            <w:pPr>
              <w:spacing w:after="0"/>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5.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64407"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Верхний предел муниципального долга,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C81BA"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9BDD3"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407DD"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r>
      <w:tr w:rsidR="00D60BD0" w:rsidRPr="003A1FC9" w14:paraId="6B9171CB"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D7F46" w14:textId="77777777" w:rsidR="00D60BD0" w:rsidRPr="003A1FC9" w:rsidRDefault="00D60BD0" w:rsidP="00280D10">
            <w:pPr>
              <w:spacing w:after="0"/>
              <w:jc w:val="right"/>
              <w:rPr>
                <w:rFonts w:ascii="Times New Roman" w:eastAsia="Times New Roman" w:hAnsi="Times New Roman" w:cs="Times New Roman"/>
                <w:sz w:val="28"/>
                <w:szCs w:val="28"/>
              </w:rPr>
            </w:pP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885F6"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в том числе верхний предел долга по муниципальным гарантиям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7E6A4"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7E4DE"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3D078"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r>
    </w:tbl>
    <w:p w14:paraId="45C76FA8"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0F136410" w14:textId="77777777" w:rsidR="00D60BD0" w:rsidRPr="003A1FC9" w:rsidRDefault="00D60BD0" w:rsidP="00D60BD0">
      <w:pPr>
        <w:spacing w:line="240" w:lineRule="auto"/>
        <w:jc w:val="right"/>
        <w:rPr>
          <w:rFonts w:ascii="Times New Roman" w:hAnsi="Times New Roman" w:cs="Times New Roman"/>
          <w:sz w:val="28"/>
          <w:szCs w:val="28"/>
        </w:rPr>
      </w:pPr>
    </w:p>
    <w:p w14:paraId="75F28018" w14:textId="77777777" w:rsidR="00D60BD0" w:rsidRPr="003A1FC9" w:rsidRDefault="00D60BD0" w:rsidP="00D60BD0">
      <w:pPr>
        <w:spacing w:line="240" w:lineRule="auto"/>
        <w:jc w:val="right"/>
        <w:rPr>
          <w:rFonts w:ascii="Times New Roman" w:hAnsi="Times New Roman" w:cs="Times New Roman"/>
          <w:sz w:val="28"/>
          <w:szCs w:val="28"/>
        </w:rPr>
      </w:pPr>
    </w:p>
    <w:p w14:paraId="73290117" w14:textId="77777777" w:rsidR="00D60BD0" w:rsidRPr="003A1FC9" w:rsidRDefault="00D60BD0" w:rsidP="00D60BD0">
      <w:pPr>
        <w:spacing w:line="240" w:lineRule="auto"/>
        <w:jc w:val="right"/>
        <w:rPr>
          <w:rFonts w:ascii="Times New Roman" w:hAnsi="Times New Roman" w:cs="Times New Roman"/>
          <w:sz w:val="28"/>
          <w:szCs w:val="28"/>
        </w:rPr>
      </w:pPr>
    </w:p>
    <w:p w14:paraId="071BD09C" w14:textId="77777777" w:rsidR="00D60BD0" w:rsidRPr="003A1FC9" w:rsidRDefault="00D60BD0" w:rsidP="00D60BD0">
      <w:pPr>
        <w:spacing w:line="240" w:lineRule="auto"/>
        <w:jc w:val="right"/>
        <w:rPr>
          <w:rFonts w:ascii="Times New Roman" w:hAnsi="Times New Roman" w:cs="Times New Roman"/>
          <w:sz w:val="28"/>
          <w:szCs w:val="28"/>
        </w:rPr>
      </w:pPr>
    </w:p>
    <w:p w14:paraId="511EB0E2" w14:textId="77777777" w:rsidR="00D60BD0" w:rsidRPr="003A1FC9" w:rsidRDefault="00D60BD0" w:rsidP="00D60BD0">
      <w:pPr>
        <w:spacing w:line="240" w:lineRule="auto"/>
        <w:jc w:val="right"/>
        <w:rPr>
          <w:rFonts w:ascii="Times New Roman" w:hAnsi="Times New Roman" w:cs="Times New Roman"/>
          <w:sz w:val="28"/>
          <w:szCs w:val="28"/>
        </w:rPr>
      </w:pPr>
    </w:p>
    <w:p w14:paraId="2174C17E" w14:textId="77777777" w:rsidR="00D60BD0" w:rsidRPr="003A1FC9" w:rsidRDefault="00D60BD0" w:rsidP="00D60BD0">
      <w:pPr>
        <w:spacing w:line="240" w:lineRule="auto"/>
        <w:jc w:val="right"/>
        <w:rPr>
          <w:rFonts w:ascii="Times New Roman" w:hAnsi="Times New Roman" w:cs="Times New Roman"/>
          <w:sz w:val="28"/>
          <w:szCs w:val="28"/>
        </w:rPr>
      </w:pPr>
    </w:p>
    <w:p w14:paraId="172FCE20" w14:textId="77777777" w:rsidR="00D60BD0" w:rsidRPr="003A1FC9" w:rsidRDefault="00D60BD0" w:rsidP="00D60BD0">
      <w:pPr>
        <w:spacing w:line="240" w:lineRule="auto"/>
        <w:jc w:val="right"/>
        <w:rPr>
          <w:rFonts w:ascii="Times New Roman" w:hAnsi="Times New Roman" w:cs="Times New Roman"/>
          <w:sz w:val="24"/>
          <w:szCs w:val="24"/>
        </w:rPr>
      </w:pPr>
      <w:r w:rsidRPr="003A1FC9">
        <w:rPr>
          <w:rFonts w:ascii="Times New Roman" w:hAnsi="Times New Roman" w:cs="Times New Roman"/>
          <w:sz w:val="24"/>
          <w:szCs w:val="24"/>
        </w:rPr>
        <w:t>Приложение № 18</w:t>
      </w:r>
    </w:p>
    <w:p w14:paraId="200362D1"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3CF2A073"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43024248"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48B58A37"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 00.12.2021 г. № 00-0-0</w:t>
      </w:r>
    </w:p>
    <w:p w14:paraId="77843373" w14:textId="77777777" w:rsidR="00D60BD0" w:rsidRPr="003A1FC9" w:rsidRDefault="00D60BD0" w:rsidP="00D60BD0"/>
    <w:p w14:paraId="25B6A9F5" w14:textId="77777777" w:rsidR="00D60BD0" w:rsidRPr="003A1FC9" w:rsidRDefault="00D60BD0" w:rsidP="00D60BD0">
      <w:pPr>
        <w:jc w:val="center"/>
        <w:rPr>
          <w:rFonts w:ascii="Times New Roman" w:hAnsi="Times New Roman" w:cs="Times New Roman"/>
          <w:b/>
          <w:sz w:val="28"/>
          <w:szCs w:val="28"/>
        </w:rPr>
      </w:pPr>
      <w:r w:rsidRPr="003A1FC9">
        <w:rPr>
          <w:rFonts w:ascii="Times New Roman" w:eastAsia="Times New Roman" w:hAnsi="Times New Roman"/>
          <w:b/>
          <w:sz w:val="28"/>
          <w:szCs w:val="28"/>
        </w:rPr>
        <w:t xml:space="preserve">Методика расчета </w:t>
      </w:r>
      <w:r w:rsidRPr="003A1FC9">
        <w:rPr>
          <w:rFonts w:ascii="Times New Roman" w:hAnsi="Times New Roman" w:cs="Times New Roman"/>
          <w:b/>
          <w:sz w:val="28"/>
          <w:szCs w:val="28"/>
        </w:rPr>
        <w:t>межбюджетных трансфертов, предоставляемых из бюджета муниципального образования «</w:t>
      </w:r>
      <w:proofErr w:type="spellStart"/>
      <w:r w:rsidRPr="003A1FC9">
        <w:rPr>
          <w:rFonts w:ascii="Times New Roman" w:hAnsi="Times New Roman" w:cs="Times New Roman"/>
          <w:b/>
          <w:sz w:val="28"/>
          <w:szCs w:val="28"/>
        </w:rPr>
        <w:t>Ворошневский</w:t>
      </w:r>
      <w:proofErr w:type="spellEnd"/>
      <w:r w:rsidRPr="003A1FC9">
        <w:rPr>
          <w:rFonts w:ascii="Times New Roman" w:hAnsi="Times New Roman" w:cs="Times New Roman"/>
          <w:b/>
          <w:sz w:val="28"/>
          <w:szCs w:val="28"/>
        </w:rPr>
        <w:t xml:space="preserve"> сельсовет» Курского района Курской </w:t>
      </w:r>
      <w:proofErr w:type="gramStart"/>
      <w:r w:rsidRPr="003A1FC9">
        <w:rPr>
          <w:rFonts w:ascii="Times New Roman" w:hAnsi="Times New Roman" w:cs="Times New Roman"/>
          <w:b/>
          <w:sz w:val="28"/>
          <w:szCs w:val="28"/>
        </w:rPr>
        <w:t>области  бюджету</w:t>
      </w:r>
      <w:proofErr w:type="gramEnd"/>
      <w:r w:rsidRPr="003A1FC9">
        <w:rPr>
          <w:rFonts w:ascii="Times New Roman" w:hAnsi="Times New Roman" w:cs="Times New Roman"/>
          <w:b/>
          <w:sz w:val="28"/>
          <w:szCs w:val="28"/>
        </w:rPr>
        <w:t xml:space="preserve"> муниципального района «Курский район»  Курской области на осуществление переданных полномочий по внутреннему муниципальному финансовому контролю</w:t>
      </w:r>
    </w:p>
    <w:p w14:paraId="6BA2D41F"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xml:space="preserve">Объем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осуществляющего функции по переданным полномочиям, на осуществление внутреннего муниципального финансового </w:t>
      </w:r>
      <w:proofErr w:type="gramStart"/>
      <w:r w:rsidRPr="003A1FC9">
        <w:rPr>
          <w:rFonts w:ascii="Times New Roman" w:hAnsi="Times New Roman" w:cs="Times New Roman"/>
          <w:sz w:val="28"/>
          <w:szCs w:val="28"/>
        </w:rPr>
        <w:t>контроля  рассчитывается</w:t>
      </w:r>
      <w:proofErr w:type="gramEnd"/>
      <w:r w:rsidRPr="003A1FC9">
        <w:rPr>
          <w:rFonts w:ascii="Times New Roman" w:hAnsi="Times New Roman" w:cs="Times New Roman"/>
          <w:sz w:val="28"/>
          <w:szCs w:val="28"/>
        </w:rPr>
        <w:t xml:space="preserve"> по формуле:</w:t>
      </w:r>
    </w:p>
    <w:p w14:paraId="60B0AB56" w14:textId="77777777" w:rsidR="00D60BD0" w:rsidRPr="003A1FC9" w:rsidRDefault="00D60BD0" w:rsidP="00D60BD0">
      <w:pPr>
        <w:rPr>
          <w:rFonts w:ascii="Times New Roman" w:hAnsi="Times New Roman" w:cs="Times New Roman"/>
          <w:sz w:val="28"/>
          <w:szCs w:val="28"/>
        </w:rPr>
      </w:pPr>
      <w:proofErr w:type="spellStart"/>
      <w:r w:rsidRPr="003A1FC9">
        <w:rPr>
          <w:rFonts w:ascii="Times New Roman" w:hAnsi="Times New Roman" w:cs="Times New Roman"/>
          <w:sz w:val="28"/>
          <w:szCs w:val="28"/>
        </w:rPr>
        <w:t>Омбт</w:t>
      </w:r>
      <w:proofErr w:type="spellEnd"/>
      <w:r w:rsidRPr="003A1FC9">
        <w:rPr>
          <w:rFonts w:ascii="Times New Roman" w:hAnsi="Times New Roman" w:cs="Times New Roman"/>
          <w:sz w:val="28"/>
          <w:szCs w:val="28"/>
        </w:rPr>
        <w:t xml:space="preserve"> = N х </w:t>
      </w:r>
      <w:proofErr w:type="spellStart"/>
      <w:proofErr w:type="gramStart"/>
      <w:r w:rsidRPr="003A1FC9">
        <w:rPr>
          <w:rFonts w:ascii="Times New Roman" w:hAnsi="Times New Roman" w:cs="Times New Roman"/>
          <w:sz w:val="28"/>
          <w:szCs w:val="28"/>
        </w:rPr>
        <w:t>Чнп</w:t>
      </w:r>
      <w:proofErr w:type="spellEnd"/>
      <w:r w:rsidRPr="003A1FC9">
        <w:rPr>
          <w:rFonts w:ascii="Times New Roman" w:hAnsi="Times New Roman" w:cs="Times New Roman"/>
          <w:sz w:val="28"/>
          <w:szCs w:val="28"/>
        </w:rPr>
        <w:t xml:space="preserve"> ,</w:t>
      </w:r>
      <w:proofErr w:type="gramEnd"/>
    </w:p>
    <w:p w14:paraId="74A9E8AB"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xml:space="preserve">где: </w:t>
      </w:r>
      <w:proofErr w:type="spellStart"/>
      <w:r w:rsidRPr="003A1FC9">
        <w:rPr>
          <w:rFonts w:ascii="Times New Roman" w:hAnsi="Times New Roman" w:cs="Times New Roman"/>
          <w:sz w:val="28"/>
          <w:szCs w:val="28"/>
        </w:rPr>
        <w:t>Омбт</w:t>
      </w:r>
      <w:proofErr w:type="spellEnd"/>
      <w:r w:rsidRPr="003A1FC9">
        <w:rPr>
          <w:rFonts w:ascii="Times New Roman" w:hAnsi="Times New Roman" w:cs="Times New Roman"/>
          <w:sz w:val="28"/>
          <w:szCs w:val="28"/>
        </w:rPr>
        <w:t xml:space="preserve"> – размер межбюджетных трансфертов на </w:t>
      </w:r>
      <w:proofErr w:type="gramStart"/>
      <w:r w:rsidRPr="003A1FC9">
        <w:rPr>
          <w:rFonts w:ascii="Times New Roman" w:hAnsi="Times New Roman" w:cs="Times New Roman"/>
          <w:sz w:val="28"/>
          <w:szCs w:val="28"/>
        </w:rPr>
        <w:t>осуществление  полномочий</w:t>
      </w:r>
      <w:proofErr w:type="gramEnd"/>
      <w:r w:rsidRPr="003A1FC9">
        <w:rPr>
          <w:rFonts w:ascii="Times New Roman" w:hAnsi="Times New Roman" w:cs="Times New Roman"/>
          <w:sz w:val="28"/>
          <w:szCs w:val="28"/>
        </w:rPr>
        <w:t xml:space="preserve"> поселения на осуществление внутреннего муниципального финансового контроля;</w:t>
      </w:r>
    </w:p>
    <w:p w14:paraId="354FCD93"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xml:space="preserve">N – норматив финансовых затрат на финансирование расходов на осуществление внутреннего муниципального финансового контроля в расчете на 1 жителя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Норматив финансовых затрат включает в себя затраты местного бюджета   на содержание работников отдела внутреннего муниципального финансового </w:t>
      </w:r>
      <w:proofErr w:type="gramStart"/>
      <w:r w:rsidRPr="003A1FC9">
        <w:rPr>
          <w:rFonts w:ascii="Times New Roman" w:hAnsi="Times New Roman" w:cs="Times New Roman"/>
          <w:sz w:val="28"/>
          <w:szCs w:val="28"/>
        </w:rPr>
        <w:t>контроля  Администрации</w:t>
      </w:r>
      <w:proofErr w:type="gramEnd"/>
      <w:r w:rsidRPr="003A1FC9">
        <w:rPr>
          <w:rFonts w:ascii="Times New Roman" w:hAnsi="Times New Roman" w:cs="Times New Roman"/>
          <w:sz w:val="28"/>
          <w:szCs w:val="28"/>
        </w:rPr>
        <w:t xml:space="preserve"> Курского района Курской области и определяется по формуле:</w:t>
      </w:r>
    </w:p>
    <w:p w14:paraId="518E5825" w14:textId="77777777" w:rsidR="00D60BD0" w:rsidRPr="003A1FC9" w:rsidRDefault="00D60BD0" w:rsidP="00D60BD0">
      <w:pPr>
        <w:rPr>
          <w:rFonts w:ascii="Times New Roman" w:hAnsi="Times New Roman" w:cs="Times New Roman"/>
          <w:sz w:val="28"/>
          <w:szCs w:val="28"/>
        </w:rPr>
      </w:pPr>
      <w:r w:rsidRPr="003A1FC9">
        <w:rPr>
          <w:rFonts w:ascii="Times New Roman" w:hAnsi="Times New Roman" w:cs="Times New Roman"/>
          <w:sz w:val="28"/>
          <w:szCs w:val="28"/>
        </w:rPr>
        <w:t xml:space="preserve">N = </w:t>
      </w:r>
      <w:proofErr w:type="spellStart"/>
      <w:r w:rsidRPr="003A1FC9">
        <w:rPr>
          <w:rFonts w:ascii="Times New Roman" w:hAnsi="Times New Roman" w:cs="Times New Roman"/>
          <w:sz w:val="28"/>
          <w:szCs w:val="28"/>
        </w:rPr>
        <w:t>S</w:t>
      </w:r>
      <w:proofErr w:type="gramStart"/>
      <w:r w:rsidRPr="003A1FC9">
        <w:rPr>
          <w:rFonts w:ascii="Times New Roman" w:hAnsi="Times New Roman" w:cs="Times New Roman"/>
          <w:sz w:val="28"/>
          <w:szCs w:val="28"/>
        </w:rPr>
        <w:t>фр:Чнп</w:t>
      </w:r>
      <w:proofErr w:type="spellEnd"/>
      <w:proofErr w:type="gramEnd"/>
    </w:p>
    <w:p w14:paraId="5CD851D1"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xml:space="preserve">где: </w:t>
      </w:r>
      <w:proofErr w:type="spellStart"/>
      <w:r w:rsidRPr="003A1FC9">
        <w:rPr>
          <w:rFonts w:ascii="Times New Roman" w:hAnsi="Times New Roman" w:cs="Times New Roman"/>
          <w:sz w:val="28"/>
          <w:szCs w:val="28"/>
        </w:rPr>
        <w:t>Sфр</w:t>
      </w:r>
      <w:proofErr w:type="spellEnd"/>
      <w:r w:rsidRPr="003A1FC9">
        <w:rPr>
          <w:rFonts w:ascii="Times New Roman" w:hAnsi="Times New Roman" w:cs="Times New Roman"/>
          <w:sz w:val="28"/>
          <w:szCs w:val="28"/>
        </w:rPr>
        <w:t xml:space="preserve"> - </w:t>
      </w:r>
      <w:proofErr w:type="gramStart"/>
      <w:r w:rsidRPr="003A1FC9">
        <w:rPr>
          <w:rFonts w:ascii="Times New Roman" w:hAnsi="Times New Roman" w:cs="Times New Roman"/>
          <w:sz w:val="28"/>
          <w:szCs w:val="28"/>
        </w:rPr>
        <w:t>сумма  расходов</w:t>
      </w:r>
      <w:proofErr w:type="gramEnd"/>
      <w:r w:rsidRPr="003A1FC9">
        <w:rPr>
          <w:rFonts w:ascii="Times New Roman" w:hAnsi="Times New Roman" w:cs="Times New Roman"/>
          <w:sz w:val="28"/>
          <w:szCs w:val="28"/>
        </w:rPr>
        <w:t xml:space="preserve"> местного бюджета  на содержание в год работников, непосредственно осуществляющих функции по переданным полномочиям за предыдущий финансовый год.</w:t>
      </w:r>
    </w:p>
    <w:p w14:paraId="71C7989D" w14:textId="77777777" w:rsidR="00D60BD0" w:rsidRPr="003A1FC9" w:rsidRDefault="00D60BD0" w:rsidP="00D60BD0">
      <w:pPr>
        <w:rPr>
          <w:rFonts w:ascii="Times New Roman" w:hAnsi="Times New Roman" w:cs="Times New Roman"/>
          <w:sz w:val="28"/>
          <w:szCs w:val="28"/>
        </w:rPr>
      </w:pPr>
      <w:proofErr w:type="spellStart"/>
      <w:r w:rsidRPr="003A1FC9">
        <w:rPr>
          <w:rFonts w:ascii="Times New Roman" w:hAnsi="Times New Roman" w:cs="Times New Roman"/>
          <w:sz w:val="28"/>
          <w:szCs w:val="28"/>
        </w:rPr>
        <w:t>Чнп</w:t>
      </w:r>
      <w:proofErr w:type="spellEnd"/>
      <w:r w:rsidRPr="003A1FC9">
        <w:rPr>
          <w:rFonts w:ascii="Times New Roman" w:hAnsi="Times New Roman" w:cs="Times New Roman"/>
          <w:sz w:val="28"/>
          <w:szCs w:val="28"/>
        </w:rPr>
        <w:t xml:space="preserve"> – численность населения поселения.  Численность определяется </w:t>
      </w:r>
      <w:proofErr w:type="gramStart"/>
      <w:r w:rsidRPr="003A1FC9">
        <w:rPr>
          <w:rFonts w:ascii="Times New Roman" w:hAnsi="Times New Roman" w:cs="Times New Roman"/>
          <w:sz w:val="28"/>
          <w:szCs w:val="28"/>
        </w:rPr>
        <w:t>по  данным</w:t>
      </w:r>
      <w:proofErr w:type="gramEnd"/>
      <w:r w:rsidRPr="003A1FC9">
        <w:rPr>
          <w:rFonts w:ascii="Times New Roman" w:hAnsi="Times New Roman" w:cs="Times New Roman"/>
          <w:sz w:val="28"/>
          <w:szCs w:val="28"/>
        </w:rPr>
        <w:t xml:space="preserve"> статистики на 1 января.</w:t>
      </w:r>
    </w:p>
    <w:p w14:paraId="1136A923" w14:textId="77777777" w:rsidR="00D60BD0" w:rsidRPr="003A1FC9" w:rsidRDefault="00D60BD0" w:rsidP="00D60BD0">
      <w:pPr>
        <w:jc w:val="both"/>
        <w:rPr>
          <w:rFonts w:ascii="Times New Roman" w:hAnsi="Times New Roman" w:cs="Times New Roman"/>
          <w:sz w:val="28"/>
          <w:szCs w:val="28"/>
        </w:rPr>
      </w:pPr>
    </w:p>
    <w:p w14:paraId="79035EFB" w14:textId="77777777" w:rsidR="00D60BD0" w:rsidRPr="003A1FC9" w:rsidRDefault="00D60BD0" w:rsidP="00D60BD0">
      <w:pPr>
        <w:jc w:val="both"/>
        <w:rPr>
          <w:rFonts w:ascii="Times New Roman" w:hAnsi="Times New Roman" w:cs="Times New Roman"/>
          <w:sz w:val="28"/>
          <w:szCs w:val="28"/>
        </w:rPr>
      </w:pPr>
    </w:p>
    <w:p w14:paraId="115FB707" w14:textId="77777777" w:rsidR="00D60BD0" w:rsidRPr="003A1FC9" w:rsidRDefault="00D60BD0" w:rsidP="00D60BD0">
      <w:pPr>
        <w:jc w:val="both"/>
        <w:rPr>
          <w:rFonts w:ascii="Times New Roman" w:hAnsi="Times New Roman" w:cs="Times New Roman"/>
          <w:sz w:val="28"/>
          <w:szCs w:val="28"/>
        </w:rPr>
      </w:pPr>
    </w:p>
    <w:p w14:paraId="1FFD3421"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xml:space="preserve">Норматив финансовых затрат включает в себя затраты на содержание работников отдела внутреннего муниципального финансового </w:t>
      </w:r>
      <w:proofErr w:type="gramStart"/>
      <w:r w:rsidRPr="003A1FC9">
        <w:rPr>
          <w:rFonts w:ascii="Times New Roman" w:hAnsi="Times New Roman" w:cs="Times New Roman"/>
          <w:sz w:val="28"/>
          <w:szCs w:val="28"/>
        </w:rPr>
        <w:t>контроля  Администрации</w:t>
      </w:r>
      <w:proofErr w:type="gramEnd"/>
      <w:r w:rsidRPr="003A1FC9">
        <w:rPr>
          <w:rFonts w:ascii="Times New Roman" w:hAnsi="Times New Roman" w:cs="Times New Roman"/>
          <w:sz w:val="28"/>
          <w:szCs w:val="28"/>
        </w:rPr>
        <w:t xml:space="preserve"> Курского района Курской области и рассчитывается ежегодно.</w:t>
      </w:r>
    </w:p>
    <w:tbl>
      <w:tblPr>
        <w:tblW w:w="9500" w:type="dxa"/>
        <w:tblInd w:w="93" w:type="dxa"/>
        <w:tblLook w:val="04A0" w:firstRow="1" w:lastRow="0" w:firstColumn="1" w:lastColumn="0" w:noHBand="0" w:noVBand="1"/>
      </w:tblPr>
      <w:tblGrid>
        <w:gridCol w:w="1140"/>
        <w:gridCol w:w="3380"/>
        <w:gridCol w:w="1920"/>
        <w:gridCol w:w="966"/>
        <w:gridCol w:w="2100"/>
      </w:tblGrid>
      <w:tr w:rsidR="00D60BD0" w:rsidRPr="003A1FC9" w14:paraId="68A786DB" w14:textId="77777777" w:rsidTr="00280D10">
        <w:trPr>
          <w:trHeight w:val="255"/>
        </w:trPr>
        <w:tc>
          <w:tcPr>
            <w:tcW w:w="9500" w:type="dxa"/>
            <w:gridSpan w:val="5"/>
            <w:tcBorders>
              <w:top w:val="nil"/>
              <w:left w:val="nil"/>
              <w:bottom w:val="nil"/>
              <w:right w:val="nil"/>
            </w:tcBorders>
            <w:shd w:val="clear" w:color="auto" w:fill="auto"/>
            <w:noWrap/>
            <w:vAlign w:val="bottom"/>
            <w:hideMark/>
          </w:tcPr>
          <w:p w14:paraId="4FC58C63" w14:textId="77777777" w:rsidR="00D60BD0" w:rsidRPr="003A1FC9" w:rsidRDefault="00D60BD0" w:rsidP="00280D10">
            <w:pPr>
              <w:spacing w:after="0" w:line="240" w:lineRule="auto"/>
              <w:jc w:val="center"/>
              <w:rPr>
                <w:rFonts w:ascii="Times New Roman" w:eastAsia="Times New Roman" w:hAnsi="Times New Roman" w:cs="Times New Roman"/>
                <w:b/>
                <w:bCs/>
                <w:sz w:val="28"/>
                <w:szCs w:val="28"/>
              </w:rPr>
            </w:pPr>
            <w:r w:rsidRPr="003A1FC9">
              <w:rPr>
                <w:rFonts w:ascii="Times New Roman" w:eastAsia="Times New Roman" w:hAnsi="Times New Roman" w:cs="Times New Roman"/>
                <w:b/>
                <w:bCs/>
                <w:sz w:val="28"/>
                <w:szCs w:val="28"/>
              </w:rPr>
              <w:t xml:space="preserve">Расчет по переданным полномочиям по внутреннему муниципальному контролю на 2022 год </w:t>
            </w:r>
          </w:p>
        </w:tc>
      </w:tr>
      <w:tr w:rsidR="00D60BD0" w:rsidRPr="003A1FC9" w14:paraId="75A8AD64" w14:textId="77777777" w:rsidTr="00280D10">
        <w:trPr>
          <w:trHeight w:val="255"/>
        </w:trPr>
        <w:tc>
          <w:tcPr>
            <w:tcW w:w="1140" w:type="dxa"/>
            <w:tcBorders>
              <w:top w:val="nil"/>
              <w:left w:val="nil"/>
              <w:bottom w:val="nil"/>
              <w:right w:val="nil"/>
            </w:tcBorders>
            <w:shd w:val="clear" w:color="auto" w:fill="auto"/>
            <w:noWrap/>
            <w:vAlign w:val="bottom"/>
            <w:hideMark/>
          </w:tcPr>
          <w:p w14:paraId="7DED780A" w14:textId="77777777" w:rsidR="00D60BD0" w:rsidRPr="003A1FC9" w:rsidRDefault="00D60BD0" w:rsidP="00280D10">
            <w:pPr>
              <w:spacing w:after="0" w:line="240" w:lineRule="auto"/>
              <w:jc w:val="center"/>
              <w:rPr>
                <w:rFonts w:ascii="Times New Roman" w:eastAsia="Times New Roman" w:hAnsi="Times New Roman" w:cs="Times New Roman"/>
                <w:b/>
                <w:bCs/>
                <w:sz w:val="20"/>
                <w:szCs w:val="20"/>
              </w:rPr>
            </w:pPr>
          </w:p>
        </w:tc>
        <w:tc>
          <w:tcPr>
            <w:tcW w:w="6260" w:type="dxa"/>
            <w:gridSpan w:val="3"/>
            <w:tcBorders>
              <w:top w:val="nil"/>
              <w:left w:val="nil"/>
              <w:bottom w:val="nil"/>
              <w:right w:val="nil"/>
            </w:tcBorders>
            <w:shd w:val="clear" w:color="auto" w:fill="auto"/>
            <w:noWrap/>
            <w:vAlign w:val="bottom"/>
            <w:hideMark/>
          </w:tcPr>
          <w:p w14:paraId="1A231AD6" w14:textId="77777777" w:rsidR="00D60BD0" w:rsidRPr="003A1FC9" w:rsidRDefault="00D60BD0" w:rsidP="00280D10">
            <w:pPr>
              <w:spacing w:after="0" w:line="240" w:lineRule="auto"/>
              <w:jc w:val="center"/>
              <w:rPr>
                <w:rFonts w:ascii="Times New Roman" w:eastAsia="Times New Roman" w:hAnsi="Times New Roman" w:cs="Times New Roman"/>
                <w:b/>
                <w:bCs/>
                <w:sz w:val="28"/>
                <w:szCs w:val="28"/>
              </w:rPr>
            </w:pPr>
            <w:r w:rsidRPr="003A1FC9">
              <w:rPr>
                <w:rFonts w:ascii="Times New Roman" w:eastAsia="Times New Roman" w:hAnsi="Times New Roman" w:cs="Times New Roman"/>
                <w:b/>
                <w:bCs/>
                <w:sz w:val="28"/>
                <w:szCs w:val="28"/>
              </w:rPr>
              <w:t>МО "</w:t>
            </w:r>
            <w:proofErr w:type="spellStart"/>
            <w:r w:rsidRPr="003A1FC9">
              <w:rPr>
                <w:rFonts w:ascii="Times New Roman" w:eastAsia="Times New Roman" w:hAnsi="Times New Roman" w:cs="Times New Roman"/>
                <w:b/>
                <w:bCs/>
                <w:sz w:val="28"/>
                <w:szCs w:val="28"/>
              </w:rPr>
              <w:t>Ворошневский</w:t>
            </w:r>
            <w:proofErr w:type="spellEnd"/>
            <w:r w:rsidRPr="003A1FC9">
              <w:rPr>
                <w:rFonts w:ascii="Times New Roman" w:eastAsia="Times New Roman" w:hAnsi="Times New Roman" w:cs="Times New Roman"/>
                <w:b/>
                <w:bCs/>
                <w:sz w:val="28"/>
                <w:szCs w:val="28"/>
              </w:rPr>
              <w:t xml:space="preserve"> сельсовет" Курского района</w:t>
            </w:r>
          </w:p>
        </w:tc>
        <w:tc>
          <w:tcPr>
            <w:tcW w:w="2100" w:type="dxa"/>
            <w:tcBorders>
              <w:top w:val="nil"/>
              <w:left w:val="nil"/>
              <w:bottom w:val="nil"/>
              <w:right w:val="nil"/>
            </w:tcBorders>
            <w:shd w:val="clear" w:color="auto" w:fill="auto"/>
            <w:noWrap/>
            <w:vAlign w:val="bottom"/>
            <w:hideMark/>
          </w:tcPr>
          <w:p w14:paraId="4FC93951" w14:textId="77777777" w:rsidR="00D60BD0" w:rsidRPr="003A1FC9" w:rsidRDefault="00D60BD0" w:rsidP="00280D10">
            <w:pPr>
              <w:spacing w:after="0" w:line="240" w:lineRule="auto"/>
              <w:jc w:val="center"/>
              <w:rPr>
                <w:rFonts w:ascii="Times New Roman" w:eastAsia="Times New Roman" w:hAnsi="Times New Roman" w:cs="Times New Roman"/>
                <w:b/>
                <w:bCs/>
                <w:sz w:val="20"/>
                <w:szCs w:val="20"/>
              </w:rPr>
            </w:pPr>
          </w:p>
        </w:tc>
      </w:tr>
      <w:tr w:rsidR="00D60BD0" w:rsidRPr="003A1FC9" w14:paraId="4DD3BE37" w14:textId="77777777" w:rsidTr="00280D10">
        <w:trPr>
          <w:trHeight w:val="255"/>
        </w:trPr>
        <w:tc>
          <w:tcPr>
            <w:tcW w:w="1140" w:type="dxa"/>
            <w:tcBorders>
              <w:top w:val="nil"/>
              <w:left w:val="nil"/>
              <w:bottom w:val="nil"/>
              <w:right w:val="nil"/>
            </w:tcBorders>
            <w:shd w:val="clear" w:color="auto" w:fill="auto"/>
            <w:noWrap/>
            <w:vAlign w:val="bottom"/>
            <w:hideMark/>
          </w:tcPr>
          <w:p w14:paraId="6310D4C8" w14:textId="77777777" w:rsidR="00D60BD0" w:rsidRPr="003A1FC9" w:rsidRDefault="00D60BD0" w:rsidP="00280D10">
            <w:pPr>
              <w:spacing w:after="0" w:line="240" w:lineRule="auto"/>
              <w:jc w:val="center"/>
              <w:rPr>
                <w:rFonts w:ascii="Times New Roman" w:eastAsia="Times New Roman" w:hAnsi="Times New Roman" w:cs="Times New Roman"/>
                <w:b/>
                <w:bCs/>
                <w:sz w:val="20"/>
                <w:szCs w:val="20"/>
              </w:rPr>
            </w:pPr>
          </w:p>
        </w:tc>
        <w:tc>
          <w:tcPr>
            <w:tcW w:w="3380" w:type="dxa"/>
            <w:tcBorders>
              <w:top w:val="nil"/>
              <w:left w:val="nil"/>
              <w:bottom w:val="nil"/>
              <w:right w:val="nil"/>
            </w:tcBorders>
            <w:shd w:val="clear" w:color="auto" w:fill="auto"/>
            <w:noWrap/>
            <w:vAlign w:val="bottom"/>
            <w:hideMark/>
          </w:tcPr>
          <w:p w14:paraId="17BFD573" w14:textId="77777777" w:rsidR="00D60BD0" w:rsidRPr="003A1FC9" w:rsidRDefault="00D60BD0" w:rsidP="00280D10">
            <w:pPr>
              <w:spacing w:after="0" w:line="240" w:lineRule="auto"/>
              <w:jc w:val="center"/>
              <w:rPr>
                <w:rFonts w:ascii="Times New Roman" w:eastAsia="Times New Roman" w:hAnsi="Times New Roman" w:cs="Times New Roman"/>
                <w:b/>
                <w:bCs/>
                <w:sz w:val="28"/>
                <w:szCs w:val="28"/>
              </w:rPr>
            </w:pPr>
          </w:p>
        </w:tc>
        <w:tc>
          <w:tcPr>
            <w:tcW w:w="1920" w:type="dxa"/>
            <w:tcBorders>
              <w:top w:val="nil"/>
              <w:left w:val="nil"/>
              <w:bottom w:val="nil"/>
              <w:right w:val="nil"/>
            </w:tcBorders>
            <w:shd w:val="clear" w:color="auto" w:fill="auto"/>
            <w:noWrap/>
            <w:vAlign w:val="bottom"/>
            <w:hideMark/>
          </w:tcPr>
          <w:p w14:paraId="356C599F" w14:textId="77777777" w:rsidR="00D60BD0" w:rsidRPr="003A1FC9" w:rsidRDefault="00D60BD0" w:rsidP="00280D10">
            <w:pPr>
              <w:spacing w:after="0" w:line="240" w:lineRule="auto"/>
              <w:jc w:val="center"/>
              <w:rPr>
                <w:rFonts w:ascii="Times New Roman" w:eastAsia="Times New Roman" w:hAnsi="Times New Roman" w:cs="Times New Roman"/>
                <w:b/>
                <w:bCs/>
                <w:sz w:val="28"/>
                <w:szCs w:val="28"/>
              </w:rPr>
            </w:pPr>
          </w:p>
        </w:tc>
        <w:tc>
          <w:tcPr>
            <w:tcW w:w="960" w:type="dxa"/>
            <w:tcBorders>
              <w:top w:val="nil"/>
              <w:left w:val="nil"/>
              <w:bottom w:val="nil"/>
              <w:right w:val="nil"/>
            </w:tcBorders>
            <w:shd w:val="clear" w:color="auto" w:fill="auto"/>
            <w:noWrap/>
            <w:vAlign w:val="bottom"/>
            <w:hideMark/>
          </w:tcPr>
          <w:p w14:paraId="18B6EF1F" w14:textId="77777777" w:rsidR="00D60BD0" w:rsidRPr="003A1FC9" w:rsidRDefault="00D60BD0" w:rsidP="00280D10">
            <w:pPr>
              <w:spacing w:after="0" w:line="240" w:lineRule="auto"/>
              <w:jc w:val="center"/>
              <w:rPr>
                <w:rFonts w:ascii="Times New Roman" w:eastAsia="Times New Roman" w:hAnsi="Times New Roman" w:cs="Times New Roman"/>
                <w:b/>
                <w:bCs/>
                <w:sz w:val="28"/>
                <w:szCs w:val="28"/>
              </w:rPr>
            </w:pPr>
          </w:p>
        </w:tc>
        <w:tc>
          <w:tcPr>
            <w:tcW w:w="2100" w:type="dxa"/>
            <w:tcBorders>
              <w:top w:val="nil"/>
              <w:left w:val="nil"/>
              <w:bottom w:val="nil"/>
              <w:right w:val="nil"/>
            </w:tcBorders>
            <w:shd w:val="clear" w:color="auto" w:fill="auto"/>
            <w:noWrap/>
            <w:vAlign w:val="bottom"/>
            <w:hideMark/>
          </w:tcPr>
          <w:p w14:paraId="3D00413E" w14:textId="77777777" w:rsidR="00D60BD0" w:rsidRPr="003A1FC9" w:rsidRDefault="00D60BD0" w:rsidP="00280D10">
            <w:pPr>
              <w:spacing w:after="0" w:line="240" w:lineRule="auto"/>
              <w:jc w:val="center"/>
              <w:rPr>
                <w:rFonts w:ascii="Times New Roman" w:eastAsia="Times New Roman" w:hAnsi="Times New Roman" w:cs="Times New Roman"/>
                <w:b/>
                <w:bCs/>
                <w:sz w:val="20"/>
                <w:szCs w:val="20"/>
              </w:rPr>
            </w:pPr>
          </w:p>
        </w:tc>
      </w:tr>
      <w:tr w:rsidR="00D60BD0" w:rsidRPr="003A1FC9" w14:paraId="3288D3B6" w14:textId="77777777" w:rsidTr="00280D10">
        <w:trPr>
          <w:trHeight w:val="255"/>
        </w:trPr>
        <w:tc>
          <w:tcPr>
            <w:tcW w:w="1140" w:type="dxa"/>
            <w:tcBorders>
              <w:top w:val="nil"/>
              <w:left w:val="nil"/>
              <w:bottom w:val="nil"/>
              <w:right w:val="nil"/>
            </w:tcBorders>
            <w:shd w:val="clear" w:color="auto" w:fill="auto"/>
            <w:noWrap/>
            <w:vAlign w:val="bottom"/>
            <w:hideMark/>
          </w:tcPr>
          <w:p w14:paraId="4F3523E3"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3380" w:type="dxa"/>
            <w:tcBorders>
              <w:top w:val="nil"/>
              <w:left w:val="nil"/>
              <w:bottom w:val="nil"/>
              <w:right w:val="nil"/>
            </w:tcBorders>
            <w:shd w:val="clear" w:color="auto" w:fill="auto"/>
            <w:noWrap/>
            <w:vAlign w:val="bottom"/>
            <w:hideMark/>
          </w:tcPr>
          <w:p w14:paraId="44AEA87C"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14:paraId="7B8281E6"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BE4120"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auto"/>
            <w:noWrap/>
            <w:vAlign w:val="bottom"/>
            <w:hideMark/>
          </w:tcPr>
          <w:p w14:paraId="15D54A1C" w14:textId="77777777" w:rsidR="00D60BD0" w:rsidRPr="003A1FC9" w:rsidRDefault="00D60BD0" w:rsidP="00280D10">
            <w:pPr>
              <w:spacing w:after="0" w:line="240" w:lineRule="auto"/>
              <w:rPr>
                <w:rFonts w:ascii="Times New Roman" w:eastAsia="Times New Roman" w:hAnsi="Times New Roman" w:cs="Times New Roman"/>
                <w:sz w:val="20"/>
                <w:szCs w:val="20"/>
              </w:rPr>
            </w:pPr>
          </w:p>
        </w:tc>
      </w:tr>
      <w:tr w:rsidR="00D60BD0" w:rsidRPr="003A1FC9" w14:paraId="26B04067" w14:textId="77777777" w:rsidTr="00280D10">
        <w:trPr>
          <w:trHeight w:val="144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EC828" w14:textId="77777777" w:rsidR="00D60BD0" w:rsidRPr="003A1FC9" w:rsidRDefault="00D60BD0" w:rsidP="00280D10">
            <w:pPr>
              <w:spacing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п/п</w:t>
            </w:r>
          </w:p>
        </w:tc>
        <w:tc>
          <w:tcPr>
            <w:tcW w:w="3380" w:type="dxa"/>
            <w:tcBorders>
              <w:top w:val="single" w:sz="4" w:space="0" w:color="auto"/>
              <w:left w:val="nil"/>
              <w:bottom w:val="single" w:sz="4" w:space="0" w:color="auto"/>
              <w:right w:val="single" w:sz="4" w:space="0" w:color="auto"/>
            </w:tcBorders>
            <w:shd w:val="clear" w:color="auto" w:fill="auto"/>
            <w:vAlign w:val="bottom"/>
            <w:hideMark/>
          </w:tcPr>
          <w:p w14:paraId="0BC1749C" w14:textId="77777777" w:rsidR="00D60BD0" w:rsidRPr="003A1FC9" w:rsidRDefault="00D60BD0" w:rsidP="00280D10">
            <w:pPr>
              <w:spacing w:after="0" w:line="240" w:lineRule="auto"/>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МО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17A3427E" w14:textId="77777777" w:rsidR="00D60BD0" w:rsidRPr="003A1FC9" w:rsidRDefault="00D60BD0" w:rsidP="00280D10">
            <w:pPr>
              <w:spacing w:after="0" w:line="240" w:lineRule="auto"/>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Численность жителей</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D3A89A1" w14:textId="77777777" w:rsidR="00D60BD0" w:rsidRPr="003A1FC9" w:rsidRDefault="00D60BD0" w:rsidP="00280D10">
            <w:pPr>
              <w:spacing w:after="0" w:line="240" w:lineRule="auto"/>
              <w:jc w:val="center"/>
              <w:rPr>
                <w:rFonts w:ascii="Times New Roman" w:eastAsia="Times New Roman" w:hAnsi="Times New Roman" w:cs="Times New Roman"/>
                <w:bCs/>
                <w:sz w:val="24"/>
                <w:szCs w:val="24"/>
              </w:rPr>
            </w:pPr>
            <w:r w:rsidRPr="003A1FC9">
              <w:rPr>
                <w:rFonts w:ascii="Times New Roman" w:eastAsia="Times New Roman" w:hAnsi="Times New Roman" w:cs="Times New Roman"/>
                <w:bCs/>
                <w:sz w:val="24"/>
                <w:szCs w:val="24"/>
              </w:rPr>
              <w:t>Сумма на 2022 год, руб.</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9BEC59E" w14:textId="77777777" w:rsidR="00D60BD0" w:rsidRPr="003A1FC9" w:rsidRDefault="00D60BD0" w:rsidP="00280D10">
            <w:pPr>
              <w:spacing w:after="0" w:line="240" w:lineRule="auto"/>
              <w:jc w:val="center"/>
              <w:rPr>
                <w:rFonts w:ascii="Times New Roman" w:eastAsia="Times New Roman" w:hAnsi="Times New Roman" w:cs="Times New Roman"/>
                <w:bCs/>
                <w:sz w:val="24"/>
                <w:szCs w:val="24"/>
              </w:rPr>
            </w:pPr>
            <w:r w:rsidRPr="003A1FC9">
              <w:rPr>
                <w:rFonts w:ascii="Times New Roman" w:eastAsia="Times New Roman" w:hAnsi="Times New Roman" w:cs="Times New Roman"/>
                <w:bCs/>
                <w:sz w:val="24"/>
                <w:szCs w:val="24"/>
              </w:rPr>
              <w:t>Норматив</w:t>
            </w:r>
          </w:p>
        </w:tc>
      </w:tr>
      <w:tr w:rsidR="00D60BD0" w:rsidRPr="003A1FC9" w14:paraId="36408BE6" w14:textId="77777777" w:rsidTr="00280D10">
        <w:trPr>
          <w:trHeight w:val="37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2A36896"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1</w:t>
            </w:r>
          </w:p>
        </w:tc>
        <w:tc>
          <w:tcPr>
            <w:tcW w:w="3380" w:type="dxa"/>
            <w:tcBorders>
              <w:top w:val="nil"/>
              <w:left w:val="nil"/>
              <w:bottom w:val="single" w:sz="4" w:space="0" w:color="auto"/>
              <w:right w:val="single" w:sz="4" w:space="0" w:color="auto"/>
            </w:tcBorders>
            <w:shd w:val="clear" w:color="auto" w:fill="auto"/>
            <w:vAlign w:val="bottom"/>
            <w:hideMark/>
          </w:tcPr>
          <w:p w14:paraId="61F03308" w14:textId="77777777" w:rsidR="00D60BD0" w:rsidRPr="003A1FC9" w:rsidRDefault="00D60BD0" w:rsidP="00280D10">
            <w:pPr>
              <w:spacing w:after="0" w:line="240" w:lineRule="auto"/>
              <w:rPr>
                <w:rFonts w:ascii="Times New Roman" w:eastAsia="Times New Roman" w:hAnsi="Times New Roman" w:cs="Times New Roman"/>
                <w:sz w:val="28"/>
                <w:szCs w:val="28"/>
              </w:rPr>
            </w:pP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w:t>
            </w:r>
          </w:p>
        </w:tc>
        <w:tc>
          <w:tcPr>
            <w:tcW w:w="1920" w:type="dxa"/>
            <w:tcBorders>
              <w:top w:val="nil"/>
              <w:left w:val="nil"/>
              <w:bottom w:val="single" w:sz="4" w:space="0" w:color="auto"/>
              <w:right w:val="single" w:sz="4" w:space="0" w:color="auto"/>
            </w:tcBorders>
            <w:shd w:val="clear" w:color="auto" w:fill="auto"/>
            <w:noWrap/>
            <w:vAlign w:val="bottom"/>
            <w:hideMark/>
          </w:tcPr>
          <w:p w14:paraId="56E2B35D"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4550</w:t>
            </w:r>
          </w:p>
        </w:tc>
        <w:tc>
          <w:tcPr>
            <w:tcW w:w="960" w:type="dxa"/>
            <w:tcBorders>
              <w:top w:val="nil"/>
              <w:left w:val="nil"/>
              <w:bottom w:val="single" w:sz="4" w:space="0" w:color="auto"/>
              <w:right w:val="single" w:sz="4" w:space="0" w:color="auto"/>
            </w:tcBorders>
            <w:shd w:val="clear" w:color="auto" w:fill="auto"/>
            <w:noWrap/>
            <w:vAlign w:val="bottom"/>
            <w:hideMark/>
          </w:tcPr>
          <w:p w14:paraId="5207E17B"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35800,00</w:t>
            </w:r>
          </w:p>
        </w:tc>
        <w:tc>
          <w:tcPr>
            <w:tcW w:w="2100" w:type="dxa"/>
            <w:tcBorders>
              <w:top w:val="nil"/>
              <w:left w:val="nil"/>
              <w:bottom w:val="single" w:sz="4" w:space="0" w:color="auto"/>
              <w:right w:val="single" w:sz="4" w:space="0" w:color="auto"/>
            </w:tcBorders>
            <w:shd w:val="clear" w:color="auto" w:fill="auto"/>
            <w:noWrap/>
            <w:vAlign w:val="bottom"/>
            <w:hideMark/>
          </w:tcPr>
          <w:p w14:paraId="13621EB4"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 </w:t>
            </w:r>
          </w:p>
        </w:tc>
      </w:tr>
      <w:tr w:rsidR="00D60BD0" w:rsidRPr="003A1FC9" w14:paraId="5C885B73" w14:textId="77777777" w:rsidTr="00280D10">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543CC58" w14:textId="77777777" w:rsidR="00D60BD0" w:rsidRPr="003A1FC9" w:rsidRDefault="00D60BD0" w:rsidP="00280D10">
            <w:pPr>
              <w:spacing w:after="0" w:line="240" w:lineRule="auto"/>
              <w:jc w:val="center"/>
              <w:rPr>
                <w:rFonts w:ascii="Times New Roman" w:eastAsia="Times New Roman" w:hAnsi="Times New Roman" w:cs="Times New Roman"/>
                <w:b/>
                <w:bCs/>
                <w:sz w:val="20"/>
                <w:szCs w:val="20"/>
              </w:rPr>
            </w:pPr>
            <w:r w:rsidRPr="003A1FC9">
              <w:rPr>
                <w:rFonts w:ascii="Times New Roman" w:eastAsia="Times New Roman" w:hAnsi="Times New Roman" w:cs="Times New Roman"/>
                <w:b/>
                <w:bCs/>
                <w:sz w:val="20"/>
                <w:szCs w:val="20"/>
              </w:rPr>
              <w:t>ИТОГО</w:t>
            </w:r>
          </w:p>
        </w:tc>
        <w:tc>
          <w:tcPr>
            <w:tcW w:w="3380" w:type="dxa"/>
            <w:tcBorders>
              <w:top w:val="nil"/>
              <w:left w:val="nil"/>
              <w:bottom w:val="single" w:sz="4" w:space="0" w:color="auto"/>
              <w:right w:val="single" w:sz="4" w:space="0" w:color="auto"/>
            </w:tcBorders>
            <w:shd w:val="clear" w:color="auto" w:fill="auto"/>
            <w:noWrap/>
            <w:vAlign w:val="bottom"/>
            <w:hideMark/>
          </w:tcPr>
          <w:p w14:paraId="75034B58" w14:textId="77777777" w:rsidR="00D60BD0" w:rsidRPr="003A1FC9" w:rsidRDefault="00D60BD0" w:rsidP="00280D10">
            <w:pPr>
              <w:spacing w:after="0" w:line="240" w:lineRule="auto"/>
              <w:rPr>
                <w:rFonts w:ascii="Times New Roman" w:eastAsia="Times New Roman" w:hAnsi="Times New Roman" w:cs="Times New Roman"/>
                <w:b/>
                <w:bCs/>
                <w:sz w:val="20"/>
                <w:szCs w:val="20"/>
              </w:rPr>
            </w:pPr>
            <w:r w:rsidRPr="003A1FC9">
              <w:rPr>
                <w:rFonts w:ascii="Times New Roman" w:eastAsia="Times New Roman" w:hAnsi="Times New Roman" w:cs="Times New Roman"/>
                <w:b/>
                <w:bCs/>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1A6E6715"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r w:rsidRPr="003A1FC9">
              <w:rPr>
                <w:rFonts w:ascii="Times New Roman" w:eastAsia="Times New Roman" w:hAnsi="Times New Roman" w:cs="Times New Roman"/>
                <w:bCs/>
                <w:sz w:val="20"/>
                <w:szCs w:val="20"/>
              </w:rPr>
              <w:t>4550</w:t>
            </w:r>
          </w:p>
        </w:tc>
        <w:tc>
          <w:tcPr>
            <w:tcW w:w="960" w:type="dxa"/>
            <w:tcBorders>
              <w:top w:val="nil"/>
              <w:left w:val="nil"/>
              <w:bottom w:val="single" w:sz="4" w:space="0" w:color="auto"/>
              <w:right w:val="single" w:sz="4" w:space="0" w:color="auto"/>
            </w:tcBorders>
            <w:shd w:val="clear" w:color="auto" w:fill="auto"/>
            <w:noWrap/>
            <w:vAlign w:val="bottom"/>
            <w:hideMark/>
          </w:tcPr>
          <w:p w14:paraId="18754AB3"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35800,00</w:t>
            </w:r>
          </w:p>
        </w:tc>
        <w:tc>
          <w:tcPr>
            <w:tcW w:w="2100" w:type="dxa"/>
            <w:tcBorders>
              <w:top w:val="nil"/>
              <w:left w:val="nil"/>
              <w:bottom w:val="single" w:sz="4" w:space="0" w:color="auto"/>
              <w:right w:val="single" w:sz="4" w:space="0" w:color="auto"/>
            </w:tcBorders>
            <w:shd w:val="clear" w:color="auto" w:fill="auto"/>
            <w:noWrap/>
            <w:vAlign w:val="bottom"/>
            <w:hideMark/>
          </w:tcPr>
          <w:p w14:paraId="66BF8619"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r w:rsidRPr="003A1FC9">
              <w:rPr>
                <w:rFonts w:ascii="Times New Roman" w:eastAsia="Times New Roman" w:hAnsi="Times New Roman" w:cs="Times New Roman"/>
                <w:bCs/>
                <w:sz w:val="20"/>
                <w:szCs w:val="20"/>
              </w:rPr>
              <w:t>7,86813186813</w:t>
            </w:r>
          </w:p>
        </w:tc>
      </w:tr>
    </w:tbl>
    <w:p w14:paraId="762939F8" w14:textId="77777777" w:rsidR="00D60BD0" w:rsidRPr="003A1FC9" w:rsidRDefault="00D60BD0" w:rsidP="00D60BD0"/>
    <w:p w14:paraId="26A1CE37" w14:textId="77777777" w:rsidR="00D60BD0" w:rsidRPr="003A1FC9" w:rsidRDefault="00D60BD0" w:rsidP="00D60BD0">
      <w:pPr>
        <w:spacing w:line="240" w:lineRule="auto"/>
        <w:jc w:val="right"/>
        <w:rPr>
          <w:rFonts w:ascii="Times New Roman" w:hAnsi="Times New Roman" w:cs="Times New Roman"/>
          <w:sz w:val="28"/>
          <w:szCs w:val="28"/>
        </w:rPr>
      </w:pPr>
    </w:p>
    <w:p w14:paraId="2870D5D8" w14:textId="77777777" w:rsidR="00D60BD0" w:rsidRPr="003A1FC9" w:rsidRDefault="00D60BD0" w:rsidP="00D60BD0">
      <w:pPr>
        <w:spacing w:line="240" w:lineRule="auto"/>
        <w:jc w:val="right"/>
        <w:rPr>
          <w:rFonts w:ascii="Times New Roman" w:hAnsi="Times New Roman" w:cs="Times New Roman"/>
          <w:sz w:val="28"/>
          <w:szCs w:val="28"/>
        </w:rPr>
      </w:pPr>
    </w:p>
    <w:p w14:paraId="0BC88C59" w14:textId="77777777" w:rsidR="00D60BD0" w:rsidRPr="003A1FC9" w:rsidRDefault="00D60BD0" w:rsidP="00D60BD0">
      <w:pPr>
        <w:spacing w:line="240" w:lineRule="auto"/>
        <w:jc w:val="right"/>
        <w:rPr>
          <w:rFonts w:ascii="Times New Roman" w:hAnsi="Times New Roman" w:cs="Times New Roman"/>
          <w:sz w:val="28"/>
          <w:szCs w:val="28"/>
        </w:rPr>
      </w:pPr>
    </w:p>
    <w:p w14:paraId="27BCF3BF" w14:textId="77777777" w:rsidR="00D60BD0" w:rsidRPr="003A1FC9" w:rsidRDefault="00D60BD0" w:rsidP="00D60BD0">
      <w:pPr>
        <w:spacing w:line="240" w:lineRule="auto"/>
        <w:jc w:val="right"/>
        <w:rPr>
          <w:rFonts w:ascii="Times New Roman" w:hAnsi="Times New Roman" w:cs="Times New Roman"/>
          <w:sz w:val="28"/>
          <w:szCs w:val="28"/>
        </w:rPr>
      </w:pPr>
    </w:p>
    <w:p w14:paraId="16DFAFD2" w14:textId="77777777" w:rsidR="00D60BD0" w:rsidRPr="003A1FC9" w:rsidRDefault="00D60BD0" w:rsidP="00D60BD0">
      <w:pPr>
        <w:spacing w:line="240" w:lineRule="auto"/>
        <w:jc w:val="right"/>
        <w:rPr>
          <w:rFonts w:ascii="Times New Roman" w:hAnsi="Times New Roman" w:cs="Times New Roman"/>
          <w:sz w:val="28"/>
          <w:szCs w:val="28"/>
        </w:rPr>
      </w:pPr>
    </w:p>
    <w:p w14:paraId="1E68BF11" w14:textId="77777777" w:rsidR="00D60BD0" w:rsidRPr="003A1FC9" w:rsidRDefault="00D60BD0" w:rsidP="00D60BD0">
      <w:pPr>
        <w:spacing w:line="240" w:lineRule="auto"/>
        <w:jc w:val="right"/>
        <w:rPr>
          <w:rFonts w:ascii="Times New Roman" w:hAnsi="Times New Roman" w:cs="Times New Roman"/>
          <w:sz w:val="28"/>
          <w:szCs w:val="28"/>
        </w:rPr>
      </w:pPr>
    </w:p>
    <w:p w14:paraId="3376B65C" w14:textId="77777777" w:rsidR="00D60BD0" w:rsidRPr="003A1FC9" w:rsidRDefault="00D60BD0" w:rsidP="00D60BD0">
      <w:pPr>
        <w:spacing w:line="240" w:lineRule="auto"/>
        <w:jc w:val="right"/>
        <w:rPr>
          <w:rFonts w:ascii="Times New Roman" w:hAnsi="Times New Roman" w:cs="Times New Roman"/>
          <w:sz w:val="28"/>
          <w:szCs w:val="28"/>
        </w:rPr>
      </w:pPr>
    </w:p>
    <w:p w14:paraId="6C3EB053" w14:textId="77777777" w:rsidR="00D60BD0" w:rsidRPr="003A1FC9" w:rsidRDefault="00D60BD0" w:rsidP="00D60BD0">
      <w:pPr>
        <w:spacing w:line="240" w:lineRule="auto"/>
        <w:jc w:val="right"/>
        <w:rPr>
          <w:rFonts w:ascii="Times New Roman" w:hAnsi="Times New Roman" w:cs="Times New Roman"/>
          <w:sz w:val="28"/>
          <w:szCs w:val="28"/>
        </w:rPr>
      </w:pPr>
    </w:p>
    <w:p w14:paraId="3BFF563D" w14:textId="77777777" w:rsidR="00D60BD0" w:rsidRPr="003A1FC9" w:rsidRDefault="00D60BD0" w:rsidP="00D60BD0">
      <w:pPr>
        <w:spacing w:line="240" w:lineRule="auto"/>
        <w:jc w:val="right"/>
        <w:rPr>
          <w:rFonts w:ascii="Times New Roman" w:hAnsi="Times New Roman" w:cs="Times New Roman"/>
          <w:sz w:val="28"/>
          <w:szCs w:val="28"/>
        </w:rPr>
      </w:pPr>
    </w:p>
    <w:p w14:paraId="4D9C4630" w14:textId="77777777" w:rsidR="00D60BD0" w:rsidRPr="003A1FC9" w:rsidRDefault="00D60BD0" w:rsidP="00D60BD0">
      <w:pPr>
        <w:spacing w:line="240" w:lineRule="auto"/>
        <w:jc w:val="right"/>
        <w:rPr>
          <w:rFonts w:ascii="Times New Roman" w:hAnsi="Times New Roman" w:cs="Times New Roman"/>
          <w:sz w:val="28"/>
          <w:szCs w:val="28"/>
        </w:rPr>
      </w:pPr>
    </w:p>
    <w:p w14:paraId="7F3D8C14" w14:textId="77777777" w:rsidR="00D60BD0" w:rsidRPr="003A1FC9" w:rsidRDefault="00D60BD0" w:rsidP="00D60BD0">
      <w:pPr>
        <w:spacing w:line="240" w:lineRule="auto"/>
        <w:jc w:val="right"/>
        <w:rPr>
          <w:rFonts w:ascii="Times New Roman" w:hAnsi="Times New Roman" w:cs="Times New Roman"/>
          <w:sz w:val="28"/>
          <w:szCs w:val="28"/>
        </w:rPr>
      </w:pPr>
    </w:p>
    <w:p w14:paraId="7733EA00" w14:textId="77777777" w:rsidR="00D60BD0" w:rsidRPr="003A1FC9" w:rsidRDefault="00D60BD0" w:rsidP="00D60BD0">
      <w:pPr>
        <w:spacing w:line="240" w:lineRule="auto"/>
        <w:jc w:val="right"/>
        <w:rPr>
          <w:rFonts w:ascii="Times New Roman" w:hAnsi="Times New Roman" w:cs="Times New Roman"/>
          <w:sz w:val="28"/>
          <w:szCs w:val="28"/>
        </w:rPr>
      </w:pPr>
    </w:p>
    <w:p w14:paraId="1DA50341" w14:textId="77777777" w:rsidR="00D60BD0" w:rsidRPr="003A1FC9" w:rsidRDefault="00D60BD0" w:rsidP="00D60BD0">
      <w:pPr>
        <w:spacing w:line="240" w:lineRule="auto"/>
        <w:jc w:val="right"/>
        <w:rPr>
          <w:rFonts w:ascii="Times New Roman" w:hAnsi="Times New Roman" w:cs="Times New Roman"/>
          <w:sz w:val="28"/>
          <w:szCs w:val="28"/>
        </w:rPr>
      </w:pPr>
    </w:p>
    <w:p w14:paraId="5E7A94D3" w14:textId="77777777" w:rsidR="00D60BD0" w:rsidRPr="003A1FC9" w:rsidRDefault="00D60BD0" w:rsidP="00D60BD0">
      <w:pPr>
        <w:spacing w:line="240" w:lineRule="auto"/>
        <w:jc w:val="right"/>
        <w:rPr>
          <w:rFonts w:ascii="Times New Roman" w:hAnsi="Times New Roman" w:cs="Times New Roman"/>
          <w:sz w:val="28"/>
          <w:szCs w:val="28"/>
        </w:rPr>
      </w:pPr>
    </w:p>
    <w:p w14:paraId="1FAC560B" w14:textId="77777777" w:rsidR="00D60BD0" w:rsidRPr="003A1FC9" w:rsidRDefault="00D60BD0" w:rsidP="00D60BD0">
      <w:pPr>
        <w:spacing w:line="240" w:lineRule="auto"/>
        <w:jc w:val="right"/>
        <w:rPr>
          <w:rFonts w:ascii="Times New Roman" w:hAnsi="Times New Roman" w:cs="Times New Roman"/>
          <w:sz w:val="28"/>
          <w:szCs w:val="28"/>
        </w:rPr>
      </w:pPr>
    </w:p>
    <w:p w14:paraId="316DB359" w14:textId="77777777" w:rsidR="00D60BD0" w:rsidRPr="003A1FC9" w:rsidRDefault="00D60BD0" w:rsidP="00D60BD0">
      <w:pPr>
        <w:spacing w:line="240" w:lineRule="auto"/>
        <w:jc w:val="right"/>
        <w:rPr>
          <w:rFonts w:ascii="Times New Roman" w:hAnsi="Times New Roman" w:cs="Times New Roman"/>
          <w:sz w:val="28"/>
          <w:szCs w:val="28"/>
        </w:rPr>
      </w:pPr>
    </w:p>
    <w:p w14:paraId="58861E85" w14:textId="77777777" w:rsidR="00D60BD0" w:rsidRPr="003A1FC9" w:rsidRDefault="00D60BD0" w:rsidP="00D60BD0">
      <w:pPr>
        <w:spacing w:line="240" w:lineRule="auto"/>
        <w:jc w:val="right"/>
        <w:rPr>
          <w:rFonts w:ascii="Times New Roman" w:hAnsi="Times New Roman" w:cs="Times New Roman"/>
          <w:sz w:val="28"/>
          <w:szCs w:val="28"/>
        </w:rPr>
      </w:pPr>
    </w:p>
    <w:p w14:paraId="38179CC0" w14:textId="77777777" w:rsidR="00D60BD0" w:rsidRPr="003A1FC9" w:rsidRDefault="00D60BD0" w:rsidP="00D60BD0">
      <w:pPr>
        <w:spacing w:line="240" w:lineRule="auto"/>
        <w:jc w:val="right"/>
        <w:rPr>
          <w:rFonts w:ascii="Times New Roman" w:hAnsi="Times New Roman" w:cs="Times New Roman"/>
          <w:sz w:val="24"/>
          <w:szCs w:val="24"/>
        </w:rPr>
      </w:pPr>
      <w:r w:rsidRPr="003A1FC9">
        <w:rPr>
          <w:rFonts w:ascii="Times New Roman" w:hAnsi="Times New Roman" w:cs="Times New Roman"/>
          <w:sz w:val="24"/>
          <w:szCs w:val="24"/>
        </w:rPr>
        <w:lastRenderedPageBreak/>
        <w:t>Приложение № 19</w:t>
      </w:r>
    </w:p>
    <w:p w14:paraId="7CE54537"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к Решению Собрания </w:t>
      </w:r>
      <w:proofErr w:type="gramStart"/>
      <w:r w:rsidRPr="003A1FC9">
        <w:rPr>
          <w:rFonts w:ascii="Times New Roman" w:eastAsia="Times New Roman" w:hAnsi="Times New Roman" w:cs="Times New Roman"/>
          <w:sz w:val="28"/>
          <w:szCs w:val="28"/>
        </w:rPr>
        <w:t xml:space="preserve">депутатов  </w:t>
      </w:r>
      <w:proofErr w:type="spellStart"/>
      <w:r w:rsidRPr="003A1FC9">
        <w:rPr>
          <w:rFonts w:ascii="Times New Roman" w:eastAsia="Times New Roman" w:hAnsi="Times New Roman" w:cs="Times New Roman"/>
          <w:sz w:val="28"/>
          <w:szCs w:val="28"/>
        </w:rPr>
        <w:t>Ворошневского</w:t>
      </w:r>
      <w:proofErr w:type="spellEnd"/>
      <w:proofErr w:type="gramEnd"/>
      <w:r w:rsidRPr="003A1FC9">
        <w:rPr>
          <w:rFonts w:ascii="Times New Roman" w:eastAsia="Times New Roman" w:hAnsi="Times New Roman" w:cs="Times New Roman"/>
          <w:sz w:val="28"/>
          <w:szCs w:val="28"/>
        </w:rPr>
        <w:t xml:space="preserve"> сельсовета</w:t>
      </w:r>
    </w:p>
    <w:p w14:paraId="029D5C86"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«О бюджете муниципального</w:t>
      </w:r>
    </w:p>
    <w:p w14:paraId="69F338CC"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w:t>
      </w:r>
    </w:p>
    <w:p w14:paraId="32D6EC30"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 00.12.2021 г. № 00-0-0</w:t>
      </w:r>
    </w:p>
    <w:p w14:paraId="7A2FC480" w14:textId="77777777" w:rsidR="00D60BD0" w:rsidRPr="003A1FC9" w:rsidRDefault="00D60BD0" w:rsidP="00D60BD0"/>
    <w:p w14:paraId="15926541" w14:textId="77777777" w:rsidR="00D60BD0" w:rsidRPr="003A1FC9" w:rsidRDefault="00D60BD0" w:rsidP="00D60BD0">
      <w:pPr>
        <w:jc w:val="center"/>
        <w:rPr>
          <w:rFonts w:ascii="Times New Roman" w:hAnsi="Times New Roman" w:cs="Times New Roman"/>
          <w:b/>
          <w:sz w:val="28"/>
          <w:szCs w:val="28"/>
        </w:rPr>
      </w:pPr>
      <w:r w:rsidRPr="003A1FC9">
        <w:rPr>
          <w:rFonts w:ascii="Times New Roman" w:eastAsia="Times New Roman" w:hAnsi="Times New Roman"/>
          <w:b/>
          <w:sz w:val="28"/>
          <w:szCs w:val="28"/>
        </w:rPr>
        <w:t xml:space="preserve">Методика расчета </w:t>
      </w:r>
      <w:r w:rsidRPr="003A1FC9">
        <w:rPr>
          <w:rFonts w:ascii="Times New Roman" w:hAnsi="Times New Roman" w:cs="Times New Roman"/>
          <w:b/>
          <w:sz w:val="28"/>
          <w:szCs w:val="28"/>
        </w:rPr>
        <w:t>межбюджетных трансфертов, предоставляемых из бюджета муниципального образования «</w:t>
      </w:r>
      <w:proofErr w:type="spellStart"/>
      <w:r w:rsidRPr="003A1FC9">
        <w:rPr>
          <w:rFonts w:ascii="Times New Roman" w:hAnsi="Times New Roman" w:cs="Times New Roman"/>
          <w:b/>
          <w:sz w:val="28"/>
          <w:szCs w:val="28"/>
        </w:rPr>
        <w:t>Ворошневский</w:t>
      </w:r>
      <w:proofErr w:type="spellEnd"/>
      <w:r w:rsidRPr="003A1FC9">
        <w:rPr>
          <w:rFonts w:ascii="Times New Roman" w:hAnsi="Times New Roman" w:cs="Times New Roman"/>
          <w:b/>
          <w:sz w:val="28"/>
          <w:szCs w:val="28"/>
        </w:rPr>
        <w:t xml:space="preserve"> сельсовет» Курского района Курской </w:t>
      </w:r>
      <w:proofErr w:type="gramStart"/>
      <w:r w:rsidRPr="003A1FC9">
        <w:rPr>
          <w:rFonts w:ascii="Times New Roman" w:hAnsi="Times New Roman" w:cs="Times New Roman"/>
          <w:b/>
          <w:sz w:val="28"/>
          <w:szCs w:val="28"/>
        </w:rPr>
        <w:t>области  бюджету</w:t>
      </w:r>
      <w:proofErr w:type="gramEnd"/>
      <w:r w:rsidRPr="003A1FC9">
        <w:rPr>
          <w:rFonts w:ascii="Times New Roman" w:hAnsi="Times New Roman" w:cs="Times New Roman"/>
          <w:b/>
          <w:sz w:val="28"/>
          <w:szCs w:val="28"/>
        </w:rPr>
        <w:t xml:space="preserve"> муниципального района «Курский район»  Курской области на осуществление переданных полномочий по внешнему муниципальному финансовому контролю</w:t>
      </w:r>
    </w:p>
    <w:p w14:paraId="2C4320BE"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xml:space="preserve">Объем межбюджетных трансфертов на </w:t>
      </w:r>
      <w:proofErr w:type="gramStart"/>
      <w:r w:rsidRPr="003A1FC9">
        <w:rPr>
          <w:rFonts w:ascii="Times New Roman" w:hAnsi="Times New Roman" w:cs="Times New Roman"/>
          <w:sz w:val="28"/>
          <w:szCs w:val="28"/>
        </w:rPr>
        <w:t>содержание  работников</w:t>
      </w:r>
      <w:proofErr w:type="gramEnd"/>
      <w:r w:rsidRPr="003A1FC9">
        <w:rPr>
          <w:rFonts w:ascii="Times New Roman" w:hAnsi="Times New Roman" w:cs="Times New Roman"/>
          <w:sz w:val="28"/>
          <w:szCs w:val="28"/>
        </w:rPr>
        <w:t xml:space="preserve"> контрольно-счетного органа муниципального района «Курский район» Курской области, непосредственно осуществляющего функции по переданным полномочиям, на осуществление  внешнего муниципального финансового контроля  рассчитывается по формуле:</w:t>
      </w:r>
    </w:p>
    <w:p w14:paraId="264BE05B" w14:textId="77777777" w:rsidR="00D60BD0" w:rsidRPr="003A1FC9" w:rsidRDefault="00D60BD0" w:rsidP="00D60BD0">
      <w:pPr>
        <w:rPr>
          <w:rFonts w:ascii="Times New Roman" w:hAnsi="Times New Roman" w:cs="Times New Roman"/>
          <w:sz w:val="28"/>
          <w:szCs w:val="28"/>
        </w:rPr>
      </w:pPr>
      <w:proofErr w:type="spellStart"/>
      <w:r w:rsidRPr="003A1FC9">
        <w:rPr>
          <w:rFonts w:ascii="Times New Roman" w:hAnsi="Times New Roman" w:cs="Times New Roman"/>
          <w:sz w:val="28"/>
          <w:szCs w:val="28"/>
        </w:rPr>
        <w:t>Омбт</w:t>
      </w:r>
      <w:proofErr w:type="spellEnd"/>
      <w:r w:rsidRPr="003A1FC9">
        <w:rPr>
          <w:rFonts w:ascii="Times New Roman" w:hAnsi="Times New Roman" w:cs="Times New Roman"/>
          <w:sz w:val="28"/>
          <w:szCs w:val="28"/>
        </w:rPr>
        <w:t xml:space="preserve"> = N х </w:t>
      </w:r>
      <w:proofErr w:type="spellStart"/>
      <w:r w:rsidRPr="003A1FC9">
        <w:rPr>
          <w:rFonts w:ascii="Times New Roman" w:hAnsi="Times New Roman" w:cs="Times New Roman"/>
          <w:sz w:val="28"/>
          <w:szCs w:val="28"/>
        </w:rPr>
        <w:t>Чнп</w:t>
      </w:r>
      <w:proofErr w:type="spellEnd"/>
      <w:r w:rsidRPr="003A1FC9">
        <w:rPr>
          <w:rFonts w:ascii="Times New Roman" w:hAnsi="Times New Roman" w:cs="Times New Roman"/>
          <w:sz w:val="28"/>
          <w:szCs w:val="28"/>
        </w:rPr>
        <w:t>,</w:t>
      </w:r>
    </w:p>
    <w:p w14:paraId="47EAD9E6"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xml:space="preserve">где: </w:t>
      </w:r>
      <w:proofErr w:type="spellStart"/>
      <w:r w:rsidRPr="003A1FC9">
        <w:rPr>
          <w:rFonts w:ascii="Times New Roman" w:hAnsi="Times New Roman" w:cs="Times New Roman"/>
          <w:sz w:val="28"/>
          <w:szCs w:val="28"/>
        </w:rPr>
        <w:t>Омбт</w:t>
      </w:r>
      <w:proofErr w:type="spellEnd"/>
      <w:r w:rsidRPr="003A1FC9">
        <w:rPr>
          <w:rFonts w:ascii="Times New Roman" w:hAnsi="Times New Roman" w:cs="Times New Roman"/>
          <w:sz w:val="28"/>
          <w:szCs w:val="28"/>
        </w:rPr>
        <w:t xml:space="preserve"> – размер межбюджетных трансфертов на осуществление части полномочий поселения на осуществление внешнего муниципального финансового контроля;</w:t>
      </w:r>
    </w:p>
    <w:p w14:paraId="17B63A67"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xml:space="preserve">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w:t>
      </w:r>
      <w:proofErr w:type="gramStart"/>
      <w:r w:rsidRPr="003A1FC9">
        <w:rPr>
          <w:rFonts w:ascii="Times New Roman" w:hAnsi="Times New Roman" w:cs="Times New Roman"/>
          <w:sz w:val="28"/>
          <w:szCs w:val="28"/>
        </w:rPr>
        <w:t>себя  затраты</w:t>
      </w:r>
      <w:proofErr w:type="gramEnd"/>
      <w:r w:rsidRPr="003A1FC9">
        <w:rPr>
          <w:rFonts w:ascii="Times New Roman" w:hAnsi="Times New Roman" w:cs="Times New Roman"/>
          <w:sz w:val="28"/>
          <w:szCs w:val="28"/>
        </w:rPr>
        <w:t xml:space="preserve"> на содержание работников контрольно-счетного органа муниципального района «Курский район» Курской области и определяется по формуле:</w:t>
      </w:r>
    </w:p>
    <w:p w14:paraId="44EB3FD5" w14:textId="77777777" w:rsidR="00D60BD0" w:rsidRPr="003A1FC9" w:rsidRDefault="00D60BD0" w:rsidP="00D60BD0">
      <w:pPr>
        <w:rPr>
          <w:rFonts w:ascii="Times New Roman" w:hAnsi="Times New Roman" w:cs="Times New Roman"/>
          <w:sz w:val="28"/>
          <w:szCs w:val="28"/>
        </w:rPr>
      </w:pPr>
      <w:r w:rsidRPr="003A1FC9">
        <w:rPr>
          <w:rFonts w:ascii="Times New Roman" w:hAnsi="Times New Roman" w:cs="Times New Roman"/>
          <w:sz w:val="28"/>
          <w:szCs w:val="28"/>
        </w:rPr>
        <w:t xml:space="preserve">N = </w:t>
      </w:r>
      <w:proofErr w:type="spellStart"/>
      <w:r w:rsidRPr="003A1FC9">
        <w:rPr>
          <w:rFonts w:ascii="Times New Roman" w:hAnsi="Times New Roman" w:cs="Times New Roman"/>
          <w:sz w:val="28"/>
          <w:szCs w:val="28"/>
        </w:rPr>
        <w:t>S</w:t>
      </w:r>
      <w:proofErr w:type="gramStart"/>
      <w:r w:rsidRPr="003A1FC9">
        <w:rPr>
          <w:rFonts w:ascii="Times New Roman" w:hAnsi="Times New Roman" w:cs="Times New Roman"/>
          <w:sz w:val="28"/>
          <w:szCs w:val="28"/>
        </w:rPr>
        <w:t>фр:Чнп</w:t>
      </w:r>
      <w:proofErr w:type="spellEnd"/>
      <w:proofErr w:type="gramEnd"/>
    </w:p>
    <w:p w14:paraId="0FFCB3FC"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xml:space="preserve">где: </w:t>
      </w:r>
      <w:proofErr w:type="spellStart"/>
      <w:r w:rsidRPr="003A1FC9">
        <w:rPr>
          <w:rFonts w:ascii="Times New Roman" w:hAnsi="Times New Roman" w:cs="Times New Roman"/>
          <w:sz w:val="28"/>
          <w:szCs w:val="28"/>
        </w:rPr>
        <w:t>Sфр</w:t>
      </w:r>
      <w:proofErr w:type="spellEnd"/>
      <w:r w:rsidRPr="003A1FC9">
        <w:rPr>
          <w:rFonts w:ascii="Times New Roman" w:hAnsi="Times New Roman" w:cs="Times New Roman"/>
          <w:sz w:val="28"/>
          <w:szCs w:val="28"/>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14:paraId="6C9189B6" w14:textId="77777777" w:rsidR="00D60BD0" w:rsidRPr="003A1FC9" w:rsidRDefault="00D60BD0" w:rsidP="00D60BD0">
      <w:pPr>
        <w:jc w:val="both"/>
        <w:rPr>
          <w:rFonts w:ascii="Times New Roman" w:hAnsi="Times New Roman" w:cs="Times New Roman"/>
          <w:sz w:val="28"/>
          <w:szCs w:val="28"/>
        </w:rPr>
      </w:pPr>
      <w:proofErr w:type="spellStart"/>
      <w:r w:rsidRPr="003A1FC9">
        <w:rPr>
          <w:rFonts w:ascii="Times New Roman" w:hAnsi="Times New Roman" w:cs="Times New Roman"/>
          <w:sz w:val="28"/>
          <w:szCs w:val="28"/>
        </w:rPr>
        <w:t>Чнп</w:t>
      </w:r>
      <w:proofErr w:type="spellEnd"/>
      <w:r w:rsidRPr="003A1FC9">
        <w:rPr>
          <w:rFonts w:ascii="Times New Roman" w:hAnsi="Times New Roman" w:cs="Times New Roman"/>
          <w:sz w:val="28"/>
          <w:szCs w:val="28"/>
        </w:rPr>
        <w:t xml:space="preserve"> – численность населения поселения. Численность определяется на основе статистических данных на 1 января.</w:t>
      </w:r>
    </w:p>
    <w:p w14:paraId="265CE9AE"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рассчитывается ежегодно.</w:t>
      </w:r>
    </w:p>
    <w:tbl>
      <w:tblPr>
        <w:tblW w:w="9559" w:type="dxa"/>
        <w:tblInd w:w="93" w:type="dxa"/>
        <w:tblLook w:val="04A0" w:firstRow="1" w:lastRow="0" w:firstColumn="1" w:lastColumn="0" w:noHBand="0" w:noVBand="1"/>
      </w:tblPr>
      <w:tblGrid>
        <w:gridCol w:w="944"/>
        <w:gridCol w:w="3412"/>
        <w:gridCol w:w="2215"/>
        <w:gridCol w:w="1662"/>
        <w:gridCol w:w="1341"/>
      </w:tblGrid>
      <w:tr w:rsidR="00D60BD0" w:rsidRPr="003A1FC9" w14:paraId="48CE61B1" w14:textId="77777777" w:rsidTr="00280D10">
        <w:trPr>
          <w:trHeight w:val="255"/>
        </w:trPr>
        <w:tc>
          <w:tcPr>
            <w:tcW w:w="9559" w:type="dxa"/>
            <w:gridSpan w:val="5"/>
            <w:tcBorders>
              <w:top w:val="nil"/>
              <w:left w:val="nil"/>
              <w:bottom w:val="nil"/>
              <w:right w:val="nil"/>
            </w:tcBorders>
            <w:shd w:val="clear" w:color="auto" w:fill="auto"/>
            <w:noWrap/>
            <w:vAlign w:val="bottom"/>
            <w:hideMark/>
          </w:tcPr>
          <w:p w14:paraId="557D74AD" w14:textId="77777777" w:rsidR="00D60BD0" w:rsidRPr="003A1FC9" w:rsidRDefault="00D60BD0" w:rsidP="00280D10">
            <w:pPr>
              <w:spacing w:after="0" w:line="240" w:lineRule="auto"/>
              <w:jc w:val="center"/>
              <w:rPr>
                <w:rFonts w:ascii="Times New Roman" w:eastAsia="Times New Roman" w:hAnsi="Times New Roman" w:cs="Times New Roman"/>
                <w:b/>
                <w:bCs/>
                <w:sz w:val="28"/>
                <w:szCs w:val="28"/>
              </w:rPr>
            </w:pPr>
          </w:p>
          <w:p w14:paraId="48F20117" w14:textId="77777777" w:rsidR="00D60BD0" w:rsidRPr="003A1FC9" w:rsidRDefault="00D60BD0" w:rsidP="00280D10">
            <w:pPr>
              <w:spacing w:after="0" w:line="240" w:lineRule="auto"/>
              <w:jc w:val="center"/>
              <w:rPr>
                <w:rFonts w:ascii="Times New Roman" w:eastAsia="Times New Roman" w:hAnsi="Times New Roman" w:cs="Times New Roman"/>
                <w:b/>
                <w:bCs/>
                <w:sz w:val="28"/>
                <w:szCs w:val="28"/>
              </w:rPr>
            </w:pPr>
          </w:p>
          <w:p w14:paraId="0720ACF2" w14:textId="77777777" w:rsidR="00D60BD0" w:rsidRPr="003A1FC9" w:rsidRDefault="00D60BD0" w:rsidP="00280D10">
            <w:pPr>
              <w:spacing w:after="0" w:line="240" w:lineRule="auto"/>
              <w:jc w:val="center"/>
              <w:rPr>
                <w:rFonts w:ascii="Times New Roman" w:eastAsia="Times New Roman" w:hAnsi="Times New Roman" w:cs="Times New Roman"/>
                <w:b/>
                <w:bCs/>
                <w:sz w:val="28"/>
                <w:szCs w:val="28"/>
              </w:rPr>
            </w:pPr>
          </w:p>
          <w:p w14:paraId="0B976E60" w14:textId="77777777" w:rsidR="00D60BD0" w:rsidRPr="003A1FC9" w:rsidRDefault="00D60BD0" w:rsidP="00280D10">
            <w:pPr>
              <w:spacing w:after="0" w:line="240" w:lineRule="auto"/>
              <w:jc w:val="center"/>
              <w:rPr>
                <w:rFonts w:ascii="Times New Roman" w:eastAsia="Times New Roman" w:hAnsi="Times New Roman" w:cs="Times New Roman"/>
                <w:b/>
                <w:bCs/>
                <w:sz w:val="28"/>
                <w:szCs w:val="28"/>
              </w:rPr>
            </w:pPr>
          </w:p>
          <w:p w14:paraId="4B71FDAA" w14:textId="77777777" w:rsidR="00D60BD0" w:rsidRPr="003A1FC9" w:rsidRDefault="00D60BD0" w:rsidP="00280D10">
            <w:pPr>
              <w:spacing w:after="0" w:line="240" w:lineRule="auto"/>
              <w:jc w:val="center"/>
              <w:rPr>
                <w:rFonts w:ascii="Times New Roman" w:eastAsia="Times New Roman" w:hAnsi="Times New Roman" w:cs="Times New Roman"/>
                <w:b/>
                <w:bCs/>
                <w:sz w:val="28"/>
                <w:szCs w:val="28"/>
              </w:rPr>
            </w:pPr>
          </w:p>
          <w:p w14:paraId="6F1D43B6" w14:textId="77777777" w:rsidR="00D60BD0" w:rsidRPr="003A1FC9" w:rsidRDefault="00D60BD0" w:rsidP="00280D10">
            <w:pPr>
              <w:spacing w:after="0" w:line="240" w:lineRule="auto"/>
              <w:jc w:val="center"/>
              <w:rPr>
                <w:rFonts w:ascii="Times New Roman" w:eastAsia="Times New Roman" w:hAnsi="Times New Roman" w:cs="Times New Roman"/>
                <w:b/>
                <w:bCs/>
                <w:sz w:val="28"/>
                <w:szCs w:val="28"/>
              </w:rPr>
            </w:pPr>
          </w:p>
          <w:p w14:paraId="50BB9EF8" w14:textId="77777777" w:rsidR="00D60BD0" w:rsidRPr="003A1FC9" w:rsidRDefault="00D60BD0" w:rsidP="00280D10">
            <w:pPr>
              <w:spacing w:after="0" w:line="240" w:lineRule="auto"/>
              <w:jc w:val="center"/>
              <w:rPr>
                <w:rFonts w:ascii="Times New Roman" w:eastAsia="Times New Roman" w:hAnsi="Times New Roman" w:cs="Times New Roman"/>
                <w:b/>
                <w:bCs/>
                <w:sz w:val="28"/>
                <w:szCs w:val="28"/>
              </w:rPr>
            </w:pPr>
            <w:r w:rsidRPr="003A1FC9">
              <w:rPr>
                <w:rFonts w:ascii="Times New Roman" w:eastAsia="Times New Roman" w:hAnsi="Times New Roman" w:cs="Times New Roman"/>
                <w:b/>
                <w:bCs/>
                <w:sz w:val="28"/>
                <w:szCs w:val="28"/>
              </w:rPr>
              <w:t>Расчет по переданным полномочиям по внешнему муниципальному контролю на 2022 год</w:t>
            </w:r>
          </w:p>
        </w:tc>
      </w:tr>
      <w:tr w:rsidR="00D60BD0" w:rsidRPr="003A1FC9" w14:paraId="61BB693A" w14:textId="77777777" w:rsidTr="00280D10">
        <w:trPr>
          <w:trHeight w:val="255"/>
        </w:trPr>
        <w:tc>
          <w:tcPr>
            <w:tcW w:w="944" w:type="dxa"/>
            <w:tcBorders>
              <w:top w:val="nil"/>
              <w:left w:val="nil"/>
              <w:bottom w:val="nil"/>
              <w:right w:val="nil"/>
            </w:tcBorders>
            <w:shd w:val="clear" w:color="auto" w:fill="auto"/>
            <w:noWrap/>
            <w:vAlign w:val="bottom"/>
            <w:hideMark/>
          </w:tcPr>
          <w:p w14:paraId="308695B9" w14:textId="77777777" w:rsidR="00D60BD0" w:rsidRPr="003A1FC9" w:rsidRDefault="00D60BD0" w:rsidP="00280D10">
            <w:pPr>
              <w:spacing w:after="0" w:line="240" w:lineRule="auto"/>
              <w:jc w:val="center"/>
              <w:rPr>
                <w:rFonts w:ascii="Times New Roman" w:eastAsia="Times New Roman" w:hAnsi="Times New Roman" w:cs="Times New Roman"/>
                <w:b/>
                <w:bCs/>
                <w:sz w:val="20"/>
                <w:szCs w:val="20"/>
              </w:rPr>
            </w:pPr>
          </w:p>
        </w:tc>
        <w:tc>
          <w:tcPr>
            <w:tcW w:w="7289" w:type="dxa"/>
            <w:gridSpan w:val="3"/>
            <w:tcBorders>
              <w:top w:val="nil"/>
              <w:left w:val="nil"/>
              <w:bottom w:val="nil"/>
              <w:right w:val="nil"/>
            </w:tcBorders>
            <w:shd w:val="clear" w:color="auto" w:fill="auto"/>
            <w:noWrap/>
            <w:vAlign w:val="bottom"/>
            <w:hideMark/>
          </w:tcPr>
          <w:p w14:paraId="362AAC8E" w14:textId="77777777" w:rsidR="00D60BD0" w:rsidRPr="003A1FC9" w:rsidRDefault="00D60BD0" w:rsidP="00280D10">
            <w:pPr>
              <w:spacing w:after="0" w:line="240" w:lineRule="auto"/>
              <w:jc w:val="center"/>
              <w:rPr>
                <w:rFonts w:ascii="Times New Roman" w:eastAsia="Times New Roman" w:hAnsi="Times New Roman" w:cs="Times New Roman"/>
                <w:b/>
                <w:bCs/>
                <w:sz w:val="28"/>
                <w:szCs w:val="28"/>
              </w:rPr>
            </w:pPr>
            <w:r w:rsidRPr="003A1FC9">
              <w:rPr>
                <w:rFonts w:ascii="Times New Roman" w:eastAsia="Times New Roman" w:hAnsi="Times New Roman" w:cs="Times New Roman"/>
                <w:b/>
                <w:bCs/>
                <w:sz w:val="28"/>
                <w:szCs w:val="28"/>
              </w:rPr>
              <w:t>МО "</w:t>
            </w:r>
            <w:proofErr w:type="spellStart"/>
            <w:r w:rsidRPr="003A1FC9">
              <w:rPr>
                <w:rFonts w:ascii="Times New Roman" w:eastAsia="Times New Roman" w:hAnsi="Times New Roman" w:cs="Times New Roman"/>
                <w:b/>
                <w:bCs/>
                <w:sz w:val="28"/>
                <w:szCs w:val="28"/>
              </w:rPr>
              <w:t>Ворошневский</w:t>
            </w:r>
            <w:proofErr w:type="spellEnd"/>
            <w:r w:rsidRPr="003A1FC9">
              <w:rPr>
                <w:rFonts w:ascii="Times New Roman" w:eastAsia="Times New Roman" w:hAnsi="Times New Roman" w:cs="Times New Roman"/>
                <w:b/>
                <w:bCs/>
                <w:sz w:val="28"/>
                <w:szCs w:val="28"/>
              </w:rPr>
              <w:t xml:space="preserve"> сельсовет" Курского района</w:t>
            </w:r>
          </w:p>
        </w:tc>
        <w:tc>
          <w:tcPr>
            <w:tcW w:w="1326" w:type="dxa"/>
            <w:tcBorders>
              <w:top w:val="nil"/>
              <w:left w:val="nil"/>
              <w:bottom w:val="nil"/>
              <w:right w:val="nil"/>
            </w:tcBorders>
            <w:shd w:val="clear" w:color="auto" w:fill="auto"/>
            <w:noWrap/>
            <w:vAlign w:val="bottom"/>
            <w:hideMark/>
          </w:tcPr>
          <w:p w14:paraId="1E2A8EF7" w14:textId="77777777" w:rsidR="00D60BD0" w:rsidRPr="003A1FC9" w:rsidRDefault="00D60BD0" w:rsidP="00280D10">
            <w:pPr>
              <w:spacing w:after="0" w:line="240" w:lineRule="auto"/>
              <w:jc w:val="center"/>
              <w:rPr>
                <w:rFonts w:ascii="Times New Roman" w:eastAsia="Times New Roman" w:hAnsi="Times New Roman" w:cs="Times New Roman"/>
                <w:b/>
                <w:bCs/>
                <w:sz w:val="20"/>
                <w:szCs w:val="20"/>
              </w:rPr>
            </w:pPr>
          </w:p>
        </w:tc>
      </w:tr>
      <w:tr w:rsidR="00D60BD0" w:rsidRPr="003A1FC9" w14:paraId="11FEC366" w14:textId="77777777" w:rsidTr="00280D10">
        <w:trPr>
          <w:trHeight w:val="255"/>
        </w:trPr>
        <w:tc>
          <w:tcPr>
            <w:tcW w:w="944" w:type="dxa"/>
            <w:tcBorders>
              <w:top w:val="nil"/>
              <w:left w:val="nil"/>
              <w:bottom w:val="nil"/>
              <w:right w:val="nil"/>
            </w:tcBorders>
            <w:shd w:val="clear" w:color="auto" w:fill="auto"/>
            <w:noWrap/>
            <w:vAlign w:val="bottom"/>
            <w:hideMark/>
          </w:tcPr>
          <w:p w14:paraId="6DC0CB8E" w14:textId="77777777" w:rsidR="00D60BD0" w:rsidRPr="003A1FC9" w:rsidRDefault="00D60BD0" w:rsidP="00280D10">
            <w:pPr>
              <w:spacing w:after="0" w:line="240" w:lineRule="auto"/>
              <w:jc w:val="center"/>
              <w:rPr>
                <w:rFonts w:ascii="Times New Roman" w:eastAsia="Times New Roman" w:hAnsi="Times New Roman" w:cs="Times New Roman"/>
                <w:b/>
                <w:bCs/>
                <w:sz w:val="20"/>
                <w:szCs w:val="20"/>
              </w:rPr>
            </w:pPr>
          </w:p>
        </w:tc>
        <w:tc>
          <w:tcPr>
            <w:tcW w:w="3412" w:type="dxa"/>
            <w:tcBorders>
              <w:top w:val="nil"/>
              <w:left w:val="nil"/>
              <w:bottom w:val="nil"/>
              <w:right w:val="nil"/>
            </w:tcBorders>
            <w:shd w:val="clear" w:color="auto" w:fill="auto"/>
            <w:noWrap/>
            <w:vAlign w:val="bottom"/>
            <w:hideMark/>
          </w:tcPr>
          <w:p w14:paraId="184DFF99" w14:textId="77777777" w:rsidR="00D60BD0" w:rsidRPr="003A1FC9" w:rsidRDefault="00D60BD0" w:rsidP="00280D10">
            <w:pPr>
              <w:spacing w:after="0" w:line="240" w:lineRule="auto"/>
              <w:jc w:val="center"/>
              <w:rPr>
                <w:rFonts w:ascii="Times New Roman" w:eastAsia="Times New Roman" w:hAnsi="Times New Roman" w:cs="Times New Roman"/>
                <w:b/>
                <w:bCs/>
                <w:sz w:val="20"/>
                <w:szCs w:val="20"/>
              </w:rPr>
            </w:pPr>
          </w:p>
        </w:tc>
        <w:tc>
          <w:tcPr>
            <w:tcW w:w="2215" w:type="dxa"/>
            <w:tcBorders>
              <w:top w:val="nil"/>
              <w:left w:val="nil"/>
              <w:bottom w:val="nil"/>
              <w:right w:val="nil"/>
            </w:tcBorders>
            <w:shd w:val="clear" w:color="auto" w:fill="auto"/>
            <w:noWrap/>
            <w:vAlign w:val="bottom"/>
            <w:hideMark/>
          </w:tcPr>
          <w:p w14:paraId="0353518D" w14:textId="77777777" w:rsidR="00D60BD0" w:rsidRPr="003A1FC9" w:rsidRDefault="00D60BD0" w:rsidP="00280D10">
            <w:pPr>
              <w:spacing w:after="0" w:line="240" w:lineRule="auto"/>
              <w:jc w:val="center"/>
              <w:rPr>
                <w:rFonts w:ascii="Times New Roman" w:eastAsia="Times New Roman" w:hAnsi="Times New Roman" w:cs="Times New Roman"/>
                <w:b/>
                <w:bCs/>
                <w:sz w:val="20"/>
                <w:szCs w:val="20"/>
              </w:rPr>
            </w:pPr>
          </w:p>
        </w:tc>
        <w:tc>
          <w:tcPr>
            <w:tcW w:w="1662" w:type="dxa"/>
            <w:tcBorders>
              <w:top w:val="nil"/>
              <w:left w:val="nil"/>
              <w:bottom w:val="nil"/>
              <w:right w:val="nil"/>
            </w:tcBorders>
            <w:shd w:val="clear" w:color="auto" w:fill="auto"/>
            <w:noWrap/>
            <w:vAlign w:val="bottom"/>
            <w:hideMark/>
          </w:tcPr>
          <w:p w14:paraId="2E6C2DD8" w14:textId="77777777" w:rsidR="00D60BD0" w:rsidRPr="003A1FC9" w:rsidRDefault="00D60BD0" w:rsidP="00280D10">
            <w:pPr>
              <w:spacing w:after="0" w:line="240" w:lineRule="auto"/>
              <w:jc w:val="center"/>
              <w:rPr>
                <w:rFonts w:ascii="Times New Roman" w:eastAsia="Times New Roman" w:hAnsi="Times New Roman" w:cs="Times New Roman"/>
                <w:b/>
                <w:bCs/>
                <w:sz w:val="20"/>
                <w:szCs w:val="20"/>
              </w:rPr>
            </w:pPr>
          </w:p>
        </w:tc>
        <w:tc>
          <w:tcPr>
            <w:tcW w:w="1326" w:type="dxa"/>
            <w:tcBorders>
              <w:top w:val="nil"/>
              <w:left w:val="nil"/>
              <w:bottom w:val="nil"/>
              <w:right w:val="nil"/>
            </w:tcBorders>
            <w:shd w:val="clear" w:color="auto" w:fill="auto"/>
            <w:noWrap/>
            <w:vAlign w:val="bottom"/>
            <w:hideMark/>
          </w:tcPr>
          <w:p w14:paraId="072783FA" w14:textId="77777777" w:rsidR="00D60BD0" w:rsidRPr="003A1FC9" w:rsidRDefault="00D60BD0" w:rsidP="00280D10">
            <w:pPr>
              <w:spacing w:after="0" w:line="240" w:lineRule="auto"/>
              <w:jc w:val="center"/>
              <w:rPr>
                <w:rFonts w:ascii="Times New Roman" w:eastAsia="Times New Roman" w:hAnsi="Times New Roman" w:cs="Times New Roman"/>
                <w:b/>
                <w:bCs/>
                <w:sz w:val="20"/>
                <w:szCs w:val="20"/>
              </w:rPr>
            </w:pPr>
          </w:p>
        </w:tc>
      </w:tr>
      <w:tr w:rsidR="00D60BD0" w:rsidRPr="003A1FC9" w14:paraId="60CEFD45" w14:textId="77777777" w:rsidTr="00280D10">
        <w:trPr>
          <w:trHeight w:val="255"/>
        </w:trPr>
        <w:tc>
          <w:tcPr>
            <w:tcW w:w="944" w:type="dxa"/>
            <w:tcBorders>
              <w:top w:val="nil"/>
              <w:left w:val="nil"/>
              <w:bottom w:val="nil"/>
              <w:right w:val="nil"/>
            </w:tcBorders>
            <w:shd w:val="clear" w:color="auto" w:fill="auto"/>
            <w:noWrap/>
            <w:vAlign w:val="bottom"/>
            <w:hideMark/>
          </w:tcPr>
          <w:p w14:paraId="759ACEA8"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3412" w:type="dxa"/>
            <w:tcBorders>
              <w:top w:val="nil"/>
              <w:left w:val="nil"/>
              <w:bottom w:val="nil"/>
              <w:right w:val="nil"/>
            </w:tcBorders>
            <w:shd w:val="clear" w:color="auto" w:fill="auto"/>
            <w:noWrap/>
            <w:vAlign w:val="bottom"/>
            <w:hideMark/>
          </w:tcPr>
          <w:p w14:paraId="4EF7027C"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2215" w:type="dxa"/>
            <w:tcBorders>
              <w:top w:val="nil"/>
              <w:left w:val="nil"/>
              <w:bottom w:val="nil"/>
              <w:right w:val="nil"/>
            </w:tcBorders>
            <w:shd w:val="clear" w:color="auto" w:fill="auto"/>
            <w:noWrap/>
            <w:vAlign w:val="bottom"/>
            <w:hideMark/>
          </w:tcPr>
          <w:p w14:paraId="752727D5"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7A301FF2"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bottom"/>
            <w:hideMark/>
          </w:tcPr>
          <w:p w14:paraId="234673A3" w14:textId="77777777" w:rsidR="00D60BD0" w:rsidRPr="003A1FC9" w:rsidRDefault="00D60BD0" w:rsidP="00280D10">
            <w:pPr>
              <w:spacing w:after="0" w:line="240" w:lineRule="auto"/>
              <w:rPr>
                <w:rFonts w:ascii="Times New Roman" w:eastAsia="Times New Roman" w:hAnsi="Times New Roman" w:cs="Times New Roman"/>
                <w:sz w:val="20"/>
                <w:szCs w:val="20"/>
              </w:rPr>
            </w:pPr>
          </w:p>
        </w:tc>
      </w:tr>
      <w:tr w:rsidR="00D60BD0" w:rsidRPr="003A1FC9" w14:paraId="10275F1C" w14:textId="77777777" w:rsidTr="00280D10">
        <w:trPr>
          <w:trHeight w:val="1440"/>
        </w:trPr>
        <w:tc>
          <w:tcPr>
            <w:tcW w:w="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71DB9" w14:textId="77777777" w:rsidR="00D60BD0" w:rsidRPr="003A1FC9" w:rsidRDefault="00D60BD0" w:rsidP="00280D10">
            <w:pPr>
              <w:spacing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п/п</w:t>
            </w:r>
          </w:p>
        </w:tc>
        <w:tc>
          <w:tcPr>
            <w:tcW w:w="3412" w:type="dxa"/>
            <w:tcBorders>
              <w:top w:val="single" w:sz="4" w:space="0" w:color="auto"/>
              <w:left w:val="nil"/>
              <w:bottom w:val="single" w:sz="4" w:space="0" w:color="auto"/>
              <w:right w:val="single" w:sz="4" w:space="0" w:color="auto"/>
            </w:tcBorders>
            <w:shd w:val="clear" w:color="auto" w:fill="auto"/>
            <w:vAlign w:val="bottom"/>
            <w:hideMark/>
          </w:tcPr>
          <w:p w14:paraId="7A9C445B" w14:textId="77777777" w:rsidR="00D60BD0" w:rsidRPr="003A1FC9" w:rsidRDefault="00D60BD0" w:rsidP="00280D10">
            <w:pPr>
              <w:spacing w:after="0" w:line="240" w:lineRule="auto"/>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МО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w:t>
            </w:r>
          </w:p>
        </w:tc>
        <w:tc>
          <w:tcPr>
            <w:tcW w:w="2215" w:type="dxa"/>
            <w:tcBorders>
              <w:top w:val="single" w:sz="4" w:space="0" w:color="auto"/>
              <w:left w:val="nil"/>
              <w:bottom w:val="single" w:sz="4" w:space="0" w:color="auto"/>
              <w:right w:val="single" w:sz="4" w:space="0" w:color="auto"/>
            </w:tcBorders>
            <w:shd w:val="clear" w:color="auto" w:fill="auto"/>
            <w:vAlign w:val="bottom"/>
            <w:hideMark/>
          </w:tcPr>
          <w:p w14:paraId="57F74487" w14:textId="77777777" w:rsidR="00D60BD0" w:rsidRPr="003A1FC9" w:rsidRDefault="00D60BD0" w:rsidP="00280D10">
            <w:pPr>
              <w:spacing w:after="0" w:line="240" w:lineRule="auto"/>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Численность жителей</w:t>
            </w:r>
          </w:p>
        </w:tc>
        <w:tc>
          <w:tcPr>
            <w:tcW w:w="1662" w:type="dxa"/>
            <w:tcBorders>
              <w:top w:val="single" w:sz="4" w:space="0" w:color="auto"/>
              <w:left w:val="nil"/>
              <w:bottom w:val="single" w:sz="4" w:space="0" w:color="auto"/>
              <w:right w:val="single" w:sz="4" w:space="0" w:color="auto"/>
            </w:tcBorders>
            <w:shd w:val="clear" w:color="auto" w:fill="auto"/>
            <w:vAlign w:val="bottom"/>
            <w:hideMark/>
          </w:tcPr>
          <w:p w14:paraId="440CD76B" w14:textId="77777777" w:rsidR="00D60BD0" w:rsidRPr="003A1FC9" w:rsidRDefault="00D60BD0" w:rsidP="00280D10">
            <w:pPr>
              <w:spacing w:after="0" w:line="240" w:lineRule="auto"/>
              <w:jc w:val="center"/>
              <w:rPr>
                <w:rFonts w:ascii="Times New Roman" w:eastAsia="Times New Roman" w:hAnsi="Times New Roman" w:cs="Times New Roman"/>
                <w:bCs/>
                <w:sz w:val="24"/>
                <w:szCs w:val="24"/>
              </w:rPr>
            </w:pPr>
            <w:r w:rsidRPr="003A1FC9">
              <w:rPr>
                <w:rFonts w:ascii="Times New Roman" w:eastAsia="Times New Roman" w:hAnsi="Times New Roman" w:cs="Times New Roman"/>
                <w:bCs/>
                <w:sz w:val="24"/>
                <w:szCs w:val="24"/>
              </w:rPr>
              <w:t>Сумма на 2022 год, руб.</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3BB0FEAF" w14:textId="77777777" w:rsidR="00D60BD0" w:rsidRPr="003A1FC9" w:rsidRDefault="00D60BD0" w:rsidP="00280D10">
            <w:pPr>
              <w:spacing w:after="0" w:line="240" w:lineRule="auto"/>
              <w:jc w:val="center"/>
              <w:rPr>
                <w:rFonts w:ascii="Times New Roman" w:eastAsia="Times New Roman" w:hAnsi="Times New Roman" w:cs="Times New Roman"/>
                <w:bCs/>
                <w:sz w:val="24"/>
                <w:szCs w:val="24"/>
              </w:rPr>
            </w:pPr>
            <w:r w:rsidRPr="003A1FC9">
              <w:rPr>
                <w:rFonts w:ascii="Times New Roman" w:eastAsia="Times New Roman" w:hAnsi="Times New Roman" w:cs="Times New Roman"/>
                <w:bCs/>
                <w:sz w:val="24"/>
                <w:szCs w:val="24"/>
              </w:rPr>
              <w:t>Норматив</w:t>
            </w:r>
          </w:p>
        </w:tc>
      </w:tr>
      <w:tr w:rsidR="00D60BD0" w:rsidRPr="003A1FC9" w14:paraId="2E8BEF7D" w14:textId="77777777" w:rsidTr="00280D10">
        <w:trPr>
          <w:trHeight w:val="375"/>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51787F5A"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1</w:t>
            </w:r>
          </w:p>
        </w:tc>
        <w:tc>
          <w:tcPr>
            <w:tcW w:w="3412" w:type="dxa"/>
            <w:tcBorders>
              <w:top w:val="nil"/>
              <w:left w:val="nil"/>
              <w:bottom w:val="single" w:sz="4" w:space="0" w:color="auto"/>
              <w:right w:val="single" w:sz="4" w:space="0" w:color="auto"/>
            </w:tcBorders>
            <w:shd w:val="clear" w:color="auto" w:fill="auto"/>
            <w:vAlign w:val="bottom"/>
            <w:hideMark/>
          </w:tcPr>
          <w:p w14:paraId="16BA72CB" w14:textId="77777777" w:rsidR="00D60BD0" w:rsidRPr="003A1FC9" w:rsidRDefault="00D60BD0" w:rsidP="00280D10">
            <w:pPr>
              <w:spacing w:after="0" w:line="240" w:lineRule="auto"/>
              <w:rPr>
                <w:rFonts w:ascii="Times New Roman" w:eastAsia="Times New Roman" w:hAnsi="Times New Roman" w:cs="Times New Roman"/>
                <w:sz w:val="28"/>
                <w:szCs w:val="28"/>
              </w:rPr>
            </w:pP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w:t>
            </w:r>
          </w:p>
        </w:tc>
        <w:tc>
          <w:tcPr>
            <w:tcW w:w="2215" w:type="dxa"/>
            <w:tcBorders>
              <w:top w:val="nil"/>
              <w:left w:val="nil"/>
              <w:bottom w:val="single" w:sz="4" w:space="0" w:color="auto"/>
              <w:right w:val="single" w:sz="4" w:space="0" w:color="auto"/>
            </w:tcBorders>
            <w:shd w:val="clear" w:color="auto" w:fill="auto"/>
            <w:noWrap/>
            <w:vAlign w:val="bottom"/>
            <w:hideMark/>
          </w:tcPr>
          <w:p w14:paraId="09D29A16"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4550</w:t>
            </w:r>
          </w:p>
        </w:tc>
        <w:tc>
          <w:tcPr>
            <w:tcW w:w="1662" w:type="dxa"/>
            <w:tcBorders>
              <w:top w:val="nil"/>
              <w:left w:val="nil"/>
              <w:bottom w:val="single" w:sz="4" w:space="0" w:color="auto"/>
              <w:right w:val="single" w:sz="4" w:space="0" w:color="auto"/>
            </w:tcBorders>
            <w:shd w:val="clear" w:color="auto" w:fill="auto"/>
            <w:noWrap/>
            <w:vAlign w:val="bottom"/>
            <w:hideMark/>
          </w:tcPr>
          <w:p w14:paraId="6F6DE447"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41458,00</w:t>
            </w:r>
          </w:p>
        </w:tc>
        <w:tc>
          <w:tcPr>
            <w:tcW w:w="1326" w:type="dxa"/>
            <w:tcBorders>
              <w:top w:val="nil"/>
              <w:left w:val="nil"/>
              <w:bottom w:val="single" w:sz="4" w:space="0" w:color="auto"/>
              <w:right w:val="single" w:sz="4" w:space="0" w:color="auto"/>
            </w:tcBorders>
            <w:shd w:val="clear" w:color="auto" w:fill="auto"/>
            <w:noWrap/>
            <w:vAlign w:val="bottom"/>
            <w:hideMark/>
          </w:tcPr>
          <w:p w14:paraId="65DB7106"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 </w:t>
            </w:r>
          </w:p>
        </w:tc>
      </w:tr>
      <w:tr w:rsidR="00D60BD0" w:rsidRPr="003A1FC9" w14:paraId="76F064C8" w14:textId="77777777" w:rsidTr="00280D10">
        <w:trPr>
          <w:trHeight w:val="255"/>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496F4F00"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r w:rsidRPr="003A1FC9">
              <w:rPr>
                <w:rFonts w:ascii="Times New Roman" w:eastAsia="Times New Roman" w:hAnsi="Times New Roman" w:cs="Times New Roman"/>
                <w:bCs/>
                <w:sz w:val="20"/>
                <w:szCs w:val="20"/>
              </w:rPr>
              <w:t>ИТОГО</w:t>
            </w:r>
          </w:p>
        </w:tc>
        <w:tc>
          <w:tcPr>
            <w:tcW w:w="3412" w:type="dxa"/>
            <w:tcBorders>
              <w:top w:val="nil"/>
              <w:left w:val="nil"/>
              <w:bottom w:val="single" w:sz="4" w:space="0" w:color="auto"/>
              <w:right w:val="single" w:sz="4" w:space="0" w:color="auto"/>
            </w:tcBorders>
            <w:shd w:val="clear" w:color="auto" w:fill="auto"/>
            <w:noWrap/>
            <w:vAlign w:val="bottom"/>
            <w:hideMark/>
          </w:tcPr>
          <w:p w14:paraId="4E367C81" w14:textId="77777777" w:rsidR="00D60BD0" w:rsidRPr="003A1FC9" w:rsidRDefault="00D60BD0" w:rsidP="00280D10">
            <w:pPr>
              <w:spacing w:after="0" w:line="240" w:lineRule="auto"/>
              <w:rPr>
                <w:rFonts w:ascii="Times New Roman" w:eastAsia="Times New Roman" w:hAnsi="Times New Roman" w:cs="Times New Roman"/>
                <w:bCs/>
                <w:sz w:val="20"/>
                <w:szCs w:val="20"/>
              </w:rPr>
            </w:pPr>
            <w:r w:rsidRPr="003A1FC9">
              <w:rPr>
                <w:rFonts w:ascii="Times New Roman" w:eastAsia="Times New Roman" w:hAnsi="Times New Roman" w:cs="Times New Roman"/>
                <w:bCs/>
                <w:sz w:val="20"/>
                <w:szCs w:val="20"/>
              </w:rPr>
              <w:t> </w:t>
            </w:r>
          </w:p>
        </w:tc>
        <w:tc>
          <w:tcPr>
            <w:tcW w:w="2215" w:type="dxa"/>
            <w:tcBorders>
              <w:top w:val="nil"/>
              <w:left w:val="nil"/>
              <w:bottom w:val="single" w:sz="4" w:space="0" w:color="auto"/>
              <w:right w:val="single" w:sz="4" w:space="0" w:color="auto"/>
            </w:tcBorders>
            <w:shd w:val="clear" w:color="auto" w:fill="auto"/>
            <w:noWrap/>
            <w:vAlign w:val="bottom"/>
            <w:hideMark/>
          </w:tcPr>
          <w:p w14:paraId="1B5341F9"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r w:rsidRPr="003A1FC9">
              <w:rPr>
                <w:rFonts w:ascii="Times New Roman" w:eastAsia="Times New Roman" w:hAnsi="Times New Roman" w:cs="Times New Roman"/>
                <w:bCs/>
                <w:sz w:val="20"/>
                <w:szCs w:val="20"/>
              </w:rPr>
              <w:t>4550</w:t>
            </w:r>
          </w:p>
        </w:tc>
        <w:tc>
          <w:tcPr>
            <w:tcW w:w="1662" w:type="dxa"/>
            <w:tcBorders>
              <w:top w:val="nil"/>
              <w:left w:val="nil"/>
              <w:bottom w:val="single" w:sz="4" w:space="0" w:color="auto"/>
              <w:right w:val="single" w:sz="4" w:space="0" w:color="auto"/>
            </w:tcBorders>
            <w:shd w:val="clear" w:color="auto" w:fill="auto"/>
            <w:noWrap/>
            <w:vAlign w:val="bottom"/>
            <w:hideMark/>
          </w:tcPr>
          <w:p w14:paraId="6416B084"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41458,00</w:t>
            </w:r>
          </w:p>
        </w:tc>
        <w:tc>
          <w:tcPr>
            <w:tcW w:w="1326" w:type="dxa"/>
            <w:tcBorders>
              <w:top w:val="nil"/>
              <w:left w:val="nil"/>
              <w:bottom w:val="single" w:sz="4" w:space="0" w:color="auto"/>
              <w:right w:val="single" w:sz="4" w:space="0" w:color="auto"/>
            </w:tcBorders>
            <w:shd w:val="clear" w:color="auto" w:fill="auto"/>
            <w:noWrap/>
            <w:vAlign w:val="bottom"/>
            <w:hideMark/>
          </w:tcPr>
          <w:p w14:paraId="557EA798" w14:textId="77777777" w:rsidR="00D60BD0" w:rsidRPr="003A1FC9" w:rsidRDefault="00D60BD0" w:rsidP="00280D10">
            <w:pPr>
              <w:spacing w:after="0" w:line="240" w:lineRule="auto"/>
              <w:jc w:val="center"/>
              <w:rPr>
                <w:rFonts w:ascii="Times New Roman" w:eastAsia="Times New Roman" w:hAnsi="Times New Roman" w:cs="Times New Roman"/>
                <w:bCs/>
                <w:sz w:val="18"/>
                <w:szCs w:val="18"/>
              </w:rPr>
            </w:pPr>
            <w:r w:rsidRPr="003A1FC9">
              <w:rPr>
                <w:rFonts w:ascii="Times New Roman" w:eastAsia="Times New Roman" w:hAnsi="Times New Roman" w:cs="Times New Roman"/>
                <w:bCs/>
                <w:sz w:val="18"/>
                <w:szCs w:val="18"/>
              </w:rPr>
              <w:t>9,11164835164</w:t>
            </w:r>
          </w:p>
        </w:tc>
      </w:tr>
      <w:tr w:rsidR="00D60BD0" w:rsidRPr="003A1FC9" w14:paraId="2AEDA8E3" w14:textId="77777777" w:rsidTr="00280D10">
        <w:trPr>
          <w:trHeight w:val="255"/>
        </w:trPr>
        <w:tc>
          <w:tcPr>
            <w:tcW w:w="944" w:type="dxa"/>
            <w:tcBorders>
              <w:top w:val="nil"/>
              <w:left w:val="nil"/>
              <w:bottom w:val="nil"/>
              <w:right w:val="nil"/>
            </w:tcBorders>
            <w:shd w:val="clear" w:color="auto" w:fill="auto"/>
            <w:noWrap/>
            <w:vAlign w:val="bottom"/>
            <w:hideMark/>
          </w:tcPr>
          <w:p w14:paraId="7F574271"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3412" w:type="dxa"/>
            <w:tcBorders>
              <w:top w:val="nil"/>
              <w:left w:val="nil"/>
              <w:bottom w:val="nil"/>
              <w:right w:val="nil"/>
            </w:tcBorders>
            <w:shd w:val="clear" w:color="auto" w:fill="auto"/>
            <w:noWrap/>
            <w:vAlign w:val="bottom"/>
            <w:hideMark/>
          </w:tcPr>
          <w:p w14:paraId="519CD792"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2215" w:type="dxa"/>
            <w:tcBorders>
              <w:top w:val="nil"/>
              <w:left w:val="nil"/>
              <w:bottom w:val="nil"/>
              <w:right w:val="nil"/>
            </w:tcBorders>
            <w:shd w:val="clear" w:color="auto" w:fill="auto"/>
            <w:noWrap/>
            <w:vAlign w:val="bottom"/>
            <w:hideMark/>
          </w:tcPr>
          <w:p w14:paraId="0906D2E2"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65D4EF95"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bottom"/>
            <w:hideMark/>
          </w:tcPr>
          <w:p w14:paraId="34F80BE9" w14:textId="77777777" w:rsidR="00D60BD0" w:rsidRPr="003A1FC9" w:rsidRDefault="00D60BD0" w:rsidP="00280D10">
            <w:pPr>
              <w:spacing w:after="0" w:line="240" w:lineRule="auto"/>
              <w:rPr>
                <w:rFonts w:ascii="Times New Roman" w:eastAsia="Times New Roman" w:hAnsi="Times New Roman" w:cs="Times New Roman"/>
                <w:sz w:val="20"/>
                <w:szCs w:val="20"/>
              </w:rPr>
            </w:pPr>
          </w:p>
        </w:tc>
      </w:tr>
    </w:tbl>
    <w:p w14:paraId="7A74CBA0" w14:textId="77777777" w:rsidR="00D60BD0" w:rsidRPr="003A1FC9" w:rsidRDefault="00D60BD0" w:rsidP="00D60BD0">
      <w:pPr>
        <w:jc w:val="center"/>
        <w:rPr>
          <w:b/>
          <w:sz w:val="28"/>
          <w:szCs w:val="28"/>
        </w:rPr>
      </w:pPr>
    </w:p>
    <w:p w14:paraId="6DB4BE0C" w14:textId="77777777" w:rsidR="00D60BD0" w:rsidRPr="003A1FC9" w:rsidRDefault="00D60BD0" w:rsidP="00D60BD0">
      <w:pPr>
        <w:jc w:val="center"/>
        <w:rPr>
          <w:b/>
          <w:sz w:val="28"/>
          <w:szCs w:val="28"/>
        </w:rPr>
      </w:pPr>
    </w:p>
    <w:p w14:paraId="49EBB531" w14:textId="77777777" w:rsidR="00D60BD0" w:rsidRPr="003A1FC9" w:rsidRDefault="00D60BD0" w:rsidP="00D60BD0">
      <w:pPr>
        <w:jc w:val="center"/>
        <w:rPr>
          <w:b/>
          <w:sz w:val="28"/>
          <w:szCs w:val="28"/>
        </w:rPr>
      </w:pPr>
    </w:p>
    <w:p w14:paraId="7292E2C1" w14:textId="77777777" w:rsidR="00D60BD0" w:rsidRPr="003A1FC9" w:rsidRDefault="00D60BD0" w:rsidP="00D60BD0">
      <w:pPr>
        <w:jc w:val="center"/>
        <w:rPr>
          <w:b/>
          <w:sz w:val="28"/>
          <w:szCs w:val="28"/>
        </w:rPr>
      </w:pPr>
    </w:p>
    <w:p w14:paraId="0811EAAC" w14:textId="77777777" w:rsidR="00D60BD0" w:rsidRPr="003A1FC9" w:rsidRDefault="00D60BD0" w:rsidP="00D60BD0">
      <w:pPr>
        <w:jc w:val="center"/>
        <w:rPr>
          <w:b/>
          <w:sz w:val="28"/>
          <w:szCs w:val="28"/>
        </w:rPr>
      </w:pPr>
    </w:p>
    <w:p w14:paraId="326472F8" w14:textId="77777777" w:rsidR="00D60BD0" w:rsidRPr="003A1FC9" w:rsidRDefault="00D60BD0" w:rsidP="00D60BD0">
      <w:pPr>
        <w:jc w:val="center"/>
        <w:rPr>
          <w:b/>
          <w:sz w:val="28"/>
          <w:szCs w:val="28"/>
        </w:rPr>
      </w:pPr>
    </w:p>
    <w:p w14:paraId="529B6D8F" w14:textId="77777777" w:rsidR="00D60BD0" w:rsidRPr="003A1FC9" w:rsidRDefault="00D60BD0" w:rsidP="00D60BD0">
      <w:pPr>
        <w:jc w:val="center"/>
        <w:rPr>
          <w:b/>
          <w:sz w:val="28"/>
          <w:szCs w:val="28"/>
        </w:rPr>
      </w:pPr>
    </w:p>
    <w:p w14:paraId="2FC6DC25" w14:textId="77777777" w:rsidR="00D60BD0" w:rsidRPr="003A1FC9" w:rsidRDefault="00D60BD0" w:rsidP="00D60BD0">
      <w:pPr>
        <w:jc w:val="center"/>
        <w:rPr>
          <w:b/>
          <w:sz w:val="28"/>
          <w:szCs w:val="28"/>
        </w:rPr>
      </w:pPr>
    </w:p>
    <w:p w14:paraId="7AF83F12" w14:textId="77777777" w:rsidR="00D60BD0" w:rsidRPr="003A1FC9" w:rsidRDefault="00D60BD0" w:rsidP="00D60BD0">
      <w:pPr>
        <w:jc w:val="center"/>
        <w:rPr>
          <w:b/>
          <w:sz w:val="28"/>
          <w:szCs w:val="28"/>
        </w:rPr>
      </w:pPr>
    </w:p>
    <w:p w14:paraId="20988842" w14:textId="77777777" w:rsidR="00D60BD0" w:rsidRPr="003A1FC9" w:rsidRDefault="00D60BD0" w:rsidP="00D60BD0">
      <w:pPr>
        <w:jc w:val="center"/>
        <w:rPr>
          <w:b/>
          <w:sz w:val="28"/>
          <w:szCs w:val="28"/>
        </w:rPr>
      </w:pPr>
    </w:p>
    <w:p w14:paraId="16B0030D" w14:textId="77777777" w:rsidR="00D60BD0" w:rsidRPr="003A1FC9" w:rsidRDefault="00D60BD0" w:rsidP="00D60BD0">
      <w:pPr>
        <w:jc w:val="center"/>
        <w:rPr>
          <w:b/>
          <w:sz w:val="28"/>
          <w:szCs w:val="28"/>
        </w:rPr>
      </w:pPr>
    </w:p>
    <w:p w14:paraId="7971D09A" w14:textId="77777777" w:rsidR="00D60BD0" w:rsidRPr="003A1FC9" w:rsidRDefault="00D60BD0" w:rsidP="00D60BD0">
      <w:pPr>
        <w:jc w:val="center"/>
        <w:rPr>
          <w:b/>
          <w:sz w:val="28"/>
          <w:szCs w:val="28"/>
        </w:rPr>
      </w:pPr>
    </w:p>
    <w:p w14:paraId="1E5C9DB5" w14:textId="77777777" w:rsidR="00D60BD0" w:rsidRPr="003A1FC9" w:rsidRDefault="00D60BD0" w:rsidP="00D60BD0">
      <w:pPr>
        <w:jc w:val="center"/>
        <w:rPr>
          <w:b/>
          <w:sz w:val="28"/>
          <w:szCs w:val="28"/>
        </w:rPr>
      </w:pPr>
    </w:p>
    <w:p w14:paraId="621AE2AC" w14:textId="77777777" w:rsidR="00D60BD0" w:rsidRPr="003A1FC9" w:rsidRDefault="00D60BD0" w:rsidP="00D60BD0">
      <w:pPr>
        <w:jc w:val="center"/>
        <w:rPr>
          <w:b/>
          <w:sz w:val="28"/>
          <w:szCs w:val="28"/>
        </w:rPr>
      </w:pPr>
    </w:p>
    <w:p w14:paraId="3C76C9FC" w14:textId="77777777" w:rsidR="00D60BD0" w:rsidRPr="003A1FC9" w:rsidRDefault="00D60BD0" w:rsidP="00D60BD0">
      <w:pPr>
        <w:jc w:val="center"/>
        <w:rPr>
          <w:b/>
          <w:sz w:val="28"/>
          <w:szCs w:val="28"/>
        </w:rPr>
      </w:pPr>
    </w:p>
    <w:p w14:paraId="342F98CC" w14:textId="77777777" w:rsidR="00D60BD0" w:rsidRPr="003A1FC9" w:rsidRDefault="00D60BD0" w:rsidP="00D60BD0">
      <w:pPr>
        <w:jc w:val="center"/>
        <w:rPr>
          <w:b/>
          <w:sz w:val="28"/>
          <w:szCs w:val="28"/>
        </w:rPr>
      </w:pPr>
    </w:p>
    <w:p w14:paraId="21059231" w14:textId="77777777" w:rsidR="00D60BD0" w:rsidRPr="003A1FC9" w:rsidRDefault="00D60BD0" w:rsidP="00D60BD0">
      <w:pPr>
        <w:jc w:val="center"/>
        <w:rPr>
          <w:b/>
          <w:sz w:val="28"/>
          <w:szCs w:val="28"/>
        </w:rPr>
      </w:pPr>
    </w:p>
    <w:p w14:paraId="6DC63199" w14:textId="77777777" w:rsidR="00D60BD0" w:rsidRPr="003A1FC9" w:rsidRDefault="00D60BD0" w:rsidP="00D60BD0">
      <w:pPr>
        <w:jc w:val="center"/>
        <w:rPr>
          <w:b/>
          <w:sz w:val="28"/>
          <w:szCs w:val="28"/>
        </w:rPr>
      </w:pPr>
    </w:p>
    <w:p w14:paraId="6769A594" w14:textId="77777777" w:rsidR="00D60BD0" w:rsidRPr="003A1FC9" w:rsidRDefault="00D60BD0" w:rsidP="00D60BD0">
      <w:pPr>
        <w:spacing w:line="240" w:lineRule="auto"/>
        <w:jc w:val="right"/>
        <w:rPr>
          <w:rFonts w:ascii="Times New Roman" w:hAnsi="Times New Roman" w:cs="Times New Roman"/>
          <w:sz w:val="24"/>
          <w:szCs w:val="24"/>
        </w:rPr>
      </w:pPr>
    </w:p>
    <w:p w14:paraId="5B02074A" w14:textId="77777777" w:rsidR="00D60BD0" w:rsidRPr="003A1FC9" w:rsidRDefault="00D60BD0" w:rsidP="00D60BD0">
      <w:pPr>
        <w:spacing w:line="240" w:lineRule="auto"/>
        <w:jc w:val="right"/>
        <w:rPr>
          <w:rFonts w:ascii="Times New Roman" w:hAnsi="Times New Roman" w:cs="Times New Roman"/>
          <w:sz w:val="24"/>
          <w:szCs w:val="24"/>
        </w:rPr>
      </w:pPr>
      <w:r w:rsidRPr="003A1FC9">
        <w:rPr>
          <w:rFonts w:ascii="Times New Roman" w:hAnsi="Times New Roman" w:cs="Times New Roman"/>
          <w:sz w:val="24"/>
          <w:szCs w:val="24"/>
        </w:rPr>
        <w:lastRenderedPageBreak/>
        <w:t>Приложение № 20</w:t>
      </w:r>
    </w:p>
    <w:p w14:paraId="77DE8AA1"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 xml:space="preserve">к Решению Собрания </w:t>
      </w:r>
      <w:proofErr w:type="gramStart"/>
      <w:r w:rsidRPr="003A1FC9">
        <w:rPr>
          <w:rFonts w:ascii="Times New Roman" w:eastAsia="Times New Roman" w:hAnsi="Times New Roman" w:cs="Times New Roman"/>
          <w:sz w:val="24"/>
          <w:szCs w:val="24"/>
        </w:rPr>
        <w:t xml:space="preserve">депутатов  </w:t>
      </w:r>
      <w:proofErr w:type="spellStart"/>
      <w:r w:rsidRPr="003A1FC9">
        <w:rPr>
          <w:rFonts w:ascii="Times New Roman" w:eastAsia="Times New Roman" w:hAnsi="Times New Roman" w:cs="Times New Roman"/>
          <w:sz w:val="24"/>
          <w:szCs w:val="24"/>
        </w:rPr>
        <w:t>Ворошневского</w:t>
      </w:r>
      <w:proofErr w:type="spellEnd"/>
      <w:proofErr w:type="gramEnd"/>
      <w:r w:rsidRPr="003A1FC9">
        <w:rPr>
          <w:rFonts w:ascii="Times New Roman" w:eastAsia="Times New Roman" w:hAnsi="Times New Roman" w:cs="Times New Roman"/>
          <w:sz w:val="24"/>
          <w:szCs w:val="24"/>
        </w:rPr>
        <w:t xml:space="preserve"> сельсовета</w:t>
      </w:r>
    </w:p>
    <w:p w14:paraId="2F794025"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Курского района Курской области «О бюджете муниципального</w:t>
      </w:r>
    </w:p>
    <w:p w14:paraId="599E9672"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 xml:space="preserve"> образования «</w:t>
      </w:r>
      <w:proofErr w:type="spellStart"/>
      <w:r w:rsidRPr="003A1FC9">
        <w:rPr>
          <w:rFonts w:ascii="Times New Roman" w:eastAsia="Times New Roman" w:hAnsi="Times New Roman" w:cs="Times New Roman"/>
          <w:sz w:val="24"/>
          <w:szCs w:val="24"/>
        </w:rPr>
        <w:t>Ворошневский</w:t>
      </w:r>
      <w:proofErr w:type="spellEnd"/>
      <w:r w:rsidRPr="003A1FC9">
        <w:rPr>
          <w:rFonts w:ascii="Times New Roman" w:eastAsia="Times New Roman" w:hAnsi="Times New Roman" w:cs="Times New Roman"/>
          <w:sz w:val="24"/>
          <w:szCs w:val="24"/>
        </w:rPr>
        <w:t xml:space="preserve"> сельсовет» Курского района Курской области на 2022 год и на плановый период 2023 и 2024 годов»</w:t>
      </w:r>
    </w:p>
    <w:p w14:paraId="33FE6670" w14:textId="77777777" w:rsidR="00D60BD0" w:rsidRPr="003A1FC9" w:rsidRDefault="00D60BD0" w:rsidP="00D60BD0">
      <w:pPr>
        <w:spacing w:after="0" w:line="240" w:lineRule="auto"/>
        <w:jc w:val="righ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от 00.12.2021 г.  № 00-0-0</w:t>
      </w:r>
    </w:p>
    <w:p w14:paraId="41AC940E" w14:textId="77777777" w:rsidR="00D60BD0" w:rsidRPr="003A1FC9" w:rsidRDefault="00D60BD0" w:rsidP="00D60BD0">
      <w:pPr>
        <w:jc w:val="center"/>
        <w:rPr>
          <w:rFonts w:ascii="Times New Roman" w:hAnsi="Times New Roman" w:cs="Times New Roman"/>
          <w:b/>
          <w:sz w:val="24"/>
          <w:szCs w:val="24"/>
        </w:rPr>
      </w:pPr>
    </w:p>
    <w:p w14:paraId="14B8ADDD" w14:textId="77777777" w:rsidR="00D60BD0" w:rsidRPr="003A1FC9" w:rsidRDefault="00D60BD0" w:rsidP="00D60BD0">
      <w:pPr>
        <w:jc w:val="center"/>
        <w:rPr>
          <w:rFonts w:ascii="Times New Roman" w:hAnsi="Times New Roman" w:cs="Times New Roman"/>
          <w:b/>
          <w:sz w:val="24"/>
          <w:szCs w:val="24"/>
        </w:rPr>
      </w:pPr>
      <w:r w:rsidRPr="003A1FC9">
        <w:rPr>
          <w:rFonts w:ascii="Times New Roman" w:hAnsi="Times New Roman" w:cs="Times New Roman"/>
          <w:b/>
          <w:sz w:val="24"/>
          <w:szCs w:val="24"/>
        </w:rPr>
        <w:t>Объем межбюджетных трансфертов, получаемых из других бюджетов бюджетной системы Российской Федерации на 2022 год и на плановый период 2023 и 2024 годов</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3122"/>
        <w:gridCol w:w="1276"/>
        <w:gridCol w:w="1276"/>
        <w:gridCol w:w="1276"/>
      </w:tblGrid>
      <w:tr w:rsidR="00D60BD0" w:rsidRPr="003A1FC9" w14:paraId="3AD1A802" w14:textId="77777777" w:rsidTr="00280D10">
        <w:trPr>
          <w:trHeight w:val="928"/>
        </w:trPr>
        <w:tc>
          <w:tcPr>
            <w:tcW w:w="2770" w:type="dxa"/>
            <w:tcBorders>
              <w:top w:val="single" w:sz="4" w:space="0" w:color="auto"/>
              <w:left w:val="single" w:sz="4" w:space="0" w:color="auto"/>
              <w:bottom w:val="single" w:sz="4" w:space="0" w:color="auto"/>
              <w:right w:val="single" w:sz="4" w:space="0" w:color="auto"/>
            </w:tcBorders>
            <w:vAlign w:val="center"/>
            <w:hideMark/>
          </w:tcPr>
          <w:p w14:paraId="0BF2A36C" w14:textId="77777777" w:rsidR="00D60BD0" w:rsidRPr="003A1FC9" w:rsidRDefault="00D60BD0" w:rsidP="00280D10">
            <w:pPr>
              <w:spacing w:after="0"/>
              <w:ind w:left="-108" w:right="-250"/>
              <w:jc w:val="center"/>
              <w:rPr>
                <w:rFonts w:ascii="Times New Roman" w:hAnsi="Times New Roman" w:cs="Times New Roman"/>
                <w:b/>
                <w:bCs/>
              </w:rPr>
            </w:pPr>
            <w:r w:rsidRPr="003A1FC9">
              <w:rPr>
                <w:rFonts w:ascii="Times New Roman" w:hAnsi="Times New Roman" w:cs="Times New Roman"/>
                <w:b/>
                <w:bCs/>
              </w:rPr>
              <w:t>Код бюджетной классификации Российской Федерации</w:t>
            </w:r>
          </w:p>
        </w:tc>
        <w:tc>
          <w:tcPr>
            <w:tcW w:w="3122" w:type="dxa"/>
            <w:tcBorders>
              <w:top w:val="single" w:sz="4" w:space="0" w:color="auto"/>
              <w:left w:val="single" w:sz="4" w:space="0" w:color="auto"/>
              <w:bottom w:val="single" w:sz="4" w:space="0" w:color="auto"/>
              <w:right w:val="single" w:sz="4" w:space="0" w:color="auto"/>
            </w:tcBorders>
            <w:vAlign w:val="center"/>
            <w:hideMark/>
          </w:tcPr>
          <w:p w14:paraId="7674192F" w14:textId="77777777" w:rsidR="00D60BD0" w:rsidRPr="003A1FC9" w:rsidRDefault="00D60BD0" w:rsidP="00280D10">
            <w:pPr>
              <w:spacing w:after="0"/>
              <w:jc w:val="center"/>
              <w:rPr>
                <w:rFonts w:ascii="Times New Roman" w:hAnsi="Times New Roman" w:cs="Times New Roman"/>
                <w:b/>
                <w:bCs/>
              </w:rPr>
            </w:pPr>
            <w:r w:rsidRPr="003A1FC9">
              <w:rPr>
                <w:rFonts w:ascii="Times New Roman" w:hAnsi="Times New Roman" w:cs="Times New Roman"/>
                <w:b/>
                <w:bCs/>
              </w:rPr>
              <w:t>Наименование доходов</w:t>
            </w:r>
          </w:p>
        </w:tc>
        <w:tc>
          <w:tcPr>
            <w:tcW w:w="1276" w:type="dxa"/>
            <w:tcBorders>
              <w:top w:val="single" w:sz="4" w:space="0" w:color="auto"/>
              <w:left w:val="single" w:sz="4" w:space="0" w:color="auto"/>
              <w:bottom w:val="single" w:sz="4" w:space="0" w:color="auto"/>
              <w:right w:val="single" w:sz="4" w:space="0" w:color="auto"/>
            </w:tcBorders>
            <w:hideMark/>
          </w:tcPr>
          <w:p w14:paraId="5EF70DB1" w14:textId="77777777" w:rsidR="00D60BD0" w:rsidRPr="003A1FC9" w:rsidRDefault="00D60BD0" w:rsidP="00280D10">
            <w:pPr>
              <w:spacing w:after="0"/>
              <w:rPr>
                <w:rFonts w:ascii="Times New Roman" w:hAnsi="Times New Roman" w:cs="Times New Roman"/>
                <w:b/>
                <w:lang w:eastAsia="en-US"/>
              </w:rPr>
            </w:pPr>
            <w:r w:rsidRPr="003A1FC9">
              <w:rPr>
                <w:rFonts w:ascii="Times New Roman" w:hAnsi="Times New Roman" w:cs="Times New Roman"/>
                <w:b/>
                <w:lang w:eastAsia="en-US"/>
              </w:rPr>
              <w:t>Сумма на</w:t>
            </w:r>
          </w:p>
          <w:p w14:paraId="46D5359D" w14:textId="77777777" w:rsidR="00D60BD0" w:rsidRPr="003A1FC9" w:rsidRDefault="00D60BD0" w:rsidP="00280D10">
            <w:pPr>
              <w:spacing w:after="0"/>
              <w:rPr>
                <w:rFonts w:ascii="Times New Roman" w:hAnsi="Times New Roman" w:cs="Times New Roman"/>
                <w:b/>
                <w:lang w:eastAsia="en-US"/>
              </w:rPr>
            </w:pPr>
            <w:r w:rsidRPr="003A1FC9">
              <w:rPr>
                <w:rFonts w:ascii="Times New Roman" w:hAnsi="Times New Roman" w:cs="Times New Roman"/>
                <w:b/>
                <w:lang w:eastAsia="en-US"/>
              </w:rPr>
              <w:t>2022 год, руб.</w:t>
            </w:r>
          </w:p>
        </w:tc>
        <w:tc>
          <w:tcPr>
            <w:tcW w:w="1276" w:type="dxa"/>
            <w:tcBorders>
              <w:top w:val="single" w:sz="4" w:space="0" w:color="auto"/>
              <w:left w:val="single" w:sz="4" w:space="0" w:color="auto"/>
              <w:bottom w:val="single" w:sz="4" w:space="0" w:color="auto"/>
              <w:right w:val="single" w:sz="4" w:space="0" w:color="auto"/>
            </w:tcBorders>
            <w:hideMark/>
          </w:tcPr>
          <w:p w14:paraId="7C769A9A" w14:textId="77777777" w:rsidR="00D60BD0" w:rsidRPr="003A1FC9" w:rsidRDefault="00D60BD0" w:rsidP="00280D10">
            <w:pPr>
              <w:spacing w:after="0"/>
              <w:rPr>
                <w:rFonts w:ascii="Times New Roman" w:hAnsi="Times New Roman" w:cs="Times New Roman"/>
                <w:b/>
                <w:lang w:eastAsia="en-US"/>
              </w:rPr>
            </w:pPr>
            <w:r w:rsidRPr="003A1FC9">
              <w:rPr>
                <w:rFonts w:ascii="Times New Roman" w:hAnsi="Times New Roman" w:cs="Times New Roman"/>
                <w:b/>
                <w:lang w:eastAsia="en-US"/>
              </w:rPr>
              <w:t>Сумма на</w:t>
            </w:r>
          </w:p>
          <w:p w14:paraId="6D160C97" w14:textId="77777777" w:rsidR="00D60BD0" w:rsidRPr="003A1FC9" w:rsidRDefault="00D60BD0" w:rsidP="00280D10">
            <w:pPr>
              <w:spacing w:after="0"/>
              <w:rPr>
                <w:rFonts w:ascii="Times New Roman" w:hAnsi="Times New Roman" w:cs="Times New Roman"/>
                <w:b/>
                <w:lang w:eastAsia="en-US"/>
              </w:rPr>
            </w:pPr>
            <w:r w:rsidRPr="003A1FC9">
              <w:rPr>
                <w:rFonts w:ascii="Times New Roman" w:hAnsi="Times New Roman" w:cs="Times New Roman"/>
                <w:b/>
                <w:lang w:eastAsia="en-US"/>
              </w:rPr>
              <w:t>2023 год,</w:t>
            </w:r>
          </w:p>
          <w:p w14:paraId="01EDE66F" w14:textId="77777777" w:rsidR="00D60BD0" w:rsidRPr="003A1FC9" w:rsidRDefault="00D60BD0" w:rsidP="00280D10">
            <w:pPr>
              <w:spacing w:after="0"/>
              <w:rPr>
                <w:rFonts w:ascii="Times New Roman" w:hAnsi="Times New Roman" w:cs="Times New Roman"/>
                <w:b/>
                <w:lang w:eastAsia="en-US"/>
              </w:rPr>
            </w:pPr>
            <w:r w:rsidRPr="003A1FC9">
              <w:rPr>
                <w:rFonts w:ascii="Times New Roman" w:hAnsi="Times New Roman" w:cs="Times New Roman"/>
                <w:b/>
                <w:lang w:eastAsia="en-US"/>
              </w:rPr>
              <w:t>руб.</w:t>
            </w:r>
          </w:p>
        </w:tc>
        <w:tc>
          <w:tcPr>
            <w:tcW w:w="1276" w:type="dxa"/>
            <w:tcBorders>
              <w:top w:val="single" w:sz="4" w:space="0" w:color="auto"/>
              <w:left w:val="single" w:sz="4" w:space="0" w:color="auto"/>
              <w:bottom w:val="single" w:sz="4" w:space="0" w:color="auto"/>
              <w:right w:val="single" w:sz="4" w:space="0" w:color="auto"/>
            </w:tcBorders>
            <w:hideMark/>
          </w:tcPr>
          <w:p w14:paraId="1EADE141" w14:textId="77777777" w:rsidR="00D60BD0" w:rsidRPr="003A1FC9" w:rsidRDefault="00D60BD0" w:rsidP="00280D10">
            <w:pPr>
              <w:spacing w:after="0"/>
              <w:rPr>
                <w:rFonts w:ascii="Times New Roman" w:hAnsi="Times New Roman" w:cs="Times New Roman"/>
                <w:b/>
                <w:lang w:eastAsia="en-US"/>
              </w:rPr>
            </w:pPr>
            <w:r w:rsidRPr="003A1FC9">
              <w:rPr>
                <w:rFonts w:ascii="Times New Roman" w:hAnsi="Times New Roman" w:cs="Times New Roman"/>
                <w:b/>
                <w:lang w:eastAsia="en-US"/>
              </w:rPr>
              <w:t>Сумма на</w:t>
            </w:r>
          </w:p>
          <w:p w14:paraId="0FA7458C" w14:textId="77777777" w:rsidR="00D60BD0" w:rsidRPr="003A1FC9" w:rsidRDefault="00D60BD0" w:rsidP="00280D10">
            <w:pPr>
              <w:spacing w:after="0"/>
              <w:rPr>
                <w:rFonts w:ascii="Times New Roman" w:hAnsi="Times New Roman" w:cs="Times New Roman"/>
                <w:b/>
                <w:lang w:eastAsia="en-US"/>
              </w:rPr>
            </w:pPr>
            <w:r w:rsidRPr="003A1FC9">
              <w:rPr>
                <w:rFonts w:ascii="Times New Roman" w:hAnsi="Times New Roman" w:cs="Times New Roman"/>
                <w:b/>
                <w:lang w:eastAsia="en-US"/>
              </w:rPr>
              <w:t>2024 год,</w:t>
            </w:r>
          </w:p>
          <w:p w14:paraId="1F23C88E" w14:textId="77777777" w:rsidR="00D60BD0" w:rsidRPr="003A1FC9" w:rsidRDefault="00D60BD0" w:rsidP="00280D10">
            <w:pPr>
              <w:spacing w:after="0"/>
              <w:rPr>
                <w:rFonts w:ascii="Times New Roman" w:hAnsi="Times New Roman" w:cs="Times New Roman"/>
                <w:b/>
                <w:lang w:eastAsia="en-US"/>
              </w:rPr>
            </w:pPr>
            <w:r w:rsidRPr="003A1FC9">
              <w:rPr>
                <w:rFonts w:ascii="Times New Roman" w:hAnsi="Times New Roman" w:cs="Times New Roman"/>
                <w:b/>
                <w:lang w:eastAsia="en-US"/>
              </w:rPr>
              <w:t>руб.</w:t>
            </w:r>
          </w:p>
        </w:tc>
      </w:tr>
      <w:tr w:rsidR="00D60BD0" w:rsidRPr="003A1FC9" w14:paraId="71727F00" w14:textId="77777777" w:rsidTr="00280D10">
        <w:tc>
          <w:tcPr>
            <w:tcW w:w="2770" w:type="dxa"/>
            <w:tcBorders>
              <w:top w:val="single" w:sz="4" w:space="0" w:color="auto"/>
              <w:left w:val="single" w:sz="4" w:space="0" w:color="auto"/>
              <w:bottom w:val="single" w:sz="4" w:space="0" w:color="auto"/>
              <w:right w:val="single" w:sz="4" w:space="0" w:color="auto"/>
            </w:tcBorders>
            <w:hideMark/>
          </w:tcPr>
          <w:p w14:paraId="182725F4" w14:textId="77777777" w:rsidR="00D60BD0" w:rsidRPr="003A1FC9" w:rsidRDefault="00D60BD0" w:rsidP="00280D10">
            <w:pPr>
              <w:rPr>
                <w:rFonts w:ascii="Times New Roman" w:hAnsi="Times New Roman" w:cs="Times New Roman"/>
                <w:b/>
                <w:snapToGrid w:val="0"/>
                <w:lang w:eastAsia="en-US"/>
              </w:rPr>
            </w:pPr>
            <w:r w:rsidRPr="003A1FC9">
              <w:rPr>
                <w:rFonts w:ascii="Times New Roman" w:hAnsi="Times New Roman" w:cs="Times New Roman"/>
                <w:b/>
                <w:snapToGrid w:val="0"/>
                <w:lang w:eastAsia="en-US"/>
              </w:rPr>
              <w:t>2 00 00000 00 0000 000</w:t>
            </w:r>
          </w:p>
        </w:tc>
        <w:tc>
          <w:tcPr>
            <w:tcW w:w="3122" w:type="dxa"/>
            <w:tcBorders>
              <w:top w:val="single" w:sz="4" w:space="0" w:color="auto"/>
              <w:left w:val="single" w:sz="4" w:space="0" w:color="auto"/>
              <w:bottom w:val="single" w:sz="4" w:space="0" w:color="auto"/>
              <w:right w:val="single" w:sz="4" w:space="0" w:color="auto"/>
            </w:tcBorders>
            <w:hideMark/>
          </w:tcPr>
          <w:p w14:paraId="30E7B139" w14:textId="77777777" w:rsidR="00D60BD0" w:rsidRPr="003A1FC9" w:rsidRDefault="00D60BD0" w:rsidP="00280D10">
            <w:pPr>
              <w:rPr>
                <w:rFonts w:ascii="Times New Roman" w:hAnsi="Times New Roman" w:cs="Times New Roman"/>
                <w:b/>
                <w:snapToGrid w:val="0"/>
                <w:lang w:eastAsia="en-US"/>
              </w:rPr>
            </w:pPr>
            <w:r w:rsidRPr="003A1FC9">
              <w:rPr>
                <w:rFonts w:ascii="Times New Roman" w:hAnsi="Times New Roman" w:cs="Times New Roman"/>
                <w:b/>
                <w:snapToGrid w:val="0"/>
                <w:lang w:eastAsia="en-US"/>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hideMark/>
          </w:tcPr>
          <w:p w14:paraId="4386984C" w14:textId="77777777" w:rsidR="00D60BD0" w:rsidRPr="003A1FC9" w:rsidRDefault="00D60BD0" w:rsidP="00280D10">
            <w:pPr>
              <w:spacing w:after="0" w:line="240" w:lineRule="auto"/>
              <w:jc w:val="center"/>
              <w:rPr>
                <w:rFonts w:ascii="Times New Roman" w:hAnsi="Times New Roman" w:cs="Times New Roman"/>
                <w:b/>
              </w:rPr>
            </w:pPr>
            <w:r w:rsidRPr="003A1FC9">
              <w:rPr>
                <w:rFonts w:ascii="Times New Roman" w:hAnsi="Times New Roman" w:cs="Times New Roman"/>
                <w:b/>
              </w:rPr>
              <w:t>4884648,00</w:t>
            </w:r>
          </w:p>
        </w:tc>
        <w:tc>
          <w:tcPr>
            <w:tcW w:w="1276" w:type="dxa"/>
            <w:tcBorders>
              <w:top w:val="single" w:sz="4" w:space="0" w:color="auto"/>
              <w:left w:val="single" w:sz="4" w:space="0" w:color="auto"/>
              <w:bottom w:val="single" w:sz="4" w:space="0" w:color="auto"/>
              <w:right w:val="single" w:sz="4" w:space="0" w:color="auto"/>
            </w:tcBorders>
          </w:tcPr>
          <w:p w14:paraId="1D8D651E"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2742187,00</w:t>
            </w:r>
          </w:p>
        </w:tc>
        <w:tc>
          <w:tcPr>
            <w:tcW w:w="1276" w:type="dxa"/>
            <w:tcBorders>
              <w:top w:val="single" w:sz="4" w:space="0" w:color="auto"/>
              <w:left w:val="single" w:sz="4" w:space="0" w:color="auto"/>
              <w:bottom w:val="single" w:sz="4" w:space="0" w:color="auto"/>
              <w:right w:val="single" w:sz="4" w:space="0" w:color="auto"/>
            </w:tcBorders>
          </w:tcPr>
          <w:p w14:paraId="546CEAA4"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2549109,00</w:t>
            </w:r>
          </w:p>
        </w:tc>
      </w:tr>
      <w:tr w:rsidR="00D60BD0" w:rsidRPr="003A1FC9" w14:paraId="6F3E886E" w14:textId="77777777" w:rsidTr="00280D10">
        <w:tc>
          <w:tcPr>
            <w:tcW w:w="2770" w:type="dxa"/>
            <w:tcBorders>
              <w:top w:val="single" w:sz="4" w:space="0" w:color="auto"/>
              <w:left w:val="single" w:sz="4" w:space="0" w:color="auto"/>
              <w:bottom w:val="single" w:sz="4" w:space="0" w:color="auto"/>
              <w:right w:val="single" w:sz="4" w:space="0" w:color="auto"/>
            </w:tcBorders>
            <w:hideMark/>
          </w:tcPr>
          <w:p w14:paraId="507F12A4" w14:textId="77777777" w:rsidR="00D60BD0" w:rsidRPr="003A1FC9" w:rsidRDefault="00D60BD0" w:rsidP="00280D10">
            <w:pPr>
              <w:rPr>
                <w:rFonts w:ascii="Times New Roman" w:hAnsi="Times New Roman" w:cs="Times New Roman"/>
                <w:snapToGrid w:val="0"/>
                <w:lang w:eastAsia="en-US"/>
              </w:rPr>
            </w:pPr>
            <w:r w:rsidRPr="003A1FC9">
              <w:rPr>
                <w:rFonts w:ascii="Times New Roman" w:hAnsi="Times New Roman" w:cs="Times New Roman"/>
                <w:snapToGrid w:val="0"/>
                <w:lang w:eastAsia="en-US"/>
              </w:rPr>
              <w:t>2 02 00000 00 0000 000</w:t>
            </w:r>
          </w:p>
        </w:tc>
        <w:tc>
          <w:tcPr>
            <w:tcW w:w="3122" w:type="dxa"/>
            <w:tcBorders>
              <w:top w:val="single" w:sz="4" w:space="0" w:color="auto"/>
              <w:left w:val="single" w:sz="4" w:space="0" w:color="auto"/>
              <w:bottom w:val="single" w:sz="4" w:space="0" w:color="auto"/>
              <w:right w:val="single" w:sz="4" w:space="0" w:color="auto"/>
            </w:tcBorders>
            <w:hideMark/>
          </w:tcPr>
          <w:p w14:paraId="35FB104B" w14:textId="77777777" w:rsidR="00D60BD0" w:rsidRPr="003A1FC9" w:rsidRDefault="00D60BD0" w:rsidP="00280D10">
            <w:pPr>
              <w:jc w:val="both"/>
              <w:rPr>
                <w:rFonts w:ascii="Times New Roman" w:hAnsi="Times New Roman" w:cs="Times New Roman"/>
                <w:snapToGrid w:val="0"/>
                <w:lang w:eastAsia="en-US"/>
              </w:rPr>
            </w:pPr>
            <w:r w:rsidRPr="003A1FC9">
              <w:rPr>
                <w:rFonts w:ascii="Times New Roman" w:hAnsi="Times New Roman" w:cs="Times New Roman"/>
                <w:snapToGrid w:val="0"/>
                <w:lang w:eastAsia="en-US"/>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14:paraId="7BACEA9A" w14:textId="77777777" w:rsidR="00D60BD0" w:rsidRPr="003A1FC9" w:rsidRDefault="00D60BD0" w:rsidP="00280D10">
            <w:pPr>
              <w:spacing w:after="0" w:line="240" w:lineRule="auto"/>
              <w:jc w:val="center"/>
              <w:rPr>
                <w:rFonts w:ascii="Times New Roman" w:hAnsi="Times New Roman" w:cs="Times New Roman"/>
              </w:rPr>
            </w:pPr>
            <w:r w:rsidRPr="003A1FC9">
              <w:rPr>
                <w:rFonts w:ascii="Times New Roman" w:hAnsi="Times New Roman" w:cs="Times New Roman"/>
              </w:rPr>
              <w:t>4847127,00</w:t>
            </w:r>
          </w:p>
        </w:tc>
        <w:tc>
          <w:tcPr>
            <w:tcW w:w="1276" w:type="dxa"/>
            <w:tcBorders>
              <w:top w:val="single" w:sz="4" w:space="0" w:color="auto"/>
              <w:left w:val="single" w:sz="4" w:space="0" w:color="auto"/>
              <w:bottom w:val="single" w:sz="4" w:space="0" w:color="auto"/>
              <w:right w:val="single" w:sz="4" w:space="0" w:color="auto"/>
            </w:tcBorders>
          </w:tcPr>
          <w:p w14:paraId="33B1229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2742187,00</w:t>
            </w:r>
          </w:p>
        </w:tc>
        <w:tc>
          <w:tcPr>
            <w:tcW w:w="1276" w:type="dxa"/>
            <w:tcBorders>
              <w:top w:val="single" w:sz="4" w:space="0" w:color="auto"/>
              <w:left w:val="single" w:sz="4" w:space="0" w:color="auto"/>
              <w:bottom w:val="single" w:sz="4" w:space="0" w:color="auto"/>
              <w:right w:val="single" w:sz="4" w:space="0" w:color="auto"/>
            </w:tcBorders>
          </w:tcPr>
          <w:p w14:paraId="2D88AC1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2549109,00</w:t>
            </w:r>
          </w:p>
        </w:tc>
      </w:tr>
      <w:tr w:rsidR="00D60BD0" w:rsidRPr="003A1FC9" w14:paraId="464028ED" w14:textId="77777777" w:rsidTr="00280D10">
        <w:tc>
          <w:tcPr>
            <w:tcW w:w="2770" w:type="dxa"/>
            <w:tcBorders>
              <w:top w:val="single" w:sz="4" w:space="0" w:color="auto"/>
              <w:left w:val="single" w:sz="4" w:space="0" w:color="auto"/>
              <w:bottom w:val="single" w:sz="4" w:space="0" w:color="auto"/>
              <w:right w:val="single" w:sz="4" w:space="0" w:color="auto"/>
            </w:tcBorders>
            <w:hideMark/>
          </w:tcPr>
          <w:p w14:paraId="4D04C5E4" w14:textId="77777777" w:rsidR="00D60BD0" w:rsidRPr="003A1FC9" w:rsidRDefault="00D60BD0" w:rsidP="00280D10">
            <w:pPr>
              <w:rPr>
                <w:rFonts w:ascii="Times New Roman" w:hAnsi="Times New Roman" w:cs="Times New Roman"/>
                <w:snapToGrid w:val="0"/>
                <w:lang w:eastAsia="en-US"/>
              </w:rPr>
            </w:pPr>
            <w:r w:rsidRPr="003A1FC9">
              <w:rPr>
                <w:rFonts w:ascii="Times New Roman" w:hAnsi="Times New Roman" w:cs="Times New Roman"/>
                <w:snapToGrid w:val="0"/>
                <w:lang w:eastAsia="en-US"/>
              </w:rPr>
              <w:t>2 02 10000 00 0000 150</w:t>
            </w:r>
          </w:p>
        </w:tc>
        <w:tc>
          <w:tcPr>
            <w:tcW w:w="3122" w:type="dxa"/>
            <w:tcBorders>
              <w:top w:val="single" w:sz="4" w:space="0" w:color="auto"/>
              <w:left w:val="single" w:sz="4" w:space="0" w:color="auto"/>
              <w:bottom w:val="single" w:sz="4" w:space="0" w:color="auto"/>
              <w:right w:val="single" w:sz="4" w:space="0" w:color="auto"/>
            </w:tcBorders>
            <w:hideMark/>
          </w:tcPr>
          <w:p w14:paraId="4B28A540" w14:textId="77777777" w:rsidR="00D60BD0" w:rsidRPr="003A1FC9" w:rsidRDefault="00D60BD0" w:rsidP="00280D10">
            <w:pPr>
              <w:autoSpaceDE w:val="0"/>
              <w:autoSpaceDN w:val="0"/>
              <w:adjustRightInd w:val="0"/>
              <w:jc w:val="both"/>
              <w:rPr>
                <w:rFonts w:ascii="Times New Roman" w:hAnsi="Times New Roman" w:cs="Times New Roman"/>
                <w:snapToGrid w:val="0"/>
                <w:lang w:eastAsia="en-US"/>
              </w:rPr>
            </w:pPr>
            <w:r w:rsidRPr="003A1FC9">
              <w:rPr>
                <w:rFonts w:ascii="Times New Roman" w:hAnsi="Times New Roman" w:cs="Times New Roman"/>
              </w:rPr>
              <w:t>Дотации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14:paraId="715877E4" w14:textId="77777777" w:rsidR="00D60BD0" w:rsidRPr="003A1FC9" w:rsidRDefault="00D60BD0" w:rsidP="00280D10">
            <w:pPr>
              <w:spacing w:after="0" w:line="240" w:lineRule="auto"/>
              <w:jc w:val="center"/>
              <w:rPr>
                <w:rFonts w:ascii="Times New Roman" w:hAnsi="Times New Roman" w:cs="Times New Roman"/>
              </w:rPr>
            </w:pPr>
            <w:r w:rsidRPr="003A1FC9">
              <w:rPr>
                <w:rFonts w:ascii="Times New Roman" w:hAnsi="Times New Roman" w:cs="Times New Roman"/>
              </w:rPr>
              <w:t>2877375,00</w:t>
            </w:r>
          </w:p>
        </w:tc>
        <w:tc>
          <w:tcPr>
            <w:tcW w:w="1276" w:type="dxa"/>
            <w:tcBorders>
              <w:top w:val="single" w:sz="4" w:space="0" w:color="auto"/>
              <w:left w:val="single" w:sz="4" w:space="0" w:color="auto"/>
              <w:bottom w:val="single" w:sz="4" w:space="0" w:color="auto"/>
              <w:right w:val="single" w:sz="4" w:space="0" w:color="auto"/>
            </w:tcBorders>
            <w:hideMark/>
          </w:tcPr>
          <w:p w14:paraId="69FC586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2503316,00</w:t>
            </w:r>
          </w:p>
        </w:tc>
        <w:tc>
          <w:tcPr>
            <w:tcW w:w="1276" w:type="dxa"/>
            <w:tcBorders>
              <w:top w:val="single" w:sz="4" w:space="0" w:color="auto"/>
              <w:left w:val="single" w:sz="4" w:space="0" w:color="auto"/>
              <w:bottom w:val="single" w:sz="4" w:space="0" w:color="auto"/>
              <w:right w:val="single" w:sz="4" w:space="0" w:color="auto"/>
            </w:tcBorders>
            <w:hideMark/>
          </w:tcPr>
          <w:p w14:paraId="10D7EA3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2301899,00</w:t>
            </w:r>
          </w:p>
        </w:tc>
      </w:tr>
      <w:tr w:rsidR="00D60BD0" w:rsidRPr="003A1FC9" w14:paraId="75A9FD2C" w14:textId="77777777" w:rsidTr="00280D10">
        <w:tc>
          <w:tcPr>
            <w:tcW w:w="2770" w:type="dxa"/>
            <w:tcBorders>
              <w:top w:val="single" w:sz="4" w:space="0" w:color="auto"/>
              <w:left w:val="single" w:sz="4" w:space="0" w:color="auto"/>
              <w:bottom w:val="single" w:sz="4" w:space="0" w:color="auto"/>
              <w:right w:val="single" w:sz="4" w:space="0" w:color="auto"/>
            </w:tcBorders>
            <w:hideMark/>
          </w:tcPr>
          <w:p w14:paraId="266EDEBF" w14:textId="77777777" w:rsidR="00D60BD0" w:rsidRPr="003A1FC9" w:rsidRDefault="00D60BD0" w:rsidP="00280D10">
            <w:pPr>
              <w:rPr>
                <w:rFonts w:ascii="Times New Roman" w:hAnsi="Times New Roman" w:cs="Times New Roman"/>
                <w:snapToGrid w:val="0"/>
                <w:lang w:eastAsia="en-US"/>
              </w:rPr>
            </w:pPr>
            <w:r w:rsidRPr="003A1FC9">
              <w:rPr>
                <w:rFonts w:ascii="Times New Roman" w:hAnsi="Times New Roman" w:cs="Times New Roman"/>
                <w:snapToGrid w:val="0"/>
                <w:lang w:eastAsia="en-US"/>
              </w:rPr>
              <w:t>2 02 16001 00 0000 150</w:t>
            </w:r>
          </w:p>
        </w:tc>
        <w:tc>
          <w:tcPr>
            <w:tcW w:w="3122" w:type="dxa"/>
            <w:tcBorders>
              <w:top w:val="single" w:sz="4" w:space="0" w:color="auto"/>
              <w:left w:val="single" w:sz="4" w:space="0" w:color="auto"/>
              <w:bottom w:val="single" w:sz="4" w:space="0" w:color="auto"/>
              <w:right w:val="single" w:sz="4" w:space="0" w:color="auto"/>
            </w:tcBorders>
            <w:hideMark/>
          </w:tcPr>
          <w:p w14:paraId="06640647" w14:textId="77777777" w:rsidR="00D60BD0" w:rsidRPr="003A1FC9" w:rsidRDefault="00D60BD0" w:rsidP="00280D10">
            <w:pPr>
              <w:jc w:val="both"/>
              <w:rPr>
                <w:rFonts w:ascii="Times New Roman" w:hAnsi="Times New Roman" w:cs="Times New Roman"/>
                <w:snapToGrid w:val="0"/>
                <w:lang w:eastAsia="en-US"/>
              </w:rPr>
            </w:pPr>
            <w:r w:rsidRPr="003A1FC9">
              <w:rPr>
                <w:rFonts w:ascii="Times New Roman" w:hAnsi="Times New Roman" w:cs="Times New Roman"/>
                <w:snapToGrid w:val="0"/>
                <w:lang w:eastAsia="en-US"/>
              </w:rPr>
              <w:t>Дотации на выравнивание бюджетной обеспеченности муниципальных районов, городских округов с внутригородским делением</w:t>
            </w:r>
          </w:p>
        </w:tc>
        <w:tc>
          <w:tcPr>
            <w:tcW w:w="1276" w:type="dxa"/>
            <w:tcBorders>
              <w:top w:val="single" w:sz="4" w:space="0" w:color="auto"/>
              <w:left w:val="single" w:sz="4" w:space="0" w:color="auto"/>
              <w:bottom w:val="single" w:sz="4" w:space="0" w:color="auto"/>
              <w:right w:val="single" w:sz="4" w:space="0" w:color="auto"/>
            </w:tcBorders>
            <w:hideMark/>
          </w:tcPr>
          <w:p w14:paraId="465190CF" w14:textId="77777777" w:rsidR="00D60BD0" w:rsidRPr="003A1FC9" w:rsidRDefault="00D60BD0" w:rsidP="00280D10">
            <w:pPr>
              <w:spacing w:after="0" w:line="240" w:lineRule="auto"/>
              <w:jc w:val="center"/>
              <w:rPr>
                <w:rFonts w:ascii="Times New Roman" w:hAnsi="Times New Roman" w:cs="Times New Roman"/>
              </w:rPr>
            </w:pPr>
            <w:r w:rsidRPr="003A1FC9">
              <w:rPr>
                <w:rFonts w:ascii="Times New Roman" w:hAnsi="Times New Roman" w:cs="Times New Roman"/>
              </w:rPr>
              <w:t>2877375,00</w:t>
            </w:r>
          </w:p>
        </w:tc>
        <w:tc>
          <w:tcPr>
            <w:tcW w:w="1276" w:type="dxa"/>
            <w:tcBorders>
              <w:top w:val="single" w:sz="4" w:space="0" w:color="auto"/>
              <w:left w:val="single" w:sz="4" w:space="0" w:color="auto"/>
              <w:bottom w:val="single" w:sz="4" w:space="0" w:color="auto"/>
              <w:right w:val="single" w:sz="4" w:space="0" w:color="auto"/>
            </w:tcBorders>
            <w:hideMark/>
          </w:tcPr>
          <w:p w14:paraId="422D25D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2503316,00</w:t>
            </w:r>
          </w:p>
        </w:tc>
        <w:tc>
          <w:tcPr>
            <w:tcW w:w="1276" w:type="dxa"/>
            <w:tcBorders>
              <w:top w:val="single" w:sz="4" w:space="0" w:color="auto"/>
              <w:left w:val="single" w:sz="4" w:space="0" w:color="auto"/>
              <w:bottom w:val="single" w:sz="4" w:space="0" w:color="auto"/>
              <w:right w:val="single" w:sz="4" w:space="0" w:color="auto"/>
            </w:tcBorders>
            <w:hideMark/>
          </w:tcPr>
          <w:p w14:paraId="5910D43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2301899,00</w:t>
            </w:r>
          </w:p>
        </w:tc>
      </w:tr>
      <w:tr w:rsidR="00D60BD0" w:rsidRPr="003A1FC9" w14:paraId="1E2B1057" w14:textId="77777777" w:rsidTr="00280D10">
        <w:trPr>
          <w:trHeight w:val="470"/>
        </w:trPr>
        <w:tc>
          <w:tcPr>
            <w:tcW w:w="2770" w:type="dxa"/>
            <w:tcBorders>
              <w:top w:val="single" w:sz="4" w:space="0" w:color="auto"/>
              <w:left w:val="single" w:sz="4" w:space="0" w:color="auto"/>
              <w:bottom w:val="single" w:sz="4" w:space="0" w:color="auto"/>
              <w:right w:val="single" w:sz="4" w:space="0" w:color="auto"/>
            </w:tcBorders>
            <w:hideMark/>
          </w:tcPr>
          <w:p w14:paraId="15626DDC" w14:textId="77777777" w:rsidR="00D60BD0" w:rsidRPr="003A1FC9" w:rsidRDefault="00D60BD0" w:rsidP="00280D10">
            <w:pPr>
              <w:rPr>
                <w:rFonts w:ascii="Times New Roman" w:hAnsi="Times New Roman" w:cs="Times New Roman"/>
                <w:snapToGrid w:val="0"/>
                <w:lang w:eastAsia="en-US"/>
              </w:rPr>
            </w:pPr>
            <w:r w:rsidRPr="003A1FC9">
              <w:rPr>
                <w:rFonts w:ascii="Times New Roman" w:hAnsi="Times New Roman" w:cs="Times New Roman"/>
                <w:snapToGrid w:val="0"/>
                <w:lang w:eastAsia="en-US"/>
              </w:rPr>
              <w:t>2 02 16001 10 0000 150</w:t>
            </w:r>
          </w:p>
        </w:tc>
        <w:tc>
          <w:tcPr>
            <w:tcW w:w="3122" w:type="dxa"/>
            <w:tcBorders>
              <w:top w:val="single" w:sz="4" w:space="0" w:color="auto"/>
              <w:left w:val="single" w:sz="4" w:space="0" w:color="auto"/>
              <w:bottom w:val="single" w:sz="4" w:space="0" w:color="auto"/>
              <w:right w:val="single" w:sz="4" w:space="0" w:color="auto"/>
            </w:tcBorders>
            <w:hideMark/>
          </w:tcPr>
          <w:p w14:paraId="7C1D418C" w14:textId="77777777" w:rsidR="00D60BD0" w:rsidRPr="003A1FC9" w:rsidRDefault="00D60BD0" w:rsidP="00280D10">
            <w:pPr>
              <w:jc w:val="both"/>
              <w:rPr>
                <w:rFonts w:ascii="Times New Roman" w:hAnsi="Times New Roman" w:cs="Times New Roman"/>
                <w:snapToGrid w:val="0"/>
                <w:lang w:eastAsia="en-US"/>
              </w:rPr>
            </w:pPr>
            <w:r w:rsidRPr="003A1FC9">
              <w:rPr>
                <w:rFonts w:ascii="Times New Roman" w:hAnsi="Times New Roman" w:cs="Times New Roman"/>
                <w:snapToGrid w:val="0"/>
                <w:lang w:eastAsia="en-US"/>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14:paraId="096893A5" w14:textId="77777777" w:rsidR="00D60BD0" w:rsidRPr="003A1FC9" w:rsidRDefault="00D60BD0" w:rsidP="00280D10">
            <w:pPr>
              <w:spacing w:after="0" w:line="240" w:lineRule="auto"/>
              <w:rPr>
                <w:rFonts w:ascii="Times New Roman" w:hAnsi="Times New Roman" w:cs="Times New Roman"/>
              </w:rPr>
            </w:pPr>
          </w:p>
          <w:p w14:paraId="0BF4D71E" w14:textId="77777777" w:rsidR="00D60BD0" w:rsidRPr="003A1FC9" w:rsidRDefault="00D60BD0" w:rsidP="00280D10">
            <w:pPr>
              <w:spacing w:after="0" w:line="240" w:lineRule="auto"/>
              <w:rPr>
                <w:rFonts w:ascii="Times New Roman" w:hAnsi="Times New Roman" w:cs="Times New Roman"/>
              </w:rPr>
            </w:pPr>
          </w:p>
          <w:p w14:paraId="4AED59E3" w14:textId="77777777" w:rsidR="00D60BD0" w:rsidRPr="003A1FC9" w:rsidRDefault="00D60BD0" w:rsidP="00280D10">
            <w:pPr>
              <w:spacing w:after="0" w:line="240" w:lineRule="auto"/>
              <w:rPr>
                <w:rFonts w:ascii="Times New Roman" w:hAnsi="Times New Roman" w:cs="Times New Roman"/>
              </w:rPr>
            </w:pPr>
            <w:r w:rsidRPr="003A1FC9">
              <w:rPr>
                <w:rFonts w:ascii="Times New Roman" w:hAnsi="Times New Roman" w:cs="Times New Roman"/>
              </w:rPr>
              <w:t>2877375,00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9E37F4" w14:textId="77777777" w:rsidR="00D60BD0" w:rsidRPr="003A1FC9" w:rsidRDefault="00D60BD0" w:rsidP="00280D10">
            <w:pPr>
              <w:rPr>
                <w:rFonts w:ascii="Times New Roman" w:hAnsi="Times New Roman" w:cs="Times New Roman"/>
                <w:snapToGrid w:val="0"/>
                <w:lang w:eastAsia="en-US"/>
              </w:rPr>
            </w:pPr>
            <w:r w:rsidRPr="003A1FC9">
              <w:rPr>
                <w:rFonts w:ascii="Times New Roman" w:hAnsi="Times New Roman" w:cs="Times New Roman"/>
              </w:rPr>
              <w:t>2503316,00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D540FD" w14:textId="77777777" w:rsidR="00D60BD0" w:rsidRPr="003A1FC9" w:rsidRDefault="00D60BD0" w:rsidP="00280D10">
            <w:pPr>
              <w:jc w:val="center"/>
              <w:rPr>
                <w:rFonts w:ascii="Times New Roman" w:hAnsi="Times New Roman" w:cs="Times New Roman"/>
                <w:snapToGrid w:val="0"/>
                <w:lang w:eastAsia="en-US"/>
              </w:rPr>
            </w:pPr>
            <w:r w:rsidRPr="003A1FC9">
              <w:rPr>
                <w:rFonts w:ascii="Times New Roman" w:hAnsi="Times New Roman" w:cs="Times New Roman"/>
              </w:rPr>
              <w:t>2301899,00</w:t>
            </w:r>
          </w:p>
        </w:tc>
      </w:tr>
      <w:tr w:rsidR="00D60BD0" w:rsidRPr="003A1FC9" w14:paraId="028A0E9C" w14:textId="77777777" w:rsidTr="00280D10">
        <w:tc>
          <w:tcPr>
            <w:tcW w:w="2770" w:type="dxa"/>
            <w:tcBorders>
              <w:top w:val="single" w:sz="4" w:space="0" w:color="auto"/>
              <w:left w:val="single" w:sz="4" w:space="0" w:color="auto"/>
              <w:bottom w:val="single" w:sz="4" w:space="0" w:color="auto"/>
              <w:right w:val="single" w:sz="4" w:space="0" w:color="auto"/>
            </w:tcBorders>
          </w:tcPr>
          <w:p w14:paraId="751E98B1" w14:textId="77777777" w:rsidR="00D60BD0" w:rsidRPr="003A1FC9" w:rsidRDefault="00D60BD0" w:rsidP="00280D10">
            <w:pPr>
              <w:rPr>
                <w:rFonts w:ascii="Times New Roman" w:hAnsi="Times New Roman" w:cs="Times New Roman"/>
                <w:snapToGrid w:val="0"/>
                <w:lang w:eastAsia="en-US"/>
              </w:rPr>
            </w:pPr>
            <w:r w:rsidRPr="003A1FC9">
              <w:rPr>
                <w:rFonts w:ascii="Times New Roman" w:hAnsi="Times New Roman" w:cs="Times New Roman"/>
                <w:snapToGrid w:val="0"/>
                <w:lang w:eastAsia="en-US"/>
              </w:rPr>
              <w:t>2 02 20000 00 0000 150</w:t>
            </w:r>
          </w:p>
        </w:tc>
        <w:tc>
          <w:tcPr>
            <w:tcW w:w="3122" w:type="dxa"/>
            <w:tcBorders>
              <w:top w:val="single" w:sz="4" w:space="0" w:color="auto"/>
              <w:left w:val="single" w:sz="4" w:space="0" w:color="auto"/>
              <w:bottom w:val="single" w:sz="4" w:space="0" w:color="auto"/>
              <w:right w:val="single" w:sz="4" w:space="0" w:color="auto"/>
            </w:tcBorders>
          </w:tcPr>
          <w:p w14:paraId="31D4BC42" w14:textId="77777777" w:rsidR="00D60BD0" w:rsidRPr="003A1FC9" w:rsidRDefault="00D60BD0" w:rsidP="00280D10">
            <w:pPr>
              <w:autoSpaceDE w:val="0"/>
              <w:autoSpaceDN w:val="0"/>
              <w:adjustRightInd w:val="0"/>
              <w:jc w:val="both"/>
              <w:rPr>
                <w:rFonts w:ascii="Times New Roman" w:hAnsi="Times New Roman" w:cs="Times New Roman"/>
              </w:rPr>
            </w:pPr>
            <w:r w:rsidRPr="003A1FC9">
              <w:rPr>
                <w:rFonts w:ascii="Times New Roman" w:hAnsi="Times New Roman" w:cs="Times New Roman"/>
              </w:rPr>
              <w:t>Субсидии бюджетам бюджетной системы Российской Федерации (межбюджетные субсидии)</w:t>
            </w:r>
          </w:p>
        </w:tc>
        <w:tc>
          <w:tcPr>
            <w:tcW w:w="1276" w:type="dxa"/>
            <w:tcBorders>
              <w:top w:val="single" w:sz="4" w:space="0" w:color="auto"/>
              <w:left w:val="single" w:sz="4" w:space="0" w:color="auto"/>
              <w:bottom w:val="single" w:sz="4" w:space="0" w:color="auto"/>
              <w:right w:val="single" w:sz="4" w:space="0" w:color="auto"/>
            </w:tcBorders>
          </w:tcPr>
          <w:p w14:paraId="4946F07D" w14:textId="77777777" w:rsidR="00D60BD0" w:rsidRPr="003A1FC9" w:rsidRDefault="00D60BD0" w:rsidP="00280D10">
            <w:pPr>
              <w:spacing w:line="240" w:lineRule="auto"/>
              <w:rPr>
                <w:rFonts w:ascii="Times New Roman" w:hAnsi="Times New Roman" w:cs="Times New Roman"/>
              </w:rPr>
            </w:pPr>
          </w:p>
          <w:p w14:paraId="4184D44F" w14:textId="77777777" w:rsidR="00D60BD0" w:rsidRPr="003A1FC9" w:rsidRDefault="00D60BD0" w:rsidP="00280D10">
            <w:pPr>
              <w:spacing w:line="240" w:lineRule="auto"/>
              <w:rPr>
                <w:rFonts w:ascii="Times New Roman" w:hAnsi="Times New Roman" w:cs="Times New Roman"/>
              </w:rPr>
            </w:pPr>
            <w:r w:rsidRPr="003A1FC9">
              <w:rPr>
                <w:rFonts w:ascii="Times New Roman" w:hAnsi="Times New Roman" w:cs="Times New Roman"/>
              </w:rPr>
              <w:t>1738577,00</w:t>
            </w:r>
          </w:p>
        </w:tc>
        <w:tc>
          <w:tcPr>
            <w:tcW w:w="1276" w:type="dxa"/>
            <w:tcBorders>
              <w:top w:val="single" w:sz="4" w:space="0" w:color="auto"/>
              <w:left w:val="single" w:sz="4" w:space="0" w:color="auto"/>
              <w:bottom w:val="single" w:sz="4" w:space="0" w:color="auto"/>
              <w:right w:val="single" w:sz="4" w:space="0" w:color="auto"/>
            </w:tcBorders>
            <w:vAlign w:val="center"/>
          </w:tcPr>
          <w:p w14:paraId="1FD1BFEE" w14:textId="77777777" w:rsidR="00D60BD0" w:rsidRPr="003A1FC9" w:rsidRDefault="00D60BD0" w:rsidP="00280D10">
            <w:pPr>
              <w:jc w:val="center"/>
              <w:rPr>
                <w:rFonts w:ascii="Times New Roman" w:hAnsi="Times New Roman" w:cs="Times New Roman"/>
                <w:snapToGrid w:val="0"/>
                <w:lang w:eastAsia="en-US"/>
              </w:rPr>
            </w:pPr>
            <w:r w:rsidRPr="003A1FC9">
              <w:rPr>
                <w:rFonts w:ascii="Times New Roman" w:hAnsi="Times New Roman" w:cs="Times New Roman"/>
                <w:snapToGrid w:val="0"/>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CBCD02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0,00</w:t>
            </w:r>
          </w:p>
        </w:tc>
      </w:tr>
      <w:tr w:rsidR="00D60BD0" w:rsidRPr="003A1FC9" w14:paraId="20DD2D25" w14:textId="77777777" w:rsidTr="00280D10">
        <w:tc>
          <w:tcPr>
            <w:tcW w:w="2770" w:type="dxa"/>
            <w:tcBorders>
              <w:top w:val="single" w:sz="4" w:space="0" w:color="auto"/>
              <w:left w:val="single" w:sz="4" w:space="0" w:color="auto"/>
              <w:bottom w:val="single" w:sz="4" w:space="0" w:color="auto"/>
              <w:right w:val="single" w:sz="4" w:space="0" w:color="auto"/>
            </w:tcBorders>
          </w:tcPr>
          <w:p w14:paraId="055F311F" w14:textId="77777777" w:rsidR="00D60BD0" w:rsidRPr="003A1FC9" w:rsidRDefault="00D60BD0" w:rsidP="00280D10">
            <w:pPr>
              <w:rPr>
                <w:rFonts w:ascii="Times New Roman" w:hAnsi="Times New Roman" w:cs="Times New Roman"/>
                <w:snapToGrid w:val="0"/>
                <w:lang w:eastAsia="en-US"/>
              </w:rPr>
            </w:pPr>
            <w:r w:rsidRPr="003A1FC9">
              <w:rPr>
                <w:rFonts w:ascii="Times New Roman" w:hAnsi="Times New Roman" w:cs="Times New Roman"/>
                <w:snapToGrid w:val="0"/>
                <w:lang w:eastAsia="en-US"/>
              </w:rPr>
              <w:t>2 02 25555 00 0000 150</w:t>
            </w:r>
          </w:p>
        </w:tc>
        <w:tc>
          <w:tcPr>
            <w:tcW w:w="3122" w:type="dxa"/>
            <w:tcBorders>
              <w:top w:val="single" w:sz="4" w:space="0" w:color="auto"/>
              <w:left w:val="single" w:sz="4" w:space="0" w:color="auto"/>
              <w:bottom w:val="single" w:sz="4" w:space="0" w:color="auto"/>
              <w:right w:val="single" w:sz="4" w:space="0" w:color="auto"/>
            </w:tcBorders>
          </w:tcPr>
          <w:p w14:paraId="2FEC1974" w14:textId="77777777" w:rsidR="00D60BD0" w:rsidRPr="003A1FC9" w:rsidRDefault="00D60BD0" w:rsidP="00280D10">
            <w:pPr>
              <w:autoSpaceDE w:val="0"/>
              <w:autoSpaceDN w:val="0"/>
              <w:adjustRightInd w:val="0"/>
              <w:jc w:val="both"/>
              <w:rPr>
                <w:rFonts w:ascii="Times New Roman" w:hAnsi="Times New Roman" w:cs="Times New Roman"/>
              </w:rPr>
            </w:pPr>
            <w:r w:rsidRPr="003A1FC9">
              <w:rPr>
                <w:rFonts w:ascii="Times New Roman" w:hAnsi="Times New Roman" w:cs="Times New Roman"/>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6" w:type="dxa"/>
            <w:tcBorders>
              <w:top w:val="single" w:sz="4" w:space="0" w:color="auto"/>
              <w:left w:val="single" w:sz="4" w:space="0" w:color="auto"/>
              <w:bottom w:val="single" w:sz="4" w:space="0" w:color="auto"/>
              <w:right w:val="single" w:sz="4" w:space="0" w:color="auto"/>
            </w:tcBorders>
          </w:tcPr>
          <w:p w14:paraId="0F99418A" w14:textId="77777777" w:rsidR="00D60BD0" w:rsidRPr="003A1FC9" w:rsidRDefault="00D60BD0" w:rsidP="00280D10">
            <w:pPr>
              <w:spacing w:line="240" w:lineRule="auto"/>
              <w:rPr>
                <w:rFonts w:ascii="Times New Roman" w:hAnsi="Times New Roman" w:cs="Times New Roman"/>
              </w:rPr>
            </w:pPr>
          </w:p>
          <w:p w14:paraId="0573FD87" w14:textId="77777777" w:rsidR="00D60BD0" w:rsidRPr="003A1FC9" w:rsidRDefault="00D60BD0" w:rsidP="00280D10">
            <w:pPr>
              <w:spacing w:line="240" w:lineRule="auto"/>
              <w:rPr>
                <w:rFonts w:ascii="Times New Roman" w:hAnsi="Times New Roman" w:cs="Times New Roman"/>
              </w:rPr>
            </w:pPr>
          </w:p>
          <w:p w14:paraId="4DD1CA38" w14:textId="77777777" w:rsidR="00D60BD0" w:rsidRPr="003A1FC9" w:rsidRDefault="00D60BD0" w:rsidP="00280D10">
            <w:pPr>
              <w:spacing w:line="240" w:lineRule="auto"/>
              <w:rPr>
                <w:rFonts w:ascii="Times New Roman" w:hAnsi="Times New Roman" w:cs="Times New Roman"/>
              </w:rPr>
            </w:pPr>
            <w:r w:rsidRPr="003A1FC9">
              <w:rPr>
                <w:rFonts w:ascii="Times New Roman" w:hAnsi="Times New Roman" w:cs="Times New Roman"/>
              </w:rPr>
              <w:t>1738577,00</w:t>
            </w:r>
          </w:p>
        </w:tc>
        <w:tc>
          <w:tcPr>
            <w:tcW w:w="1276" w:type="dxa"/>
            <w:tcBorders>
              <w:top w:val="single" w:sz="4" w:space="0" w:color="auto"/>
              <w:left w:val="single" w:sz="4" w:space="0" w:color="auto"/>
              <w:bottom w:val="single" w:sz="4" w:space="0" w:color="auto"/>
              <w:right w:val="single" w:sz="4" w:space="0" w:color="auto"/>
            </w:tcBorders>
            <w:vAlign w:val="center"/>
          </w:tcPr>
          <w:p w14:paraId="0447A1F3" w14:textId="77777777" w:rsidR="00D60BD0" w:rsidRPr="003A1FC9" w:rsidRDefault="00D60BD0" w:rsidP="00280D10">
            <w:pPr>
              <w:jc w:val="center"/>
              <w:rPr>
                <w:rFonts w:ascii="Times New Roman" w:hAnsi="Times New Roman" w:cs="Times New Roman"/>
                <w:snapToGrid w:val="0"/>
                <w:lang w:eastAsia="en-US"/>
              </w:rPr>
            </w:pPr>
            <w:r w:rsidRPr="003A1FC9">
              <w:rPr>
                <w:rFonts w:ascii="Times New Roman" w:hAnsi="Times New Roman" w:cs="Times New Roman"/>
                <w:snapToGrid w:val="0"/>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B1C89B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0,00</w:t>
            </w:r>
          </w:p>
        </w:tc>
      </w:tr>
      <w:tr w:rsidR="00D60BD0" w:rsidRPr="003A1FC9" w14:paraId="5F542BB2" w14:textId="77777777" w:rsidTr="00280D10">
        <w:tc>
          <w:tcPr>
            <w:tcW w:w="2770" w:type="dxa"/>
            <w:tcBorders>
              <w:top w:val="single" w:sz="4" w:space="0" w:color="auto"/>
              <w:left w:val="single" w:sz="4" w:space="0" w:color="auto"/>
              <w:bottom w:val="single" w:sz="4" w:space="0" w:color="auto"/>
              <w:right w:val="single" w:sz="4" w:space="0" w:color="auto"/>
            </w:tcBorders>
          </w:tcPr>
          <w:p w14:paraId="6019A63A" w14:textId="77777777" w:rsidR="00D60BD0" w:rsidRPr="003A1FC9" w:rsidRDefault="00D60BD0" w:rsidP="00280D10">
            <w:pPr>
              <w:rPr>
                <w:rFonts w:ascii="Times New Roman" w:hAnsi="Times New Roman" w:cs="Times New Roman"/>
                <w:snapToGrid w:val="0"/>
                <w:lang w:eastAsia="en-US"/>
              </w:rPr>
            </w:pPr>
            <w:r w:rsidRPr="003A1FC9">
              <w:rPr>
                <w:rFonts w:ascii="Times New Roman" w:hAnsi="Times New Roman" w:cs="Times New Roman"/>
                <w:snapToGrid w:val="0"/>
                <w:lang w:eastAsia="en-US"/>
              </w:rPr>
              <w:t>2 02 25555 10 0000 150</w:t>
            </w:r>
          </w:p>
        </w:tc>
        <w:tc>
          <w:tcPr>
            <w:tcW w:w="3122" w:type="dxa"/>
            <w:tcBorders>
              <w:top w:val="single" w:sz="4" w:space="0" w:color="auto"/>
              <w:left w:val="single" w:sz="4" w:space="0" w:color="auto"/>
              <w:bottom w:val="single" w:sz="4" w:space="0" w:color="auto"/>
              <w:right w:val="single" w:sz="4" w:space="0" w:color="auto"/>
            </w:tcBorders>
          </w:tcPr>
          <w:p w14:paraId="530AEB57" w14:textId="77777777" w:rsidR="00D60BD0" w:rsidRPr="003A1FC9" w:rsidRDefault="00D60BD0" w:rsidP="00280D10">
            <w:pPr>
              <w:autoSpaceDE w:val="0"/>
              <w:autoSpaceDN w:val="0"/>
              <w:adjustRightInd w:val="0"/>
              <w:jc w:val="both"/>
              <w:rPr>
                <w:rFonts w:ascii="Times New Roman" w:hAnsi="Times New Roman" w:cs="Times New Roman"/>
              </w:rPr>
            </w:pPr>
            <w:r w:rsidRPr="003A1FC9">
              <w:rPr>
                <w:rFonts w:ascii="Times New Roman" w:hAnsi="Times New Roman" w:cs="Times New Roman"/>
              </w:rPr>
              <w:t xml:space="preserve">Субсидии бюджетам сельских поселений на поддержку государственных программ субъектов Российской Федерации и муниципальных </w:t>
            </w:r>
            <w:r w:rsidRPr="003A1FC9">
              <w:rPr>
                <w:rFonts w:ascii="Times New Roman" w:hAnsi="Times New Roman" w:cs="Times New Roman"/>
              </w:rPr>
              <w:lastRenderedPageBreak/>
              <w:t>программ формирования современной городской среды</w:t>
            </w:r>
          </w:p>
        </w:tc>
        <w:tc>
          <w:tcPr>
            <w:tcW w:w="1276" w:type="dxa"/>
            <w:tcBorders>
              <w:top w:val="single" w:sz="4" w:space="0" w:color="auto"/>
              <w:left w:val="single" w:sz="4" w:space="0" w:color="auto"/>
              <w:bottom w:val="single" w:sz="4" w:space="0" w:color="auto"/>
              <w:right w:val="single" w:sz="4" w:space="0" w:color="auto"/>
            </w:tcBorders>
          </w:tcPr>
          <w:p w14:paraId="64F35480" w14:textId="77777777" w:rsidR="00D60BD0" w:rsidRPr="003A1FC9" w:rsidRDefault="00D60BD0" w:rsidP="00280D10">
            <w:pPr>
              <w:spacing w:line="240" w:lineRule="auto"/>
              <w:rPr>
                <w:rFonts w:ascii="Times New Roman" w:hAnsi="Times New Roman" w:cs="Times New Roman"/>
              </w:rPr>
            </w:pPr>
            <w:r w:rsidRPr="003A1FC9">
              <w:rPr>
                <w:rFonts w:ascii="Times New Roman" w:hAnsi="Times New Roman" w:cs="Times New Roman"/>
              </w:rPr>
              <w:lastRenderedPageBreak/>
              <w:t>1738577,00</w:t>
            </w:r>
          </w:p>
          <w:p w14:paraId="65FDA1EB" w14:textId="77777777" w:rsidR="00D60BD0" w:rsidRPr="003A1FC9" w:rsidRDefault="00D60BD0" w:rsidP="00280D10">
            <w:pPr>
              <w:spacing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4E399208" w14:textId="77777777" w:rsidR="00D60BD0" w:rsidRPr="003A1FC9" w:rsidRDefault="00D60BD0" w:rsidP="00280D10">
            <w:pPr>
              <w:jc w:val="center"/>
              <w:rPr>
                <w:rFonts w:ascii="Times New Roman" w:hAnsi="Times New Roman" w:cs="Times New Roman"/>
                <w:snapToGrid w:val="0"/>
                <w:lang w:eastAsia="en-US"/>
              </w:rPr>
            </w:pPr>
            <w:r w:rsidRPr="003A1FC9">
              <w:rPr>
                <w:rFonts w:ascii="Times New Roman" w:hAnsi="Times New Roman" w:cs="Times New Roman"/>
                <w:snapToGrid w:val="0"/>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1A418B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0,00</w:t>
            </w:r>
          </w:p>
        </w:tc>
      </w:tr>
      <w:tr w:rsidR="00D60BD0" w:rsidRPr="003A1FC9" w14:paraId="464C2A66" w14:textId="77777777" w:rsidTr="00280D10">
        <w:tc>
          <w:tcPr>
            <w:tcW w:w="2770" w:type="dxa"/>
            <w:tcBorders>
              <w:top w:val="single" w:sz="4" w:space="0" w:color="auto"/>
              <w:left w:val="single" w:sz="4" w:space="0" w:color="auto"/>
              <w:bottom w:val="single" w:sz="4" w:space="0" w:color="auto"/>
              <w:right w:val="single" w:sz="4" w:space="0" w:color="auto"/>
            </w:tcBorders>
            <w:hideMark/>
          </w:tcPr>
          <w:p w14:paraId="3B1D2CFF" w14:textId="77777777" w:rsidR="00D60BD0" w:rsidRPr="003A1FC9" w:rsidRDefault="00D60BD0" w:rsidP="00280D10">
            <w:pPr>
              <w:rPr>
                <w:rFonts w:ascii="Times New Roman" w:hAnsi="Times New Roman" w:cs="Times New Roman"/>
                <w:snapToGrid w:val="0"/>
                <w:lang w:eastAsia="en-US"/>
              </w:rPr>
            </w:pPr>
            <w:r w:rsidRPr="003A1FC9">
              <w:rPr>
                <w:rFonts w:ascii="Times New Roman" w:hAnsi="Times New Roman" w:cs="Times New Roman"/>
                <w:snapToGrid w:val="0"/>
                <w:lang w:eastAsia="en-US"/>
              </w:rPr>
              <w:t>2 02 30000 00 0000 150</w:t>
            </w:r>
          </w:p>
        </w:tc>
        <w:tc>
          <w:tcPr>
            <w:tcW w:w="3122" w:type="dxa"/>
            <w:tcBorders>
              <w:top w:val="single" w:sz="4" w:space="0" w:color="auto"/>
              <w:left w:val="single" w:sz="4" w:space="0" w:color="auto"/>
              <w:bottom w:val="single" w:sz="4" w:space="0" w:color="auto"/>
              <w:right w:val="single" w:sz="4" w:space="0" w:color="auto"/>
            </w:tcBorders>
            <w:hideMark/>
          </w:tcPr>
          <w:p w14:paraId="69540A9A" w14:textId="77777777" w:rsidR="00D60BD0" w:rsidRPr="003A1FC9" w:rsidRDefault="00D60BD0" w:rsidP="00280D10">
            <w:pPr>
              <w:autoSpaceDE w:val="0"/>
              <w:autoSpaceDN w:val="0"/>
              <w:adjustRightInd w:val="0"/>
              <w:jc w:val="both"/>
              <w:rPr>
                <w:rFonts w:ascii="Times New Roman" w:hAnsi="Times New Roman" w:cs="Times New Roman"/>
                <w:snapToGrid w:val="0"/>
                <w:lang w:eastAsia="en-US"/>
              </w:rPr>
            </w:pPr>
            <w:r w:rsidRPr="003A1FC9">
              <w:rPr>
                <w:rFonts w:ascii="Times New Roman" w:hAnsi="Times New Roman" w:cs="Times New Roman"/>
              </w:rPr>
              <w:t>Субвенции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14:paraId="58279939" w14:textId="77777777" w:rsidR="00D60BD0" w:rsidRPr="003A1FC9" w:rsidRDefault="00D60BD0" w:rsidP="00280D10">
            <w:pPr>
              <w:spacing w:after="0" w:line="240" w:lineRule="auto"/>
              <w:rPr>
                <w:rFonts w:ascii="Times New Roman" w:hAnsi="Times New Roman" w:cs="Times New Roman"/>
              </w:rPr>
            </w:pPr>
          </w:p>
          <w:p w14:paraId="022E1367" w14:textId="77777777" w:rsidR="00D60BD0" w:rsidRPr="003A1FC9" w:rsidRDefault="00D60BD0" w:rsidP="00280D10">
            <w:pPr>
              <w:spacing w:after="0" w:line="240" w:lineRule="auto"/>
              <w:rPr>
                <w:rFonts w:ascii="Times New Roman" w:hAnsi="Times New Roman" w:cs="Times New Roman"/>
              </w:rPr>
            </w:pPr>
          </w:p>
          <w:p w14:paraId="3CAAF4EA" w14:textId="77777777" w:rsidR="00D60BD0" w:rsidRPr="003A1FC9" w:rsidRDefault="00D60BD0" w:rsidP="00280D10">
            <w:pPr>
              <w:spacing w:after="0" w:line="240" w:lineRule="auto"/>
              <w:rPr>
                <w:rFonts w:ascii="Times New Roman" w:hAnsi="Times New Roman" w:cs="Times New Roman"/>
              </w:rPr>
            </w:pPr>
            <w:r w:rsidRPr="003A1FC9">
              <w:rPr>
                <w:rFonts w:ascii="Times New Roman" w:hAnsi="Times New Roman" w:cs="Times New Roman"/>
              </w:rPr>
              <w:t>231175,00</w:t>
            </w:r>
          </w:p>
        </w:tc>
        <w:tc>
          <w:tcPr>
            <w:tcW w:w="1276" w:type="dxa"/>
            <w:tcBorders>
              <w:top w:val="single" w:sz="4" w:space="0" w:color="auto"/>
              <w:left w:val="single" w:sz="4" w:space="0" w:color="auto"/>
              <w:bottom w:val="single" w:sz="4" w:space="0" w:color="auto"/>
              <w:right w:val="single" w:sz="4" w:space="0" w:color="auto"/>
            </w:tcBorders>
            <w:hideMark/>
          </w:tcPr>
          <w:p w14:paraId="05828C15" w14:textId="77777777" w:rsidR="00D60BD0" w:rsidRPr="003A1FC9" w:rsidRDefault="00D60BD0" w:rsidP="00280D10">
            <w:pPr>
              <w:rPr>
                <w:rFonts w:ascii="Times New Roman" w:hAnsi="Times New Roman" w:cs="Times New Roman"/>
              </w:rPr>
            </w:pPr>
          </w:p>
          <w:p w14:paraId="7C44A84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238871,00</w:t>
            </w:r>
          </w:p>
        </w:tc>
        <w:tc>
          <w:tcPr>
            <w:tcW w:w="1276" w:type="dxa"/>
            <w:tcBorders>
              <w:top w:val="single" w:sz="4" w:space="0" w:color="auto"/>
              <w:left w:val="single" w:sz="4" w:space="0" w:color="auto"/>
              <w:bottom w:val="single" w:sz="4" w:space="0" w:color="auto"/>
              <w:right w:val="single" w:sz="4" w:space="0" w:color="auto"/>
            </w:tcBorders>
            <w:hideMark/>
          </w:tcPr>
          <w:p w14:paraId="70F91498" w14:textId="77777777" w:rsidR="00D60BD0" w:rsidRPr="003A1FC9" w:rsidRDefault="00D60BD0" w:rsidP="00280D10">
            <w:pPr>
              <w:rPr>
                <w:rFonts w:ascii="Times New Roman" w:hAnsi="Times New Roman" w:cs="Times New Roman"/>
              </w:rPr>
            </w:pPr>
          </w:p>
          <w:p w14:paraId="1E97F2D9"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247210,00</w:t>
            </w:r>
          </w:p>
        </w:tc>
      </w:tr>
      <w:tr w:rsidR="00D60BD0" w:rsidRPr="003A1FC9" w14:paraId="230F93E7" w14:textId="77777777" w:rsidTr="00280D10">
        <w:tc>
          <w:tcPr>
            <w:tcW w:w="2770" w:type="dxa"/>
            <w:tcBorders>
              <w:top w:val="single" w:sz="4" w:space="0" w:color="auto"/>
              <w:left w:val="single" w:sz="4" w:space="0" w:color="auto"/>
              <w:bottom w:val="single" w:sz="4" w:space="0" w:color="auto"/>
              <w:right w:val="single" w:sz="4" w:space="0" w:color="auto"/>
            </w:tcBorders>
            <w:hideMark/>
          </w:tcPr>
          <w:p w14:paraId="73037467" w14:textId="77777777" w:rsidR="00D60BD0" w:rsidRPr="003A1FC9" w:rsidRDefault="00D60BD0" w:rsidP="00280D10">
            <w:pPr>
              <w:rPr>
                <w:rFonts w:ascii="Times New Roman" w:hAnsi="Times New Roman" w:cs="Times New Roman"/>
                <w:snapToGrid w:val="0"/>
                <w:lang w:eastAsia="en-US"/>
              </w:rPr>
            </w:pPr>
            <w:r w:rsidRPr="003A1FC9">
              <w:rPr>
                <w:rFonts w:ascii="Times New Roman" w:hAnsi="Times New Roman" w:cs="Times New Roman"/>
                <w:snapToGrid w:val="0"/>
                <w:lang w:eastAsia="en-US"/>
              </w:rPr>
              <w:t>2 02 35118 00 0000 150</w:t>
            </w:r>
          </w:p>
        </w:tc>
        <w:tc>
          <w:tcPr>
            <w:tcW w:w="3122" w:type="dxa"/>
            <w:tcBorders>
              <w:top w:val="single" w:sz="4" w:space="0" w:color="auto"/>
              <w:left w:val="single" w:sz="4" w:space="0" w:color="auto"/>
              <w:bottom w:val="single" w:sz="4" w:space="0" w:color="auto"/>
              <w:right w:val="single" w:sz="4" w:space="0" w:color="auto"/>
            </w:tcBorders>
            <w:hideMark/>
          </w:tcPr>
          <w:p w14:paraId="66957C17" w14:textId="77777777" w:rsidR="00D60BD0" w:rsidRPr="003A1FC9" w:rsidRDefault="00D60BD0" w:rsidP="00280D10">
            <w:pPr>
              <w:jc w:val="both"/>
              <w:rPr>
                <w:rFonts w:ascii="Times New Roman" w:hAnsi="Times New Roman" w:cs="Times New Roman"/>
                <w:snapToGrid w:val="0"/>
                <w:lang w:eastAsia="en-US"/>
              </w:rPr>
            </w:pPr>
            <w:r w:rsidRPr="003A1FC9">
              <w:rPr>
                <w:rFonts w:ascii="Times New Roman" w:hAnsi="Times New Roman" w:cs="Times New Roman"/>
                <w:snapToGrid w:val="0"/>
                <w:lang w:eastAsia="en-US"/>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14:paraId="0FC6751F" w14:textId="77777777" w:rsidR="00D60BD0" w:rsidRPr="003A1FC9" w:rsidRDefault="00D60BD0" w:rsidP="00280D10">
            <w:pPr>
              <w:spacing w:after="0" w:line="240" w:lineRule="auto"/>
              <w:rPr>
                <w:rFonts w:ascii="Times New Roman" w:hAnsi="Times New Roman" w:cs="Times New Roman"/>
              </w:rPr>
            </w:pPr>
          </w:p>
          <w:p w14:paraId="4B87D5EA" w14:textId="77777777" w:rsidR="00D60BD0" w:rsidRPr="003A1FC9" w:rsidRDefault="00D60BD0" w:rsidP="00280D10">
            <w:pPr>
              <w:spacing w:after="0" w:line="240" w:lineRule="auto"/>
              <w:rPr>
                <w:rFonts w:ascii="Times New Roman" w:hAnsi="Times New Roman" w:cs="Times New Roman"/>
              </w:rPr>
            </w:pPr>
          </w:p>
          <w:p w14:paraId="35265FEE" w14:textId="77777777" w:rsidR="00D60BD0" w:rsidRPr="003A1FC9" w:rsidRDefault="00D60BD0" w:rsidP="00280D10">
            <w:pPr>
              <w:spacing w:after="0" w:line="240" w:lineRule="auto"/>
              <w:rPr>
                <w:rFonts w:ascii="Times New Roman" w:hAnsi="Times New Roman" w:cs="Times New Roman"/>
              </w:rPr>
            </w:pPr>
            <w:r w:rsidRPr="003A1FC9">
              <w:rPr>
                <w:rFonts w:ascii="Times New Roman" w:hAnsi="Times New Roman" w:cs="Times New Roman"/>
              </w:rPr>
              <w:t>231175,00</w:t>
            </w:r>
          </w:p>
        </w:tc>
        <w:tc>
          <w:tcPr>
            <w:tcW w:w="1276" w:type="dxa"/>
            <w:tcBorders>
              <w:top w:val="single" w:sz="4" w:space="0" w:color="auto"/>
              <w:left w:val="single" w:sz="4" w:space="0" w:color="auto"/>
              <w:bottom w:val="single" w:sz="4" w:space="0" w:color="auto"/>
              <w:right w:val="single" w:sz="4" w:space="0" w:color="auto"/>
            </w:tcBorders>
            <w:hideMark/>
          </w:tcPr>
          <w:p w14:paraId="1C3AF2D9" w14:textId="77777777" w:rsidR="00D60BD0" w:rsidRPr="003A1FC9" w:rsidRDefault="00D60BD0" w:rsidP="00280D10">
            <w:pPr>
              <w:rPr>
                <w:rFonts w:ascii="Times New Roman" w:hAnsi="Times New Roman" w:cs="Times New Roman"/>
              </w:rPr>
            </w:pPr>
          </w:p>
          <w:p w14:paraId="1C8329F4"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238871,00</w:t>
            </w:r>
          </w:p>
        </w:tc>
        <w:tc>
          <w:tcPr>
            <w:tcW w:w="1276" w:type="dxa"/>
            <w:tcBorders>
              <w:top w:val="single" w:sz="4" w:space="0" w:color="auto"/>
              <w:left w:val="single" w:sz="4" w:space="0" w:color="auto"/>
              <w:bottom w:val="single" w:sz="4" w:space="0" w:color="auto"/>
              <w:right w:val="single" w:sz="4" w:space="0" w:color="auto"/>
            </w:tcBorders>
            <w:hideMark/>
          </w:tcPr>
          <w:p w14:paraId="6EED352D" w14:textId="77777777" w:rsidR="00D60BD0" w:rsidRPr="003A1FC9" w:rsidRDefault="00D60BD0" w:rsidP="00280D10">
            <w:pPr>
              <w:rPr>
                <w:rFonts w:ascii="Times New Roman" w:hAnsi="Times New Roman" w:cs="Times New Roman"/>
              </w:rPr>
            </w:pPr>
          </w:p>
          <w:p w14:paraId="1D1E00C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247210,00</w:t>
            </w:r>
          </w:p>
        </w:tc>
      </w:tr>
      <w:tr w:rsidR="00D60BD0" w:rsidRPr="003A1FC9" w14:paraId="4B9445C3" w14:textId="77777777" w:rsidTr="00280D10">
        <w:tc>
          <w:tcPr>
            <w:tcW w:w="2770" w:type="dxa"/>
            <w:tcBorders>
              <w:top w:val="single" w:sz="4" w:space="0" w:color="auto"/>
              <w:left w:val="single" w:sz="4" w:space="0" w:color="auto"/>
              <w:bottom w:val="single" w:sz="4" w:space="0" w:color="auto"/>
              <w:right w:val="single" w:sz="4" w:space="0" w:color="auto"/>
            </w:tcBorders>
            <w:hideMark/>
          </w:tcPr>
          <w:p w14:paraId="27A9C9B4" w14:textId="77777777" w:rsidR="00D60BD0" w:rsidRPr="003A1FC9" w:rsidRDefault="00D60BD0" w:rsidP="00280D10">
            <w:pPr>
              <w:rPr>
                <w:rFonts w:ascii="Times New Roman" w:hAnsi="Times New Roman" w:cs="Times New Roman"/>
                <w:snapToGrid w:val="0"/>
                <w:lang w:eastAsia="en-US"/>
              </w:rPr>
            </w:pPr>
            <w:r w:rsidRPr="003A1FC9">
              <w:rPr>
                <w:rFonts w:ascii="Times New Roman" w:hAnsi="Times New Roman" w:cs="Times New Roman"/>
                <w:snapToGrid w:val="0"/>
                <w:lang w:eastAsia="en-US"/>
              </w:rPr>
              <w:t>2 02 35118 10 0000 150</w:t>
            </w:r>
          </w:p>
        </w:tc>
        <w:tc>
          <w:tcPr>
            <w:tcW w:w="3122" w:type="dxa"/>
            <w:tcBorders>
              <w:top w:val="single" w:sz="4" w:space="0" w:color="auto"/>
              <w:left w:val="single" w:sz="4" w:space="0" w:color="auto"/>
              <w:bottom w:val="single" w:sz="4" w:space="0" w:color="auto"/>
              <w:right w:val="single" w:sz="4" w:space="0" w:color="auto"/>
            </w:tcBorders>
            <w:hideMark/>
          </w:tcPr>
          <w:p w14:paraId="37ABCE7D" w14:textId="77777777" w:rsidR="00D60BD0" w:rsidRPr="003A1FC9" w:rsidRDefault="00D60BD0" w:rsidP="00280D10">
            <w:pPr>
              <w:jc w:val="both"/>
              <w:rPr>
                <w:rFonts w:ascii="Times New Roman" w:hAnsi="Times New Roman" w:cs="Times New Roman"/>
                <w:snapToGrid w:val="0"/>
                <w:lang w:eastAsia="en-US"/>
              </w:rPr>
            </w:pPr>
            <w:r w:rsidRPr="003A1FC9">
              <w:rPr>
                <w:rFonts w:ascii="Times New Roman" w:hAnsi="Times New Roman" w:cs="Times New Roman"/>
                <w:snapToGrid w:val="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14:paraId="551D71EB" w14:textId="77777777" w:rsidR="00D60BD0" w:rsidRPr="003A1FC9" w:rsidRDefault="00D60BD0" w:rsidP="00280D10">
            <w:pPr>
              <w:spacing w:after="0" w:line="240" w:lineRule="auto"/>
              <w:rPr>
                <w:rFonts w:ascii="Times New Roman" w:hAnsi="Times New Roman" w:cs="Times New Roman"/>
              </w:rPr>
            </w:pPr>
          </w:p>
          <w:p w14:paraId="65A81C69" w14:textId="77777777" w:rsidR="00D60BD0" w:rsidRPr="003A1FC9" w:rsidRDefault="00D60BD0" w:rsidP="00280D10">
            <w:pPr>
              <w:spacing w:after="0" w:line="240" w:lineRule="auto"/>
              <w:rPr>
                <w:rFonts w:ascii="Times New Roman" w:hAnsi="Times New Roman" w:cs="Times New Roman"/>
              </w:rPr>
            </w:pPr>
          </w:p>
          <w:p w14:paraId="7D56D264" w14:textId="77777777" w:rsidR="00D60BD0" w:rsidRPr="003A1FC9" w:rsidRDefault="00D60BD0" w:rsidP="00280D10">
            <w:pPr>
              <w:spacing w:after="0" w:line="240" w:lineRule="auto"/>
              <w:rPr>
                <w:rFonts w:ascii="Times New Roman" w:hAnsi="Times New Roman" w:cs="Times New Roman"/>
              </w:rPr>
            </w:pPr>
          </w:p>
          <w:p w14:paraId="06D235E6" w14:textId="77777777" w:rsidR="00D60BD0" w:rsidRPr="003A1FC9" w:rsidRDefault="00D60BD0" w:rsidP="00280D10">
            <w:pPr>
              <w:spacing w:after="0" w:line="240" w:lineRule="auto"/>
              <w:rPr>
                <w:rFonts w:ascii="Times New Roman" w:hAnsi="Times New Roman" w:cs="Times New Roman"/>
              </w:rPr>
            </w:pPr>
          </w:p>
          <w:p w14:paraId="496A7DDD" w14:textId="77777777" w:rsidR="00D60BD0" w:rsidRPr="003A1FC9" w:rsidRDefault="00D60BD0" w:rsidP="00280D10">
            <w:pPr>
              <w:spacing w:after="0" w:line="240" w:lineRule="auto"/>
              <w:rPr>
                <w:rFonts w:ascii="Times New Roman" w:hAnsi="Times New Roman" w:cs="Times New Roman"/>
              </w:rPr>
            </w:pPr>
            <w:r w:rsidRPr="003A1FC9">
              <w:rPr>
                <w:rFonts w:ascii="Times New Roman" w:hAnsi="Times New Roman" w:cs="Times New Roman"/>
              </w:rPr>
              <w:t>231175,00</w:t>
            </w:r>
          </w:p>
        </w:tc>
        <w:tc>
          <w:tcPr>
            <w:tcW w:w="1276" w:type="dxa"/>
            <w:tcBorders>
              <w:top w:val="single" w:sz="4" w:space="0" w:color="auto"/>
              <w:left w:val="single" w:sz="4" w:space="0" w:color="auto"/>
              <w:bottom w:val="single" w:sz="4" w:space="0" w:color="auto"/>
              <w:right w:val="single" w:sz="4" w:space="0" w:color="auto"/>
            </w:tcBorders>
            <w:hideMark/>
          </w:tcPr>
          <w:p w14:paraId="156B61CD" w14:textId="77777777" w:rsidR="00D60BD0" w:rsidRPr="003A1FC9" w:rsidRDefault="00D60BD0" w:rsidP="00280D10">
            <w:pPr>
              <w:rPr>
                <w:rFonts w:ascii="Times New Roman" w:hAnsi="Times New Roman" w:cs="Times New Roman"/>
              </w:rPr>
            </w:pPr>
          </w:p>
          <w:p w14:paraId="5393B922" w14:textId="77777777" w:rsidR="00D60BD0" w:rsidRPr="003A1FC9" w:rsidRDefault="00D60BD0" w:rsidP="00280D10">
            <w:pPr>
              <w:rPr>
                <w:rFonts w:ascii="Times New Roman" w:hAnsi="Times New Roman" w:cs="Times New Roman"/>
              </w:rPr>
            </w:pPr>
          </w:p>
          <w:p w14:paraId="65322803"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238871,00</w:t>
            </w:r>
          </w:p>
        </w:tc>
        <w:tc>
          <w:tcPr>
            <w:tcW w:w="1276" w:type="dxa"/>
            <w:tcBorders>
              <w:top w:val="single" w:sz="4" w:space="0" w:color="auto"/>
              <w:left w:val="single" w:sz="4" w:space="0" w:color="auto"/>
              <w:bottom w:val="single" w:sz="4" w:space="0" w:color="auto"/>
              <w:right w:val="single" w:sz="4" w:space="0" w:color="auto"/>
            </w:tcBorders>
            <w:hideMark/>
          </w:tcPr>
          <w:p w14:paraId="5035F30D" w14:textId="77777777" w:rsidR="00D60BD0" w:rsidRPr="003A1FC9" w:rsidRDefault="00D60BD0" w:rsidP="00280D10">
            <w:pPr>
              <w:rPr>
                <w:rFonts w:ascii="Times New Roman" w:hAnsi="Times New Roman" w:cs="Times New Roman"/>
              </w:rPr>
            </w:pPr>
          </w:p>
          <w:p w14:paraId="40BA0C25" w14:textId="77777777" w:rsidR="00D60BD0" w:rsidRPr="003A1FC9" w:rsidRDefault="00D60BD0" w:rsidP="00280D10">
            <w:pPr>
              <w:rPr>
                <w:rFonts w:ascii="Times New Roman" w:hAnsi="Times New Roman" w:cs="Times New Roman"/>
              </w:rPr>
            </w:pPr>
          </w:p>
          <w:p w14:paraId="3C70B9C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247210,00</w:t>
            </w:r>
          </w:p>
        </w:tc>
      </w:tr>
      <w:tr w:rsidR="00D60BD0" w:rsidRPr="003A1FC9" w14:paraId="62FC1E0A" w14:textId="77777777" w:rsidTr="00280D10">
        <w:tc>
          <w:tcPr>
            <w:tcW w:w="2770" w:type="dxa"/>
            <w:tcBorders>
              <w:top w:val="single" w:sz="4" w:space="0" w:color="auto"/>
              <w:left w:val="single" w:sz="4" w:space="0" w:color="auto"/>
              <w:bottom w:val="single" w:sz="4" w:space="0" w:color="auto"/>
              <w:right w:val="single" w:sz="4" w:space="0" w:color="auto"/>
            </w:tcBorders>
          </w:tcPr>
          <w:p w14:paraId="12451958"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202 40000 00 0000 150</w:t>
            </w:r>
          </w:p>
        </w:tc>
        <w:tc>
          <w:tcPr>
            <w:tcW w:w="3122" w:type="dxa"/>
            <w:tcBorders>
              <w:top w:val="single" w:sz="4" w:space="0" w:color="auto"/>
              <w:left w:val="single" w:sz="4" w:space="0" w:color="auto"/>
              <w:bottom w:val="single" w:sz="4" w:space="0" w:color="auto"/>
              <w:right w:val="single" w:sz="4" w:space="0" w:color="auto"/>
            </w:tcBorders>
          </w:tcPr>
          <w:p w14:paraId="7FE9EDBA"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Pr>
          <w:p w14:paraId="4C51F194" w14:textId="77777777" w:rsidR="00D60BD0" w:rsidRPr="003A1FC9" w:rsidRDefault="00D60BD0" w:rsidP="00280D10">
            <w:pPr>
              <w:spacing w:after="0" w:line="240" w:lineRule="auto"/>
              <w:rPr>
                <w:rFonts w:ascii="Times New Roman" w:hAnsi="Times New Roman" w:cs="Times New Roman"/>
              </w:rPr>
            </w:pPr>
            <w:r w:rsidRPr="003A1FC9">
              <w:rPr>
                <w:rFonts w:ascii="Times New Roman" w:hAnsi="Times New Roman" w:cs="Times New Roman"/>
              </w:rPr>
              <w:t>37521,00</w:t>
            </w:r>
          </w:p>
        </w:tc>
        <w:tc>
          <w:tcPr>
            <w:tcW w:w="1276" w:type="dxa"/>
            <w:tcBorders>
              <w:top w:val="single" w:sz="4" w:space="0" w:color="auto"/>
              <w:left w:val="single" w:sz="4" w:space="0" w:color="auto"/>
              <w:bottom w:val="single" w:sz="4" w:space="0" w:color="auto"/>
              <w:right w:val="single" w:sz="4" w:space="0" w:color="auto"/>
            </w:tcBorders>
            <w:vAlign w:val="center"/>
          </w:tcPr>
          <w:p w14:paraId="7EADA217" w14:textId="77777777" w:rsidR="00D60BD0" w:rsidRPr="003A1FC9" w:rsidRDefault="00D60BD0" w:rsidP="00280D10">
            <w:pPr>
              <w:jc w:val="center"/>
              <w:rPr>
                <w:rFonts w:ascii="Times New Roman" w:hAnsi="Times New Roman" w:cs="Times New Roman"/>
                <w:snapToGrid w:val="0"/>
                <w:lang w:eastAsia="en-US"/>
              </w:rPr>
            </w:pPr>
            <w:r w:rsidRPr="003A1FC9">
              <w:rPr>
                <w:rFonts w:ascii="Times New Roman" w:hAnsi="Times New Roman" w:cs="Times New Roman"/>
                <w:snapToGrid w:val="0"/>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663038B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0,00</w:t>
            </w:r>
          </w:p>
        </w:tc>
      </w:tr>
      <w:tr w:rsidR="00D60BD0" w:rsidRPr="003A1FC9" w14:paraId="02E482E2" w14:textId="77777777" w:rsidTr="00280D10">
        <w:tc>
          <w:tcPr>
            <w:tcW w:w="2770" w:type="dxa"/>
            <w:tcBorders>
              <w:top w:val="single" w:sz="4" w:space="0" w:color="auto"/>
              <w:left w:val="single" w:sz="4" w:space="0" w:color="auto"/>
              <w:bottom w:val="single" w:sz="4" w:space="0" w:color="auto"/>
              <w:right w:val="single" w:sz="4" w:space="0" w:color="auto"/>
            </w:tcBorders>
          </w:tcPr>
          <w:p w14:paraId="7D195EDD"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202 40014 00 0000 150</w:t>
            </w:r>
          </w:p>
        </w:tc>
        <w:tc>
          <w:tcPr>
            <w:tcW w:w="3122" w:type="dxa"/>
            <w:tcBorders>
              <w:top w:val="single" w:sz="4" w:space="0" w:color="auto"/>
              <w:left w:val="single" w:sz="4" w:space="0" w:color="auto"/>
              <w:bottom w:val="single" w:sz="4" w:space="0" w:color="auto"/>
              <w:right w:val="single" w:sz="4" w:space="0" w:color="auto"/>
            </w:tcBorders>
          </w:tcPr>
          <w:p w14:paraId="51594071"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tcPr>
          <w:p w14:paraId="680A0823" w14:textId="77777777" w:rsidR="00D60BD0" w:rsidRPr="003A1FC9" w:rsidRDefault="00D60BD0" w:rsidP="00280D10">
            <w:pPr>
              <w:spacing w:after="0" w:line="240" w:lineRule="auto"/>
              <w:rPr>
                <w:rFonts w:ascii="Times New Roman" w:hAnsi="Times New Roman" w:cs="Times New Roman"/>
              </w:rPr>
            </w:pPr>
          </w:p>
          <w:p w14:paraId="63E725CB" w14:textId="77777777" w:rsidR="00D60BD0" w:rsidRPr="003A1FC9" w:rsidRDefault="00D60BD0" w:rsidP="00280D10">
            <w:pPr>
              <w:spacing w:after="0" w:line="240" w:lineRule="auto"/>
              <w:rPr>
                <w:rFonts w:ascii="Times New Roman" w:hAnsi="Times New Roman" w:cs="Times New Roman"/>
              </w:rPr>
            </w:pPr>
          </w:p>
          <w:p w14:paraId="35A1B8FC" w14:textId="77777777" w:rsidR="00D60BD0" w:rsidRPr="003A1FC9" w:rsidRDefault="00D60BD0" w:rsidP="00280D10">
            <w:pPr>
              <w:spacing w:after="0" w:line="240" w:lineRule="auto"/>
              <w:rPr>
                <w:rFonts w:ascii="Times New Roman" w:hAnsi="Times New Roman" w:cs="Times New Roman"/>
              </w:rPr>
            </w:pPr>
          </w:p>
          <w:p w14:paraId="18426607" w14:textId="77777777" w:rsidR="00D60BD0" w:rsidRPr="003A1FC9" w:rsidRDefault="00D60BD0" w:rsidP="00280D10">
            <w:pPr>
              <w:spacing w:after="0" w:line="240" w:lineRule="auto"/>
              <w:rPr>
                <w:rFonts w:ascii="Times New Roman" w:hAnsi="Times New Roman" w:cs="Times New Roman"/>
              </w:rPr>
            </w:pPr>
          </w:p>
          <w:p w14:paraId="4650E326" w14:textId="77777777" w:rsidR="00D60BD0" w:rsidRPr="003A1FC9" w:rsidRDefault="00D60BD0" w:rsidP="00280D10">
            <w:pPr>
              <w:spacing w:after="0" w:line="240" w:lineRule="auto"/>
              <w:rPr>
                <w:rFonts w:ascii="Times New Roman" w:hAnsi="Times New Roman" w:cs="Times New Roman"/>
              </w:rPr>
            </w:pPr>
            <w:r w:rsidRPr="003A1FC9">
              <w:rPr>
                <w:rFonts w:ascii="Times New Roman" w:hAnsi="Times New Roman" w:cs="Times New Roman"/>
              </w:rPr>
              <w:t>37521,00</w:t>
            </w:r>
          </w:p>
        </w:tc>
        <w:tc>
          <w:tcPr>
            <w:tcW w:w="1276" w:type="dxa"/>
            <w:tcBorders>
              <w:top w:val="single" w:sz="4" w:space="0" w:color="auto"/>
              <w:left w:val="single" w:sz="4" w:space="0" w:color="auto"/>
              <w:bottom w:val="single" w:sz="4" w:space="0" w:color="auto"/>
              <w:right w:val="single" w:sz="4" w:space="0" w:color="auto"/>
            </w:tcBorders>
            <w:vAlign w:val="center"/>
          </w:tcPr>
          <w:p w14:paraId="28270305" w14:textId="77777777" w:rsidR="00D60BD0" w:rsidRPr="003A1FC9" w:rsidRDefault="00D60BD0" w:rsidP="00280D10">
            <w:pPr>
              <w:jc w:val="center"/>
              <w:rPr>
                <w:rFonts w:ascii="Times New Roman" w:hAnsi="Times New Roman" w:cs="Times New Roman"/>
                <w:snapToGrid w:val="0"/>
                <w:lang w:eastAsia="en-US"/>
              </w:rPr>
            </w:pPr>
            <w:r w:rsidRPr="003A1FC9">
              <w:rPr>
                <w:rFonts w:ascii="Times New Roman" w:hAnsi="Times New Roman" w:cs="Times New Roman"/>
                <w:snapToGrid w:val="0"/>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BABA4F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0,00</w:t>
            </w:r>
          </w:p>
        </w:tc>
      </w:tr>
      <w:tr w:rsidR="00D60BD0" w:rsidRPr="003A1FC9" w14:paraId="0D1459C4" w14:textId="77777777" w:rsidTr="00280D10">
        <w:tc>
          <w:tcPr>
            <w:tcW w:w="2770" w:type="dxa"/>
            <w:tcBorders>
              <w:top w:val="single" w:sz="4" w:space="0" w:color="auto"/>
              <w:left w:val="single" w:sz="4" w:space="0" w:color="auto"/>
              <w:bottom w:val="single" w:sz="4" w:space="0" w:color="auto"/>
              <w:right w:val="single" w:sz="4" w:space="0" w:color="auto"/>
            </w:tcBorders>
          </w:tcPr>
          <w:p w14:paraId="137DC1FD" w14:textId="77777777" w:rsidR="00D60BD0" w:rsidRPr="003A1FC9" w:rsidRDefault="00D60BD0" w:rsidP="00280D10">
            <w:pPr>
              <w:spacing w:after="0" w:line="240" w:lineRule="auto"/>
              <w:rPr>
                <w:rFonts w:ascii="Times New Roman" w:hAnsi="Times New Roman" w:cs="Times New Roman"/>
                <w:sz w:val="24"/>
                <w:szCs w:val="24"/>
              </w:rPr>
            </w:pPr>
            <w:r w:rsidRPr="003A1FC9">
              <w:rPr>
                <w:rFonts w:ascii="Times New Roman" w:hAnsi="Times New Roman" w:cs="Times New Roman"/>
                <w:sz w:val="24"/>
                <w:szCs w:val="24"/>
              </w:rPr>
              <w:t>202 40014 10 0000 150</w:t>
            </w:r>
          </w:p>
        </w:tc>
        <w:tc>
          <w:tcPr>
            <w:tcW w:w="3122" w:type="dxa"/>
            <w:tcBorders>
              <w:top w:val="single" w:sz="4" w:space="0" w:color="auto"/>
              <w:left w:val="single" w:sz="4" w:space="0" w:color="auto"/>
              <w:bottom w:val="single" w:sz="4" w:space="0" w:color="auto"/>
              <w:right w:val="single" w:sz="4" w:space="0" w:color="auto"/>
            </w:tcBorders>
          </w:tcPr>
          <w:p w14:paraId="5A87CEFE" w14:textId="77777777" w:rsidR="00D60BD0" w:rsidRPr="003A1FC9" w:rsidRDefault="00D60BD0" w:rsidP="00280D10">
            <w:pPr>
              <w:spacing w:after="0" w:line="240" w:lineRule="auto"/>
              <w:jc w:val="both"/>
              <w:rPr>
                <w:rFonts w:ascii="Times New Roman" w:hAnsi="Times New Roman" w:cs="Times New Roman"/>
                <w:sz w:val="24"/>
                <w:szCs w:val="24"/>
              </w:rPr>
            </w:pPr>
            <w:r w:rsidRPr="003A1FC9">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tcPr>
          <w:p w14:paraId="271CCD14" w14:textId="77777777" w:rsidR="00D60BD0" w:rsidRPr="003A1FC9" w:rsidRDefault="00D60BD0" w:rsidP="00280D10">
            <w:pPr>
              <w:spacing w:after="0" w:line="240" w:lineRule="auto"/>
              <w:rPr>
                <w:rFonts w:ascii="Times New Roman" w:hAnsi="Times New Roman" w:cs="Times New Roman"/>
              </w:rPr>
            </w:pPr>
          </w:p>
          <w:p w14:paraId="16F433D6" w14:textId="77777777" w:rsidR="00D60BD0" w:rsidRPr="003A1FC9" w:rsidRDefault="00D60BD0" w:rsidP="00280D10">
            <w:pPr>
              <w:spacing w:after="0" w:line="240" w:lineRule="auto"/>
              <w:rPr>
                <w:rFonts w:ascii="Times New Roman" w:hAnsi="Times New Roman" w:cs="Times New Roman"/>
              </w:rPr>
            </w:pPr>
          </w:p>
          <w:p w14:paraId="31755BBB" w14:textId="77777777" w:rsidR="00D60BD0" w:rsidRPr="003A1FC9" w:rsidRDefault="00D60BD0" w:rsidP="00280D10">
            <w:pPr>
              <w:spacing w:after="0" w:line="240" w:lineRule="auto"/>
              <w:rPr>
                <w:rFonts w:ascii="Times New Roman" w:hAnsi="Times New Roman" w:cs="Times New Roman"/>
              </w:rPr>
            </w:pPr>
          </w:p>
          <w:p w14:paraId="7E4CD73E" w14:textId="77777777" w:rsidR="00D60BD0" w:rsidRPr="003A1FC9" w:rsidRDefault="00D60BD0" w:rsidP="00280D10">
            <w:pPr>
              <w:spacing w:after="0" w:line="240" w:lineRule="auto"/>
              <w:rPr>
                <w:rFonts w:ascii="Times New Roman" w:hAnsi="Times New Roman" w:cs="Times New Roman"/>
              </w:rPr>
            </w:pPr>
          </w:p>
          <w:p w14:paraId="64EA5C35" w14:textId="77777777" w:rsidR="00D60BD0" w:rsidRPr="003A1FC9" w:rsidRDefault="00D60BD0" w:rsidP="00280D10">
            <w:pPr>
              <w:spacing w:after="0" w:line="240" w:lineRule="auto"/>
              <w:rPr>
                <w:rFonts w:ascii="Times New Roman" w:hAnsi="Times New Roman" w:cs="Times New Roman"/>
              </w:rPr>
            </w:pPr>
          </w:p>
          <w:p w14:paraId="0DE052AB" w14:textId="77777777" w:rsidR="00D60BD0" w:rsidRPr="003A1FC9" w:rsidRDefault="00D60BD0" w:rsidP="00280D10">
            <w:pPr>
              <w:spacing w:after="0" w:line="240" w:lineRule="auto"/>
              <w:rPr>
                <w:rFonts w:ascii="Times New Roman" w:hAnsi="Times New Roman" w:cs="Times New Roman"/>
              </w:rPr>
            </w:pPr>
            <w:r w:rsidRPr="003A1FC9">
              <w:rPr>
                <w:rFonts w:ascii="Times New Roman" w:hAnsi="Times New Roman" w:cs="Times New Roman"/>
              </w:rPr>
              <w:t>37521,00</w:t>
            </w:r>
          </w:p>
        </w:tc>
        <w:tc>
          <w:tcPr>
            <w:tcW w:w="1276" w:type="dxa"/>
            <w:tcBorders>
              <w:top w:val="single" w:sz="4" w:space="0" w:color="auto"/>
              <w:left w:val="single" w:sz="4" w:space="0" w:color="auto"/>
              <w:bottom w:val="single" w:sz="4" w:space="0" w:color="auto"/>
              <w:right w:val="single" w:sz="4" w:space="0" w:color="auto"/>
            </w:tcBorders>
            <w:vAlign w:val="center"/>
          </w:tcPr>
          <w:p w14:paraId="71D035CC" w14:textId="77777777" w:rsidR="00D60BD0" w:rsidRPr="003A1FC9" w:rsidRDefault="00D60BD0" w:rsidP="00280D10">
            <w:pPr>
              <w:jc w:val="center"/>
              <w:rPr>
                <w:rFonts w:ascii="Times New Roman" w:hAnsi="Times New Roman" w:cs="Times New Roman"/>
                <w:snapToGrid w:val="0"/>
                <w:lang w:eastAsia="en-US"/>
              </w:rPr>
            </w:pPr>
            <w:r w:rsidRPr="003A1FC9">
              <w:rPr>
                <w:rFonts w:ascii="Times New Roman" w:hAnsi="Times New Roman" w:cs="Times New Roman"/>
                <w:snapToGrid w:val="0"/>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BACBE7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0,00</w:t>
            </w:r>
          </w:p>
        </w:tc>
      </w:tr>
    </w:tbl>
    <w:p w14:paraId="60C468F3" w14:textId="77777777" w:rsidR="00D60BD0" w:rsidRPr="003A1FC9" w:rsidRDefault="00D60BD0" w:rsidP="00D60BD0">
      <w:pPr>
        <w:rPr>
          <w:b/>
          <w:sz w:val="28"/>
          <w:szCs w:val="28"/>
        </w:rPr>
      </w:pPr>
    </w:p>
    <w:p w14:paraId="69FB2DAF" w14:textId="77777777" w:rsidR="00D60BD0" w:rsidRPr="003A1FC9" w:rsidRDefault="00D60BD0" w:rsidP="00D60BD0">
      <w:pPr>
        <w:spacing w:after="0"/>
        <w:jc w:val="center"/>
        <w:rPr>
          <w:b/>
          <w:sz w:val="28"/>
          <w:szCs w:val="28"/>
        </w:rPr>
      </w:pPr>
      <w:r w:rsidRPr="003A1FC9">
        <w:rPr>
          <w:b/>
          <w:sz w:val="28"/>
          <w:szCs w:val="28"/>
        </w:rPr>
        <w:t xml:space="preserve">ПОЯСНИТЕЛЬНАЯ ЗАПИСКА </w:t>
      </w:r>
    </w:p>
    <w:p w14:paraId="641472A1" w14:textId="77777777" w:rsidR="00D60BD0" w:rsidRPr="003A1FC9" w:rsidRDefault="00D60BD0" w:rsidP="00D60BD0">
      <w:pPr>
        <w:spacing w:after="0"/>
        <w:jc w:val="center"/>
        <w:rPr>
          <w:b/>
          <w:sz w:val="28"/>
          <w:szCs w:val="28"/>
        </w:rPr>
      </w:pPr>
      <w:proofErr w:type="gramStart"/>
      <w:r w:rsidRPr="003A1FC9">
        <w:rPr>
          <w:b/>
          <w:sz w:val="28"/>
          <w:szCs w:val="28"/>
        </w:rPr>
        <w:t>И  ФИНАНСОВО</w:t>
      </w:r>
      <w:proofErr w:type="gramEnd"/>
      <w:r w:rsidRPr="003A1FC9">
        <w:rPr>
          <w:b/>
          <w:sz w:val="28"/>
          <w:szCs w:val="28"/>
        </w:rPr>
        <w:t>-ЭКОНОМИЧЕСКОЕ ОБОСНОВАНИЕ</w:t>
      </w:r>
    </w:p>
    <w:p w14:paraId="7F7E8571"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 xml:space="preserve">к проекту Решения Собрания депутатов </w:t>
      </w:r>
      <w:proofErr w:type="spellStart"/>
      <w:r w:rsidRPr="003A1FC9">
        <w:rPr>
          <w:rFonts w:ascii="Times New Roman" w:hAnsi="Times New Roman" w:cs="Times New Roman"/>
          <w:b/>
          <w:sz w:val="28"/>
          <w:szCs w:val="28"/>
        </w:rPr>
        <w:t>Ворошневского</w:t>
      </w:r>
      <w:proofErr w:type="spellEnd"/>
      <w:r w:rsidRPr="003A1FC9">
        <w:rPr>
          <w:rFonts w:ascii="Times New Roman" w:hAnsi="Times New Roman" w:cs="Times New Roman"/>
          <w:b/>
          <w:sz w:val="28"/>
          <w:szCs w:val="28"/>
        </w:rPr>
        <w:t xml:space="preserve"> сельсовета Курского района Курской области «О бюджете муниципального образования «</w:t>
      </w:r>
      <w:proofErr w:type="spellStart"/>
      <w:r w:rsidRPr="003A1FC9">
        <w:rPr>
          <w:rFonts w:ascii="Times New Roman" w:hAnsi="Times New Roman" w:cs="Times New Roman"/>
          <w:b/>
          <w:sz w:val="28"/>
          <w:szCs w:val="28"/>
        </w:rPr>
        <w:t>Ворошневский</w:t>
      </w:r>
      <w:proofErr w:type="spellEnd"/>
      <w:r w:rsidRPr="003A1FC9">
        <w:rPr>
          <w:rFonts w:ascii="Times New Roman" w:hAnsi="Times New Roman" w:cs="Times New Roman"/>
          <w:b/>
          <w:sz w:val="28"/>
          <w:szCs w:val="28"/>
        </w:rPr>
        <w:t xml:space="preserve"> сельсовет» Курского района Курской </w:t>
      </w:r>
      <w:proofErr w:type="gramStart"/>
      <w:r w:rsidRPr="003A1FC9">
        <w:rPr>
          <w:rFonts w:ascii="Times New Roman" w:hAnsi="Times New Roman" w:cs="Times New Roman"/>
          <w:b/>
          <w:sz w:val="28"/>
          <w:szCs w:val="28"/>
        </w:rPr>
        <w:t>области  на</w:t>
      </w:r>
      <w:proofErr w:type="gramEnd"/>
      <w:r w:rsidRPr="003A1FC9">
        <w:rPr>
          <w:rFonts w:ascii="Times New Roman" w:hAnsi="Times New Roman" w:cs="Times New Roman"/>
          <w:b/>
          <w:sz w:val="28"/>
          <w:szCs w:val="28"/>
        </w:rPr>
        <w:t xml:space="preserve"> 2022 год и на плановый период 2023 и 2024 годов».</w:t>
      </w:r>
    </w:p>
    <w:p w14:paraId="33D24307" w14:textId="77777777" w:rsidR="00D60BD0" w:rsidRPr="003A1FC9" w:rsidRDefault="00D60BD0" w:rsidP="00D60BD0">
      <w:pPr>
        <w:pStyle w:val="ConsPlusNonformat"/>
        <w:ind w:firstLine="684"/>
        <w:jc w:val="both"/>
        <w:rPr>
          <w:rFonts w:ascii="Times New Roman" w:hAnsi="Times New Roman" w:cs="Times New Roman"/>
          <w:sz w:val="28"/>
          <w:szCs w:val="28"/>
        </w:rPr>
      </w:pPr>
    </w:p>
    <w:p w14:paraId="24622A81"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lastRenderedPageBreak/>
        <w:tab/>
        <w:t xml:space="preserve">Проект Решения Собрания депутатов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«О бюджете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w:t>
      </w:r>
      <w:proofErr w:type="gramStart"/>
      <w:r w:rsidRPr="003A1FC9">
        <w:rPr>
          <w:rFonts w:ascii="Times New Roman" w:hAnsi="Times New Roman" w:cs="Times New Roman"/>
          <w:sz w:val="28"/>
          <w:szCs w:val="28"/>
        </w:rPr>
        <w:t>области  на</w:t>
      </w:r>
      <w:proofErr w:type="gramEnd"/>
      <w:r w:rsidRPr="003A1FC9">
        <w:rPr>
          <w:rFonts w:ascii="Times New Roman" w:hAnsi="Times New Roman" w:cs="Times New Roman"/>
          <w:sz w:val="28"/>
          <w:szCs w:val="28"/>
        </w:rPr>
        <w:t xml:space="preserve"> 2022 год и на плановый период 2023 и 2024 годов»  (далее - проект Решения) подготовлен в соответствии:</w:t>
      </w:r>
    </w:p>
    <w:p w14:paraId="65054ADD"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с Основными направлениями бюджетной, налоговой и таможенно-</w:t>
      </w:r>
      <w:proofErr w:type="gramStart"/>
      <w:r w:rsidRPr="003A1FC9">
        <w:rPr>
          <w:rFonts w:ascii="Times New Roman" w:hAnsi="Times New Roman" w:cs="Times New Roman"/>
          <w:sz w:val="28"/>
          <w:szCs w:val="28"/>
        </w:rPr>
        <w:t>тарифной  политики</w:t>
      </w:r>
      <w:proofErr w:type="gramEnd"/>
      <w:r w:rsidRPr="003A1FC9">
        <w:rPr>
          <w:rFonts w:ascii="Times New Roman" w:hAnsi="Times New Roman" w:cs="Times New Roman"/>
          <w:sz w:val="28"/>
          <w:szCs w:val="28"/>
        </w:rPr>
        <w:t xml:space="preserve"> на 2022 год и плановый период 2023 и 2024 годов, разработанными Министерством финансов Российской Федерации;</w:t>
      </w:r>
    </w:p>
    <w:p w14:paraId="1715DC60"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(с учетом изменений и дополнений);</w:t>
      </w:r>
    </w:p>
    <w:p w14:paraId="3CB40B6B"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прогнозом социально-экономического развития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w:t>
      </w:r>
      <w:proofErr w:type="gramStart"/>
      <w:r w:rsidRPr="003A1FC9">
        <w:rPr>
          <w:rFonts w:ascii="Times New Roman" w:hAnsi="Times New Roman" w:cs="Times New Roman"/>
          <w:sz w:val="28"/>
          <w:szCs w:val="28"/>
        </w:rPr>
        <w:t>Курской  области</w:t>
      </w:r>
      <w:proofErr w:type="gramEnd"/>
      <w:r w:rsidRPr="003A1FC9">
        <w:rPr>
          <w:rFonts w:ascii="Times New Roman" w:hAnsi="Times New Roman" w:cs="Times New Roman"/>
          <w:sz w:val="28"/>
          <w:szCs w:val="28"/>
        </w:rPr>
        <w:t>,  и изменениями, внесенными в налоговое и бюджетное законодательство;</w:t>
      </w:r>
    </w:p>
    <w:p w14:paraId="6226D8B8"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Основными направлениями бюджетной и налоговой политики муниципального образования «</w:t>
      </w:r>
      <w:proofErr w:type="spellStart"/>
      <w:r w:rsidRPr="003A1FC9">
        <w:rPr>
          <w:rFonts w:ascii="Times New Roman" w:hAnsi="Times New Roman" w:cs="Times New Roman"/>
          <w:sz w:val="28"/>
          <w:szCs w:val="28"/>
        </w:rPr>
        <w:t>Ворошневкий</w:t>
      </w:r>
      <w:proofErr w:type="spellEnd"/>
      <w:r w:rsidRPr="003A1FC9">
        <w:rPr>
          <w:rFonts w:ascii="Times New Roman" w:hAnsi="Times New Roman" w:cs="Times New Roman"/>
          <w:sz w:val="28"/>
          <w:szCs w:val="28"/>
        </w:rPr>
        <w:t xml:space="preserve"> сельсовет» Курского района Курской области на 2022 год и на плановый период 2023 и 2024 годов, утвержденными распоряжением Администрации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от 22.10.2021 г.  № 79;</w:t>
      </w:r>
    </w:p>
    <w:p w14:paraId="0754E450"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xml:space="preserve">- Распоряжением Администрации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«Об утверждении Указаний об установлении порядка применения бюджетной классификации Российской Федерации в части, относящейся к </w:t>
      </w:r>
      <w:proofErr w:type="gramStart"/>
      <w:r w:rsidRPr="003A1FC9">
        <w:rPr>
          <w:rFonts w:ascii="Times New Roman" w:hAnsi="Times New Roman" w:cs="Times New Roman"/>
          <w:sz w:val="28"/>
          <w:szCs w:val="28"/>
        </w:rPr>
        <w:t>местному  бюджету</w:t>
      </w:r>
      <w:proofErr w:type="gramEnd"/>
      <w:r w:rsidRPr="003A1FC9">
        <w:rPr>
          <w:rFonts w:ascii="Times New Roman" w:hAnsi="Times New Roman" w:cs="Times New Roman"/>
          <w:sz w:val="28"/>
          <w:szCs w:val="28"/>
        </w:rPr>
        <w:t xml:space="preserve">»; </w:t>
      </w:r>
    </w:p>
    <w:p w14:paraId="5EC77FE4"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xml:space="preserve">- Распоряжением Администрации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от 28.10.2021 г. № 83  «Об утверждении методики планирования бюджетных ассиг</w:t>
      </w:r>
      <w:r w:rsidRPr="003A1FC9">
        <w:rPr>
          <w:rFonts w:ascii="Times New Roman" w:hAnsi="Times New Roman" w:cs="Times New Roman"/>
          <w:sz w:val="28"/>
          <w:szCs w:val="28"/>
        </w:rPr>
        <w:softHyphen/>
        <w:t>нований бюджета МО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на 2022 год и на плановый период 2023 и 2024 го</w:t>
      </w:r>
      <w:r w:rsidRPr="003A1FC9">
        <w:rPr>
          <w:rFonts w:ascii="Times New Roman" w:hAnsi="Times New Roman" w:cs="Times New Roman"/>
          <w:sz w:val="28"/>
          <w:szCs w:val="28"/>
        </w:rPr>
        <w:softHyphen/>
        <w:t>дов», а также проектом  закона Курской области «Об областном бюджете на 2022 год и плановый период 2023 и 2024 годов»</w:t>
      </w:r>
    </w:p>
    <w:p w14:paraId="26823BD3" w14:textId="77777777" w:rsidR="00D60BD0" w:rsidRPr="003A1FC9" w:rsidRDefault="00D60BD0" w:rsidP="00D60BD0">
      <w:pPr>
        <w:jc w:val="center"/>
        <w:rPr>
          <w:rFonts w:ascii="Times New Roman" w:hAnsi="Times New Roman" w:cs="Times New Roman"/>
          <w:b/>
          <w:bCs/>
          <w:sz w:val="28"/>
          <w:szCs w:val="28"/>
        </w:rPr>
      </w:pPr>
      <w:r w:rsidRPr="003A1FC9">
        <w:rPr>
          <w:rFonts w:ascii="Times New Roman" w:hAnsi="Times New Roman" w:cs="Times New Roman"/>
          <w:b/>
          <w:bCs/>
          <w:sz w:val="28"/>
          <w:szCs w:val="28"/>
        </w:rPr>
        <w:t>ДОХОДЫ</w:t>
      </w:r>
    </w:p>
    <w:p w14:paraId="6D3DDA00" w14:textId="77777777" w:rsidR="00D60BD0" w:rsidRPr="003A1FC9" w:rsidRDefault="00D60BD0" w:rsidP="00D60BD0">
      <w:pPr>
        <w:ind w:firstLine="684"/>
        <w:jc w:val="both"/>
        <w:rPr>
          <w:rFonts w:ascii="Times New Roman" w:hAnsi="Times New Roman" w:cs="Times New Roman"/>
          <w:sz w:val="28"/>
          <w:szCs w:val="28"/>
        </w:rPr>
      </w:pPr>
      <w:r w:rsidRPr="003A1FC9">
        <w:rPr>
          <w:rFonts w:ascii="Times New Roman" w:hAnsi="Times New Roman" w:cs="Times New Roman"/>
          <w:sz w:val="28"/>
          <w:szCs w:val="28"/>
        </w:rPr>
        <w:t>Формирование доходной части местного бюджета осуществлялось на основе ожидаемых в 2021 году показателей функционирования реального сектора экономики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а также прогноза социально-экономического развития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на 2022-2024 годы и бюджетной и налоговой политики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w:t>
      </w:r>
      <w:r w:rsidRPr="003A1FC9">
        <w:rPr>
          <w:rFonts w:ascii="Times New Roman" w:hAnsi="Times New Roman" w:cs="Times New Roman"/>
          <w:sz w:val="28"/>
          <w:szCs w:val="28"/>
        </w:rPr>
        <w:lastRenderedPageBreak/>
        <w:t xml:space="preserve">сельсовет» Курского района  Курской области на 2022-2024 годы. При этом в расчетах </w:t>
      </w:r>
      <w:proofErr w:type="gramStart"/>
      <w:r w:rsidRPr="003A1FC9">
        <w:rPr>
          <w:rFonts w:ascii="Times New Roman" w:hAnsi="Times New Roman" w:cs="Times New Roman"/>
          <w:sz w:val="28"/>
          <w:szCs w:val="28"/>
        </w:rPr>
        <w:t>доходов  местного</w:t>
      </w:r>
      <w:proofErr w:type="gramEnd"/>
      <w:r w:rsidRPr="003A1FC9">
        <w:rPr>
          <w:rFonts w:ascii="Times New Roman" w:hAnsi="Times New Roman" w:cs="Times New Roman"/>
          <w:sz w:val="28"/>
          <w:szCs w:val="28"/>
        </w:rPr>
        <w:t xml:space="preserve"> бюджета  учитывались действующие федеральные законы и Решения о местных  налогах.</w:t>
      </w:r>
    </w:p>
    <w:p w14:paraId="78E135B9" w14:textId="77777777" w:rsidR="00D60BD0" w:rsidRPr="003A1FC9" w:rsidRDefault="00D60BD0" w:rsidP="00D60BD0">
      <w:pPr>
        <w:ind w:firstLine="684"/>
        <w:jc w:val="both"/>
        <w:rPr>
          <w:rFonts w:ascii="Times New Roman" w:hAnsi="Times New Roman" w:cs="Times New Roman"/>
          <w:sz w:val="28"/>
          <w:szCs w:val="28"/>
        </w:rPr>
      </w:pPr>
      <w:r w:rsidRPr="003A1FC9">
        <w:rPr>
          <w:rFonts w:ascii="Times New Roman" w:hAnsi="Times New Roman" w:cs="Times New Roman"/>
          <w:sz w:val="28"/>
          <w:szCs w:val="28"/>
        </w:rPr>
        <w:t>Прогнозирование осуществлялось отдельно по каждому виду налога или сбора в условиях хозяйствования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(налогооблагаемая база, темпы роста (снижения) объемов промышленного производства, фонда оплаты труда, индексы-дефляторы цен </w:t>
      </w:r>
      <w:proofErr w:type="gramStart"/>
      <w:r w:rsidRPr="003A1FC9">
        <w:rPr>
          <w:rFonts w:ascii="Times New Roman" w:hAnsi="Times New Roman" w:cs="Times New Roman"/>
          <w:sz w:val="28"/>
          <w:szCs w:val="28"/>
        </w:rPr>
        <w:t>промышленной  продукции</w:t>
      </w:r>
      <w:proofErr w:type="gramEnd"/>
      <w:r w:rsidRPr="003A1FC9">
        <w:rPr>
          <w:rFonts w:ascii="Times New Roman" w:hAnsi="Times New Roman" w:cs="Times New Roman"/>
          <w:sz w:val="28"/>
          <w:szCs w:val="28"/>
        </w:rPr>
        <w:t>), а также с учетом фактического поступления в бюджет за предыдущие периоды.</w:t>
      </w:r>
    </w:p>
    <w:p w14:paraId="72D6E0A2" w14:textId="77777777" w:rsidR="00D60BD0" w:rsidRPr="003A1FC9" w:rsidRDefault="00D60BD0" w:rsidP="00D60BD0">
      <w:pPr>
        <w:ind w:firstLine="684"/>
        <w:jc w:val="both"/>
        <w:rPr>
          <w:rFonts w:ascii="Times New Roman" w:hAnsi="Times New Roman" w:cs="Times New Roman"/>
          <w:sz w:val="28"/>
          <w:szCs w:val="28"/>
        </w:rPr>
      </w:pPr>
      <w:r w:rsidRPr="003A1FC9">
        <w:rPr>
          <w:rFonts w:ascii="Times New Roman" w:hAnsi="Times New Roman" w:cs="Times New Roman"/>
          <w:sz w:val="28"/>
          <w:szCs w:val="28"/>
        </w:rPr>
        <w:t>Основные показатели социально-экономического развития муниципального образования, принятые за основу при расчете доходов местного бюджета, приведены в таблице:</w:t>
      </w:r>
    </w:p>
    <w:p w14:paraId="38748C61" w14:textId="77777777" w:rsidR="00D60BD0" w:rsidRPr="003A1FC9" w:rsidRDefault="00D60BD0" w:rsidP="00D60BD0">
      <w:pPr>
        <w:jc w:val="center"/>
        <w:rPr>
          <w:rFonts w:ascii="Times New Roman" w:hAnsi="Times New Roman" w:cs="Times New Roman"/>
          <w:sz w:val="32"/>
          <w:szCs w:val="32"/>
        </w:rPr>
      </w:pPr>
      <w:r w:rsidRPr="003A1FC9">
        <w:rPr>
          <w:rFonts w:ascii="Times New Roman" w:hAnsi="Times New Roman" w:cs="Times New Roman"/>
          <w:sz w:val="32"/>
          <w:szCs w:val="32"/>
        </w:rPr>
        <w:t>Основные показатели социально-экономического развития МО «</w:t>
      </w:r>
      <w:proofErr w:type="spellStart"/>
      <w:r w:rsidRPr="003A1FC9">
        <w:rPr>
          <w:rFonts w:ascii="Times New Roman" w:hAnsi="Times New Roman" w:cs="Times New Roman"/>
          <w:sz w:val="32"/>
          <w:szCs w:val="32"/>
        </w:rPr>
        <w:t>Ворошневский</w:t>
      </w:r>
      <w:proofErr w:type="spellEnd"/>
      <w:r w:rsidRPr="003A1FC9">
        <w:rPr>
          <w:rFonts w:ascii="Times New Roman" w:hAnsi="Times New Roman" w:cs="Times New Roman"/>
          <w:sz w:val="32"/>
          <w:szCs w:val="32"/>
        </w:rPr>
        <w:t xml:space="preserve"> сельсовет» Курского района Курской области на 2022 год и на плановый период 2023 и 2024 годов.</w:t>
      </w:r>
    </w:p>
    <w:tbl>
      <w:tblPr>
        <w:tblStyle w:val="a7"/>
        <w:tblW w:w="0" w:type="auto"/>
        <w:tblLook w:val="04A0" w:firstRow="1" w:lastRow="0" w:firstColumn="1" w:lastColumn="0" w:noHBand="0" w:noVBand="1"/>
      </w:tblPr>
      <w:tblGrid>
        <w:gridCol w:w="4058"/>
        <w:gridCol w:w="1025"/>
        <w:gridCol w:w="885"/>
        <w:gridCol w:w="914"/>
        <w:gridCol w:w="821"/>
        <w:gridCol w:w="821"/>
        <w:gridCol w:w="821"/>
      </w:tblGrid>
      <w:tr w:rsidR="00D60BD0" w:rsidRPr="003A1FC9" w14:paraId="5312C310" w14:textId="77777777" w:rsidTr="00280D10">
        <w:trPr>
          <w:trHeight w:val="40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A43DF" w14:textId="77777777" w:rsidR="00D60BD0" w:rsidRPr="003A1FC9" w:rsidRDefault="00D60BD0" w:rsidP="00280D10">
            <w:pPr>
              <w:jc w:val="center"/>
              <w:rPr>
                <w:rFonts w:ascii="Times New Roman" w:hAnsi="Times New Roman" w:cs="Times New Roman"/>
                <w:b/>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AABA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Ед.</w:t>
            </w:r>
          </w:p>
          <w:p w14:paraId="43A8509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 xml:space="preserve"> изм.</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823F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2020 год</w:t>
            </w:r>
          </w:p>
          <w:p w14:paraId="3DF8B1A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отчет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3C48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2021 год</w:t>
            </w:r>
          </w:p>
          <w:p w14:paraId="59577B1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оценка</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9C12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прогноз</w:t>
            </w:r>
          </w:p>
        </w:tc>
      </w:tr>
      <w:tr w:rsidR="00D60BD0" w:rsidRPr="003A1FC9" w14:paraId="4122DE17" w14:textId="77777777" w:rsidTr="00280D10">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D21FDF" w14:textId="77777777" w:rsidR="00D60BD0" w:rsidRPr="003A1FC9" w:rsidRDefault="00D60BD0" w:rsidP="00280D10">
            <w:pPr>
              <w:rPr>
                <w:rFonts w:ascii="Times New Roman" w:hAnsi="Times New Roman" w:cs="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1D666F" w14:textId="77777777" w:rsidR="00D60BD0" w:rsidRPr="003A1FC9" w:rsidRDefault="00D60BD0" w:rsidP="00280D10">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EF818D" w14:textId="77777777" w:rsidR="00D60BD0" w:rsidRPr="003A1FC9" w:rsidRDefault="00D60BD0" w:rsidP="00280D10">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49ADCD" w14:textId="77777777" w:rsidR="00D60BD0" w:rsidRPr="003A1FC9" w:rsidRDefault="00D60BD0" w:rsidP="00280D10">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D786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2022</w:t>
            </w:r>
          </w:p>
          <w:p w14:paraId="3B21B71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A418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2023</w:t>
            </w:r>
          </w:p>
          <w:p w14:paraId="4831A7A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9549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2024</w:t>
            </w:r>
          </w:p>
          <w:p w14:paraId="7F2ECAB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год</w:t>
            </w:r>
          </w:p>
        </w:tc>
      </w:tr>
      <w:tr w:rsidR="00D60BD0" w:rsidRPr="003A1FC9" w14:paraId="23609578" w14:textId="77777777" w:rsidTr="00280D10">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AEE082"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Объем инвестиций в основной капитал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7D85B"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640216"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375,7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B0D678"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322,5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0703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DD7C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BD96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194,0</w:t>
            </w:r>
          </w:p>
        </w:tc>
      </w:tr>
      <w:tr w:rsidR="00D60BD0" w:rsidRPr="003A1FC9" w14:paraId="2198EE1E" w14:textId="77777777" w:rsidTr="00280D10">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52EDE4"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Индекс-дефлятор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7D20BD"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5DD57E"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103,6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40CA6"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6404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BD28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7976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103,8</w:t>
            </w:r>
          </w:p>
        </w:tc>
      </w:tr>
      <w:tr w:rsidR="00D60BD0" w:rsidRPr="003A1FC9" w14:paraId="0D1C04FB"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3AD4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Объем отгруженных товаров собственного</w:t>
            </w:r>
          </w:p>
          <w:p w14:paraId="594A1424"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производства, выполненных работ и услуг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38326"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F9A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1727,3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88C5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1979,2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D4F3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2195,2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571E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2407,1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FDA0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2410,5</w:t>
            </w:r>
          </w:p>
        </w:tc>
      </w:tr>
      <w:tr w:rsidR="00D60BD0" w:rsidRPr="003A1FC9" w14:paraId="135E4C6C"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7BAC6"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Индекс промышленного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4EA2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720F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71,0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9C02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CCEF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114,3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CA1D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8785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105,2</w:t>
            </w:r>
          </w:p>
        </w:tc>
      </w:tr>
      <w:tr w:rsidR="00D60BD0" w:rsidRPr="003A1FC9" w14:paraId="20B32144"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68D66"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Индекс дефлятор оптовых цен промышленной продукции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B447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D7A5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B4CE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1DF9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C252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A664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104,3</w:t>
            </w:r>
          </w:p>
        </w:tc>
      </w:tr>
      <w:tr w:rsidR="00D60BD0" w:rsidRPr="003A1FC9" w14:paraId="5A23DF92"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FF543"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Производство продукции в стоимостном выражении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0D0B9"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42AB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2622,0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687D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2744,0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61E2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2913,0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F3F8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3066,0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48F2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3072,0</w:t>
            </w:r>
          </w:p>
        </w:tc>
      </w:tr>
      <w:tr w:rsidR="00D60BD0" w:rsidRPr="003A1FC9" w14:paraId="61D0ED67"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4C42C"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 xml:space="preserve">Индекс </w:t>
            </w:r>
            <w:proofErr w:type="spellStart"/>
            <w:r w:rsidRPr="003A1FC9">
              <w:rPr>
                <w:rFonts w:ascii="Times New Roman" w:hAnsi="Times New Roman" w:cs="Times New Roman"/>
              </w:rPr>
              <w:t>промыщленного</w:t>
            </w:r>
            <w:proofErr w:type="spellEnd"/>
            <w:r w:rsidRPr="003A1FC9">
              <w:rPr>
                <w:rFonts w:ascii="Times New Roman" w:hAnsi="Times New Roman" w:cs="Times New Roman"/>
              </w:rPr>
              <w:t xml:space="preserve">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6A78C"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67E5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A0A0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F856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CEE7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4703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105,4</w:t>
            </w:r>
          </w:p>
        </w:tc>
      </w:tr>
      <w:tr w:rsidR="00D60BD0" w:rsidRPr="003A1FC9" w14:paraId="5E0E64B7"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06DF3"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Объем реализации сельскохозяйственной продукции собственного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6BB7A"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2F3A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292,0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9968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365,4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0522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384,3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C299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406,9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438A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431,6</w:t>
            </w:r>
          </w:p>
        </w:tc>
      </w:tr>
      <w:tr w:rsidR="00D60BD0" w:rsidRPr="003A1FC9" w14:paraId="5DE4521E"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A98AB"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FD04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727A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59,42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96AB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119,51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0C7A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90AC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FEA8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103,0</w:t>
            </w:r>
          </w:p>
        </w:tc>
      </w:tr>
      <w:tr w:rsidR="00D60BD0" w:rsidRPr="003A1FC9" w14:paraId="19E021FB"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F4163"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Индекс-дефлятор цен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C296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E898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FB45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78BA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5A2A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D5C0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104,0</w:t>
            </w:r>
          </w:p>
        </w:tc>
      </w:tr>
      <w:tr w:rsidR="00D60BD0" w:rsidRPr="003A1FC9" w14:paraId="3A9D7979"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45EE5"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Фонд заработной платы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94052"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56E6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483,4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9D68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392,9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8338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397,6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E130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412,9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C712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430,6</w:t>
            </w:r>
          </w:p>
        </w:tc>
      </w:tr>
      <w:tr w:rsidR="00D60BD0" w:rsidRPr="003A1FC9" w14:paraId="15E76415"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9F96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224E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ECA7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A56E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81,3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4B8A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DC04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55DA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104,3</w:t>
            </w:r>
          </w:p>
        </w:tc>
      </w:tr>
      <w:tr w:rsidR="00D60BD0" w:rsidRPr="003A1FC9" w14:paraId="042AC263" w14:textId="77777777" w:rsidTr="00280D10">
        <w:trPr>
          <w:trHeight w:val="4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72FE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Среднегодовая численность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491B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6340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1354,8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6CCC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ADF2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1019,0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F0A5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1019,0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BC61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1019,0</w:t>
            </w:r>
          </w:p>
        </w:tc>
      </w:tr>
      <w:tr w:rsidR="00D60BD0" w:rsidRPr="003A1FC9" w14:paraId="3443BCF5"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010A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AC0F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97A8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83,3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D783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76,6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A79A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AC09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9F83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100,0</w:t>
            </w:r>
          </w:p>
        </w:tc>
      </w:tr>
      <w:tr w:rsidR="00D60BD0" w:rsidRPr="003A1FC9" w14:paraId="7EFBEF6B"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4C338"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Среднемесячная заработная плата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2085F" w14:textId="77777777" w:rsidR="00D60BD0" w:rsidRPr="003A1FC9" w:rsidRDefault="00D60BD0" w:rsidP="00280D10">
            <w:pPr>
              <w:jc w:val="center"/>
              <w:rPr>
                <w:rFonts w:ascii="Times New Roman" w:hAnsi="Times New Roman" w:cs="Times New Roman"/>
              </w:rPr>
            </w:pPr>
            <w:proofErr w:type="spellStart"/>
            <w:r w:rsidRPr="003A1FC9">
              <w:rPr>
                <w:rFonts w:ascii="Times New Roman" w:hAnsi="Times New Roman" w:cs="Times New Roman"/>
              </w:rPr>
              <w:t>тыс.руб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7F3D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3267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7CAD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DA6F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B648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30,1</w:t>
            </w:r>
          </w:p>
        </w:tc>
      </w:tr>
      <w:tr w:rsidR="00D60BD0" w:rsidRPr="003A1FC9" w14:paraId="4EB3146E"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CE96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33FA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CDF3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B8DF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AF1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7034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6D48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102,9</w:t>
            </w:r>
          </w:p>
        </w:tc>
      </w:tr>
      <w:tr w:rsidR="00D60BD0" w:rsidRPr="003A1FC9" w14:paraId="197EE14F"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3A94F"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 xml:space="preserve">Финансовый результат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32460"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7473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-385,0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33E9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-249,1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47F7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-139,2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9FD6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BFD3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-108,3</w:t>
            </w:r>
          </w:p>
        </w:tc>
      </w:tr>
      <w:tr w:rsidR="00D60BD0" w:rsidRPr="003A1FC9" w14:paraId="1D2DD2CB"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6468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lastRenderedPageBreak/>
              <w:t>прибыль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B7C2F"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7EF3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62,5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FF5A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76,3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FF31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89,4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E8B8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ACA4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55,9</w:t>
            </w:r>
          </w:p>
        </w:tc>
      </w:tr>
      <w:tr w:rsidR="00D60BD0" w:rsidRPr="003A1FC9" w14:paraId="2F659CFB"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C6B8C"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убыток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69D5F"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0123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447,5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89F0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325,4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8B1F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0515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163,2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C11D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164,2</w:t>
            </w:r>
          </w:p>
        </w:tc>
      </w:tr>
      <w:tr w:rsidR="00D60BD0" w:rsidRPr="003A1FC9" w14:paraId="496016F8"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41948" w14:textId="77777777" w:rsidR="00D60BD0" w:rsidRPr="003A1FC9" w:rsidRDefault="00D60BD0" w:rsidP="00280D10">
            <w:pPr>
              <w:rPr>
                <w:rFonts w:ascii="Times New Roman" w:hAnsi="Times New Roman" w:cs="Times New Roman"/>
              </w:rPr>
            </w:pPr>
            <w:bookmarkStart w:id="1" w:name="_Hlk84774302"/>
            <w:r w:rsidRPr="003A1FC9">
              <w:rPr>
                <w:rFonts w:ascii="Times New Roman" w:hAnsi="Times New Roman" w:cs="Times New Roman"/>
              </w:rPr>
              <w:t>Доходы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ABFAB"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7B4C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FE05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EF2A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ECFB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3BFC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9,5</w:t>
            </w:r>
          </w:p>
        </w:tc>
      </w:tr>
      <w:tr w:rsidR="00D60BD0" w:rsidRPr="003A1FC9" w14:paraId="1961B07F"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E095B"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992B1" w14:textId="77777777" w:rsidR="00D60BD0" w:rsidRPr="003A1FC9" w:rsidRDefault="00D60BD0" w:rsidP="00280D10">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D77B3" w14:textId="77777777" w:rsidR="00D60BD0" w:rsidRPr="003A1FC9" w:rsidRDefault="00D60BD0" w:rsidP="00280D10">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60157" w14:textId="77777777" w:rsidR="00D60BD0" w:rsidRPr="003A1FC9" w:rsidRDefault="00D60BD0" w:rsidP="00280D10">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E556C" w14:textId="77777777" w:rsidR="00D60BD0" w:rsidRPr="003A1FC9" w:rsidRDefault="00D60BD0" w:rsidP="00280D10">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002F3" w14:textId="77777777" w:rsidR="00D60BD0" w:rsidRPr="003A1FC9" w:rsidRDefault="00D60BD0" w:rsidP="00280D10">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E01A4" w14:textId="77777777" w:rsidR="00D60BD0" w:rsidRPr="003A1FC9" w:rsidRDefault="00D60BD0" w:rsidP="00280D10">
            <w:pPr>
              <w:jc w:val="center"/>
              <w:rPr>
                <w:rFonts w:ascii="Times New Roman" w:hAnsi="Times New Roman" w:cs="Times New Roman"/>
              </w:rPr>
            </w:pPr>
          </w:p>
        </w:tc>
      </w:tr>
      <w:tr w:rsidR="00D60BD0" w:rsidRPr="003A1FC9" w14:paraId="4DF9C3AB"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CA94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собственные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75BB8"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6618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8876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E807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2074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D15C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7,0</w:t>
            </w:r>
          </w:p>
        </w:tc>
      </w:tr>
      <w:tr w:rsidR="00D60BD0" w:rsidRPr="003A1FC9" w14:paraId="5A93C0AC"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4567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Безвозмездные поступления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4AC9A"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E665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8F2A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1720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FE7A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6061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2,5</w:t>
            </w:r>
          </w:p>
        </w:tc>
      </w:tr>
      <w:tr w:rsidR="00D60BD0" w:rsidRPr="003A1FC9" w14:paraId="5BCF7D5A"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3620B"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Расходы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3EDA"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8F89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609C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11AD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F68E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7FB4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9,5</w:t>
            </w:r>
          </w:p>
        </w:tc>
      </w:tr>
      <w:tr w:rsidR="00D60BD0" w:rsidRPr="003A1FC9" w14:paraId="7AA69BE0" w14:textId="77777777" w:rsidTr="00280D10">
        <w:trPr>
          <w:trHeight w:val="6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8C621"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Дефицит бюджета (-), профицит бюджета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5B10F"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67AD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2931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2D50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2E29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9C1A3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w:t>
            </w:r>
          </w:p>
        </w:tc>
      </w:tr>
      <w:tr w:rsidR="00D60BD0" w:rsidRPr="003A1FC9" w14:paraId="579BB6ED"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6CFCB"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Численность населения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E7C7B"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A5D70" w14:textId="77777777" w:rsidR="00D60BD0" w:rsidRPr="003A1FC9" w:rsidRDefault="00D60BD0" w:rsidP="00280D10">
            <w:pPr>
              <w:jc w:val="center"/>
              <w:rPr>
                <w:rFonts w:ascii="Times New Roman" w:hAnsi="Times New Roman" w:cs="Times New Roman"/>
                <w:lang w:val="en-US"/>
              </w:rPr>
            </w:pPr>
            <w:r w:rsidRPr="003A1FC9">
              <w:rPr>
                <w:rFonts w:ascii="Times New Roman" w:hAnsi="Times New Roman" w:cs="Times New Roman"/>
                <w:lang w:val="en-US"/>
              </w:rPr>
              <w:t>4550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F7AF6" w14:textId="77777777" w:rsidR="00D60BD0" w:rsidRPr="003A1FC9" w:rsidRDefault="00D60BD0" w:rsidP="00280D10">
            <w:pPr>
              <w:jc w:val="center"/>
              <w:rPr>
                <w:rFonts w:ascii="Times New Roman" w:hAnsi="Times New Roman" w:cs="Times New Roman"/>
                <w:lang w:val="en-US"/>
              </w:rPr>
            </w:pPr>
            <w:r w:rsidRPr="003A1FC9">
              <w:rPr>
                <w:rFonts w:ascii="Times New Roman" w:hAnsi="Times New Roman" w:cs="Times New Roman"/>
                <w:lang w:val="en-US"/>
              </w:rPr>
              <w:t>4550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D1112" w14:textId="77777777" w:rsidR="00D60BD0" w:rsidRPr="003A1FC9" w:rsidRDefault="00D60BD0" w:rsidP="00280D10">
            <w:pPr>
              <w:jc w:val="center"/>
              <w:rPr>
                <w:rFonts w:ascii="Times New Roman" w:hAnsi="Times New Roman" w:cs="Times New Roman"/>
                <w:lang w:val="en-US"/>
              </w:rPr>
            </w:pPr>
            <w:r w:rsidRPr="003A1FC9">
              <w:rPr>
                <w:rFonts w:ascii="Times New Roman" w:hAnsi="Times New Roman" w:cs="Times New Roman"/>
                <w:lang w:val="en-US"/>
              </w:rPr>
              <w:t>4550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4DA59" w14:textId="77777777" w:rsidR="00D60BD0" w:rsidRPr="003A1FC9" w:rsidRDefault="00D60BD0" w:rsidP="00280D10">
            <w:pPr>
              <w:jc w:val="center"/>
              <w:rPr>
                <w:rFonts w:ascii="Times New Roman" w:hAnsi="Times New Roman" w:cs="Times New Roman"/>
                <w:lang w:val="en-US"/>
              </w:rPr>
            </w:pPr>
            <w:r w:rsidRPr="003A1FC9">
              <w:rPr>
                <w:rFonts w:ascii="Times New Roman" w:hAnsi="Times New Roman" w:cs="Times New Roman"/>
                <w:lang w:val="en-US"/>
              </w:rPr>
              <w:t>4550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95702" w14:textId="77777777" w:rsidR="00D60BD0" w:rsidRPr="003A1FC9" w:rsidRDefault="00D60BD0" w:rsidP="00280D10">
            <w:pPr>
              <w:jc w:val="center"/>
              <w:rPr>
                <w:rFonts w:ascii="Times New Roman" w:hAnsi="Times New Roman" w:cs="Times New Roman"/>
                <w:lang w:val="en-US"/>
              </w:rPr>
            </w:pPr>
            <w:r w:rsidRPr="003A1FC9">
              <w:rPr>
                <w:rFonts w:ascii="Times New Roman" w:hAnsi="Times New Roman" w:cs="Times New Roman"/>
                <w:lang w:val="en-US"/>
              </w:rPr>
              <w:t>4550</w:t>
            </w:r>
          </w:p>
        </w:tc>
      </w:tr>
      <w:bookmarkEnd w:id="1"/>
    </w:tbl>
    <w:p w14:paraId="0BC57BB7" w14:textId="77777777" w:rsidR="00D60BD0" w:rsidRPr="003A1FC9" w:rsidRDefault="00D60BD0" w:rsidP="00D60BD0">
      <w:pPr>
        <w:spacing w:after="0" w:line="240" w:lineRule="auto"/>
        <w:ind w:left="6237"/>
        <w:rPr>
          <w:rFonts w:ascii="Times New Roman" w:hAnsi="Times New Roman" w:cs="Times New Roman"/>
          <w:sz w:val="28"/>
          <w:szCs w:val="28"/>
        </w:rPr>
      </w:pPr>
    </w:p>
    <w:p w14:paraId="3227D840" w14:textId="77777777" w:rsidR="00D60BD0" w:rsidRPr="003A1FC9" w:rsidRDefault="00D60BD0" w:rsidP="00D60BD0">
      <w:pPr>
        <w:spacing w:after="0" w:line="240" w:lineRule="auto"/>
        <w:ind w:left="6237"/>
        <w:jc w:val="right"/>
        <w:rPr>
          <w:rFonts w:ascii="Times New Roman" w:hAnsi="Times New Roman" w:cs="Times New Roman"/>
          <w:sz w:val="28"/>
          <w:szCs w:val="28"/>
        </w:rPr>
      </w:pPr>
    </w:p>
    <w:p w14:paraId="3D9FCEA4"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r w:rsidRPr="003A1FC9">
        <w:rPr>
          <w:rFonts w:ascii="Times New Roman" w:hAnsi="Times New Roman" w:cs="Times New Roman"/>
          <w:sz w:val="28"/>
          <w:szCs w:val="28"/>
        </w:rPr>
        <w:t>Прогнозируемое поступление доходов на 2022 год</w:t>
      </w:r>
    </w:p>
    <w:p w14:paraId="36C736AE"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p>
    <w:p w14:paraId="13898788"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proofErr w:type="spellStart"/>
      <w:proofErr w:type="gramStart"/>
      <w:r w:rsidRPr="003A1FC9">
        <w:rPr>
          <w:rFonts w:ascii="Times New Roman" w:hAnsi="Times New Roman" w:cs="Times New Roman"/>
          <w:sz w:val="28"/>
          <w:szCs w:val="28"/>
        </w:rPr>
        <w:t>Ед.измерения</w:t>
      </w:r>
      <w:proofErr w:type="spellEnd"/>
      <w:proofErr w:type="gramEnd"/>
      <w:r w:rsidRPr="003A1FC9">
        <w:rPr>
          <w:rFonts w:ascii="Times New Roman" w:hAnsi="Times New Roman" w:cs="Times New Roman"/>
          <w:sz w:val="28"/>
          <w:szCs w:val="28"/>
        </w:rPr>
        <w:t>:</w:t>
      </w:r>
      <w:r w:rsidRPr="003A1FC9">
        <w:rPr>
          <w:rFonts w:ascii="Times New Roman" w:hAnsi="Times New Roman" w:cs="Times New Roman"/>
          <w:sz w:val="28"/>
          <w:szCs w:val="28"/>
          <w:lang w:val="en-US"/>
        </w:rPr>
        <w:t xml:space="preserve"> </w:t>
      </w:r>
      <w:proofErr w:type="spellStart"/>
      <w:r w:rsidRPr="003A1FC9">
        <w:rPr>
          <w:rFonts w:ascii="Times New Roman" w:hAnsi="Times New Roman" w:cs="Times New Roman"/>
          <w:sz w:val="28"/>
          <w:szCs w:val="28"/>
        </w:rPr>
        <w:t>тыс.рублей</w:t>
      </w:r>
      <w:proofErr w:type="spellEnd"/>
    </w:p>
    <w:tbl>
      <w:tblPr>
        <w:tblW w:w="0" w:type="auto"/>
        <w:tblLook w:val="04A0" w:firstRow="1" w:lastRow="0" w:firstColumn="1" w:lastColumn="0" w:noHBand="0" w:noVBand="1"/>
      </w:tblPr>
      <w:tblGrid>
        <w:gridCol w:w="3227"/>
        <w:gridCol w:w="1701"/>
        <w:gridCol w:w="1701"/>
        <w:gridCol w:w="1766"/>
      </w:tblGrid>
      <w:tr w:rsidR="00D60BD0" w:rsidRPr="003A1FC9" w14:paraId="15B6633D"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1297A"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Наименование</w:t>
            </w:r>
          </w:p>
          <w:p w14:paraId="7940E237"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36153"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Сумма</w:t>
            </w:r>
          </w:p>
          <w:p w14:paraId="5329850B"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на</w:t>
            </w:r>
          </w:p>
          <w:p w14:paraId="7AE1D34E"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 xml:space="preserve"> 2022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44F25" w14:textId="77777777" w:rsidR="00D60BD0" w:rsidRPr="003A1FC9" w:rsidRDefault="00D60BD0" w:rsidP="00280D10">
            <w:pPr>
              <w:tabs>
                <w:tab w:val="left" w:pos="1680"/>
              </w:tabs>
              <w:rPr>
                <w:rFonts w:ascii="Times New Roman" w:hAnsi="Times New Roman" w:cs="Times New Roman"/>
                <w:sz w:val="28"/>
                <w:szCs w:val="28"/>
              </w:rPr>
            </w:pPr>
            <w:proofErr w:type="spellStart"/>
            <w:proofErr w:type="gramStart"/>
            <w:r w:rsidRPr="003A1FC9">
              <w:rPr>
                <w:rFonts w:ascii="Times New Roman" w:hAnsi="Times New Roman" w:cs="Times New Roman"/>
                <w:sz w:val="28"/>
                <w:szCs w:val="28"/>
              </w:rPr>
              <w:t>Уд.вес</w:t>
            </w:r>
            <w:proofErr w:type="spellEnd"/>
            <w:proofErr w:type="gramEnd"/>
            <w:r w:rsidRPr="003A1FC9">
              <w:rPr>
                <w:rFonts w:ascii="Times New Roman" w:hAnsi="Times New Roman" w:cs="Times New Roman"/>
                <w:sz w:val="28"/>
                <w:szCs w:val="28"/>
              </w:rPr>
              <w:t xml:space="preserve"> в общем объеме доходов</w:t>
            </w:r>
          </w:p>
          <w:p w14:paraId="3D0D295D" w14:textId="77777777" w:rsidR="00D60BD0" w:rsidRPr="003A1FC9" w:rsidRDefault="00D60BD0" w:rsidP="00280D10">
            <w:pPr>
              <w:tabs>
                <w:tab w:val="left" w:pos="1680"/>
              </w:tabs>
              <w:rPr>
                <w:rFonts w:ascii="Times New Roman" w:hAnsi="Times New Roman" w:cs="Times New Roman"/>
                <w:sz w:val="28"/>
                <w:szCs w:val="28"/>
              </w:rPr>
            </w:pPr>
            <w:r w:rsidRPr="003A1FC9">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F8B658" w14:textId="77777777" w:rsidR="00D60BD0" w:rsidRPr="003A1FC9" w:rsidRDefault="00D60BD0" w:rsidP="00280D10">
            <w:pPr>
              <w:tabs>
                <w:tab w:val="left" w:pos="1680"/>
              </w:tabs>
              <w:rPr>
                <w:rFonts w:ascii="Times New Roman" w:hAnsi="Times New Roman" w:cs="Times New Roman"/>
                <w:sz w:val="28"/>
                <w:szCs w:val="28"/>
              </w:rPr>
            </w:pPr>
            <w:proofErr w:type="spellStart"/>
            <w:proofErr w:type="gramStart"/>
            <w:r w:rsidRPr="003A1FC9">
              <w:rPr>
                <w:rFonts w:ascii="Times New Roman" w:hAnsi="Times New Roman" w:cs="Times New Roman"/>
                <w:sz w:val="28"/>
                <w:szCs w:val="28"/>
              </w:rPr>
              <w:t>Уд.вес</w:t>
            </w:r>
            <w:proofErr w:type="spellEnd"/>
            <w:proofErr w:type="gramEnd"/>
            <w:r w:rsidRPr="003A1FC9">
              <w:rPr>
                <w:rFonts w:ascii="Times New Roman" w:hAnsi="Times New Roman" w:cs="Times New Roman"/>
                <w:sz w:val="28"/>
                <w:szCs w:val="28"/>
              </w:rPr>
              <w:t xml:space="preserve"> в объеме налоговых и неналоговых доходов</w:t>
            </w:r>
          </w:p>
          <w:p w14:paraId="2C78147A" w14:textId="77777777" w:rsidR="00D60BD0" w:rsidRPr="003A1FC9" w:rsidRDefault="00D60BD0" w:rsidP="00280D10">
            <w:pPr>
              <w:tabs>
                <w:tab w:val="left" w:pos="1680"/>
              </w:tabs>
              <w:rPr>
                <w:rFonts w:ascii="Times New Roman" w:hAnsi="Times New Roman" w:cs="Times New Roman"/>
                <w:sz w:val="28"/>
                <w:szCs w:val="28"/>
              </w:rPr>
            </w:pPr>
            <w:r w:rsidRPr="003A1FC9">
              <w:rPr>
                <w:rFonts w:ascii="Times New Roman" w:hAnsi="Times New Roman" w:cs="Times New Roman"/>
                <w:sz w:val="28"/>
                <w:szCs w:val="28"/>
              </w:rPr>
              <w:t>%</w:t>
            </w:r>
          </w:p>
        </w:tc>
      </w:tr>
      <w:tr w:rsidR="00D60BD0" w:rsidRPr="003A1FC9" w14:paraId="3B88739C"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9E99D"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3E654"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10932,2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80A7E" w14:textId="77777777" w:rsidR="00D60BD0" w:rsidRPr="003A1FC9" w:rsidRDefault="00D60BD0" w:rsidP="00280D10">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765C7" w14:textId="77777777" w:rsidR="00D60BD0" w:rsidRPr="003A1FC9" w:rsidRDefault="00D60BD0" w:rsidP="00280D10">
            <w:pPr>
              <w:tabs>
                <w:tab w:val="left" w:pos="1680"/>
              </w:tabs>
              <w:jc w:val="both"/>
              <w:rPr>
                <w:rFonts w:ascii="Times New Roman" w:hAnsi="Times New Roman" w:cs="Times New Roman"/>
                <w:sz w:val="28"/>
                <w:szCs w:val="28"/>
              </w:rPr>
            </w:pPr>
          </w:p>
        </w:tc>
      </w:tr>
      <w:tr w:rsidR="00D60BD0" w:rsidRPr="003A1FC9" w14:paraId="491F3890"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80C4C"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CBDA4"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6047,5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40423"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55,5</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F7819" w14:textId="77777777" w:rsidR="00D60BD0" w:rsidRPr="003A1FC9" w:rsidRDefault="00D60BD0" w:rsidP="00280D10">
            <w:pPr>
              <w:tabs>
                <w:tab w:val="left" w:pos="1680"/>
              </w:tabs>
              <w:jc w:val="both"/>
              <w:rPr>
                <w:rFonts w:ascii="Times New Roman" w:hAnsi="Times New Roman" w:cs="Times New Roman"/>
                <w:sz w:val="28"/>
                <w:szCs w:val="28"/>
              </w:rPr>
            </w:pPr>
          </w:p>
        </w:tc>
      </w:tr>
      <w:tr w:rsidR="00D60BD0" w:rsidRPr="003A1FC9" w14:paraId="7C5037F1"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9D237"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6304"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947,3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D84E4"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8,6</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00302"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15,6</w:t>
            </w:r>
          </w:p>
        </w:tc>
      </w:tr>
      <w:tr w:rsidR="00D60BD0" w:rsidRPr="003A1FC9" w14:paraId="57C02676"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F1F0C"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6EB00"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23,1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21819"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0,2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33A4A"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0,3</w:t>
            </w:r>
          </w:p>
        </w:tc>
      </w:tr>
      <w:tr w:rsidR="00D60BD0" w:rsidRPr="003A1FC9" w14:paraId="57203CCB"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06732"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392FA"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5068,5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A41F0"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46,5</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04D3E"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83,8</w:t>
            </w:r>
          </w:p>
        </w:tc>
      </w:tr>
      <w:tr w:rsidR="00D60BD0" w:rsidRPr="003A1FC9" w14:paraId="54C07F0A"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9243F"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038F6"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4884,7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6186D"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44,4</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3C604"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80,1</w:t>
            </w:r>
          </w:p>
        </w:tc>
      </w:tr>
    </w:tbl>
    <w:p w14:paraId="77D67893"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p>
    <w:p w14:paraId="79DC865A"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r w:rsidRPr="003A1FC9">
        <w:rPr>
          <w:rFonts w:ascii="Times New Roman" w:hAnsi="Times New Roman" w:cs="Times New Roman"/>
          <w:sz w:val="28"/>
          <w:szCs w:val="28"/>
        </w:rPr>
        <w:t>Общий объем доходов на 2022 год прогнозируется в сумме 10932,</w:t>
      </w:r>
      <w:proofErr w:type="gramStart"/>
      <w:r w:rsidRPr="003A1FC9">
        <w:rPr>
          <w:rFonts w:ascii="Times New Roman" w:hAnsi="Times New Roman" w:cs="Times New Roman"/>
          <w:sz w:val="28"/>
          <w:szCs w:val="28"/>
        </w:rPr>
        <w:t>2  тыс.</w:t>
      </w:r>
      <w:proofErr w:type="gramEnd"/>
      <w:r w:rsidRPr="003A1FC9">
        <w:rPr>
          <w:rFonts w:ascii="Times New Roman" w:hAnsi="Times New Roman" w:cs="Times New Roman"/>
          <w:sz w:val="28"/>
          <w:szCs w:val="28"/>
        </w:rPr>
        <w:t xml:space="preserve"> рублей из него налоговые и неналоговые доходы 6047,5 тыс. рублей или 55,3 % от общего объема доходов, безвозмездные поступления 4884,7 тыс. рублей или  44,7 % от общего объема доходов.</w:t>
      </w:r>
    </w:p>
    <w:p w14:paraId="1C1B1AB7"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r w:rsidRPr="003A1FC9">
        <w:rPr>
          <w:rFonts w:ascii="Times New Roman" w:hAnsi="Times New Roman" w:cs="Times New Roman"/>
          <w:sz w:val="28"/>
          <w:szCs w:val="28"/>
        </w:rPr>
        <w:t>В общем объеме доходов и налоговых и неналоговых доходах 2022 года наибольший удельный вес занимают налоги на имущество. Планируются поступления в размере 5068,5 тыс. рублей, что составляет 46,3% в общем объеме доходов и 83,8 % в общем объеме налоговых и неналоговых доходов.</w:t>
      </w:r>
    </w:p>
    <w:p w14:paraId="56DCA73C"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r w:rsidRPr="003A1FC9">
        <w:rPr>
          <w:rFonts w:ascii="Times New Roman" w:hAnsi="Times New Roman" w:cs="Times New Roman"/>
          <w:sz w:val="28"/>
          <w:szCs w:val="28"/>
        </w:rPr>
        <w:lastRenderedPageBreak/>
        <w:t xml:space="preserve"> Поступления НДФЛ на 2022 год </w:t>
      </w:r>
      <w:proofErr w:type="gramStart"/>
      <w:r w:rsidRPr="003A1FC9">
        <w:rPr>
          <w:rFonts w:ascii="Times New Roman" w:hAnsi="Times New Roman" w:cs="Times New Roman"/>
          <w:sz w:val="28"/>
          <w:szCs w:val="28"/>
        </w:rPr>
        <w:t>прогнозируются  в</w:t>
      </w:r>
      <w:proofErr w:type="gramEnd"/>
      <w:r w:rsidRPr="003A1FC9">
        <w:rPr>
          <w:rFonts w:ascii="Times New Roman" w:hAnsi="Times New Roman" w:cs="Times New Roman"/>
          <w:sz w:val="28"/>
          <w:szCs w:val="28"/>
        </w:rPr>
        <w:t xml:space="preserve"> размере 947,3 </w:t>
      </w:r>
      <w:proofErr w:type="spellStart"/>
      <w:r w:rsidRPr="003A1FC9">
        <w:rPr>
          <w:rFonts w:ascii="Times New Roman" w:hAnsi="Times New Roman" w:cs="Times New Roman"/>
          <w:sz w:val="28"/>
          <w:szCs w:val="28"/>
        </w:rPr>
        <w:t>тыс.рублей</w:t>
      </w:r>
      <w:proofErr w:type="spellEnd"/>
      <w:r w:rsidRPr="003A1FC9">
        <w:rPr>
          <w:rFonts w:ascii="Times New Roman" w:hAnsi="Times New Roman" w:cs="Times New Roman"/>
          <w:sz w:val="28"/>
          <w:szCs w:val="28"/>
        </w:rPr>
        <w:t>, что составляет 8,6 % в общем объеме доходов и 15,6 % в общем объеме налоговых и неналоговых доходов.</w:t>
      </w:r>
    </w:p>
    <w:p w14:paraId="6A0890F2"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r w:rsidRPr="003A1FC9">
        <w:rPr>
          <w:rFonts w:ascii="Times New Roman" w:hAnsi="Times New Roman" w:cs="Times New Roman"/>
          <w:sz w:val="28"/>
          <w:szCs w:val="28"/>
        </w:rPr>
        <w:t>Безвозмездные поступления на 2022 год составят 4884,7 тыс. рублей или 44,7 % в общем объеме доходов.</w:t>
      </w:r>
    </w:p>
    <w:p w14:paraId="65AD802F"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p>
    <w:p w14:paraId="4C1B76F8"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r w:rsidRPr="003A1FC9">
        <w:rPr>
          <w:rFonts w:ascii="Times New Roman" w:hAnsi="Times New Roman" w:cs="Times New Roman"/>
          <w:sz w:val="28"/>
          <w:szCs w:val="28"/>
        </w:rPr>
        <w:t>Прогнозируемое поступление доходов на 2023 год</w:t>
      </w:r>
    </w:p>
    <w:p w14:paraId="54AFF783"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p>
    <w:p w14:paraId="7DB73A3F" w14:textId="77777777" w:rsidR="00D60BD0" w:rsidRPr="003A1FC9" w:rsidRDefault="00D60BD0" w:rsidP="00D60BD0">
      <w:pPr>
        <w:tabs>
          <w:tab w:val="left" w:pos="1680"/>
        </w:tabs>
        <w:spacing w:after="0"/>
        <w:jc w:val="both"/>
        <w:rPr>
          <w:rFonts w:ascii="Times New Roman" w:hAnsi="Times New Roman" w:cs="Times New Roman"/>
          <w:sz w:val="28"/>
          <w:szCs w:val="28"/>
        </w:rPr>
      </w:pPr>
      <w:proofErr w:type="spellStart"/>
      <w:proofErr w:type="gramStart"/>
      <w:r w:rsidRPr="003A1FC9">
        <w:rPr>
          <w:rFonts w:ascii="Times New Roman" w:hAnsi="Times New Roman" w:cs="Times New Roman"/>
          <w:sz w:val="28"/>
          <w:szCs w:val="28"/>
        </w:rPr>
        <w:t>Ед.измерения</w:t>
      </w:r>
      <w:proofErr w:type="spellEnd"/>
      <w:proofErr w:type="gramEnd"/>
      <w:r w:rsidRPr="003A1FC9">
        <w:rPr>
          <w:rFonts w:ascii="Times New Roman" w:hAnsi="Times New Roman" w:cs="Times New Roman"/>
          <w:sz w:val="28"/>
          <w:szCs w:val="28"/>
        </w:rPr>
        <w:t xml:space="preserve">: </w:t>
      </w:r>
      <w:proofErr w:type="spellStart"/>
      <w:r w:rsidRPr="003A1FC9">
        <w:rPr>
          <w:rFonts w:ascii="Times New Roman" w:hAnsi="Times New Roman" w:cs="Times New Roman"/>
          <w:sz w:val="28"/>
          <w:szCs w:val="28"/>
        </w:rPr>
        <w:t>тыс.рублей</w:t>
      </w:r>
      <w:proofErr w:type="spellEnd"/>
    </w:p>
    <w:tbl>
      <w:tblPr>
        <w:tblW w:w="0" w:type="auto"/>
        <w:tblLook w:val="04A0" w:firstRow="1" w:lastRow="0" w:firstColumn="1" w:lastColumn="0" w:noHBand="0" w:noVBand="1"/>
      </w:tblPr>
      <w:tblGrid>
        <w:gridCol w:w="3227"/>
        <w:gridCol w:w="1701"/>
        <w:gridCol w:w="1701"/>
        <w:gridCol w:w="1766"/>
      </w:tblGrid>
      <w:tr w:rsidR="00D60BD0" w:rsidRPr="003A1FC9" w14:paraId="7B6A560F"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28509"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Наименование</w:t>
            </w:r>
          </w:p>
          <w:p w14:paraId="07F697BE"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8160A" w14:textId="77777777" w:rsidR="00D60BD0" w:rsidRPr="003A1FC9" w:rsidRDefault="00D60BD0" w:rsidP="00280D10">
            <w:pPr>
              <w:tabs>
                <w:tab w:val="left" w:pos="1680"/>
              </w:tabs>
              <w:rPr>
                <w:rFonts w:ascii="Times New Roman" w:hAnsi="Times New Roman" w:cs="Times New Roman"/>
                <w:sz w:val="28"/>
                <w:szCs w:val="28"/>
              </w:rPr>
            </w:pPr>
            <w:r w:rsidRPr="003A1FC9">
              <w:rPr>
                <w:rFonts w:ascii="Times New Roman" w:hAnsi="Times New Roman" w:cs="Times New Roman"/>
                <w:sz w:val="28"/>
                <w:szCs w:val="28"/>
              </w:rPr>
              <w:t>Сумма</w:t>
            </w:r>
          </w:p>
          <w:p w14:paraId="0EE23216" w14:textId="77777777" w:rsidR="00D60BD0" w:rsidRPr="003A1FC9" w:rsidRDefault="00D60BD0" w:rsidP="00280D10">
            <w:pPr>
              <w:tabs>
                <w:tab w:val="left" w:pos="1680"/>
              </w:tabs>
              <w:rPr>
                <w:rFonts w:ascii="Times New Roman" w:hAnsi="Times New Roman" w:cs="Times New Roman"/>
                <w:sz w:val="28"/>
                <w:szCs w:val="28"/>
              </w:rPr>
            </w:pPr>
            <w:r w:rsidRPr="003A1FC9">
              <w:rPr>
                <w:rFonts w:ascii="Times New Roman" w:hAnsi="Times New Roman" w:cs="Times New Roman"/>
                <w:sz w:val="28"/>
                <w:szCs w:val="28"/>
              </w:rPr>
              <w:t>на</w:t>
            </w:r>
          </w:p>
          <w:p w14:paraId="16A82F2A" w14:textId="77777777" w:rsidR="00D60BD0" w:rsidRPr="003A1FC9" w:rsidRDefault="00D60BD0" w:rsidP="00280D10">
            <w:pPr>
              <w:tabs>
                <w:tab w:val="left" w:pos="1680"/>
              </w:tabs>
              <w:rPr>
                <w:rFonts w:ascii="Times New Roman" w:hAnsi="Times New Roman" w:cs="Times New Roman"/>
                <w:sz w:val="28"/>
                <w:szCs w:val="28"/>
              </w:rPr>
            </w:pPr>
            <w:r w:rsidRPr="003A1FC9">
              <w:rPr>
                <w:rFonts w:ascii="Times New Roman" w:hAnsi="Times New Roman" w:cs="Times New Roman"/>
                <w:sz w:val="28"/>
                <w:szCs w:val="28"/>
              </w:rPr>
              <w:t xml:space="preserve"> 2023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62870" w14:textId="77777777" w:rsidR="00D60BD0" w:rsidRPr="003A1FC9" w:rsidRDefault="00D60BD0" w:rsidP="00280D10">
            <w:pPr>
              <w:tabs>
                <w:tab w:val="left" w:pos="1680"/>
              </w:tabs>
              <w:rPr>
                <w:rFonts w:ascii="Times New Roman" w:hAnsi="Times New Roman" w:cs="Times New Roman"/>
                <w:sz w:val="28"/>
                <w:szCs w:val="28"/>
              </w:rPr>
            </w:pPr>
            <w:proofErr w:type="spellStart"/>
            <w:proofErr w:type="gramStart"/>
            <w:r w:rsidRPr="003A1FC9">
              <w:rPr>
                <w:rFonts w:ascii="Times New Roman" w:hAnsi="Times New Roman" w:cs="Times New Roman"/>
                <w:sz w:val="28"/>
                <w:szCs w:val="28"/>
              </w:rPr>
              <w:t>Уд.вес</w:t>
            </w:r>
            <w:proofErr w:type="spellEnd"/>
            <w:proofErr w:type="gramEnd"/>
            <w:r w:rsidRPr="003A1FC9">
              <w:rPr>
                <w:rFonts w:ascii="Times New Roman" w:hAnsi="Times New Roman" w:cs="Times New Roman"/>
                <w:sz w:val="28"/>
                <w:szCs w:val="28"/>
              </w:rPr>
              <w:t xml:space="preserve"> в общем объеме доходов</w:t>
            </w:r>
          </w:p>
          <w:p w14:paraId="4BEA23C8" w14:textId="77777777" w:rsidR="00D60BD0" w:rsidRPr="003A1FC9" w:rsidRDefault="00D60BD0" w:rsidP="00280D10">
            <w:pPr>
              <w:tabs>
                <w:tab w:val="left" w:pos="1680"/>
              </w:tabs>
              <w:rPr>
                <w:rFonts w:ascii="Times New Roman" w:hAnsi="Times New Roman" w:cs="Times New Roman"/>
                <w:sz w:val="28"/>
                <w:szCs w:val="28"/>
              </w:rPr>
            </w:pPr>
            <w:r w:rsidRPr="003A1FC9">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B9A5A" w14:textId="77777777" w:rsidR="00D60BD0" w:rsidRPr="003A1FC9" w:rsidRDefault="00D60BD0" w:rsidP="00280D10">
            <w:pPr>
              <w:tabs>
                <w:tab w:val="left" w:pos="1680"/>
              </w:tabs>
              <w:rPr>
                <w:rFonts w:ascii="Times New Roman" w:hAnsi="Times New Roman" w:cs="Times New Roman"/>
                <w:sz w:val="28"/>
                <w:szCs w:val="28"/>
              </w:rPr>
            </w:pPr>
            <w:proofErr w:type="spellStart"/>
            <w:proofErr w:type="gramStart"/>
            <w:r w:rsidRPr="003A1FC9">
              <w:rPr>
                <w:rFonts w:ascii="Times New Roman" w:hAnsi="Times New Roman" w:cs="Times New Roman"/>
                <w:sz w:val="28"/>
                <w:szCs w:val="28"/>
              </w:rPr>
              <w:t>Уд.вес</w:t>
            </w:r>
            <w:proofErr w:type="spellEnd"/>
            <w:proofErr w:type="gramEnd"/>
            <w:r w:rsidRPr="003A1FC9">
              <w:rPr>
                <w:rFonts w:ascii="Times New Roman" w:hAnsi="Times New Roman" w:cs="Times New Roman"/>
                <w:sz w:val="28"/>
                <w:szCs w:val="28"/>
              </w:rPr>
              <w:t xml:space="preserve"> в объеме налоговых и неналоговых доходов</w:t>
            </w:r>
          </w:p>
          <w:p w14:paraId="6B0D61B5" w14:textId="77777777" w:rsidR="00D60BD0" w:rsidRPr="003A1FC9" w:rsidRDefault="00D60BD0" w:rsidP="00280D10">
            <w:pPr>
              <w:tabs>
                <w:tab w:val="left" w:pos="1680"/>
              </w:tabs>
              <w:rPr>
                <w:rFonts w:ascii="Times New Roman" w:hAnsi="Times New Roman" w:cs="Times New Roman"/>
                <w:sz w:val="28"/>
                <w:szCs w:val="28"/>
              </w:rPr>
            </w:pPr>
            <w:r w:rsidRPr="003A1FC9">
              <w:rPr>
                <w:rFonts w:ascii="Times New Roman" w:hAnsi="Times New Roman" w:cs="Times New Roman"/>
                <w:sz w:val="28"/>
                <w:szCs w:val="28"/>
              </w:rPr>
              <w:t>%</w:t>
            </w:r>
          </w:p>
        </w:tc>
      </w:tr>
      <w:tr w:rsidR="00D60BD0" w:rsidRPr="003A1FC9" w14:paraId="23CB0C01"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480A6"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83C3E"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8826,5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BEB7E" w14:textId="77777777" w:rsidR="00D60BD0" w:rsidRPr="003A1FC9" w:rsidRDefault="00D60BD0" w:rsidP="00280D10">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619DD" w14:textId="77777777" w:rsidR="00D60BD0" w:rsidRPr="003A1FC9" w:rsidRDefault="00D60BD0" w:rsidP="00280D10">
            <w:pPr>
              <w:tabs>
                <w:tab w:val="left" w:pos="1680"/>
              </w:tabs>
              <w:jc w:val="both"/>
              <w:rPr>
                <w:rFonts w:ascii="Times New Roman" w:hAnsi="Times New Roman" w:cs="Times New Roman"/>
                <w:sz w:val="28"/>
                <w:szCs w:val="28"/>
              </w:rPr>
            </w:pPr>
          </w:p>
        </w:tc>
      </w:tr>
      <w:tr w:rsidR="00D60BD0" w:rsidRPr="003A1FC9" w14:paraId="6BBCB008"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8383D"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246A3"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6084,4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CCA2F"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68,9</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54749" w14:textId="77777777" w:rsidR="00D60BD0" w:rsidRPr="003A1FC9" w:rsidRDefault="00D60BD0" w:rsidP="00280D10">
            <w:pPr>
              <w:tabs>
                <w:tab w:val="left" w:pos="1680"/>
              </w:tabs>
              <w:jc w:val="both"/>
              <w:rPr>
                <w:rFonts w:ascii="Times New Roman" w:hAnsi="Times New Roman" w:cs="Times New Roman"/>
                <w:sz w:val="28"/>
                <w:szCs w:val="28"/>
              </w:rPr>
            </w:pPr>
          </w:p>
        </w:tc>
      </w:tr>
      <w:tr w:rsidR="00D60BD0" w:rsidRPr="003A1FC9" w14:paraId="2DF77647"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A0E0E"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9FF56"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983,2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54E53"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11,1</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A95F4"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16,1</w:t>
            </w:r>
          </w:p>
        </w:tc>
      </w:tr>
      <w:tr w:rsidR="00D60BD0" w:rsidRPr="003A1FC9" w14:paraId="2A08A19B"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143F6"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8E765"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24,0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1DBEB"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0,2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E921F"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0,3</w:t>
            </w:r>
          </w:p>
        </w:tc>
      </w:tr>
      <w:tr w:rsidR="00D60BD0" w:rsidRPr="003A1FC9" w14:paraId="503D707B"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C71D4"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17A689"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5068,5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CAB6A"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57,4</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8CC95"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83,3</w:t>
            </w:r>
          </w:p>
        </w:tc>
      </w:tr>
      <w:tr w:rsidR="00D60BD0" w:rsidRPr="003A1FC9" w14:paraId="4AEEBD07"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0FE5E"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B3445"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2742,2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0DF8E"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31,0</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D3609"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45,0</w:t>
            </w:r>
          </w:p>
        </w:tc>
      </w:tr>
    </w:tbl>
    <w:p w14:paraId="43D69381"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p>
    <w:p w14:paraId="19E58D2A"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r w:rsidRPr="003A1FC9">
        <w:rPr>
          <w:rFonts w:ascii="Times New Roman" w:hAnsi="Times New Roman" w:cs="Times New Roman"/>
          <w:sz w:val="28"/>
          <w:szCs w:val="28"/>
        </w:rPr>
        <w:t xml:space="preserve">В проекте решения на 2023 год объем доходов местного бюджета планируется в сумме 8826,5 тыс. рублей, в том числе: </w:t>
      </w:r>
    </w:p>
    <w:p w14:paraId="16653ACF"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r w:rsidRPr="003A1FC9">
        <w:rPr>
          <w:rFonts w:ascii="Times New Roman" w:hAnsi="Times New Roman" w:cs="Times New Roman"/>
          <w:sz w:val="28"/>
          <w:szCs w:val="28"/>
        </w:rPr>
        <w:t>-налоговые и неналоговые доходы– 6084,4 тыс. рублей или 68,9%;</w:t>
      </w:r>
    </w:p>
    <w:p w14:paraId="448DD3AB"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r w:rsidRPr="003A1FC9">
        <w:rPr>
          <w:rFonts w:ascii="Times New Roman" w:hAnsi="Times New Roman" w:cs="Times New Roman"/>
          <w:sz w:val="28"/>
          <w:szCs w:val="28"/>
        </w:rPr>
        <w:t>-безвозмездные поступления -2742,2 тыс. рублей или 31,0%.</w:t>
      </w:r>
    </w:p>
    <w:p w14:paraId="0FFE1101"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proofErr w:type="gramStart"/>
      <w:r w:rsidRPr="003A1FC9">
        <w:rPr>
          <w:rFonts w:ascii="Times New Roman" w:hAnsi="Times New Roman" w:cs="Times New Roman"/>
          <w:sz w:val="28"/>
          <w:szCs w:val="28"/>
        </w:rPr>
        <w:t>В  общем</w:t>
      </w:r>
      <w:proofErr w:type="gramEnd"/>
      <w:r w:rsidRPr="003A1FC9">
        <w:rPr>
          <w:rFonts w:ascii="Times New Roman" w:hAnsi="Times New Roman" w:cs="Times New Roman"/>
          <w:sz w:val="28"/>
          <w:szCs w:val="28"/>
        </w:rPr>
        <w:t xml:space="preserve"> объеме доходов и  налоговых и неналоговых доходах 2023 года наибольший удельный вес занимают налоги на имущество. Планируются поступления в размере 5068,5 тыс. рублей, что составляет 57,4 % в общем объеме доходов и 83,3% в общем объеме налоговых и неналоговых доходов.</w:t>
      </w:r>
    </w:p>
    <w:p w14:paraId="20DF0A96"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r w:rsidRPr="003A1FC9">
        <w:rPr>
          <w:rFonts w:ascii="Times New Roman" w:hAnsi="Times New Roman" w:cs="Times New Roman"/>
          <w:sz w:val="28"/>
          <w:szCs w:val="28"/>
        </w:rPr>
        <w:t xml:space="preserve"> Поступления НДФЛ на 2023 год прогнозируются   в размере 983,2 </w:t>
      </w:r>
      <w:proofErr w:type="spellStart"/>
      <w:proofErr w:type="gramStart"/>
      <w:r w:rsidRPr="003A1FC9">
        <w:rPr>
          <w:rFonts w:ascii="Times New Roman" w:hAnsi="Times New Roman" w:cs="Times New Roman"/>
          <w:sz w:val="28"/>
          <w:szCs w:val="28"/>
        </w:rPr>
        <w:t>тыс.рублей</w:t>
      </w:r>
      <w:proofErr w:type="spellEnd"/>
      <w:proofErr w:type="gramEnd"/>
      <w:r w:rsidRPr="003A1FC9">
        <w:rPr>
          <w:rFonts w:ascii="Times New Roman" w:hAnsi="Times New Roman" w:cs="Times New Roman"/>
          <w:sz w:val="28"/>
          <w:szCs w:val="28"/>
        </w:rPr>
        <w:t>, что составляет 11,1% в общем объеме доходов и 16,1% в общем объеме налоговых и неналоговых доходов.</w:t>
      </w:r>
    </w:p>
    <w:p w14:paraId="27A5F150"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r w:rsidRPr="003A1FC9">
        <w:rPr>
          <w:rFonts w:ascii="Times New Roman" w:hAnsi="Times New Roman" w:cs="Times New Roman"/>
          <w:sz w:val="28"/>
          <w:szCs w:val="28"/>
        </w:rPr>
        <w:t>Безвозмездные поступления на 2023 год составят 2742,</w:t>
      </w:r>
      <w:proofErr w:type="gramStart"/>
      <w:r w:rsidRPr="003A1FC9">
        <w:rPr>
          <w:rFonts w:ascii="Times New Roman" w:hAnsi="Times New Roman" w:cs="Times New Roman"/>
          <w:sz w:val="28"/>
          <w:szCs w:val="28"/>
        </w:rPr>
        <w:t>2  тыс.</w:t>
      </w:r>
      <w:proofErr w:type="gramEnd"/>
      <w:r w:rsidRPr="003A1FC9">
        <w:rPr>
          <w:rFonts w:ascii="Times New Roman" w:hAnsi="Times New Roman" w:cs="Times New Roman"/>
          <w:sz w:val="28"/>
          <w:szCs w:val="28"/>
        </w:rPr>
        <w:t xml:space="preserve"> рублей или 31%  в общем объеме доходов.</w:t>
      </w:r>
    </w:p>
    <w:p w14:paraId="24275538"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p>
    <w:p w14:paraId="13FCFFF1"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r w:rsidRPr="003A1FC9">
        <w:rPr>
          <w:rFonts w:ascii="Times New Roman" w:hAnsi="Times New Roman" w:cs="Times New Roman"/>
          <w:sz w:val="28"/>
          <w:szCs w:val="28"/>
        </w:rPr>
        <w:t>Прогнозируемое поступление доходов на 2024 год</w:t>
      </w:r>
    </w:p>
    <w:p w14:paraId="6BF375AC" w14:textId="77777777" w:rsidR="00D60BD0" w:rsidRPr="003A1FC9" w:rsidRDefault="00D60BD0" w:rsidP="00D60BD0">
      <w:pPr>
        <w:tabs>
          <w:tab w:val="left" w:pos="1680"/>
        </w:tabs>
        <w:spacing w:after="0"/>
        <w:ind w:firstLine="684"/>
        <w:jc w:val="both"/>
        <w:rPr>
          <w:sz w:val="28"/>
          <w:szCs w:val="28"/>
        </w:rPr>
      </w:pPr>
    </w:p>
    <w:p w14:paraId="75F63F5E" w14:textId="77777777" w:rsidR="00D60BD0" w:rsidRPr="003A1FC9" w:rsidRDefault="00D60BD0" w:rsidP="00D60BD0">
      <w:pPr>
        <w:tabs>
          <w:tab w:val="left" w:pos="1680"/>
        </w:tabs>
        <w:spacing w:after="0"/>
        <w:ind w:firstLine="684"/>
        <w:rPr>
          <w:rFonts w:ascii="Times New Roman" w:hAnsi="Times New Roman" w:cs="Times New Roman"/>
          <w:sz w:val="28"/>
          <w:szCs w:val="28"/>
        </w:rPr>
      </w:pPr>
      <w:proofErr w:type="spellStart"/>
      <w:proofErr w:type="gramStart"/>
      <w:r w:rsidRPr="003A1FC9">
        <w:rPr>
          <w:rFonts w:ascii="Times New Roman" w:hAnsi="Times New Roman" w:cs="Times New Roman"/>
          <w:sz w:val="28"/>
          <w:szCs w:val="28"/>
        </w:rPr>
        <w:t>Ед.измерения</w:t>
      </w:r>
      <w:proofErr w:type="spellEnd"/>
      <w:proofErr w:type="gramEnd"/>
      <w:r w:rsidRPr="003A1FC9">
        <w:rPr>
          <w:rFonts w:ascii="Times New Roman" w:hAnsi="Times New Roman" w:cs="Times New Roman"/>
          <w:sz w:val="28"/>
          <w:szCs w:val="28"/>
        </w:rPr>
        <w:t xml:space="preserve">: </w:t>
      </w:r>
      <w:proofErr w:type="spellStart"/>
      <w:r w:rsidRPr="003A1FC9">
        <w:rPr>
          <w:rFonts w:ascii="Times New Roman" w:hAnsi="Times New Roman" w:cs="Times New Roman"/>
          <w:sz w:val="28"/>
          <w:szCs w:val="28"/>
        </w:rPr>
        <w:t>тыс.рублей</w:t>
      </w:r>
      <w:proofErr w:type="spellEnd"/>
    </w:p>
    <w:tbl>
      <w:tblPr>
        <w:tblW w:w="0" w:type="auto"/>
        <w:tblLook w:val="04A0" w:firstRow="1" w:lastRow="0" w:firstColumn="1" w:lastColumn="0" w:noHBand="0" w:noVBand="1"/>
      </w:tblPr>
      <w:tblGrid>
        <w:gridCol w:w="3227"/>
        <w:gridCol w:w="1701"/>
        <w:gridCol w:w="1701"/>
        <w:gridCol w:w="1766"/>
      </w:tblGrid>
      <w:tr w:rsidR="00D60BD0" w:rsidRPr="003A1FC9" w14:paraId="1EC71FF7"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9EAF8"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Наименование</w:t>
            </w:r>
          </w:p>
          <w:p w14:paraId="62E7DC45"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A3B67"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Сумма</w:t>
            </w:r>
          </w:p>
          <w:p w14:paraId="61C5C452"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на</w:t>
            </w:r>
          </w:p>
          <w:p w14:paraId="7B0958D3"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 xml:space="preserve">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18B18" w14:textId="77777777" w:rsidR="00D60BD0" w:rsidRPr="003A1FC9" w:rsidRDefault="00D60BD0" w:rsidP="00280D10">
            <w:pPr>
              <w:tabs>
                <w:tab w:val="left" w:pos="1680"/>
              </w:tabs>
              <w:rPr>
                <w:rFonts w:ascii="Times New Roman" w:hAnsi="Times New Roman" w:cs="Times New Roman"/>
                <w:sz w:val="28"/>
                <w:szCs w:val="28"/>
              </w:rPr>
            </w:pPr>
            <w:proofErr w:type="spellStart"/>
            <w:proofErr w:type="gramStart"/>
            <w:r w:rsidRPr="003A1FC9">
              <w:rPr>
                <w:rFonts w:ascii="Times New Roman" w:hAnsi="Times New Roman" w:cs="Times New Roman"/>
                <w:sz w:val="28"/>
                <w:szCs w:val="28"/>
              </w:rPr>
              <w:t>Уд.вес</w:t>
            </w:r>
            <w:proofErr w:type="spellEnd"/>
            <w:proofErr w:type="gramEnd"/>
            <w:r w:rsidRPr="003A1FC9">
              <w:rPr>
                <w:rFonts w:ascii="Times New Roman" w:hAnsi="Times New Roman" w:cs="Times New Roman"/>
                <w:sz w:val="28"/>
                <w:szCs w:val="28"/>
              </w:rPr>
              <w:t xml:space="preserve"> в общем объеме доходов</w:t>
            </w:r>
          </w:p>
          <w:p w14:paraId="4061D5AF" w14:textId="77777777" w:rsidR="00D60BD0" w:rsidRPr="003A1FC9" w:rsidRDefault="00D60BD0" w:rsidP="00280D10">
            <w:pPr>
              <w:tabs>
                <w:tab w:val="left" w:pos="1680"/>
              </w:tabs>
              <w:rPr>
                <w:rFonts w:ascii="Times New Roman" w:hAnsi="Times New Roman" w:cs="Times New Roman"/>
                <w:sz w:val="28"/>
                <w:szCs w:val="28"/>
              </w:rPr>
            </w:pPr>
            <w:r w:rsidRPr="003A1FC9">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F7CBC" w14:textId="77777777" w:rsidR="00D60BD0" w:rsidRPr="003A1FC9" w:rsidRDefault="00D60BD0" w:rsidP="00280D10">
            <w:pPr>
              <w:tabs>
                <w:tab w:val="left" w:pos="1680"/>
              </w:tabs>
              <w:rPr>
                <w:rFonts w:ascii="Times New Roman" w:hAnsi="Times New Roman" w:cs="Times New Roman"/>
                <w:sz w:val="28"/>
                <w:szCs w:val="28"/>
              </w:rPr>
            </w:pPr>
            <w:proofErr w:type="spellStart"/>
            <w:proofErr w:type="gramStart"/>
            <w:r w:rsidRPr="003A1FC9">
              <w:rPr>
                <w:rFonts w:ascii="Times New Roman" w:hAnsi="Times New Roman" w:cs="Times New Roman"/>
                <w:sz w:val="28"/>
                <w:szCs w:val="28"/>
              </w:rPr>
              <w:t>Уд.вес</w:t>
            </w:r>
            <w:proofErr w:type="spellEnd"/>
            <w:proofErr w:type="gramEnd"/>
            <w:r w:rsidRPr="003A1FC9">
              <w:rPr>
                <w:rFonts w:ascii="Times New Roman" w:hAnsi="Times New Roman" w:cs="Times New Roman"/>
                <w:sz w:val="28"/>
                <w:szCs w:val="28"/>
              </w:rPr>
              <w:t xml:space="preserve"> в объеме налоговых и неналоговых доходов</w:t>
            </w:r>
          </w:p>
          <w:p w14:paraId="7870E9D2" w14:textId="77777777" w:rsidR="00D60BD0" w:rsidRPr="003A1FC9" w:rsidRDefault="00D60BD0" w:rsidP="00280D10">
            <w:pPr>
              <w:tabs>
                <w:tab w:val="left" w:pos="1680"/>
              </w:tabs>
              <w:rPr>
                <w:rFonts w:ascii="Times New Roman" w:hAnsi="Times New Roman" w:cs="Times New Roman"/>
                <w:sz w:val="28"/>
                <w:szCs w:val="28"/>
              </w:rPr>
            </w:pPr>
            <w:r w:rsidRPr="003A1FC9">
              <w:rPr>
                <w:rFonts w:ascii="Times New Roman" w:hAnsi="Times New Roman" w:cs="Times New Roman"/>
                <w:sz w:val="28"/>
                <w:szCs w:val="28"/>
              </w:rPr>
              <w:t>%</w:t>
            </w:r>
          </w:p>
        </w:tc>
      </w:tr>
      <w:tr w:rsidR="00D60BD0" w:rsidRPr="003A1FC9" w14:paraId="742D6A90"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2182D"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66132"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8676,4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B95C1" w14:textId="77777777" w:rsidR="00D60BD0" w:rsidRPr="003A1FC9" w:rsidRDefault="00D60BD0" w:rsidP="00280D10">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CD7BD" w14:textId="77777777" w:rsidR="00D60BD0" w:rsidRPr="003A1FC9" w:rsidRDefault="00D60BD0" w:rsidP="00280D10">
            <w:pPr>
              <w:tabs>
                <w:tab w:val="left" w:pos="1680"/>
              </w:tabs>
              <w:jc w:val="both"/>
              <w:rPr>
                <w:rFonts w:ascii="Times New Roman" w:hAnsi="Times New Roman" w:cs="Times New Roman"/>
                <w:sz w:val="28"/>
                <w:szCs w:val="28"/>
              </w:rPr>
            </w:pPr>
          </w:p>
        </w:tc>
      </w:tr>
      <w:tr w:rsidR="00D60BD0" w:rsidRPr="003A1FC9" w14:paraId="29AE5E09"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E0EBA"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7A526"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6127,3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789C1"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70,6</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CA121" w14:textId="77777777" w:rsidR="00D60BD0" w:rsidRPr="003A1FC9" w:rsidRDefault="00D60BD0" w:rsidP="00280D10">
            <w:pPr>
              <w:tabs>
                <w:tab w:val="left" w:pos="1680"/>
              </w:tabs>
              <w:jc w:val="both"/>
              <w:rPr>
                <w:rFonts w:ascii="Times New Roman" w:hAnsi="Times New Roman" w:cs="Times New Roman"/>
                <w:sz w:val="28"/>
                <w:szCs w:val="28"/>
              </w:rPr>
            </w:pPr>
          </w:p>
        </w:tc>
      </w:tr>
      <w:tr w:rsidR="00D60BD0" w:rsidRPr="003A1FC9" w14:paraId="5B96B688"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A3A3E"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90E21"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1025,3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FC4E8"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11,8</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1C59C"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16,7</w:t>
            </w:r>
          </w:p>
        </w:tc>
      </w:tr>
      <w:tr w:rsidR="00D60BD0" w:rsidRPr="003A1FC9" w14:paraId="4B9B637A"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55679"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33C58"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25,0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ED463"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0,3</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69A54"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0,4</w:t>
            </w:r>
          </w:p>
        </w:tc>
      </w:tr>
      <w:tr w:rsidR="00D60BD0" w:rsidRPr="003A1FC9" w14:paraId="2B48C2D9"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42CCB"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729B0"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5068,5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6F26B"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58,4</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ED687"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82,7</w:t>
            </w:r>
          </w:p>
        </w:tc>
      </w:tr>
      <w:tr w:rsidR="00D60BD0" w:rsidRPr="003A1FC9" w14:paraId="1CC53A41" w14:textId="77777777" w:rsidTr="00280D10">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7D574"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75B8"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2549,1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4DE9F"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29,4</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D5E3E" w14:textId="77777777" w:rsidR="00D60BD0" w:rsidRPr="003A1FC9" w:rsidRDefault="00D60BD0" w:rsidP="00280D10">
            <w:pPr>
              <w:tabs>
                <w:tab w:val="left" w:pos="1680"/>
              </w:tabs>
              <w:jc w:val="both"/>
              <w:rPr>
                <w:rFonts w:ascii="Times New Roman" w:hAnsi="Times New Roman" w:cs="Times New Roman"/>
                <w:sz w:val="28"/>
                <w:szCs w:val="28"/>
              </w:rPr>
            </w:pPr>
            <w:r w:rsidRPr="003A1FC9">
              <w:rPr>
                <w:rFonts w:ascii="Times New Roman" w:hAnsi="Times New Roman" w:cs="Times New Roman"/>
                <w:sz w:val="28"/>
                <w:szCs w:val="28"/>
              </w:rPr>
              <w:t>85,6</w:t>
            </w:r>
          </w:p>
        </w:tc>
      </w:tr>
    </w:tbl>
    <w:p w14:paraId="55589F43" w14:textId="77777777" w:rsidR="00D60BD0" w:rsidRPr="003A1FC9" w:rsidRDefault="00D60BD0" w:rsidP="00D60BD0">
      <w:pPr>
        <w:tabs>
          <w:tab w:val="left" w:pos="1680"/>
        </w:tabs>
        <w:spacing w:after="0"/>
        <w:ind w:firstLine="684"/>
        <w:jc w:val="both"/>
        <w:rPr>
          <w:sz w:val="28"/>
          <w:szCs w:val="28"/>
        </w:rPr>
      </w:pPr>
    </w:p>
    <w:p w14:paraId="43E2AA67"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r w:rsidRPr="003A1FC9">
        <w:rPr>
          <w:rFonts w:ascii="Times New Roman" w:hAnsi="Times New Roman" w:cs="Times New Roman"/>
          <w:sz w:val="28"/>
          <w:szCs w:val="28"/>
        </w:rPr>
        <w:t>Общий объем доходов на 2024 год прогнозируется в сумме 8676,</w:t>
      </w:r>
      <w:proofErr w:type="gramStart"/>
      <w:r w:rsidRPr="003A1FC9">
        <w:rPr>
          <w:rFonts w:ascii="Times New Roman" w:hAnsi="Times New Roman" w:cs="Times New Roman"/>
          <w:sz w:val="28"/>
          <w:szCs w:val="28"/>
        </w:rPr>
        <w:t>5  тыс.</w:t>
      </w:r>
      <w:proofErr w:type="gramEnd"/>
      <w:r w:rsidRPr="003A1FC9">
        <w:rPr>
          <w:rFonts w:ascii="Times New Roman" w:hAnsi="Times New Roman" w:cs="Times New Roman"/>
          <w:sz w:val="28"/>
          <w:szCs w:val="28"/>
        </w:rPr>
        <w:t xml:space="preserve"> рублей из него налоговые и неналоговые доходы 6127,4 тыс. рублей или 70,6 от общего объема доходов, безвозмездные поступления 2549,1 тыс. рублей или 29,4 % от общего объема доходов.</w:t>
      </w:r>
    </w:p>
    <w:p w14:paraId="69AFFBD2"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proofErr w:type="gramStart"/>
      <w:r w:rsidRPr="003A1FC9">
        <w:rPr>
          <w:rFonts w:ascii="Times New Roman" w:hAnsi="Times New Roman" w:cs="Times New Roman"/>
          <w:sz w:val="28"/>
          <w:szCs w:val="28"/>
        </w:rPr>
        <w:t>В  общем</w:t>
      </w:r>
      <w:proofErr w:type="gramEnd"/>
      <w:r w:rsidRPr="003A1FC9">
        <w:rPr>
          <w:rFonts w:ascii="Times New Roman" w:hAnsi="Times New Roman" w:cs="Times New Roman"/>
          <w:sz w:val="28"/>
          <w:szCs w:val="28"/>
        </w:rPr>
        <w:t xml:space="preserve"> объеме доходов и  налоговых и неналоговых доходах 2024 год  наибольший удельный вес занимают налоги на имущество. Планируются поступления в размере 5068,5 тыс. рублей, что составляет 58,4 % в общем объеме доходов и 82,7 % в общем объеме налоговых и неналоговых доходов.</w:t>
      </w:r>
    </w:p>
    <w:p w14:paraId="1F5C8F4B"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p>
    <w:p w14:paraId="3CF1E838"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r w:rsidRPr="003A1FC9">
        <w:rPr>
          <w:rFonts w:ascii="Times New Roman" w:hAnsi="Times New Roman" w:cs="Times New Roman"/>
          <w:sz w:val="28"/>
          <w:szCs w:val="28"/>
        </w:rPr>
        <w:t xml:space="preserve"> Поступления НДФЛ на 2024 год прогнозируются в размере 1025,3 </w:t>
      </w:r>
      <w:proofErr w:type="spellStart"/>
      <w:proofErr w:type="gramStart"/>
      <w:r w:rsidRPr="003A1FC9">
        <w:rPr>
          <w:rFonts w:ascii="Times New Roman" w:hAnsi="Times New Roman" w:cs="Times New Roman"/>
          <w:sz w:val="28"/>
          <w:szCs w:val="28"/>
        </w:rPr>
        <w:t>тыс.рублей</w:t>
      </w:r>
      <w:proofErr w:type="spellEnd"/>
      <w:proofErr w:type="gramEnd"/>
      <w:r w:rsidRPr="003A1FC9">
        <w:rPr>
          <w:rFonts w:ascii="Times New Roman" w:hAnsi="Times New Roman" w:cs="Times New Roman"/>
          <w:sz w:val="28"/>
          <w:szCs w:val="28"/>
        </w:rPr>
        <w:t>, что составляет 11,8 % в общем объеме доходов и 16,7 % в общем объеме налоговых и неналоговых доходов.</w:t>
      </w:r>
    </w:p>
    <w:p w14:paraId="27667A1F" w14:textId="77777777" w:rsidR="00D60BD0" w:rsidRPr="003A1FC9" w:rsidRDefault="00D60BD0" w:rsidP="00D60BD0">
      <w:pPr>
        <w:tabs>
          <w:tab w:val="left" w:pos="1680"/>
        </w:tabs>
        <w:spacing w:after="0"/>
        <w:ind w:firstLine="684"/>
        <w:jc w:val="both"/>
        <w:rPr>
          <w:rFonts w:ascii="Times New Roman" w:hAnsi="Times New Roman" w:cs="Times New Roman"/>
          <w:sz w:val="28"/>
          <w:szCs w:val="28"/>
        </w:rPr>
      </w:pPr>
      <w:r w:rsidRPr="003A1FC9">
        <w:rPr>
          <w:rFonts w:ascii="Times New Roman" w:hAnsi="Times New Roman" w:cs="Times New Roman"/>
          <w:sz w:val="28"/>
          <w:szCs w:val="28"/>
        </w:rPr>
        <w:t>Безвозмездные поступления на 2024 год составят 2549,</w:t>
      </w:r>
      <w:proofErr w:type="gramStart"/>
      <w:r w:rsidRPr="003A1FC9">
        <w:rPr>
          <w:rFonts w:ascii="Times New Roman" w:hAnsi="Times New Roman" w:cs="Times New Roman"/>
          <w:sz w:val="28"/>
          <w:szCs w:val="28"/>
        </w:rPr>
        <w:t>1  тыс.</w:t>
      </w:r>
      <w:proofErr w:type="gramEnd"/>
      <w:r w:rsidRPr="003A1FC9">
        <w:rPr>
          <w:rFonts w:ascii="Times New Roman" w:hAnsi="Times New Roman" w:cs="Times New Roman"/>
          <w:sz w:val="28"/>
          <w:szCs w:val="28"/>
        </w:rPr>
        <w:t xml:space="preserve"> рублей или 29,4 % в общем объеме доходов.</w:t>
      </w:r>
    </w:p>
    <w:p w14:paraId="2167BF92" w14:textId="77777777" w:rsidR="00D60BD0" w:rsidRPr="003A1FC9" w:rsidRDefault="00D60BD0" w:rsidP="00D60BD0">
      <w:pPr>
        <w:jc w:val="center"/>
        <w:rPr>
          <w:rFonts w:ascii="Times New Roman" w:hAnsi="Times New Roman" w:cs="Times New Roman"/>
          <w:b/>
          <w:sz w:val="28"/>
          <w:szCs w:val="28"/>
        </w:rPr>
      </w:pPr>
    </w:p>
    <w:p w14:paraId="242D0262"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РАСХОДЫ</w:t>
      </w:r>
    </w:p>
    <w:p w14:paraId="6DC121DF" w14:textId="77777777" w:rsidR="00D60BD0" w:rsidRPr="003A1FC9" w:rsidRDefault="00D60BD0" w:rsidP="00D60BD0">
      <w:pPr>
        <w:pStyle w:val="a3"/>
        <w:ind w:firstLine="709"/>
      </w:pPr>
      <w:r w:rsidRPr="003A1FC9">
        <w:lastRenderedPageBreak/>
        <w:t>Местный бюджет по расходам сформирован на 2022 год в объеме 10932,</w:t>
      </w:r>
      <w:proofErr w:type="gramStart"/>
      <w:r w:rsidRPr="003A1FC9">
        <w:t>2  тыс.</w:t>
      </w:r>
      <w:proofErr w:type="gramEnd"/>
      <w:r w:rsidRPr="003A1FC9">
        <w:t xml:space="preserve"> рублей, на 2023 год в объеме 8826,5 тыс.  рублей, на 2024 год в </w:t>
      </w:r>
      <w:proofErr w:type="gramStart"/>
      <w:r w:rsidRPr="003A1FC9">
        <w:t>объеме  8676</w:t>
      </w:r>
      <w:proofErr w:type="gramEnd"/>
      <w:r w:rsidRPr="003A1FC9">
        <w:t>,4  тыс. рублей.</w:t>
      </w:r>
    </w:p>
    <w:p w14:paraId="253D51AA" w14:textId="77777777" w:rsidR="00D60BD0" w:rsidRPr="003A1FC9" w:rsidRDefault="00D60BD0" w:rsidP="00D60BD0">
      <w:pPr>
        <w:pStyle w:val="a3"/>
        <w:ind w:firstLine="709"/>
      </w:pPr>
      <w:r w:rsidRPr="003A1FC9">
        <w:t>Структура расходов местного бюджета на 2022 год:</w:t>
      </w:r>
    </w:p>
    <w:p w14:paraId="3C729EBB" w14:textId="77777777" w:rsidR="00D60BD0" w:rsidRPr="003A1FC9" w:rsidRDefault="00D60BD0" w:rsidP="00D60BD0">
      <w:pPr>
        <w:pStyle w:val="a3"/>
        <w:ind w:firstLine="709"/>
      </w:pPr>
      <w:r w:rsidRPr="003A1FC9">
        <w:t xml:space="preserve">Программные расходы –3744,8 </w:t>
      </w:r>
      <w:proofErr w:type="spellStart"/>
      <w:proofErr w:type="gramStart"/>
      <w:r w:rsidRPr="003A1FC9">
        <w:t>тыс.рублей</w:t>
      </w:r>
      <w:proofErr w:type="spellEnd"/>
      <w:proofErr w:type="gramEnd"/>
      <w:r w:rsidRPr="003A1FC9">
        <w:t xml:space="preserve"> или 34,3 от общего объема расходов;</w:t>
      </w:r>
    </w:p>
    <w:p w14:paraId="144039B6" w14:textId="77777777" w:rsidR="00D60BD0" w:rsidRPr="003A1FC9" w:rsidRDefault="00D60BD0" w:rsidP="00D60BD0">
      <w:pPr>
        <w:pStyle w:val="a3"/>
        <w:ind w:firstLine="709"/>
      </w:pPr>
      <w:r w:rsidRPr="003A1FC9">
        <w:t xml:space="preserve">Не программные расходы –7187,4 </w:t>
      </w:r>
      <w:proofErr w:type="spellStart"/>
      <w:proofErr w:type="gramStart"/>
      <w:r w:rsidRPr="003A1FC9">
        <w:t>тыс.рублей</w:t>
      </w:r>
      <w:proofErr w:type="spellEnd"/>
      <w:proofErr w:type="gramEnd"/>
      <w:r w:rsidRPr="003A1FC9">
        <w:t xml:space="preserve"> или 65,7 % от общего объема расходов.</w:t>
      </w:r>
    </w:p>
    <w:p w14:paraId="7EF2C36B" w14:textId="77777777" w:rsidR="00D60BD0" w:rsidRPr="003A1FC9" w:rsidRDefault="00D60BD0" w:rsidP="00D60BD0">
      <w:pPr>
        <w:pStyle w:val="a3"/>
        <w:ind w:firstLine="709"/>
      </w:pPr>
    </w:p>
    <w:p w14:paraId="423FEAF0" w14:textId="77777777" w:rsidR="00D60BD0" w:rsidRPr="003A1FC9" w:rsidRDefault="00D60BD0" w:rsidP="00D60BD0">
      <w:pPr>
        <w:pStyle w:val="a3"/>
        <w:ind w:firstLine="709"/>
      </w:pPr>
      <w:r w:rsidRPr="003A1FC9">
        <w:t>Структура расходов местного бюджета на 2023 год:</w:t>
      </w:r>
    </w:p>
    <w:p w14:paraId="2924D7D3" w14:textId="77777777" w:rsidR="00D60BD0" w:rsidRPr="003A1FC9" w:rsidRDefault="00D60BD0" w:rsidP="00D60BD0">
      <w:pPr>
        <w:pStyle w:val="a3"/>
        <w:ind w:firstLine="709"/>
      </w:pPr>
    </w:p>
    <w:p w14:paraId="05787CF1" w14:textId="77777777" w:rsidR="00D60BD0" w:rsidRPr="003A1FC9" w:rsidRDefault="00D60BD0" w:rsidP="00D60BD0">
      <w:pPr>
        <w:pStyle w:val="a3"/>
        <w:ind w:firstLine="709"/>
      </w:pPr>
      <w:r w:rsidRPr="003A1FC9">
        <w:t xml:space="preserve">Программные расходы – 1833,8 </w:t>
      </w:r>
      <w:proofErr w:type="spellStart"/>
      <w:proofErr w:type="gramStart"/>
      <w:r w:rsidRPr="003A1FC9">
        <w:t>тыс.рублей</w:t>
      </w:r>
      <w:proofErr w:type="spellEnd"/>
      <w:proofErr w:type="gramEnd"/>
      <w:r w:rsidRPr="003A1FC9">
        <w:t xml:space="preserve"> или 20,7 % от общего объема расходов;</w:t>
      </w:r>
    </w:p>
    <w:p w14:paraId="7A5DE15E" w14:textId="77777777" w:rsidR="00D60BD0" w:rsidRPr="003A1FC9" w:rsidRDefault="00D60BD0" w:rsidP="00D60BD0">
      <w:pPr>
        <w:pStyle w:val="a3"/>
        <w:ind w:firstLine="709"/>
      </w:pPr>
      <w:r w:rsidRPr="003A1FC9">
        <w:t xml:space="preserve">Непрограммные расходы – 6992,6 </w:t>
      </w:r>
      <w:proofErr w:type="spellStart"/>
      <w:proofErr w:type="gramStart"/>
      <w:r w:rsidRPr="003A1FC9">
        <w:t>тыс.рублей</w:t>
      </w:r>
      <w:proofErr w:type="spellEnd"/>
      <w:proofErr w:type="gramEnd"/>
      <w:r w:rsidRPr="003A1FC9">
        <w:t xml:space="preserve"> или 79,2 % от общего объема расходов.</w:t>
      </w:r>
    </w:p>
    <w:p w14:paraId="7E9BDFB6" w14:textId="77777777" w:rsidR="00D60BD0" w:rsidRPr="003A1FC9" w:rsidRDefault="00D60BD0" w:rsidP="00D60BD0">
      <w:pPr>
        <w:pStyle w:val="a3"/>
        <w:ind w:firstLine="709"/>
      </w:pPr>
    </w:p>
    <w:p w14:paraId="3CE24007" w14:textId="77777777" w:rsidR="00D60BD0" w:rsidRPr="003A1FC9" w:rsidRDefault="00D60BD0" w:rsidP="00D60BD0">
      <w:pPr>
        <w:pStyle w:val="a3"/>
        <w:ind w:firstLine="709"/>
      </w:pPr>
      <w:r w:rsidRPr="003A1FC9">
        <w:t>Структура расходов местного бюджета на 2024 год:</w:t>
      </w:r>
    </w:p>
    <w:p w14:paraId="4EBF3092" w14:textId="77777777" w:rsidR="00D60BD0" w:rsidRPr="003A1FC9" w:rsidRDefault="00D60BD0" w:rsidP="00D60BD0">
      <w:pPr>
        <w:pStyle w:val="a3"/>
        <w:ind w:firstLine="709"/>
      </w:pPr>
    </w:p>
    <w:p w14:paraId="17B73DB0" w14:textId="77777777" w:rsidR="00D60BD0" w:rsidRPr="003A1FC9" w:rsidRDefault="00D60BD0" w:rsidP="00D60BD0">
      <w:pPr>
        <w:pStyle w:val="a3"/>
        <w:ind w:firstLine="709"/>
      </w:pPr>
      <w:r w:rsidRPr="003A1FC9">
        <w:t xml:space="preserve">Программные расходы – 1679,8 </w:t>
      </w:r>
      <w:proofErr w:type="spellStart"/>
      <w:proofErr w:type="gramStart"/>
      <w:r w:rsidRPr="003A1FC9">
        <w:t>тыс.рублей</w:t>
      </w:r>
      <w:proofErr w:type="spellEnd"/>
      <w:proofErr w:type="gramEnd"/>
      <w:r w:rsidRPr="003A1FC9">
        <w:t xml:space="preserve"> или  19,3% от общего объема расходов.</w:t>
      </w:r>
    </w:p>
    <w:p w14:paraId="6BC64AF2" w14:textId="77777777" w:rsidR="00D60BD0" w:rsidRPr="003A1FC9" w:rsidRDefault="00D60BD0" w:rsidP="00D60BD0">
      <w:pPr>
        <w:pStyle w:val="a3"/>
        <w:ind w:firstLine="709"/>
      </w:pPr>
    </w:p>
    <w:p w14:paraId="31362717" w14:textId="77777777" w:rsidR="00D60BD0" w:rsidRPr="003A1FC9" w:rsidRDefault="00D60BD0" w:rsidP="00D60BD0">
      <w:pPr>
        <w:pStyle w:val="a3"/>
        <w:ind w:firstLine="709"/>
      </w:pPr>
      <w:r w:rsidRPr="003A1FC9">
        <w:t xml:space="preserve">Непрограммные расходы – 6996,6 </w:t>
      </w:r>
      <w:proofErr w:type="spellStart"/>
      <w:proofErr w:type="gramStart"/>
      <w:r w:rsidRPr="003A1FC9">
        <w:t>тыс.рублей</w:t>
      </w:r>
      <w:proofErr w:type="spellEnd"/>
      <w:proofErr w:type="gramEnd"/>
      <w:r w:rsidRPr="003A1FC9">
        <w:t xml:space="preserve"> или 80,6 % от общего объема расходов.</w:t>
      </w:r>
    </w:p>
    <w:p w14:paraId="05867CE5" w14:textId="77777777" w:rsidR="00D60BD0" w:rsidRPr="003A1FC9" w:rsidRDefault="00D60BD0" w:rsidP="00D60BD0">
      <w:pPr>
        <w:pStyle w:val="a3"/>
        <w:ind w:firstLine="709"/>
      </w:pPr>
    </w:p>
    <w:p w14:paraId="13720103" w14:textId="77777777" w:rsidR="00D60BD0" w:rsidRPr="003A1FC9" w:rsidRDefault="00D60BD0" w:rsidP="00D60BD0">
      <w:pPr>
        <w:pStyle w:val="a3"/>
        <w:ind w:firstLine="709"/>
      </w:pPr>
      <w:r w:rsidRPr="003A1FC9">
        <w:t>Структура расходов местного бюджета по разделам бюджетной классификации:</w:t>
      </w:r>
    </w:p>
    <w:p w14:paraId="179D7CD3" w14:textId="77777777" w:rsidR="00D60BD0" w:rsidRPr="003A1FC9" w:rsidRDefault="00D60BD0" w:rsidP="00D60BD0">
      <w:pPr>
        <w:pStyle w:val="a3"/>
        <w:ind w:firstLine="709"/>
      </w:pPr>
    </w:p>
    <w:p w14:paraId="0FCA6EFD" w14:textId="77777777" w:rsidR="00D60BD0" w:rsidRPr="003A1FC9" w:rsidRDefault="00D60BD0" w:rsidP="00D60BD0">
      <w:pPr>
        <w:pStyle w:val="a3"/>
        <w:ind w:firstLine="709"/>
        <w:rPr>
          <w:sz w:val="22"/>
          <w:szCs w:val="22"/>
        </w:rPr>
      </w:pPr>
    </w:p>
    <w:p w14:paraId="6410AC8F" w14:textId="77777777" w:rsidR="00D60BD0" w:rsidRPr="003A1FC9" w:rsidRDefault="00D60BD0" w:rsidP="00D60BD0">
      <w:pPr>
        <w:pStyle w:val="a3"/>
        <w:ind w:firstLine="709"/>
        <w:rPr>
          <w:sz w:val="24"/>
          <w:szCs w:val="24"/>
        </w:rPr>
      </w:pPr>
      <w:r w:rsidRPr="003A1FC9">
        <w:rPr>
          <w:sz w:val="24"/>
          <w:szCs w:val="24"/>
        </w:rPr>
        <w:t>Единица измерения: тыс. рублей.</w:t>
      </w:r>
    </w:p>
    <w:tbl>
      <w:tblPr>
        <w:tblW w:w="0" w:type="auto"/>
        <w:tblLook w:val="04A0" w:firstRow="1" w:lastRow="0" w:firstColumn="1" w:lastColumn="0" w:noHBand="0" w:noVBand="1"/>
      </w:tblPr>
      <w:tblGrid>
        <w:gridCol w:w="4558"/>
        <w:gridCol w:w="1264"/>
        <w:gridCol w:w="1269"/>
        <w:gridCol w:w="992"/>
        <w:gridCol w:w="1262"/>
      </w:tblGrid>
      <w:tr w:rsidR="00D60BD0" w:rsidRPr="003A1FC9" w14:paraId="16270361" w14:textId="77777777" w:rsidTr="00280D10">
        <w:tc>
          <w:tcPr>
            <w:tcW w:w="4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8E32E" w14:textId="77777777" w:rsidR="00D60BD0" w:rsidRPr="003A1FC9" w:rsidRDefault="00D60BD0" w:rsidP="00280D10">
            <w:pPr>
              <w:pStyle w:val="a3"/>
              <w:ind w:firstLine="0"/>
            </w:pPr>
            <w:r w:rsidRPr="003A1FC9">
              <w:t>наименование</w:t>
            </w:r>
          </w:p>
        </w:tc>
        <w:tc>
          <w:tcPr>
            <w:tcW w:w="12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057DE" w14:textId="77777777" w:rsidR="00D60BD0" w:rsidRPr="003A1FC9" w:rsidRDefault="00D60BD0" w:rsidP="00280D10">
            <w:pPr>
              <w:pStyle w:val="a3"/>
              <w:ind w:firstLine="46"/>
            </w:pPr>
            <w:r w:rsidRPr="003A1FC9">
              <w:t>раздел</w:t>
            </w:r>
          </w:p>
        </w:tc>
        <w:tc>
          <w:tcPr>
            <w:tcW w:w="35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7B8BD" w14:textId="77777777" w:rsidR="00D60BD0" w:rsidRPr="003A1FC9" w:rsidRDefault="00D60BD0" w:rsidP="00280D10">
            <w:pPr>
              <w:pStyle w:val="a3"/>
              <w:ind w:firstLine="0"/>
            </w:pPr>
            <w:r w:rsidRPr="003A1FC9">
              <w:t>Прогноз по годам</w:t>
            </w:r>
          </w:p>
        </w:tc>
      </w:tr>
      <w:tr w:rsidR="00D60BD0" w:rsidRPr="003A1FC9" w14:paraId="1E7240BA" w14:textId="77777777" w:rsidTr="00280D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B9561C" w14:textId="77777777" w:rsidR="00D60BD0" w:rsidRPr="003A1FC9" w:rsidRDefault="00D60BD0" w:rsidP="00280D10">
            <w:pPr>
              <w:rPr>
                <w:rFonts w:ascii="Times New Roman" w:eastAsia="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296103" w14:textId="77777777" w:rsidR="00D60BD0" w:rsidRPr="003A1FC9" w:rsidRDefault="00D60BD0" w:rsidP="00280D10">
            <w:pPr>
              <w:rPr>
                <w:rFonts w:ascii="Times New Roman" w:eastAsia="Times New Roman" w:hAnsi="Times New Roman" w:cs="Times New Roman"/>
                <w:sz w:val="28"/>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B9F35" w14:textId="77777777" w:rsidR="00D60BD0" w:rsidRPr="003A1FC9" w:rsidRDefault="00D60BD0" w:rsidP="00280D10">
            <w:pPr>
              <w:pStyle w:val="a3"/>
              <w:ind w:firstLine="0"/>
            </w:pPr>
            <w:r w:rsidRPr="003A1FC9">
              <w:t>2022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79C7A" w14:textId="77777777" w:rsidR="00D60BD0" w:rsidRPr="003A1FC9" w:rsidRDefault="00D60BD0" w:rsidP="00280D10">
            <w:pPr>
              <w:pStyle w:val="a3"/>
              <w:ind w:firstLine="0"/>
            </w:pPr>
            <w:r w:rsidRPr="003A1FC9">
              <w:t>2023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AE790" w14:textId="77777777" w:rsidR="00D60BD0" w:rsidRPr="003A1FC9" w:rsidRDefault="00D60BD0" w:rsidP="00280D10">
            <w:pPr>
              <w:pStyle w:val="a3"/>
              <w:ind w:firstLine="0"/>
            </w:pPr>
            <w:r w:rsidRPr="003A1FC9">
              <w:t>2024</w:t>
            </w:r>
          </w:p>
        </w:tc>
      </w:tr>
      <w:tr w:rsidR="00D60BD0" w:rsidRPr="003A1FC9" w14:paraId="39B63313"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9E901" w14:textId="77777777" w:rsidR="00D60BD0" w:rsidRPr="003A1FC9" w:rsidRDefault="00D60BD0" w:rsidP="00280D10">
            <w:pPr>
              <w:pStyle w:val="a3"/>
              <w:ind w:firstLine="0"/>
              <w:rPr>
                <w:b/>
              </w:rPr>
            </w:pPr>
            <w:r w:rsidRPr="003A1FC9">
              <w:rPr>
                <w:b/>
              </w:rPr>
              <w:t>Всего расходы</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C7F25" w14:textId="77777777" w:rsidR="00D60BD0" w:rsidRPr="003A1FC9" w:rsidRDefault="00D60BD0" w:rsidP="00280D10">
            <w:pPr>
              <w:pStyle w:val="a3"/>
              <w:ind w:firstLine="0"/>
              <w:rPr>
                <w:b/>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64F42" w14:textId="77777777" w:rsidR="00D60BD0" w:rsidRPr="003A1FC9" w:rsidRDefault="00D60BD0" w:rsidP="00280D10">
            <w:pPr>
              <w:pStyle w:val="a3"/>
              <w:ind w:firstLine="0"/>
              <w:rPr>
                <w:b/>
              </w:rPr>
            </w:pPr>
            <w:r w:rsidRPr="003A1FC9">
              <w:rPr>
                <w:b/>
              </w:rPr>
              <w:t>10932,2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B863F" w14:textId="77777777" w:rsidR="00D60BD0" w:rsidRPr="003A1FC9" w:rsidRDefault="00D60BD0" w:rsidP="00280D10">
            <w:pPr>
              <w:pStyle w:val="a3"/>
              <w:ind w:firstLine="0"/>
              <w:rPr>
                <w:b/>
              </w:rPr>
            </w:pPr>
            <w:r w:rsidRPr="003A1FC9">
              <w:rPr>
                <w:b/>
              </w:rPr>
              <w:t>8826,5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A059D" w14:textId="77777777" w:rsidR="00D60BD0" w:rsidRPr="003A1FC9" w:rsidRDefault="00D60BD0" w:rsidP="00280D10">
            <w:pPr>
              <w:pStyle w:val="a3"/>
              <w:ind w:firstLine="0"/>
              <w:rPr>
                <w:b/>
              </w:rPr>
            </w:pPr>
            <w:r w:rsidRPr="003A1FC9">
              <w:rPr>
                <w:b/>
              </w:rPr>
              <w:t>8676,4</w:t>
            </w:r>
          </w:p>
        </w:tc>
      </w:tr>
      <w:tr w:rsidR="00D60BD0" w:rsidRPr="003A1FC9" w14:paraId="71CFE997"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22DFB" w14:textId="77777777" w:rsidR="00D60BD0" w:rsidRPr="003A1FC9" w:rsidRDefault="00D60BD0" w:rsidP="00280D10">
            <w:pPr>
              <w:pStyle w:val="a3"/>
              <w:ind w:firstLine="0"/>
            </w:pPr>
            <w:r w:rsidRPr="003A1FC9">
              <w:t>Условно-утвержденные расходы</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AB400" w14:textId="77777777" w:rsidR="00D60BD0" w:rsidRPr="003A1FC9" w:rsidRDefault="00D60BD0" w:rsidP="00280D10">
            <w:pPr>
              <w:pStyle w:val="a3"/>
              <w:ind w:firstLine="0"/>
              <w:rPr>
                <w:b/>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83839" w14:textId="77777777" w:rsidR="00D60BD0" w:rsidRPr="003A1FC9" w:rsidRDefault="00D60BD0" w:rsidP="00280D10"/>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19C7B" w14:textId="77777777" w:rsidR="00D60BD0" w:rsidRPr="003A1FC9" w:rsidRDefault="00D60BD0" w:rsidP="00280D10">
            <w:pPr>
              <w:pStyle w:val="a3"/>
              <w:ind w:firstLine="0"/>
            </w:pPr>
            <w:r w:rsidRPr="003A1FC9">
              <w:t>214,6</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CCFE1" w14:textId="77777777" w:rsidR="00D60BD0" w:rsidRPr="003A1FC9" w:rsidRDefault="00D60BD0" w:rsidP="00280D10">
            <w:pPr>
              <w:pStyle w:val="a3"/>
              <w:ind w:firstLine="0"/>
            </w:pPr>
            <w:r w:rsidRPr="003A1FC9">
              <w:t>421,5</w:t>
            </w:r>
          </w:p>
        </w:tc>
      </w:tr>
      <w:tr w:rsidR="00D60BD0" w:rsidRPr="003A1FC9" w14:paraId="08511AC9"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1338D" w14:textId="77777777" w:rsidR="00D60BD0" w:rsidRPr="003A1FC9" w:rsidRDefault="00D60BD0" w:rsidP="00280D10">
            <w:pPr>
              <w:pStyle w:val="a3"/>
              <w:ind w:firstLine="0"/>
            </w:pPr>
            <w:proofErr w:type="spellStart"/>
            <w:proofErr w:type="gramStart"/>
            <w:r w:rsidRPr="003A1FC9">
              <w:t>Уд.вес</w:t>
            </w:r>
            <w:proofErr w:type="spellEnd"/>
            <w:proofErr w:type="gramEnd"/>
            <w:r w:rsidRPr="003A1FC9">
              <w:t xml:space="preserve">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37F10" w14:textId="77777777" w:rsidR="00D60BD0" w:rsidRPr="003A1FC9" w:rsidRDefault="00D60BD0" w:rsidP="00280D10">
            <w:pPr>
              <w:pStyle w:val="a3"/>
              <w:ind w:firstLine="0"/>
              <w:rPr>
                <w:b/>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E76A9" w14:textId="77777777" w:rsidR="00D60BD0" w:rsidRPr="003A1FC9" w:rsidRDefault="00D60BD0" w:rsidP="00280D10"/>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AEFF6" w14:textId="77777777" w:rsidR="00D60BD0" w:rsidRPr="003A1FC9" w:rsidRDefault="00D60BD0" w:rsidP="00280D10">
            <w:pPr>
              <w:pStyle w:val="a3"/>
              <w:ind w:firstLine="0"/>
            </w:pPr>
            <w:r w:rsidRPr="003A1FC9">
              <w:t>2,4</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47D8B" w14:textId="77777777" w:rsidR="00D60BD0" w:rsidRPr="003A1FC9" w:rsidRDefault="00D60BD0" w:rsidP="00280D10">
            <w:pPr>
              <w:pStyle w:val="a3"/>
              <w:ind w:firstLine="0"/>
            </w:pPr>
            <w:r w:rsidRPr="003A1FC9">
              <w:t>4,8</w:t>
            </w:r>
          </w:p>
        </w:tc>
      </w:tr>
      <w:tr w:rsidR="00D60BD0" w:rsidRPr="003A1FC9" w14:paraId="241CB6C0"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D49F7" w14:textId="77777777" w:rsidR="00D60BD0" w:rsidRPr="003A1FC9" w:rsidRDefault="00D60BD0" w:rsidP="00280D10">
            <w:pPr>
              <w:pStyle w:val="a3"/>
              <w:ind w:firstLine="0"/>
            </w:pPr>
            <w:r w:rsidRPr="003A1FC9">
              <w:t xml:space="preserve">Общегосударственные вопросы </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B645F" w14:textId="77777777" w:rsidR="00D60BD0" w:rsidRPr="003A1FC9" w:rsidRDefault="00D60BD0" w:rsidP="00280D10">
            <w:pPr>
              <w:pStyle w:val="a3"/>
              <w:ind w:firstLine="0"/>
            </w:pPr>
            <w:r w:rsidRPr="003A1FC9">
              <w:t>01</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6499C" w14:textId="77777777" w:rsidR="00D60BD0" w:rsidRPr="003A1FC9" w:rsidRDefault="00D60BD0" w:rsidP="00280D10">
            <w:pPr>
              <w:pStyle w:val="a3"/>
              <w:ind w:firstLine="0"/>
            </w:pPr>
            <w:r w:rsidRPr="003A1FC9">
              <w:t>7038,7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2A8E1" w14:textId="77777777" w:rsidR="00D60BD0" w:rsidRPr="003A1FC9" w:rsidRDefault="00D60BD0" w:rsidP="00280D10">
            <w:pPr>
              <w:pStyle w:val="a3"/>
              <w:ind w:firstLine="0"/>
            </w:pPr>
            <w:r w:rsidRPr="003A1FC9">
              <w:t>6873,8</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5BD51" w14:textId="77777777" w:rsidR="00D60BD0" w:rsidRPr="003A1FC9" w:rsidRDefault="00D60BD0" w:rsidP="00280D10">
            <w:pPr>
              <w:pStyle w:val="a3"/>
              <w:ind w:firstLine="0"/>
            </w:pPr>
            <w:r w:rsidRPr="003A1FC9">
              <w:t>6869,4</w:t>
            </w:r>
          </w:p>
        </w:tc>
      </w:tr>
      <w:tr w:rsidR="00D60BD0" w:rsidRPr="003A1FC9" w14:paraId="427540D5"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BB3EB" w14:textId="77777777" w:rsidR="00D60BD0" w:rsidRPr="003A1FC9" w:rsidRDefault="00D60BD0" w:rsidP="00280D10">
            <w:pPr>
              <w:pStyle w:val="a3"/>
              <w:ind w:firstLine="0"/>
            </w:pPr>
            <w:proofErr w:type="spellStart"/>
            <w:proofErr w:type="gramStart"/>
            <w:r w:rsidRPr="003A1FC9">
              <w:t>Уд.вес</w:t>
            </w:r>
            <w:proofErr w:type="spellEnd"/>
            <w:proofErr w:type="gramEnd"/>
            <w:r w:rsidRPr="003A1FC9">
              <w:t xml:space="preserve">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24C35" w14:textId="77777777" w:rsidR="00D60BD0" w:rsidRPr="003A1FC9" w:rsidRDefault="00D60BD0" w:rsidP="00280D10"/>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2879C" w14:textId="77777777" w:rsidR="00D60BD0" w:rsidRPr="003A1FC9" w:rsidRDefault="00D60BD0" w:rsidP="00280D10">
            <w:pPr>
              <w:pStyle w:val="a3"/>
              <w:ind w:firstLine="0"/>
            </w:pPr>
            <w:r w:rsidRPr="003A1FC9">
              <w:t>64,6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95D57" w14:textId="77777777" w:rsidR="00D60BD0" w:rsidRPr="003A1FC9" w:rsidRDefault="00D60BD0" w:rsidP="00280D10">
            <w:pPr>
              <w:pStyle w:val="a3"/>
              <w:ind w:firstLine="0"/>
            </w:pPr>
            <w:r w:rsidRPr="003A1FC9">
              <w:t>77,8</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E9B36" w14:textId="77777777" w:rsidR="00D60BD0" w:rsidRPr="003A1FC9" w:rsidRDefault="00D60BD0" w:rsidP="00280D10">
            <w:pPr>
              <w:pStyle w:val="a3"/>
              <w:ind w:firstLine="0"/>
            </w:pPr>
            <w:r w:rsidRPr="003A1FC9">
              <w:t>79,2</w:t>
            </w:r>
          </w:p>
        </w:tc>
      </w:tr>
      <w:tr w:rsidR="00D60BD0" w:rsidRPr="003A1FC9" w14:paraId="0DD62486"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F988" w14:textId="77777777" w:rsidR="00D60BD0" w:rsidRPr="003A1FC9" w:rsidRDefault="00D60BD0" w:rsidP="00280D10">
            <w:pPr>
              <w:pStyle w:val="a3"/>
              <w:ind w:firstLine="0"/>
            </w:pPr>
            <w:r w:rsidRPr="003A1FC9">
              <w:t>Национальная оборона</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59B31" w14:textId="77777777" w:rsidR="00D60BD0" w:rsidRPr="003A1FC9" w:rsidRDefault="00D60BD0" w:rsidP="00280D10">
            <w:pPr>
              <w:pStyle w:val="a3"/>
              <w:ind w:firstLine="0"/>
            </w:pPr>
            <w:r w:rsidRPr="003A1FC9">
              <w:t>02</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F76E6" w14:textId="77777777" w:rsidR="00D60BD0" w:rsidRPr="003A1FC9" w:rsidRDefault="00D60BD0" w:rsidP="00280D10">
            <w:pPr>
              <w:pStyle w:val="a3"/>
              <w:ind w:firstLine="0"/>
            </w:pPr>
            <w:r w:rsidRPr="003A1FC9">
              <w:t>231,1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1360F" w14:textId="77777777" w:rsidR="00D60BD0" w:rsidRPr="003A1FC9" w:rsidRDefault="00D60BD0" w:rsidP="00280D10">
            <w:pPr>
              <w:pStyle w:val="a3"/>
              <w:ind w:firstLine="0"/>
            </w:pPr>
            <w:r w:rsidRPr="003A1FC9">
              <w:t>238,8</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3DBDA" w14:textId="77777777" w:rsidR="00D60BD0" w:rsidRPr="003A1FC9" w:rsidRDefault="00D60BD0" w:rsidP="00280D10">
            <w:pPr>
              <w:pStyle w:val="a3"/>
              <w:ind w:firstLine="0"/>
            </w:pPr>
            <w:r w:rsidRPr="003A1FC9">
              <w:t>247,2</w:t>
            </w:r>
          </w:p>
        </w:tc>
      </w:tr>
      <w:tr w:rsidR="00D60BD0" w:rsidRPr="003A1FC9" w14:paraId="1F83526B"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D290" w14:textId="77777777" w:rsidR="00D60BD0" w:rsidRPr="003A1FC9" w:rsidRDefault="00D60BD0" w:rsidP="00280D10">
            <w:pPr>
              <w:pStyle w:val="a3"/>
              <w:ind w:firstLine="0"/>
            </w:pPr>
            <w:proofErr w:type="spellStart"/>
            <w:proofErr w:type="gramStart"/>
            <w:r w:rsidRPr="003A1FC9">
              <w:t>Уд.вес</w:t>
            </w:r>
            <w:proofErr w:type="spellEnd"/>
            <w:proofErr w:type="gramEnd"/>
            <w:r w:rsidRPr="003A1FC9">
              <w:t xml:space="preserve">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1CCC2" w14:textId="77777777" w:rsidR="00D60BD0" w:rsidRPr="003A1FC9" w:rsidRDefault="00D60BD0" w:rsidP="00280D10"/>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FE6E" w14:textId="77777777" w:rsidR="00D60BD0" w:rsidRPr="003A1FC9" w:rsidRDefault="00D60BD0" w:rsidP="00280D10">
            <w:pPr>
              <w:pStyle w:val="a3"/>
              <w:ind w:firstLine="0"/>
            </w:pPr>
            <w:r w:rsidRPr="003A1FC9">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56E2C" w14:textId="77777777" w:rsidR="00D60BD0" w:rsidRPr="003A1FC9" w:rsidRDefault="00D60BD0" w:rsidP="00280D10">
            <w:pPr>
              <w:pStyle w:val="a3"/>
              <w:ind w:firstLine="0"/>
            </w:pPr>
            <w:r w:rsidRPr="003A1FC9">
              <w:t>2,7</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047E7" w14:textId="77777777" w:rsidR="00D60BD0" w:rsidRPr="003A1FC9" w:rsidRDefault="00D60BD0" w:rsidP="00280D10">
            <w:pPr>
              <w:pStyle w:val="a3"/>
              <w:ind w:firstLine="0"/>
            </w:pPr>
            <w:r w:rsidRPr="003A1FC9">
              <w:t>2,8</w:t>
            </w:r>
          </w:p>
        </w:tc>
      </w:tr>
      <w:tr w:rsidR="00D60BD0" w:rsidRPr="003A1FC9" w14:paraId="2C1D921F"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DA31F" w14:textId="77777777" w:rsidR="00D60BD0" w:rsidRPr="003A1FC9" w:rsidRDefault="00D60BD0" w:rsidP="00280D10">
            <w:pPr>
              <w:pStyle w:val="a3"/>
              <w:ind w:firstLine="0"/>
            </w:pPr>
            <w:r w:rsidRPr="003A1FC9">
              <w:t xml:space="preserve">Национальная безопасность и </w:t>
            </w:r>
          </w:p>
          <w:p w14:paraId="1C67A458" w14:textId="77777777" w:rsidR="00D60BD0" w:rsidRPr="003A1FC9" w:rsidRDefault="00D60BD0" w:rsidP="00280D10">
            <w:pPr>
              <w:pStyle w:val="a3"/>
              <w:ind w:firstLine="0"/>
            </w:pPr>
            <w:r w:rsidRPr="003A1FC9">
              <w:t>правоохранительная деятельность</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893C4" w14:textId="77777777" w:rsidR="00D60BD0" w:rsidRPr="003A1FC9" w:rsidRDefault="00D60BD0" w:rsidP="00280D10">
            <w:pPr>
              <w:pStyle w:val="a3"/>
              <w:ind w:firstLine="0"/>
            </w:pPr>
            <w:r w:rsidRPr="003A1FC9">
              <w:t>03</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9B133" w14:textId="77777777" w:rsidR="00D60BD0" w:rsidRPr="003A1FC9" w:rsidRDefault="00D60BD0" w:rsidP="00280D10">
            <w:pPr>
              <w:pStyle w:val="a3"/>
              <w:ind w:firstLine="0"/>
            </w:pPr>
            <w:r w:rsidRPr="003A1FC9">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FDA0E" w14:textId="77777777" w:rsidR="00D60BD0" w:rsidRPr="003A1FC9" w:rsidRDefault="00D60BD0" w:rsidP="00280D10">
            <w:pPr>
              <w:pStyle w:val="a3"/>
              <w:ind w:firstLine="0"/>
            </w:pPr>
            <w:r w:rsidRPr="003A1FC9">
              <w:t>20,0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D0D8D" w14:textId="77777777" w:rsidR="00D60BD0" w:rsidRPr="003A1FC9" w:rsidRDefault="00D60BD0" w:rsidP="00280D10">
            <w:pPr>
              <w:pStyle w:val="a3"/>
              <w:ind w:firstLine="0"/>
            </w:pPr>
            <w:r w:rsidRPr="003A1FC9">
              <w:t>20,0</w:t>
            </w:r>
          </w:p>
        </w:tc>
      </w:tr>
      <w:tr w:rsidR="00D60BD0" w:rsidRPr="003A1FC9" w14:paraId="0BE501BC"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B7613" w14:textId="77777777" w:rsidR="00D60BD0" w:rsidRPr="003A1FC9" w:rsidRDefault="00D60BD0" w:rsidP="00280D10">
            <w:pPr>
              <w:pStyle w:val="a3"/>
              <w:ind w:firstLine="0"/>
            </w:pPr>
            <w:proofErr w:type="spellStart"/>
            <w:proofErr w:type="gramStart"/>
            <w:r w:rsidRPr="003A1FC9">
              <w:t>Уд.вес</w:t>
            </w:r>
            <w:proofErr w:type="spellEnd"/>
            <w:proofErr w:type="gramEnd"/>
            <w:r w:rsidRPr="003A1FC9">
              <w:t xml:space="preserve">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D5CF7" w14:textId="77777777" w:rsidR="00D60BD0" w:rsidRPr="003A1FC9" w:rsidRDefault="00D60BD0" w:rsidP="00280D10"/>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4540F" w14:textId="77777777" w:rsidR="00D60BD0" w:rsidRPr="003A1FC9" w:rsidRDefault="00D60BD0" w:rsidP="00280D10">
            <w:pPr>
              <w:pStyle w:val="a3"/>
              <w:ind w:firstLine="0"/>
            </w:pPr>
            <w:r w:rsidRPr="003A1FC9">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9A5AE" w14:textId="77777777" w:rsidR="00D60BD0" w:rsidRPr="003A1FC9" w:rsidRDefault="00D60BD0" w:rsidP="00280D10">
            <w:pPr>
              <w:pStyle w:val="a3"/>
              <w:ind w:firstLine="0"/>
            </w:pPr>
            <w:r w:rsidRPr="003A1FC9">
              <w:t>0,2</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5E312" w14:textId="77777777" w:rsidR="00D60BD0" w:rsidRPr="003A1FC9" w:rsidRDefault="00D60BD0" w:rsidP="00280D10">
            <w:pPr>
              <w:pStyle w:val="a3"/>
              <w:ind w:firstLine="0"/>
            </w:pPr>
            <w:r w:rsidRPr="003A1FC9">
              <w:t>0,2</w:t>
            </w:r>
          </w:p>
        </w:tc>
      </w:tr>
      <w:tr w:rsidR="00D60BD0" w:rsidRPr="003A1FC9" w14:paraId="64D7F985"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034C1" w14:textId="77777777" w:rsidR="00D60BD0" w:rsidRPr="003A1FC9" w:rsidRDefault="00D60BD0" w:rsidP="00280D10">
            <w:pPr>
              <w:pStyle w:val="a3"/>
              <w:ind w:firstLine="0"/>
            </w:pPr>
            <w:r w:rsidRPr="003A1FC9">
              <w:t>Национальная экономика</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4B771" w14:textId="77777777" w:rsidR="00D60BD0" w:rsidRPr="003A1FC9" w:rsidRDefault="00D60BD0" w:rsidP="00280D10">
            <w:pPr>
              <w:pStyle w:val="a3"/>
              <w:ind w:firstLine="0"/>
            </w:pPr>
            <w:r w:rsidRPr="003A1FC9">
              <w:t>04</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E301D" w14:textId="77777777" w:rsidR="00D60BD0" w:rsidRPr="003A1FC9" w:rsidRDefault="00D60BD0" w:rsidP="00280D10">
            <w:pPr>
              <w:pStyle w:val="a3"/>
              <w:ind w:firstLine="0"/>
            </w:pPr>
            <w:r w:rsidRPr="003A1FC9">
              <w:t>42,5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875A5" w14:textId="77777777" w:rsidR="00D60BD0" w:rsidRPr="003A1FC9" w:rsidRDefault="00D60BD0" w:rsidP="00280D10">
            <w:pPr>
              <w:pStyle w:val="a3"/>
              <w:ind w:firstLine="0"/>
            </w:pPr>
            <w:r w:rsidRPr="003A1FC9">
              <w:t>5,0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5FBC1" w14:textId="77777777" w:rsidR="00D60BD0" w:rsidRPr="003A1FC9" w:rsidRDefault="00D60BD0" w:rsidP="00280D10">
            <w:pPr>
              <w:pStyle w:val="a3"/>
              <w:ind w:firstLine="0"/>
            </w:pPr>
            <w:r w:rsidRPr="003A1FC9">
              <w:t>5,0</w:t>
            </w:r>
          </w:p>
        </w:tc>
      </w:tr>
      <w:tr w:rsidR="00D60BD0" w:rsidRPr="003A1FC9" w14:paraId="02A5FD80"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C5E6C" w14:textId="77777777" w:rsidR="00D60BD0" w:rsidRPr="003A1FC9" w:rsidRDefault="00D60BD0" w:rsidP="00280D10">
            <w:pPr>
              <w:pStyle w:val="a3"/>
              <w:ind w:firstLine="0"/>
            </w:pPr>
            <w:proofErr w:type="spellStart"/>
            <w:proofErr w:type="gramStart"/>
            <w:r w:rsidRPr="003A1FC9">
              <w:t>Уд.вес</w:t>
            </w:r>
            <w:proofErr w:type="spellEnd"/>
            <w:proofErr w:type="gramEnd"/>
            <w:r w:rsidRPr="003A1FC9">
              <w:t xml:space="preserve">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F3FC8" w14:textId="77777777" w:rsidR="00D60BD0" w:rsidRPr="003A1FC9" w:rsidRDefault="00D60BD0" w:rsidP="00280D10"/>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EC0BD" w14:textId="77777777" w:rsidR="00D60BD0" w:rsidRPr="003A1FC9" w:rsidRDefault="00D60BD0" w:rsidP="00280D10">
            <w:pPr>
              <w:pStyle w:val="a3"/>
              <w:ind w:firstLine="0"/>
            </w:pPr>
            <w:r w:rsidRPr="003A1FC9">
              <w:t>0,04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4C768" w14:textId="77777777" w:rsidR="00D60BD0" w:rsidRPr="003A1FC9" w:rsidRDefault="00D60BD0" w:rsidP="00280D10">
            <w:pPr>
              <w:pStyle w:val="a3"/>
              <w:ind w:firstLine="0"/>
            </w:pPr>
            <w:r w:rsidRPr="003A1FC9">
              <w:t>0,05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2DC31" w14:textId="77777777" w:rsidR="00D60BD0" w:rsidRPr="003A1FC9" w:rsidRDefault="00D60BD0" w:rsidP="00280D10">
            <w:pPr>
              <w:pStyle w:val="a3"/>
              <w:ind w:firstLine="0"/>
            </w:pPr>
            <w:r w:rsidRPr="003A1FC9">
              <w:t>0,05</w:t>
            </w:r>
          </w:p>
        </w:tc>
      </w:tr>
      <w:tr w:rsidR="00D60BD0" w:rsidRPr="003A1FC9" w14:paraId="2F135940"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AC5BB" w14:textId="77777777" w:rsidR="00D60BD0" w:rsidRPr="003A1FC9" w:rsidRDefault="00D60BD0" w:rsidP="00280D10">
            <w:pPr>
              <w:pStyle w:val="a3"/>
              <w:ind w:firstLine="0"/>
            </w:pPr>
            <w:r w:rsidRPr="003A1FC9">
              <w:t>Жилищно-коммунальное хозяйство</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0738D" w14:textId="77777777" w:rsidR="00D60BD0" w:rsidRPr="003A1FC9" w:rsidRDefault="00D60BD0" w:rsidP="00280D10">
            <w:pPr>
              <w:pStyle w:val="a3"/>
              <w:ind w:firstLine="0"/>
            </w:pPr>
            <w:r w:rsidRPr="003A1FC9">
              <w:t>05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D9FD2" w14:textId="77777777" w:rsidR="00D60BD0" w:rsidRPr="003A1FC9" w:rsidRDefault="00D60BD0" w:rsidP="00280D10">
            <w:pPr>
              <w:pStyle w:val="a3"/>
              <w:ind w:firstLine="0"/>
            </w:pPr>
            <w:r w:rsidRPr="003A1FC9">
              <w:t>3384,9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90C95" w14:textId="77777777" w:rsidR="00D60BD0" w:rsidRPr="003A1FC9" w:rsidRDefault="00D60BD0" w:rsidP="00280D10">
            <w:pPr>
              <w:pStyle w:val="a3"/>
              <w:ind w:firstLine="0"/>
            </w:pPr>
            <w:r w:rsidRPr="003A1FC9">
              <w:t>1473,9</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4B368" w14:textId="77777777" w:rsidR="00D60BD0" w:rsidRPr="003A1FC9" w:rsidRDefault="00D60BD0" w:rsidP="00280D10">
            <w:pPr>
              <w:pStyle w:val="a3"/>
              <w:ind w:firstLine="0"/>
            </w:pPr>
            <w:r w:rsidRPr="003A1FC9">
              <w:t>1319,8</w:t>
            </w:r>
          </w:p>
        </w:tc>
      </w:tr>
      <w:tr w:rsidR="00D60BD0" w:rsidRPr="003A1FC9" w14:paraId="71EF9139"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3B622" w14:textId="77777777" w:rsidR="00D60BD0" w:rsidRPr="003A1FC9" w:rsidRDefault="00D60BD0" w:rsidP="00280D10">
            <w:pPr>
              <w:pStyle w:val="a3"/>
              <w:ind w:firstLine="0"/>
            </w:pPr>
            <w:proofErr w:type="spellStart"/>
            <w:proofErr w:type="gramStart"/>
            <w:r w:rsidRPr="003A1FC9">
              <w:t>Уд.вес</w:t>
            </w:r>
            <w:proofErr w:type="spellEnd"/>
            <w:proofErr w:type="gramEnd"/>
            <w:r w:rsidRPr="003A1FC9">
              <w:t xml:space="preserve">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EED92" w14:textId="77777777" w:rsidR="00D60BD0" w:rsidRPr="003A1FC9" w:rsidRDefault="00D60BD0" w:rsidP="00280D10"/>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CF539" w14:textId="77777777" w:rsidR="00D60BD0" w:rsidRPr="003A1FC9" w:rsidRDefault="00D60BD0" w:rsidP="00280D10">
            <w:pPr>
              <w:pStyle w:val="a3"/>
              <w:ind w:firstLine="0"/>
            </w:pPr>
            <w:r w:rsidRPr="003A1FC9">
              <w:t>31,0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856DC" w14:textId="77777777" w:rsidR="00D60BD0" w:rsidRPr="003A1FC9" w:rsidRDefault="00D60BD0" w:rsidP="00280D10">
            <w:pPr>
              <w:pStyle w:val="a3"/>
              <w:ind w:firstLine="0"/>
            </w:pPr>
            <w:r w:rsidRPr="003A1FC9">
              <w:t>16,6</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916E1" w14:textId="77777777" w:rsidR="00D60BD0" w:rsidRPr="003A1FC9" w:rsidRDefault="00D60BD0" w:rsidP="00280D10">
            <w:pPr>
              <w:pStyle w:val="a3"/>
              <w:ind w:firstLine="0"/>
            </w:pPr>
            <w:r w:rsidRPr="003A1FC9">
              <w:t>15,2</w:t>
            </w:r>
          </w:p>
        </w:tc>
      </w:tr>
      <w:tr w:rsidR="00D60BD0" w:rsidRPr="003A1FC9" w14:paraId="0C8CD11A"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32F98" w14:textId="77777777" w:rsidR="00D60BD0" w:rsidRPr="003A1FC9" w:rsidRDefault="00D60BD0" w:rsidP="00280D10">
            <w:pPr>
              <w:pStyle w:val="a3"/>
              <w:ind w:firstLine="0"/>
            </w:pPr>
            <w:r w:rsidRPr="003A1FC9">
              <w:lastRenderedPageBreak/>
              <w:t>Культура, кинематография</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5A5AC" w14:textId="77777777" w:rsidR="00D60BD0" w:rsidRPr="003A1FC9" w:rsidRDefault="00D60BD0" w:rsidP="00280D10">
            <w:pPr>
              <w:pStyle w:val="a3"/>
              <w:ind w:firstLine="0"/>
            </w:pPr>
            <w:r w:rsidRPr="003A1FC9">
              <w:t>08</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18DF4" w14:textId="77777777" w:rsidR="00D60BD0" w:rsidRPr="003A1FC9" w:rsidRDefault="00D60BD0" w:rsidP="00280D10">
            <w:pPr>
              <w:pStyle w:val="a3"/>
              <w:ind w:firstLine="0"/>
            </w:pPr>
            <w:r w:rsidRPr="003A1FC9">
              <w:t>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F94A5" w14:textId="77777777" w:rsidR="00D60BD0" w:rsidRPr="003A1FC9" w:rsidRDefault="00D60BD0" w:rsidP="00280D10">
            <w:pPr>
              <w:pStyle w:val="a3"/>
              <w:ind w:firstLine="0"/>
            </w:pPr>
            <w:r w:rsidRPr="003A1FC9">
              <w:t>30,0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650F7" w14:textId="77777777" w:rsidR="00D60BD0" w:rsidRPr="003A1FC9" w:rsidRDefault="00D60BD0" w:rsidP="00280D10">
            <w:pPr>
              <w:pStyle w:val="a3"/>
              <w:ind w:firstLine="0"/>
            </w:pPr>
            <w:r w:rsidRPr="003A1FC9">
              <w:t>30,0</w:t>
            </w:r>
          </w:p>
        </w:tc>
      </w:tr>
      <w:tr w:rsidR="00D60BD0" w:rsidRPr="003A1FC9" w14:paraId="78AC80AD"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E7CDC" w14:textId="77777777" w:rsidR="00D60BD0" w:rsidRPr="003A1FC9" w:rsidRDefault="00D60BD0" w:rsidP="00280D10">
            <w:pPr>
              <w:pStyle w:val="a3"/>
              <w:ind w:firstLine="0"/>
            </w:pPr>
            <w:proofErr w:type="spellStart"/>
            <w:proofErr w:type="gramStart"/>
            <w:r w:rsidRPr="003A1FC9">
              <w:t>Уд.вес</w:t>
            </w:r>
            <w:proofErr w:type="spellEnd"/>
            <w:proofErr w:type="gramEnd"/>
            <w:r w:rsidRPr="003A1FC9">
              <w:t xml:space="preserve">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8B00E" w14:textId="77777777" w:rsidR="00D60BD0" w:rsidRPr="003A1FC9" w:rsidRDefault="00D60BD0" w:rsidP="00280D10">
            <w:pPr>
              <w:pStyle w:val="a3"/>
              <w:ind w:firstLine="0"/>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6E266" w14:textId="77777777" w:rsidR="00D60BD0" w:rsidRPr="003A1FC9" w:rsidRDefault="00D60BD0" w:rsidP="00280D10">
            <w:pPr>
              <w:pStyle w:val="a3"/>
              <w:ind w:firstLine="0"/>
            </w:pPr>
            <w:r w:rsidRPr="003A1FC9">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850AC" w14:textId="77777777" w:rsidR="00D60BD0" w:rsidRPr="003A1FC9" w:rsidRDefault="00D60BD0" w:rsidP="00280D10">
            <w:pPr>
              <w:pStyle w:val="a3"/>
              <w:ind w:firstLine="0"/>
            </w:pPr>
            <w:r w:rsidRPr="003A1FC9">
              <w:t>0,3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BCCCD" w14:textId="77777777" w:rsidR="00D60BD0" w:rsidRPr="003A1FC9" w:rsidRDefault="00D60BD0" w:rsidP="00280D10">
            <w:pPr>
              <w:pStyle w:val="a3"/>
              <w:ind w:firstLine="0"/>
            </w:pPr>
            <w:r w:rsidRPr="003A1FC9">
              <w:t>0,3</w:t>
            </w:r>
          </w:p>
        </w:tc>
      </w:tr>
      <w:tr w:rsidR="00D60BD0" w:rsidRPr="003A1FC9" w14:paraId="4C24C75D"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1737F" w14:textId="77777777" w:rsidR="00D60BD0" w:rsidRPr="003A1FC9" w:rsidRDefault="00D60BD0" w:rsidP="00280D10">
            <w:pPr>
              <w:pStyle w:val="a3"/>
              <w:ind w:firstLine="0"/>
            </w:pPr>
            <w:r w:rsidRPr="003A1FC9">
              <w:t>Социальная политика</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89259" w14:textId="77777777" w:rsidR="00D60BD0" w:rsidRPr="003A1FC9" w:rsidRDefault="00D60BD0" w:rsidP="00280D10">
            <w:pPr>
              <w:pStyle w:val="a3"/>
              <w:ind w:firstLine="0"/>
            </w:pPr>
            <w:r w:rsidRPr="003A1FC9">
              <w:t>10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3378D" w14:textId="77777777" w:rsidR="00D60BD0" w:rsidRPr="003A1FC9" w:rsidRDefault="00D60BD0" w:rsidP="00280D10">
            <w:pPr>
              <w:pStyle w:val="a3"/>
              <w:ind w:firstLine="0"/>
            </w:pPr>
            <w:r w:rsidRPr="003A1FC9">
              <w:t>180,0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6E02F" w14:textId="77777777" w:rsidR="00D60BD0" w:rsidRPr="003A1FC9" w:rsidRDefault="00D60BD0" w:rsidP="00280D10">
            <w:pPr>
              <w:pStyle w:val="a3"/>
              <w:ind w:firstLine="0"/>
            </w:pPr>
            <w:r w:rsidRPr="003A1FC9">
              <w:t>180,0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33B3F" w14:textId="77777777" w:rsidR="00D60BD0" w:rsidRPr="003A1FC9" w:rsidRDefault="00D60BD0" w:rsidP="00280D10">
            <w:pPr>
              <w:pStyle w:val="a3"/>
              <w:ind w:firstLine="0"/>
            </w:pPr>
            <w:r w:rsidRPr="003A1FC9">
              <w:t>180,0</w:t>
            </w:r>
          </w:p>
        </w:tc>
      </w:tr>
      <w:tr w:rsidR="00D60BD0" w:rsidRPr="003A1FC9" w14:paraId="71192A6D"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10EC8" w14:textId="77777777" w:rsidR="00D60BD0" w:rsidRPr="003A1FC9" w:rsidRDefault="00D60BD0" w:rsidP="00280D10">
            <w:pPr>
              <w:pStyle w:val="a3"/>
              <w:ind w:firstLine="0"/>
            </w:pPr>
            <w:proofErr w:type="spellStart"/>
            <w:proofErr w:type="gramStart"/>
            <w:r w:rsidRPr="003A1FC9">
              <w:t>Уд.вес</w:t>
            </w:r>
            <w:proofErr w:type="spellEnd"/>
            <w:proofErr w:type="gramEnd"/>
            <w:r w:rsidRPr="003A1FC9">
              <w:t xml:space="preserve">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0D9E2" w14:textId="77777777" w:rsidR="00D60BD0" w:rsidRPr="003A1FC9" w:rsidRDefault="00D60BD0" w:rsidP="00280D10"/>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39B08" w14:textId="77777777" w:rsidR="00D60BD0" w:rsidRPr="003A1FC9" w:rsidRDefault="00D60BD0" w:rsidP="00280D10">
            <w:pPr>
              <w:pStyle w:val="a3"/>
              <w:ind w:firstLine="0"/>
            </w:pPr>
            <w:r w:rsidRPr="003A1FC9">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F32E9" w14:textId="77777777" w:rsidR="00D60BD0" w:rsidRPr="003A1FC9" w:rsidRDefault="00D60BD0" w:rsidP="00280D10">
            <w:pPr>
              <w:pStyle w:val="a3"/>
              <w:ind w:firstLine="0"/>
            </w:pPr>
            <w:r w:rsidRPr="003A1FC9">
              <w:t>2,0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0E68A" w14:textId="77777777" w:rsidR="00D60BD0" w:rsidRPr="003A1FC9" w:rsidRDefault="00D60BD0" w:rsidP="00280D10">
            <w:pPr>
              <w:pStyle w:val="a3"/>
              <w:ind w:firstLine="0"/>
            </w:pPr>
            <w:r w:rsidRPr="003A1FC9">
              <w:t>2,1</w:t>
            </w:r>
          </w:p>
        </w:tc>
      </w:tr>
      <w:tr w:rsidR="00D60BD0" w:rsidRPr="003A1FC9" w14:paraId="3E00E778"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D7FD2" w14:textId="77777777" w:rsidR="00D60BD0" w:rsidRPr="003A1FC9" w:rsidRDefault="00D60BD0" w:rsidP="00280D10">
            <w:pPr>
              <w:pStyle w:val="a3"/>
              <w:ind w:firstLine="0"/>
            </w:pPr>
            <w:r w:rsidRPr="003A1FC9">
              <w:t>Физическая культура и спорт</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D8E9C" w14:textId="77777777" w:rsidR="00D60BD0" w:rsidRPr="003A1FC9" w:rsidRDefault="00D60BD0" w:rsidP="00280D10">
            <w:pPr>
              <w:pStyle w:val="a3"/>
              <w:ind w:firstLine="0"/>
            </w:pPr>
            <w:r w:rsidRPr="003A1FC9">
              <w:t>11</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498C3" w14:textId="77777777" w:rsidR="00D60BD0" w:rsidRPr="003A1FC9" w:rsidRDefault="00D60BD0" w:rsidP="00280D10">
            <w:pPr>
              <w:pStyle w:val="a3"/>
              <w:ind w:firstLine="0"/>
            </w:pPr>
            <w:r w:rsidRPr="003A1FC9">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5637C" w14:textId="77777777" w:rsidR="00D60BD0" w:rsidRPr="003A1FC9" w:rsidRDefault="00D60BD0" w:rsidP="00280D10">
            <w:pPr>
              <w:pStyle w:val="a3"/>
              <w:ind w:firstLine="0"/>
            </w:pPr>
            <w:r w:rsidRPr="003A1FC9">
              <w:t>5,0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65327" w14:textId="77777777" w:rsidR="00D60BD0" w:rsidRPr="003A1FC9" w:rsidRDefault="00D60BD0" w:rsidP="00280D10">
            <w:pPr>
              <w:pStyle w:val="a3"/>
              <w:ind w:firstLine="0"/>
            </w:pPr>
            <w:r w:rsidRPr="003A1FC9">
              <w:t>5,0</w:t>
            </w:r>
          </w:p>
        </w:tc>
      </w:tr>
      <w:tr w:rsidR="00D60BD0" w:rsidRPr="003A1FC9" w14:paraId="0AE8B741" w14:textId="77777777" w:rsidTr="00280D10">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CBA70" w14:textId="77777777" w:rsidR="00D60BD0" w:rsidRPr="003A1FC9" w:rsidRDefault="00D60BD0" w:rsidP="00280D10">
            <w:pPr>
              <w:pStyle w:val="a3"/>
              <w:ind w:firstLine="0"/>
            </w:pPr>
            <w:proofErr w:type="spellStart"/>
            <w:proofErr w:type="gramStart"/>
            <w:r w:rsidRPr="003A1FC9">
              <w:t>Уд.вес</w:t>
            </w:r>
            <w:proofErr w:type="spellEnd"/>
            <w:proofErr w:type="gramEnd"/>
            <w:r w:rsidRPr="003A1FC9">
              <w:t xml:space="preserve">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93E58" w14:textId="77777777" w:rsidR="00D60BD0" w:rsidRPr="003A1FC9" w:rsidRDefault="00D60BD0" w:rsidP="00280D10"/>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97FC6" w14:textId="77777777" w:rsidR="00D60BD0" w:rsidRPr="003A1FC9" w:rsidRDefault="00D60BD0" w:rsidP="00280D10">
            <w:pPr>
              <w:pStyle w:val="a3"/>
              <w:ind w:firstLine="0"/>
            </w:pPr>
            <w:r w:rsidRPr="003A1FC9">
              <w:t>0,04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7A58B" w14:textId="77777777" w:rsidR="00D60BD0" w:rsidRPr="003A1FC9" w:rsidRDefault="00D60BD0" w:rsidP="00280D10">
            <w:pPr>
              <w:pStyle w:val="a3"/>
              <w:ind w:firstLine="0"/>
            </w:pPr>
            <w:r w:rsidRPr="003A1FC9">
              <w:t>0,05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6C4CC" w14:textId="77777777" w:rsidR="00D60BD0" w:rsidRPr="003A1FC9" w:rsidRDefault="00D60BD0" w:rsidP="00280D10">
            <w:pPr>
              <w:pStyle w:val="a3"/>
              <w:ind w:firstLine="0"/>
            </w:pPr>
            <w:r w:rsidRPr="003A1FC9">
              <w:t>0,05</w:t>
            </w:r>
          </w:p>
        </w:tc>
      </w:tr>
    </w:tbl>
    <w:p w14:paraId="1CCAF6E2" w14:textId="77777777" w:rsidR="00D60BD0" w:rsidRPr="003A1FC9" w:rsidRDefault="00D60BD0" w:rsidP="00D60BD0">
      <w:pPr>
        <w:pStyle w:val="a3"/>
        <w:ind w:firstLine="709"/>
      </w:pPr>
    </w:p>
    <w:p w14:paraId="316DED68" w14:textId="77777777" w:rsidR="00D60BD0" w:rsidRPr="003A1FC9" w:rsidRDefault="00D60BD0" w:rsidP="00D60BD0">
      <w:pPr>
        <w:pStyle w:val="a3"/>
        <w:ind w:firstLine="709"/>
      </w:pPr>
    </w:p>
    <w:p w14:paraId="61397630" w14:textId="77777777" w:rsidR="00D60BD0" w:rsidRPr="003A1FC9" w:rsidRDefault="00D60BD0" w:rsidP="00D60BD0">
      <w:pPr>
        <w:autoSpaceDE w:val="0"/>
        <w:autoSpaceDN w:val="0"/>
        <w:adjustRightInd w:val="0"/>
        <w:ind w:firstLine="684"/>
        <w:jc w:val="both"/>
        <w:rPr>
          <w:rFonts w:ascii="Times New Roman" w:hAnsi="Times New Roman" w:cs="Times New Roman"/>
          <w:sz w:val="28"/>
          <w:szCs w:val="28"/>
        </w:rPr>
      </w:pPr>
      <w:r w:rsidRPr="003A1FC9">
        <w:rPr>
          <w:rFonts w:ascii="Times New Roman" w:hAnsi="Times New Roman" w:cs="Times New Roman"/>
          <w:sz w:val="28"/>
          <w:szCs w:val="28"/>
        </w:rPr>
        <w:t xml:space="preserve">Формирование объема и структуры расходов местного бюджета на 2022 год и на плановый период 2023 и 2024 годов осуществлялось исходя из «базовых» объемов бюджетных ассигнований на 2021 год. Планирование расходов местного бюджета осуществлялось на: </w:t>
      </w:r>
    </w:p>
    <w:p w14:paraId="7477ED3F" w14:textId="77777777" w:rsidR="00D60BD0" w:rsidRPr="003A1FC9" w:rsidRDefault="00D60BD0" w:rsidP="00D60BD0">
      <w:pPr>
        <w:autoSpaceDE w:val="0"/>
        <w:autoSpaceDN w:val="0"/>
        <w:adjustRightInd w:val="0"/>
        <w:ind w:firstLine="684"/>
        <w:jc w:val="both"/>
        <w:rPr>
          <w:rFonts w:ascii="Times New Roman" w:hAnsi="Times New Roman" w:cs="Times New Roman"/>
          <w:sz w:val="28"/>
          <w:szCs w:val="28"/>
        </w:rPr>
      </w:pPr>
      <w:r w:rsidRPr="003A1FC9">
        <w:rPr>
          <w:rFonts w:ascii="Times New Roman" w:hAnsi="Times New Roman" w:cs="Times New Roman"/>
          <w:sz w:val="28"/>
          <w:szCs w:val="28"/>
        </w:rPr>
        <w:t xml:space="preserve">1) оплату труда работников органов местного самоуправления, финансируемых за счет средств местного бюджета, - исходя из утвержденных структур, действующих на 1 октября 2021 года, и нормативных актов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регулирующих оплату труда,  а также установленных для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нормативов формирования расходов на содержание органов местного самоуправления.</w:t>
      </w:r>
    </w:p>
    <w:p w14:paraId="37D5739D" w14:textId="77777777" w:rsidR="00D60BD0" w:rsidRPr="003A1FC9" w:rsidRDefault="00D60BD0" w:rsidP="00D60BD0">
      <w:pPr>
        <w:autoSpaceDE w:val="0"/>
        <w:autoSpaceDN w:val="0"/>
        <w:adjustRightInd w:val="0"/>
        <w:ind w:firstLine="684"/>
        <w:jc w:val="both"/>
        <w:rPr>
          <w:rFonts w:ascii="Times New Roman" w:hAnsi="Times New Roman" w:cs="Times New Roman"/>
          <w:sz w:val="28"/>
          <w:szCs w:val="28"/>
        </w:rPr>
      </w:pPr>
      <w:r w:rsidRPr="003A1FC9">
        <w:rPr>
          <w:rFonts w:ascii="Times New Roman" w:hAnsi="Times New Roman" w:cs="Times New Roman"/>
          <w:sz w:val="28"/>
          <w:szCs w:val="28"/>
        </w:rPr>
        <w:t>2) социальные выплаты   отдельным категориям граждан в соответствии с действующим законодательством исходя из ожидаемой численности получателей, с учетом ее изменения, и размеров выплат.</w:t>
      </w:r>
    </w:p>
    <w:p w14:paraId="12C10CE7" w14:textId="77777777" w:rsidR="00D60BD0" w:rsidRPr="003A1FC9" w:rsidRDefault="00D60BD0" w:rsidP="00D60BD0">
      <w:pPr>
        <w:autoSpaceDE w:val="0"/>
        <w:autoSpaceDN w:val="0"/>
        <w:adjustRightInd w:val="0"/>
        <w:ind w:firstLine="684"/>
        <w:jc w:val="both"/>
        <w:rPr>
          <w:rFonts w:ascii="Times New Roman" w:hAnsi="Times New Roman" w:cs="Times New Roman"/>
          <w:sz w:val="28"/>
          <w:szCs w:val="28"/>
        </w:rPr>
      </w:pPr>
      <w:r w:rsidRPr="003A1FC9">
        <w:rPr>
          <w:rFonts w:ascii="Times New Roman" w:hAnsi="Times New Roman" w:cs="Times New Roman"/>
          <w:sz w:val="28"/>
          <w:szCs w:val="28"/>
        </w:rPr>
        <w:t>При формировании местного бюджета на 2022 год и на плановый период 2023 и 2024 годов применены общие подходы к расчету бюджетных проектировок:</w:t>
      </w:r>
    </w:p>
    <w:p w14:paraId="1318BC9B" w14:textId="77777777" w:rsidR="00D60BD0" w:rsidRPr="003A1FC9" w:rsidRDefault="00D60BD0" w:rsidP="00D60BD0">
      <w:pPr>
        <w:ind w:firstLine="709"/>
        <w:jc w:val="both"/>
        <w:rPr>
          <w:rFonts w:ascii="Times New Roman" w:hAnsi="Times New Roman" w:cs="Times New Roman"/>
          <w:sz w:val="28"/>
          <w:szCs w:val="28"/>
        </w:rPr>
      </w:pPr>
      <w:r w:rsidRPr="003A1FC9">
        <w:rPr>
          <w:rFonts w:ascii="Times New Roman" w:hAnsi="Times New Roman" w:cs="Times New Roman"/>
          <w:sz w:val="28"/>
          <w:szCs w:val="28"/>
        </w:rPr>
        <w:t>1) по начислениям на оплату труда в соответствии с установленными тарифами страховых взносов в государственные внебюджетные фонды в размере 30,2 процентов;</w:t>
      </w:r>
    </w:p>
    <w:p w14:paraId="3708531C" w14:textId="77777777" w:rsidR="00D60BD0" w:rsidRPr="003A1FC9" w:rsidRDefault="00D60BD0" w:rsidP="00D60BD0">
      <w:pPr>
        <w:pStyle w:val="a5"/>
        <w:ind w:firstLine="709"/>
        <w:jc w:val="both"/>
        <w:rPr>
          <w:rFonts w:ascii="Times New Roman" w:hAnsi="Times New Roman" w:cs="Times New Roman"/>
          <w:sz w:val="28"/>
          <w:szCs w:val="28"/>
        </w:rPr>
      </w:pPr>
      <w:r w:rsidRPr="003A1FC9">
        <w:rPr>
          <w:rFonts w:ascii="Times New Roman" w:hAnsi="Times New Roman" w:cs="Times New Roman"/>
          <w:sz w:val="28"/>
          <w:szCs w:val="28"/>
        </w:rPr>
        <w:t xml:space="preserve">Муниципальное задание муниципальным казенным учреждениям на 2022-2024 годы не доводится в связи с принятым решением Администрации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w:t>
      </w:r>
    </w:p>
    <w:p w14:paraId="556939FA" w14:textId="77777777" w:rsidR="00D60BD0" w:rsidRPr="003A1FC9" w:rsidRDefault="00D60BD0" w:rsidP="00D60BD0">
      <w:pPr>
        <w:spacing w:after="0"/>
        <w:ind w:firstLine="709"/>
        <w:jc w:val="center"/>
        <w:rPr>
          <w:rFonts w:ascii="Times New Roman" w:hAnsi="Times New Roman" w:cs="Times New Roman"/>
          <w:b/>
          <w:sz w:val="28"/>
        </w:rPr>
      </w:pPr>
    </w:p>
    <w:p w14:paraId="40E21FBC" w14:textId="77777777" w:rsidR="00D60BD0" w:rsidRPr="003A1FC9" w:rsidRDefault="00D60BD0" w:rsidP="00D60BD0">
      <w:pPr>
        <w:spacing w:after="0"/>
        <w:ind w:firstLine="709"/>
        <w:jc w:val="center"/>
        <w:rPr>
          <w:rFonts w:ascii="Times New Roman" w:hAnsi="Times New Roman" w:cs="Times New Roman"/>
          <w:b/>
          <w:sz w:val="28"/>
        </w:rPr>
      </w:pPr>
      <w:r w:rsidRPr="003A1FC9">
        <w:rPr>
          <w:rFonts w:ascii="Times New Roman" w:hAnsi="Times New Roman" w:cs="Times New Roman"/>
          <w:b/>
          <w:sz w:val="28"/>
        </w:rPr>
        <w:t xml:space="preserve">ОСНОВНЫЕ НАПРАВЛЕНИЯ </w:t>
      </w:r>
    </w:p>
    <w:p w14:paraId="3DE84910" w14:textId="77777777" w:rsidR="00D60BD0" w:rsidRPr="003A1FC9" w:rsidRDefault="00D60BD0" w:rsidP="00D60BD0">
      <w:pPr>
        <w:spacing w:after="0"/>
        <w:jc w:val="center"/>
        <w:rPr>
          <w:rFonts w:ascii="Times New Roman" w:hAnsi="Times New Roman" w:cs="Times New Roman"/>
          <w:b/>
          <w:sz w:val="28"/>
        </w:rPr>
      </w:pPr>
      <w:r w:rsidRPr="003A1FC9">
        <w:rPr>
          <w:rFonts w:ascii="Times New Roman" w:hAnsi="Times New Roman" w:cs="Times New Roman"/>
          <w:b/>
          <w:sz w:val="28"/>
        </w:rPr>
        <w:t>бюджетной и налоговой политики МО «</w:t>
      </w:r>
      <w:proofErr w:type="spellStart"/>
      <w:r w:rsidRPr="003A1FC9">
        <w:rPr>
          <w:rFonts w:ascii="Times New Roman" w:hAnsi="Times New Roman" w:cs="Times New Roman"/>
          <w:b/>
          <w:sz w:val="28"/>
        </w:rPr>
        <w:t>Ворошневский</w:t>
      </w:r>
      <w:proofErr w:type="spellEnd"/>
      <w:r w:rsidRPr="003A1FC9">
        <w:rPr>
          <w:rFonts w:ascii="Times New Roman" w:hAnsi="Times New Roman" w:cs="Times New Roman"/>
          <w:b/>
          <w:sz w:val="28"/>
        </w:rPr>
        <w:t xml:space="preserve"> сельсовет» Курского района Курской области на 2022 год и на плановый период 2023 и 2024 годов </w:t>
      </w:r>
    </w:p>
    <w:p w14:paraId="1347B585" w14:textId="77777777" w:rsidR="00D60BD0" w:rsidRPr="003A1FC9" w:rsidRDefault="00D60BD0" w:rsidP="00D60BD0">
      <w:pPr>
        <w:spacing w:after="0"/>
        <w:jc w:val="center"/>
        <w:rPr>
          <w:rFonts w:ascii="Times New Roman" w:hAnsi="Times New Roman" w:cs="Times New Roman"/>
          <w:b/>
          <w:sz w:val="28"/>
        </w:rPr>
      </w:pPr>
    </w:p>
    <w:p w14:paraId="410B6677" w14:textId="77777777" w:rsidR="00D60BD0" w:rsidRPr="003A1FC9" w:rsidRDefault="00D60BD0" w:rsidP="00D60BD0">
      <w:pPr>
        <w:autoSpaceDE w:val="0"/>
        <w:autoSpaceDN w:val="0"/>
        <w:adjustRightInd w:val="0"/>
        <w:ind w:firstLine="709"/>
        <w:jc w:val="both"/>
        <w:rPr>
          <w:rFonts w:ascii="Times New Roman" w:hAnsi="Times New Roman" w:cs="Times New Roman"/>
          <w:sz w:val="28"/>
          <w:szCs w:val="28"/>
        </w:rPr>
      </w:pPr>
      <w:r w:rsidRPr="003A1FC9">
        <w:rPr>
          <w:rFonts w:ascii="Times New Roman" w:hAnsi="Times New Roman" w:cs="Times New Roman"/>
          <w:sz w:val="28"/>
          <w:szCs w:val="28"/>
        </w:rPr>
        <w:t xml:space="preserve">Основные направления бюджетной и налоговой политики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на 2022 год и на плановый период 2023 и 2024 годов подготовлены в соответствии со статьей </w:t>
      </w:r>
      <w:r w:rsidRPr="003A1FC9">
        <w:rPr>
          <w:rFonts w:ascii="Times New Roman" w:hAnsi="Times New Roman" w:cs="Times New Roman"/>
          <w:sz w:val="28"/>
          <w:szCs w:val="28"/>
        </w:rPr>
        <w:lastRenderedPageBreak/>
        <w:t>172 Бюджетного кодекса Российской Федерации, статьей 22 Положения о бюджетном процессе в муниципальном образовании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утвержденного решением Собрания депутатов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от 21.07.2020 года № 178-6-64 «</w:t>
      </w:r>
      <w:r w:rsidRPr="003A1FC9">
        <w:rPr>
          <w:rFonts w:ascii="Times New Roman" w:hAnsi="Times New Roman" w:cs="Times New Roman"/>
          <w:bCs/>
          <w:sz w:val="28"/>
          <w:szCs w:val="28"/>
        </w:rPr>
        <w:t>Об утверждении Положения о бюджетном процессе в муниципальном образовании «</w:t>
      </w:r>
      <w:proofErr w:type="spellStart"/>
      <w:r w:rsidRPr="003A1FC9">
        <w:rPr>
          <w:rFonts w:ascii="Times New Roman" w:hAnsi="Times New Roman" w:cs="Times New Roman"/>
          <w:bCs/>
          <w:sz w:val="28"/>
          <w:szCs w:val="28"/>
        </w:rPr>
        <w:t>Ворошневский</w:t>
      </w:r>
      <w:proofErr w:type="spellEnd"/>
      <w:r w:rsidRPr="003A1FC9">
        <w:rPr>
          <w:rFonts w:ascii="Times New Roman" w:hAnsi="Times New Roman" w:cs="Times New Roman"/>
          <w:bCs/>
          <w:sz w:val="28"/>
          <w:szCs w:val="28"/>
        </w:rPr>
        <w:t xml:space="preserve"> сельсовет» Курского района Курской области</w:t>
      </w:r>
      <w:r w:rsidRPr="003A1FC9">
        <w:rPr>
          <w:rFonts w:ascii="Times New Roman" w:hAnsi="Times New Roman" w:cs="Times New Roman"/>
          <w:sz w:val="28"/>
          <w:szCs w:val="28"/>
        </w:rPr>
        <w:t>».</w:t>
      </w:r>
    </w:p>
    <w:p w14:paraId="6D66B114" w14:textId="77777777" w:rsidR="00D60BD0" w:rsidRPr="003A1FC9" w:rsidRDefault="00D60BD0" w:rsidP="00D60BD0">
      <w:pPr>
        <w:autoSpaceDE w:val="0"/>
        <w:autoSpaceDN w:val="0"/>
        <w:adjustRightInd w:val="0"/>
        <w:ind w:firstLine="709"/>
        <w:jc w:val="both"/>
        <w:rPr>
          <w:rFonts w:ascii="Times New Roman" w:hAnsi="Times New Roman" w:cs="Times New Roman"/>
          <w:sz w:val="28"/>
          <w:szCs w:val="28"/>
        </w:rPr>
      </w:pPr>
      <w:r w:rsidRPr="003A1FC9">
        <w:rPr>
          <w:rFonts w:ascii="Times New Roman" w:hAnsi="Times New Roman" w:cs="Times New Roman"/>
          <w:sz w:val="28"/>
          <w:szCs w:val="28"/>
        </w:rPr>
        <w:t xml:space="preserve">В основу бюджетной и налоговой политики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на 2022 год и на плановый период 2023 и 2024 годов положены стратегические цели развития муниципального образования,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 изложенными в Основных направлениях налоговой политики Российской Федерации на ближайшие три года, Посланием Президента Российской Федерации Федеральному Собранию Российской Федерации от 21 апреля 2021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распоряжением Администрации Курской области от 04.10.2021 № 590-ра «Об утверждении основных направлений бюджетной и налоговой политики Курской области на 2022 год и на плановый период 2023 и 2024 годов», распоряжением Администрации Курского района Курской области от 12.10.2021 г. № 563 «Об утверждении основных направлений бюджетной и налоговой политики Курской области на 2022 год и на плановый период 2023 и 2024 годов», Программой финансового оздоровления муниципальных финансов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утверждённой распоряжением Администрации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от 01.04.2020 года № 42.</w:t>
      </w:r>
    </w:p>
    <w:p w14:paraId="17A441E8" w14:textId="77777777" w:rsidR="00D60BD0" w:rsidRPr="003A1FC9" w:rsidRDefault="00D60BD0" w:rsidP="00D60BD0">
      <w:pPr>
        <w:ind w:firstLine="709"/>
        <w:jc w:val="center"/>
        <w:rPr>
          <w:rFonts w:ascii="Times New Roman" w:hAnsi="Times New Roman" w:cs="Times New Roman"/>
          <w:b/>
          <w:sz w:val="28"/>
        </w:rPr>
      </w:pPr>
      <w:r w:rsidRPr="003A1FC9">
        <w:rPr>
          <w:rFonts w:ascii="Times New Roman" w:hAnsi="Times New Roman" w:cs="Times New Roman"/>
          <w:b/>
          <w:sz w:val="28"/>
        </w:rPr>
        <w:t xml:space="preserve">Основные задачи бюджетной политики </w:t>
      </w:r>
      <w:proofErr w:type="spellStart"/>
      <w:r w:rsidRPr="003A1FC9">
        <w:rPr>
          <w:rFonts w:ascii="Times New Roman" w:hAnsi="Times New Roman" w:cs="Times New Roman"/>
          <w:b/>
          <w:sz w:val="28"/>
        </w:rPr>
        <w:t>Ворошневского</w:t>
      </w:r>
      <w:proofErr w:type="spellEnd"/>
      <w:r w:rsidRPr="003A1FC9">
        <w:rPr>
          <w:rFonts w:ascii="Times New Roman" w:hAnsi="Times New Roman" w:cs="Times New Roman"/>
          <w:b/>
          <w:sz w:val="28"/>
        </w:rPr>
        <w:t xml:space="preserve"> сельсовета Курского района </w:t>
      </w:r>
      <w:r w:rsidRPr="003A1FC9">
        <w:rPr>
          <w:rFonts w:ascii="Times New Roman" w:hAnsi="Times New Roman" w:cs="Times New Roman"/>
          <w:b/>
          <w:sz w:val="28"/>
          <w:szCs w:val="28"/>
        </w:rPr>
        <w:t xml:space="preserve">Курской области </w:t>
      </w:r>
      <w:r w:rsidRPr="003A1FC9">
        <w:rPr>
          <w:rFonts w:ascii="Times New Roman" w:hAnsi="Times New Roman" w:cs="Times New Roman"/>
          <w:b/>
          <w:sz w:val="28"/>
        </w:rPr>
        <w:t xml:space="preserve">на 2022 год </w:t>
      </w:r>
      <w:r w:rsidRPr="003A1FC9">
        <w:rPr>
          <w:rFonts w:ascii="Times New Roman" w:hAnsi="Times New Roman" w:cs="Times New Roman"/>
          <w:b/>
          <w:sz w:val="28"/>
          <w:szCs w:val="28"/>
        </w:rPr>
        <w:t>и на плановый период 2023 и 2024 годов</w:t>
      </w:r>
    </w:p>
    <w:p w14:paraId="13811BA7" w14:textId="77777777" w:rsidR="00D60BD0" w:rsidRPr="003A1FC9" w:rsidRDefault="00D60BD0" w:rsidP="00D60BD0">
      <w:pPr>
        <w:ind w:firstLine="720"/>
        <w:jc w:val="both"/>
        <w:rPr>
          <w:rFonts w:ascii="Times New Roman" w:hAnsi="Times New Roman" w:cs="Times New Roman"/>
          <w:sz w:val="28"/>
          <w:szCs w:val="28"/>
        </w:rPr>
      </w:pPr>
      <w:r w:rsidRPr="003A1FC9">
        <w:rPr>
          <w:rFonts w:ascii="Times New Roman" w:hAnsi="Times New Roman" w:cs="Times New Roman"/>
          <w:sz w:val="28"/>
          <w:szCs w:val="28"/>
        </w:rPr>
        <w:t xml:space="preserve">Целью основных направлений бюджетной политики на 2022 год и на плановый период 2023 и 2024 годов является определение основных подходов к формированию характеристик и прогнозируемых параметров проекта бюджета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на 2022 год и на плановый период 2023 и 2024 годов и дальнейшее повышение эффективности использования бюджетных средств.</w:t>
      </w:r>
    </w:p>
    <w:p w14:paraId="5B0E9C40" w14:textId="77777777" w:rsidR="00D60BD0" w:rsidRPr="003A1FC9" w:rsidRDefault="00D60BD0" w:rsidP="00D60BD0">
      <w:pPr>
        <w:ind w:firstLine="720"/>
        <w:jc w:val="both"/>
        <w:rPr>
          <w:rFonts w:ascii="Times New Roman" w:hAnsi="Times New Roman" w:cs="Times New Roman"/>
          <w:sz w:val="28"/>
          <w:szCs w:val="28"/>
        </w:rPr>
      </w:pPr>
      <w:r w:rsidRPr="003A1FC9">
        <w:rPr>
          <w:rFonts w:ascii="Times New Roman" w:hAnsi="Times New Roman" w:cs="Times New Roman"/>
          <w:sz w:val="28"/>
          <w:szCs w:val="28"/>
        </w:rPr>
        <w:lastRenderedPageBreak/>
        <w:t xml:space="preserve">Основными задачами бюджетной политики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на 2022 год и на плановый период 2023 и 2024 годов будут:</w:t>
      </w:r>
    </w:p>
    <w:p w14:paraId="5A8D2122" w14:textId="77777777" w:rsidR="00D60BD0" w:rsidRPr="003A1FC9" w:rsidRDefault="00D60BD0" w:rsidP="00D60BD0">
      <w:pPr>
        <w:ind w:firstLine="720"/>
        <w:jc w:val="both"/>
        <w:rPr>
          <w:rFonts w:ascii="Times New Roman" w:hAnsi="Times New Roman" w:cs="Times New Roman"/>
          <w:sz w:val="28"/>
          <w:szCs w:val="28"/>
        </w:rPr>
      </w:pPr>
      <w:r w:rsidRPr="003A1FC9">
        <w:rPr>
          <w:rFonts w:ascii="Times New Roman" w:hAnsi="Times New Roman" w:cs="Times New Roman"/>
          <w:sz w:val="28"/>
          <w:szCs w:val="28"/>
        </w:rPr>
        <w:t>обеспечение долгосрочной сбалансированности и устойчивости бюджетной системы как базового принципа ответственной бюджетной политики;</w:t>
      </w:r>
    </w:p>
    <w:p w14:paraId="733D060A" w14:textId="77777777" w:rsidR="00D60BD0" w:rsidRPr="003A1FC9" w:rsidRDefault="00D60BD0" w:rsidP="00D60BD0">
      <w:pPr>
        <w:spacing w:line="240" w:lineRule="auto"/>
        <w:ind w:firstLine="720"/>
        <w:jc w:val="both"/>
        <w:rPr>
          <w:rFonts w:ascii="Times New Roman" w:hAnsi="Times New Roman" w:cs="Times New Roman"/>
          <w:sz w:val="28"/>
          <w:szCs w:val="28"/>
        </w:rPr>
      </w:pPr>
      <w:r w:rsidRPr="003A1FC9">
        <w:rPr>
          <w:rFonts w:ascii="Times New Roman" w:hAnsi="Times New Roman" w:cs="Times New Roman"/>
          <w:sz w:val="28"/>
          <w:szCs w:val="28"/>
        </w:rPr>
        <w:t xml:space="preserve">стратегическая </w:t>
      </w:r>
      <w:proofErr w:type="spellStart"/>
      <w:r w:rsidRPr="003A1FC9">
        <w:rPr>
          <w:rFonts w:ascii="Times New Roman" w:hAnsi="Times New Roman" w:cs="Times New Roman"/>
          <w:sz w:val="28"/>
          <w:szCs w:val="28"/>
        </w:rPr>
        <w:t>приоритизация</w:t>
      </w:r>
      <w:proofErr w:type="spellEnd"/>
      <w:r w:rsidRPr="003A1FC9">
        <w:rPr>
          <w:rFonts w:ascii="Times New Roman" w:hAnsi="Times New Roman" w:cs="Times New Roman"/>
          <w:sz w:val="28"/>
          <w:szCs w:val="28"/>
        </w:rPr>
        <w:t xml:space="preserve"> расходов бюджета на реализацию национальных целей, определенных в указах Президента Российской Федерации от 7 мая 2018 года № 204 и от 21 июля 2020 года № 474;</w:t>
      </w:r>
    </w:p>
    <w:p w14:paraId="071DB508" w14:textId="77777777" w:rsidR="00D60BD0" w:rsidRPr="003A1FC9" w:rsidRDefault="00D60BD0" w:rsidP="00D60BD0">
      <w:pPr>
        <w:spacing w:line="240" w:lineRule="auto"/>
        <w:ind w:firstLine="720"/>
        <w:jc w:val="both"/>
        <w:rPr>
          <w:rFonts w:ascii="Times New Roman" w:hAnsi="Times New Roman" w:cs="Times New Roman"/>
          <w:sz w:val="28"/>
          <w:szCs w:val="28"/>
        </w:rPr>
      </w:pPr>
      <w:r w:rsidRPr="003A1FC9">
        <w:rPr>
          <w:rFonts w:ascii="Times New Roman" w:hAnsi="Times New Roman" w:cs="Times New Roman"/>
          <w:sz w:val="28"/>
          <w:szCs w:val="28"/>
        </w:rPr>
        <w:t xml:space="preserve">реализация мероприятий, направленных на повышение качества планирования и эффективности реализации муниципальных программ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исходя из ожидаемых результатов, с учетом изменения законодательства на федеральном уровне;</w:t>
      </w:r>
    </w:p>
    <w:p w14:paraId="19B6B014" w14:textId="77777777" w:rsidR="00D60BD0" w:rsidRPr="003A1FC9" w:rsidRDefault="00D60BD0" w:rsidP="00D60BD0">
      <w:pPr>
        <w:spacing w:line="240" w:lineRule="auto"/>
        <w:ind w:firstLine="720"/>
        <w:jc w:val="both"/>
        <w:rPr>
          <w:rFonts w:ascii="Times New Roman" w:hAnsi="Times New Roman" w:cs="Times New Roman"/>
          <w:sz w:val="28"/>
          <w:szCs w:val="28"/>
        </w:rPr>
      </w:pPr>
      <w:r w:rsidRPr="003A1FC9">
        <w:rPr>
          <w:rFonts w:ascii="Times New Roman" w:hAnsi="Times New Roman" w:cs="Times New Roman"/>
          <w:sz w:val="28"/>
          <w:szCs w:val="28"/>
        </w:rPr>
        <w:t xml:space="preserve">соблюдение условий соглашений, заключенных Администрацией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с Администрацией Курского района Курской области;</w:t>
      </w:r>
    </w:p>
    <w:p w14:paraId="108D9D46" w14:textId="77777777" w:rsidR="00D60BD0" w:rsidRPr="003A1FC9" w:rsidRDefault="00D60BD0" w:rsidP="00D60BD0">
      <w:pPr>
        <w:spacing w:line="240" w:lineRule="auto"/>
        <w:ind w:firstLine="720"/>
        <w:jc w:val="both"/>
        <w:rPr>
          <w:rFonts w:ascii="Times New Roman" w:hAnsi="Times New Roman" w:cs="Times New Roman"/>
          <w:sz w:val="28"/>
          <w:szCs w:val="28"/>
        </w:rPr>
      </w:pPr>
      <w:r w:rsidRPr="003A1FC9">
        <w:rPr>
          <w:rFonts w:ascii="Times New Roman" w:hAnsi="Times New Roman" w:cs="Times New Roman"/>
          <w:sz w:val="28"/>
          <w:szCs w:val="28"/>
        </w:rPr>
        <w:t>реализация мер по повышению эффективности использования бюджетных средств, в том числе путем выполнения мероприятий по оздоровлению муниципальных финансов в муниципальном образовании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w:t>
      </w:r>
    </w:p>
    <w:p w14:paraId="23D74E23" w14:textId="77777777" w:rsidR="00D60BD0" w:rsidRPr="003A1FC9" w:rsidRDefault="00D60BD0" w:rsidP="00D60BD0">
      <w:pPr>
        <w:spacing w:line="240" w:lineRule="auto"/>
        <w:ind w:firstLine="720"/>
        <w:jc w:val="both"/>
        <w:rPr>
          <w:rFonts w:ascii="Times New Roman" w:hAnsi="Times New Roman" w:cs="Times New Roman"/>
          <w:sz w:val="28"/>
          <w:szCs w:val="28"/>
        </w:rPr>
      </w:pPr>
      <w:r w:rsidRPr="003A1FC9">
        <w:rPr>
          <w:rFonts w:ascii="Times New Roman" w:hAnsi="Times New Roman" w:cs="Times New Roman"/>
          <w:sz w:val="28"/>
          <w:szCs w:val="28"/>
        </w:rPr>
        <w:t xml:space="preserve">финансовое обеспечение принятых расходных обязательств с учетом проведения мероприятий по их оптимизации, сокращению неэффективных расходов бюджета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недопущение установления и исполнения расходных обязательств, не относящихся к полномочиям органов местного самоуправления;</w:t>
      </w:r>
    </w:p>
    <w:p w14:paraId="15DD680A" w14:textId="77777777" w:rsidR="00D60BD0" w:rsidRPr="003A1FC9" w:rsidRDefault="00D60BD0" w:rsidP="00D60BD0">
      <w:pPr>
        <w:spacing w:line="240" w:lineRule="auto"/>
        <w:ind w:firstLine="720"/>
        <w:jc w:val="both"/>
        <w:rPr>
          <w:rFonts w:ascii="Times New Roman" w:hAnsi="Times New Roman" w:cs="Times New Roman"/>
          <w:noProof/>
          <w:sz w:val="28"/>
          <w:szCs w:val="28"/>
        </w:rPr>
      </w:pPr>
      <w:r w:rsidRPr="003A1FC9">
        <w:rPr>
          <w:rFonts w:ascii="Times New Roman" w:hAnsi="Times New Roman" w:cs="Times New Roman"/>
          <w:noProof/>
          <w:sz w:val="28"/>
          <w:szCs w:val="28"/>
        </w:rPr>
        <w:t>совершенствование государственной социальной поддержки граждан на основе применения принципа нуждаемости и адресности;</w:t>
      </w:r>
    </w:p>
    <w:p w14:paraId="69ECFA82" w14:textId="77777777" w:rsidR="00D60BD0" w:rsidRPr="003A1FC9" w:rsidRDefault="00D60BD0" w:rsidP="00D60BD0">
      <w:pPr>
        <w:spacing w:line="240" w:lineRule="auto"/>
        <w:ind w:firstLine="720"/>
        <w:jc w:val="both"/>
        <w:rPr>
          <w:rFonts w:ascii="Times New Roman" w:hAnsi="Times New Roman" w:cs="Times New Roman"/>
          <w:noProof/>
          <w:sz w:val="28"/>
          <w:szCs w:val="28"/>
        </w:rPr>
      </w:pPr>
      <w:r w:rsidRPr="003A1FC9">
        <w:rPr>
          <w:rFonts w:ascii="Times New Roman" w:hAnsi="Times New Roman" w:cs="Times New Roman"/>
          <w:noProof/>
          <w:sz w:val="28"/>
          <w:szCs w:val="28"/>
        </w:rPr>
        <w:t>финансовое обеспечение реализации инфраструктурных проектов;</w:t>
      </w:r>
    </w:p>
    <w:p w14:paraId="435333E1" w14:textId="77777777" w:rsidR="00D60BD0" w:rsidRPr="003A1FC9" w:rsidRDefault="00D60BD0" w:rsidP="00D60BD0">
      <w:pPr>
        <w:spacing w:line="240" w:lineRule="auto"/>
        <w:ind w:firstLine="720"/>
        <w:jc w:val="both"/>
        <w:rPr>
          <w:rFonts w:ascii="Times New Roman" w:hAnsi="Times New Roman" w:cs="Times New Roman"/>
          <w:sz w:val="28"/>
          <w:szCs w:val="28"/>
        </w:rPr>
      </w:pPr>
      <w:r w:rsidRPr="003A1FC9">
        <w:rPr>
          <w:rFonts w:ascii="Times New Roman" w:hAnsi="Times New Roman" w:cs="Times New Roman"/>
          <w:sz w:val="28"/>
          <w:szCs w:val="28"/>
        </w:rPr>
        <w:t>строгое соблюдение бюджетно-финансовой дисциплины всеми главными распорядителями и получателями бюджетных средств;</w:t>
      </w:r>
    </w:p>
    <w:p w14:paraId="69FA12BB" w14:textId="77777777" w:rsidR="00D60BD0" w:rsidRPr="003A1FC9" w:rsidRDefault="00D60BD0" w:rsidP="00D60BD0">
      <w:pPr>
        <w:spacing w:line="240" w:lineRule="auto"/>
        <w:ind w:firstLine="720"/>
        <w:jc w:val="both"/>
        <w:rPr>
          <w:rFonts w:ascii="Times New Roman" w:hAnsi="Times New Roman" w:cs="Times New Roman"/>
          <w:sz w:val="28"/>
          <w:szCs w:val="28"/>
        </w:rPr>
      </w:pPr>
      <w:r w:rsidRPr="003A1FC9">
        <w:rPr>
          <w:rFonts w:ascii="Times New Roman" w:hAnsi="Times New Roman" w:cs="Times New Roman"/>
          <w:sz w:val="28"/>
          <w:szCs w:val="28"/>
        </w:rPr>
        <w:t>осуществление анализа деятельности казенных учреждений;</w:t>
      </w:r>
    </w:p>
    <w:p w14:paraId="39AD8187" w14:textId="77777777" w:rsidR="00D60BD0" w:rsidRPr="003A1FC9" w:rsidRDefault="00D60BD0" w:rsidP="00D60BD0">
      <w:pPr>
        <w:autoSpaceDE w:val="0"/>
        <w:autoSpaceDN w:val="0"/>
        <w:adjustRightInd w:val="0"/>
        <w:spacing w:line="240" w:lineRule="auto"/>
        <w:ind w:firstLine="720"/>
        <w:jc w:val="both"/>
        <w:rPr>
          <w:rFonts w:ascii="Times New Roman" w:hAnsi="Times New Roman" w:cs="Times New Roman"/>
          <w:sz w:val="28"/>
          <w:szCs w:val="28"/>
        </w:rPr>
      </w:pPr>
      <w:r w:rsidRPr="003A1FC9">
        <w:rPr>
          <w:rFonts w:ascii="Times New Roman" w:hAnsi="Times New Roman" w:cs="Times New Roman"/>
          <w:sz w:val="28"/>
          <w:szCs w:val="28"/>
        </w:rPr>
        <w:t>недопущение просроченной кредиторской задолженности по заработной плате и социальным выплатам;</w:t>
      </w:r>
    </w:p>
    <w:p w14:paraId="504ED99B" w14:textId="77777777" w:rsidR="00D60BD0" w:rsidRPr="003A1FC9" w:rsidRDefault="00D60BD0" w:rsidP="00D60BD0">
      <w:pPr>
        <w:spacing w:line="240" w:lineRule="auto"/>
        <w:ind w:firstLine="720"/>
        <w:jc w:val="both"/>
        <w:rPr>
          <w:rFonts w:ascii="Times New Roman" w:hAnsi="Times New Roman" w:cs="Times New Roman"/>
          <w:sz w:val="28"/>
          <w:szCs w:val="28"/>
        </w:rPr>
      </w:pPr>
      <w:r w:rsidRPr="003A1FC9">
        <w:rPr>
          <w:rFonts w:ascii="Times New Roman" w:hAnsi="Times New Roman" w:cs="Times New Roman"/>
          <w:sz w:val="28"/>
          <w:szCs w:val="28"/>
        </w:rPr>
        <w:t>совершенствование внутреннего муниципального финансового контроля в сфере бюджетных правоотношений, внутреннего финансового контроля и внутреннего финансового аудита;</w:t>
      </w:r>
    </w:p>
    <w:p w14:paraId="7BFEE6AC" w14:textId="77777777" w:rsidR="00D60BD0" w:rsidRPr="003A1FC9" w:rsidRDefault="00D60BD0" w:rsidP="00D60BD0">
      <w:pPr>
        <w:spacing w:line="240" w:lineRule="auto"/>
        <w:ind w:firstLine="720"/>
        <w:jc w:val="both"/>
        <w:rPr>
          <w:rFonts w:ascii="Times New Roman" w:hAnsi="Times New Roman" w:cs="Times New Roman"/>
          <w:noProof/>
          <w:sz w:val="28"/>
          <w:szCs w:val="28"/>
        </w:rPr>
      </w:pPr>
      <w:r w:rsidRPr="003A1FC9">
        <w:rPr>
          <w:rFonts w:ascii="Times New Roman" w:hAnsi="Times New Roman" w:cs="Times New Roman"/>
          <w:noProof/>
          <w:sz w:val="28"/>
          <w:szCs w:val="28"/>
        </w:rPr>
        <w:t xml:space="preserve">совершенствование межбюджетных отношений, повышение прозрачности, эффективности предоставления и распределения межбюджетных трансфертов; </w:t>
      </w:r>
    </w:p>
    <w:p w14:paraId="7CE44CBE" w14:textId="77777777" w:rsidR="00D60BD0" w:rsidRPr="003A1FC9" w:rsidRDefault="00D60BD0" w:rsidP="00D60BD0">
      <w:pPr>
        <w:autoSpaceDE w:val="0"/>
        <w:autoSpaceDN w:val="0"/>
        <w:adjustRightInd w:val="0"/>
        <w:spacing w:line="240" w:lineRule="auto"/>
        <w:ind w:firstLine="720"/>
        <w:jc w:val="both"/>
        <w:rPr>
          <w:rFonts w:ascii="Times New Roman" w:hAnsi="Times New Roman" w:cs="Times New Roman"/>
          <w:noProof/>
          <w:sz w:val="28"/>
          <w:szCs w:val="28"/>
        </w:rPr>
      </w:pPr>
      <w:r w:rsidRPr="003A1FC9">
        <w:rPr>
          <w:rFonts w:ascii="Times New Roman" w:hAnsi="Times New Roman" w:cs="Times New Roman"/>
          <w:noProof/>
          <w:sz w:val="28"/>
          <w:szCs w:val="28"/>
        </w:rPr>
        <w:lastRenderedPageBreak/>
        <w:t>продолжение реализации практики инициативного бюджетирования в Курской области в целях вовлечения граждан в решение первоочередных проблем местного значения и повышения уровня доверия к власти;</w:t>
      </w:r>
    </w:p>
    <w:p w14:paraId="5D610364" w14:textId="77777777" w:rsidR="00D60BD0" w:rsidRPr="003A1FC9" w:rsidRDefault="00D60BD0" w:rsidP="00D60BD0">
      <w:pPr>
        <w:spacing w:line="240" w:lineRule="auto"/>
        <w:ind w:firstLine="720"/>
        <w:jc w:val="both"/>
        <w:rPr>
          <w:rFonts w:ascii="Times New Roman" w:hAnsi="Times New Roman" w:cs="Times New Roman"/>
          <w:sz w:val="28"/>
          <w:szCs w:val="28"/>
        </w:rPr>
      </w:pPr>
      <w:r w:rsidRPr="003A1FC9">
        <w:rPr>
          <w:rFonts w:ascii="Times New Roman" w:hAnsi="Times New Roman" w:cs="Times New Roman"/>
          <w:sz w:val="28"/>
          <w:szCs w:val="28"/>
        </w:rPr>
        <w:t xml:space="preserve">обеспечение </w:t>
      </w:r>
      <w:r w:rsidRPr="003A1FC9">
        <w:rPr>
          <w:rFonts w:ascii="Times New Roman" w:hAnsi="Times New Roman" w:cs="Times New Roman"/>
          <w:noProof/>
          <w:sz w:val="28"/>
          <w:szCs w:val="28"/>
        </w:rPr>
        <w:t>открытости и прозрачности бюджетного процесса, доступности информации о муниципальных финансах Моковского сельсовета Курского района Курской области;</w:t>
      </w:r>
    </w:p>
    <w:p w14:paraId="6DCC0298" w14:textId="77777777" w:rsidR="00D60BD0" w:rsidRPr="003A1FC9" w:rsidRDefault="00D60BD0" w:rsidP="00D60BD0">
      <w:pPr>
        <w:autoSpaceDE w:val="0"/>
        <w:autoSpaceDN w:val="0"/>
        <w:adjustRightInd w:val="0"/>
        <w:spacing w:line="240" w:lineRule="auto"/>
        <w:ind w:firstLine="720"/>
        <w:jc w:val="both"/>
        <w:rPr>
          <w:rFonts w:ascii="Times New Roman" w:hAnsi="Times New Roman" w:cs="Times New Roman"/>
          <w:noProof/>
          <w:sz w:val="28"/>
          <w:szCs w:val="28"/>
        </w:rPr>
      </w:pPr>
      <w:r w:rsidRPr="003A1FC9">
        <w:rPr>
          <w:rFonts w:ascii="Times New Roman" w:hAnsi="Times New Roman" w:cs="Times New Roman"/>
          <w:noProof/>
          <w:sz w:val="28"/>
          <w:szCs w:val="28"/>
        </w:rPr>
        <w:t>реализация мероприятий, направленных на повышение уровня финансовой (бюджетной) грамотности населения Моковского сельсовета Курского района Курской области.</w:t>
      </w:r>
    </w:p>
    <w:p w14:paraId="468C774E" w14:textId="77777777" w:rsidR="00D60BD0" w:rsidRPr="003A1FC9" w:rsidRDefault="00D60BD0" w:rsidP="00D60BD0">
      <w:pPr>
        <w:spacing w:line="240" w:lineRule="auto"/>
        <w:jc w:val="center"/>
        <w:rPr>
          <w:rFonts w:ascii="Times New Roman" w:hAnsi="Times New Roman" w:cs="Times New Roman"/>
          <w:b/>
          <w:sz w:val="28"/>
        </w:rPr>
      </w:pPr>
    </w:p>
    <w:p w14:paraId="15C9CF5E" w14:textId="77777777" w:rsidR="00D60BD0" w:rsidRPr="003A1FC9" w:rsidRDefault="00D60BD0" w:rsidP="00D60BD0">
      <w:pPr>
        <w:spacing w:line="240" w:lineRule="auto"/>
        <w:jc w:val="center"/>
        <w:rPr>
          <w:rFonts w:ascii="Times New Roman" w:hAnsi="Times New Roman" w:cs="Times New Roman"/>
          <w:sz w:val="28"/>
          <w:szCs w:val="28"/>
        </w:rPr>
      </w:pPr>
      <w:r w:rsidRPr="003A1FC9">
        <w:rPr>
          <w:rFonts w:ascii="Times New Roman" w:hAnsi="Times New Roman" w:cs="Times New Roman"/>
          <w:b/>
          <w:sz w:val="28"/>
        </w:rPr>
        <w:t xml:space="preserve">Основные задачи налоговой политики </w:t>
      </w:r>
      <w:proofErr w:type="spellStart"/>
      <w:r w:rsidRPr="003A1FC9">
        <w:rPr>
          <w:rFonts w:ascii="Times New Roman" w:hAnsi="Times New Roman" w:cs="Times New Roman"/>
          <w:b/>
          <w:sz w:val="28"/>
        </w:rPr>
        <w:t>Ворошневского</w:t>
      </w:r>
      <w:proofErr w:type="spellEnd"/>
      <w:r w:rsidRPr="003A1FC9">
        <w:rPr>
          <w:rFonts w:ascii="Times New Roman" w:hAnsi="Times New Roman" w:cs="Times New Roman"/>
          <w:b/>
          <w:sz w:val="28"/>
        </w:rPr>
        <w:t xml:space="preserve"> сельсовета Курского района </w:t>
      </w:r>
      <w:r w:rsidRPr="003A1FC9">
        <w:rPr>
          <w:rFonts w:ascii="Times New Roman" w:hAnsi="Times New Roman" w:cs="Times New Roman"/>
          <w:b/>
          <w:sz w:val="28"/>
          <w:szCs w:val="28"/>
        </w:rPr>
        <w:t xml:space="preserve">Курской области </w:t>
      </w:r>
      <w:r w:rsidRPr="003A1FC9">
        <w:rPr>
          <w:rFonts w:ascii="Times New Roman" w:hAnsi="Times New Roman" w:cs="Times New Roman"/>
          <w:b/>
          <w:sz w:val="28"/>
        </w:rPr>
        <w:t xml:space="preserve">на 2022 год </w:t>
      </w:r>
      <w:r w:rsidRPr="003A1FC9">
        <w:rPr>
          <w:rFonts w:ascii="Times New Roman" w:hAnsi="Times New Roman" w:cs="Times New Roman"/>
          <w:b/>
          <w:sz w:val="28"/>
          <w:szCs w:val="28"/>
        </w:rPr>
        <w:t>и на плановый период 2023 и 2024 годов</w:t>
      </w:r>
    </w:p>
    <w:p w14:paraId="7A250F6E" w14:textId="77777777" w:rsidR="00D60BD0" w:rsidRPr="003A1FC9" w:rsidRDefault="00D60BD0" w:rsidP="00D60BD0">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3A1FC9">
        <w:rPr>
          <w:rFonts w:ascii="Times New Roman" w:eastAsia="Calibri" w:hAnsi="Times New Roman" w:cs="Times New Roman"/>
          <w:sz w:val="28"/>
          <w:szCs w:val="28"/>
          <w:lang w:eastAsia="en-US"/>
        </w:rPr>
        <w:t xml:space="preserve">Основным приоритетом </w:t>
      </w:r>
      <w:r w:rsidRPr="003A1FC9">
        <w:rPr>
          <w:rFonts w:ascii="Times New Roman" w:hAnsi="Times New Roman" w:cs="Times New Roman"/>
          <w:sz w:val="28"/>
          <w:szCs w:val="28"/>
        </w:rPr>
        <w:t xml:space="preserve">налоговой политики на 2022 год и    на    плановый период 2023 и 2024 годов является </w:t>
      </w:r>
      <w:r w:rsidRPr="003A1FC9">
        <w:rPr>
          <w:rFonts w:ascii="Times New Roman" w:hAnsi="Times New Roman" w:cs="Times New Roman"/>
          <w:bCs/>
          <w:sz w:val="28"/>
          <w:szCs w:val="28"/>
        </w:rPr>
        <w:t xml:space="preserve">обеспечение преемственности целей и задач налоговой политики предыдущего периода, </w:t>
      </w:r>
      <w:r w:rsidRPr="003A1FC9">
        <w:rPr>
          <w:rFonts w:ascii="Times New Roman" w:eastAsia="Calibri" w:hAnsi="Times New Roman" w:cs="Times New Roman"/>
          <w:sz w:val="28"/>
          <w:szCs w:val="28"/>
          <w:lang w:eastAsia="en-US"/>
        </w:rPr>
        <w:t>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w:t>
      </w:r>
      <w:r w:rsidRPr="003A1FC9">
        <w:rPr>
          <w:rFonts w:ascii="Times New Roman" w:hAnsi="Times New Roman" w:cs="Times New Roman"/>
          <w:bCs/>
          <w:sz w:val="28"/>
          <w:szCs w:val="28"/>
        </w:rPr>
        <w:t>, а также сохранение социальной стабильности в обществе.</w:t>
      </w:r>
    </w:p>
    <w:p w14:paraId="7ACDD755" w14:textId="77777777" w:rsidR="00D60BD0" w:rsidRPr="003A1FC9" w:rsidRDefault="00D60BD0" w:rsidP="00D60BD0">
      <w:pPr>
        <w:spacing w:line="240" w:lineRule="auto"/>
        <w:ind w:firstLine="709"/>
        <w:jc w:val="both"/>
        <w:rPr>
          <w:rFonts w:ascii="Times New Roman" w:hAnsi="Times New Roman" w:cs="Times New Roman"/>
          <w:sz w:val="28"/>
          <w:szCs w:val="28"/>
        </w:rPr>
      </w:pPr>
      <w:r w:rsidRPr="003A1FC9">
        <w:rPr>
          <w:rFonts w:ascii="Times New Roman" w:hAnsi="Times New Roman" w:cs="Times New Roman"/>
          <w:sz w:val="28"/>
          <w:szCs w:val="28"/>
        </w:rPr>
        <w:t xml:space="preserve">Главным стратегическим ориентиром налоговой политики будет являться развитие и укрепление налогового потенциала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повышение прозрачности налоговой политики, а также сбалансированность фискального и стимулирующего действия налогов и сборов в целях поступательного экономического развития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w:t>
      </w:r>
    </w:p>
    <w:p w14:paraId="45CAD921" w14:textId="77777777" w:rsidR="00D60BD0" w:rsidRPr="003A1FC9" w:rsidRDefault="00D60BD0" w:rsidP="00D60BD0">
      <w:pPr>
        <w:spacing w:line="240" w:lineRule="auto"/>
        <w:ind w:firstLine="709"/>
        <w:jc w:val="both"/>
        <w:rPr>
          <w:rFonts w:ascii="Times New Roman" w:hAnsi="Times New Roman" w:cs="Times New Roman"/>
          <w:sz w:val="28"/>
          <w:szCs w:val="28"/>
        </w:rPr>
      </w:pPr>
      <w:r w:rsidRPr="003A1FC9">
        <w:rPr>
          <w:rFonts w:ascii="Times New Roman" w:hAnsi="Times New Roman" w:cs="Times New Roman"/>
          <w:sz w:val="28"/>
          <w:szCs w:val="28"/>
        </w:rPr>
        <w:t>Основными направлениями налоговой политики будут:</w:t>
      </w:r>
    </w:p>
    <w:p w14:paraId="11F8AD91" w14:textId="77777777" w:rsidR="00D60BD0" w:rsidRPr="003A1FC9" w:rsidRDefault="00D60BD0" w:rsidP="00D60BD0">
      <w:pPr>
        <w:pStyle w:val="ac"/>
        <w:ind w:firstLine="709"/>
        <w:jc w:val="both"/>
        <w:rPr>
          <w:sz w:val="28"/>
          <w:szCs w:val="28"/>
        </w:rPr>
      </w:pPr>
      <w:r w:rsidRPr="003A1FC9">
        <w:rPr>
          <w:sz w:val="28"/>
          <w:szCs w:val="28"/>
        </w:rPr>
        <w:t xml:space="preserve">мобилизация резервов доходной базы консолидированного бюджета </w:t>
      </w:r>
      <w:proofErr w:type="spellStart"/>
      <w:r w:rsidRPr="003A1FC9">
        <w:rPr>
          <w:sz w:val="28"/>
          <w:szCs w:val="28"/>
        </w:rPr>
        <w:t>Ворошневского</w:t>
      </w:r>
      <w:proofErr w:type="spellEnd"/>
      <w:r w:rsidRPr="003A1FC9">
        <w:rPr>
          <w:sz w:val="28"/>
          <w:szCs w:val="28"/>
        </w:rPr>
        <w:t xml:space="preserve"> сельсовета Курского района Курской области;</w:t>
      </w:r>
    </w:p>
    <w:p w14:paraId="0C2760B5" w14:textId="77777777" w:rsidR="00D60BD0" w:rsidRPr="003A1FC9" w:rsidRDefault="00D60BD0" w:rsidP="00D60BD0">
      <w:pPr>
        <w:pStyle w:val="ac"/>
        <w:ind w:firstLine="709"/>
        <w:jc w:val="both"/>
        <w:rPr>
          <w:sz w:val="28"/>
          <w:szCs w:val="28"/>
        </w:rPr>
      </w:pPr>
      <w:r w:rsidRPr="003A1FC9">
        <w:rPr>
          <w:sz w:val="28"/>
          <w:szCs w:val="28"/>
        </w:rPr>
        <w:t>применение мер налогового стимулирования, направленных на поддержку и реализацию инвестиционных проектов в целях обеспечения привлекательности экономики в муниципальном образовании «</w:t>
      </w:r>
      <w:proofErr w:type="spellStart"/>
      <w:r w:rsidRPr="003A1FC9">
        <w:rPr>
          <w:sz w:val="28"/>
          <w:szCs w:val="28"/>
        </w:rPr>
        <w:t>Ворошневский</w:t>
      </w:r>
      <w:proofErr w:type="spellEnd"/>
      <w:r w:rsidRPr="003A1FC9">
        <w:rPr>
          <w:sz w:val="28"/>
          <w:szCs w:val="28"/>
        </w:rPr>
        <w:t xml:space="preserve"> сельсовет» Курского района Курской области для инвесторов;</w:t>
      </w:r>
    </w:p>
    <w:p w14:paraId="5DB5A8BD" w14:textId="77777777" w:rsidR="00D60BD0" w:rsidRPr="003A1FC9" w:rsidRDefault="00D60BD0" w:rsidP="00D60BD0">
      <w:pPr>
        <w:pStyle w:val="ac"/>
        <w:ind w:firstLine="709"/>
        <w:jc w:val="both"/>
        <w:rPr>
          <w:sz w:val="28"/>
          <w:szCs w:val="28"/>
        </w:rPr>
      </w:pPr>
      <w:r w:rsidRPr="003A1FC9">
        <w:rPr>
          <w:sz w:val="28"/>
          <w:szCs w:val="28"/>
        </w:rPr>
        <w:t xml:space="preserve">обеспечение роста доходов местного бюджета </w:t>
      </w:r>
      <w:proofErr w:type="spellStart"/>
      <w:r w:rsidRPr="003A1FC9">
        <w:rPr>
          <w:sz w:val="28"/>
          <w:szCs w:val="28"/>
        </w:rPr>
        <w:t>Ворошневского</w:t>
      </w:r>
      <w:proofErr w:type="spellEnd"/>
      <w:r w:rsidRPr="003A1FC9">
        <w:rPr>
          <w:sz w:val="28"/>
          <w:szCs w:val="28"/>
        </w:rPr>
        <w:t xml:space="preserve"> сельсовета Курского района Курской области за счёт повышения эффективности администрирования действующих налоговых платежей и сборов; </w:t>
      </w:r>
    </w:p>
    <w:p w14:paraId="1D174237" w14:textId="77777777" w:rsidR="00D60BD0" w:rsidRPr="003A1FC9" w:rsidRDefault="00D60BD0" w:rsidP="00D60BD0">
      <w:pPr>
        <w:pStyle w:val="ac"/>
        <w:ind w:firstLine="709"/>
        <w:jc w:val="both"/>
        <w:rPr>
          <w:sz w:val="28"/>
          <w:szCs w:val="28"/>
        </w:rPr>
      </w:pPr>
      <w:r w:rsidRPr="003A1FC9">
        <w:rPr>
          <w:sz w:val="28"/>
          <w:szCs w:val="28"/>
        </w:rPr>
        <w:t>совершенствование муниципальной практики налогообложения от кадастровой стоимости по имущественным налогам;</w:t>
      </w:r>
    </w:p>
    <w:p w14:paraId="2053EC82" w14:textId="77777777" w:rsidR="00D60BD0" w:rsidRPr="003A1FC9" w:rsidRDefault="00D60BD0" w:rsidP="00D60BD0">
      <w:pPr>
        <w:pStyle w:val="ac"/>
        <w:ind w:firstLine="709"/>
        <w:jc w:val="both"/>
        <w:rPr>
          <w:rFonts w:eastAsia="Calibri"/>
          <w:sz w:val="28"/>
          <w:szCs w:val="28"/>
          <w:lang w:eastAsia="en-US"/>
        </w:rPr>
      </w:pPr>
      <w:r w:rsidRPr="003A1FC9">
        <w:rPr>
          <w:rFonts w:eastAsia="Calibri"/>
          <w:sz w:val="28"/>
          <w:szCs w:val="28"/>
          <w:lang w:eastAsia="en-US"/>
        </w:rPr>
        <w:t>расширение налогооблагаемой базы по имущественным налогам, в том числе за счет выявления правообладателей ранее учтенных объектов недвижимости, а также путем проведения кадастровой оценки;</w:t>
      </w:r>
    </w:p>
    <w:p w14:paraId="4EA4F75D" w14:textId="77777777" w:rsidR="00D60BD0" w:rsidRPr="003A1FC9" w:rsidRDefault="00D60BD0" w:rsidP="00D60BD0">
      <w:pPr>
        <w:pStyle w:val="ac"/>
        <w:ind w:firstLine="709"/>
        <w:jc w:val="both"/>
        <w:rPr>
          <w:rFonts w:eastAsia="Calibri"/>
          <w:sz w:val="28"/>
          <w:szCs w:val="28"/>
          <w:lang w:eastAsia="en-US"/>
        </w:rPr>
      </w:pPr>
      <w:r w:rsidRPr="003A1FC9">
        <w:rPr>
          <w:rFonts w:eastAsia="Calibri"/>
          <w:sz w:val="28"/>
          <w:szCs w:val="28"/>
          <w:lang w:eastAsia="en-US"/>
        </w:rPr>
        <w:lastRenderedPageBreak/>
        <w:t>проведение сбалансированной налоговой политики, соблюдающей интересы бизнеса и поддержку социального сектора экономики, при условии обеспечения преемственности налоговой политики в части социальной и инвестиционной направленности;</w:t>
      </w:r>
    </w:p>
    <w:p w14:paraId="29B29735" w14:textId="77777777" w:rsidR="00D60BD0" w:rsidRPr="003A1FC9" w:rsidRDefault="00D60BD0" w:rsidP="00D60BD0">
      <w:pPr>
        <w:pStyle w:val="ac"/>
        <w:ind w:firstLine="709"/>
        <w:jc w:val="both"/>
        <w:rPr>
          <w:sz w:val="28"/>
          <w:szCs w:val="28"/>
        </w:rPr>
      </w:pPr>
      <w:r w:rsidRPr="003A1FC9">
        <w:rPr>
          <w:sz w:val="28"/>
          <w:szCs w:val="28"/>
        </w:rPr>
        <w:t>содействие вовлечению граждан Российской Федерации в   предпринимательскую деятельность и сокращение неформальной занятости, в том числе путем перехода граждан на применение налога на профессиональный доход;</w:t>
      </w:r>
    </w:p>
    <w:p w14:paraId="435F9FB9" w14:textId="77777777" w:rsidR="00D60BD0" w:rsidRPr="003A1FC9" w:rsidRDefault="00D60BD0" w:rsidP="00D60BD0">
      <w:pPr>
        <w:pStyle w:val="ac"/>
        <w:ind w:firstLine="709"/>
        <w:jc w:val="both"/>
        <w:rPr>
          <w:sz w:val="28"/>
          <w:szCs w:val="28"/>
        </w:rPr>
      </w:pPr>
      <w:r w:rsidRPr="003A1FC9">
        <w:rPr>
          <w:sz w:val="28"/>
          <w:szCs w:val="28"/>
        </w:rPr>
        <w:t xml:space="preserve">проведение мероприятий по повышению эффективности управления муниципальной собственностью, природными ресурсами </w:t>
      </w:r>
      <w:proofErr w:type="spellStart"/>
      <w:r w:rsidRPr="003A1FC9">
        <w:rPr>
          <w:sz w:val="28"/>
          <w:szCs w:val="28"/>
        </w:rPr>
        <w:t>Ворошневского</w:t>
      </w:r>
      <w:proofErr w:type="spellEnd"/>
      <w:r w:rsidRPr="003A1FC9">
        <w:rPr>
          <w:sz w:val="28"/>
          <w:szCs w:val="28"/>
        </w:rPr>
        <w:t xml:space="preserve"> сельсовета Курского района Курской области;</w:t>
      </w:r>
    </w:p>
    <w:p w14:paraId="467F6362" w14:textId="77777777" w:rsidR="00D60BD0" w:rsidRPr="003A1FC9" w:rsidRDefault="00D60BD0" w:rsidP="00D60BD0">
      <w:pPr>
        <w:pStyle w:val="ac"/>
        <w:ind w:firstLine="851"/>
        <w:jc w:val="both"/>
        <w:rPr>
          <w:sz w:val="28"/>
          <w:szCs w:val="28"/>
        </w:rPr>
      </w:pPr>
      <w:r w:rsidRPr="003A1FC9">
        <w:rPr>
          <w:sz w:val="28"/>
          <w:szCs w:val="28"/>
        </w:rPr>
        <w:t xml:space="preserve">ежегодное проведение оценки эффективности налоговых расходов, обусловленных предоставлением льгот по местным налогам,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 </w:t>
      </w:r>
    </w:p>
    <w:p w14:paraId="20148503" w14:textId="77777777" w:rsidR="00D60BD0" w:rsidRPr="003A1FC9" w:rsidRDefault="00D60BD0" w:rsidP="00D60BD0">
      <w:pPr>
        <w:pStyle w:val="ac"/>
        <w:ind w:firstLine="851"/>
        <w:jc w:val="both"/>
        <w:rPr>
          <w:sz w:val="28"/>
          <w:szCs w:val="28"/>
        </w:rPr>
      </w:pPr>
      <w:r w:rsidRPr="003A1FC9">
        <w:rPr>
          <w:sz w:val="28"/>
          <w:szCs w:val="28"/>
        </w:rPr>
        <w:t xml:space="preserve">предоставление налоговых льгот на ограниченный период в соответствии с целями политики </w:t>
      </w:r>
      <w:proofErr w:type="spellStart"/>
      <w:r w:rsidRPr="003A1FC9">
        <w:rPr>
          <w:sz w:val="28"/>
          <w:szCs w:val="28"/>
        </w:rPr>
        <w:t>Ворошневского</w:t>
      </w:r>
      <w:proofErr w:type="spellEnd"/>
      <w:r w:rsidRPr="003A1FC9">
        <w:rPr>
          <w:sz w:val="28"/>
          <w:szCs w:val="28"/>
        </w:rPr>
        <w:t xml:space="preserve"> сельсовета Курского района Курской области;</w:t>
      </w:r>
    </w:p>
    <w:p w14:paraId="4E3F98D5" w14:textId="77777777" w:rsidR="00D60BD0" w:rsidRPr="003A1FC9" w:rsidRDefault="00D60BD0" w:rsidP="00D60BD0">
      <w:pPr>
        <w:pStyle w:val="ac"/>
        <w:ind w:firstLine="709"/>
        <w:jc w:val="both"/>
        <w:rPr>
          <w:sz w:val="28"/>
          <w:szCs w:val="28"/>
        </w:rPr>
      </w:pPr>
      <w:r w:rsidRPr="003A1FC9">
        <w:rPr>
          <w:sz w:val="28"/>
          <w:szCs w:val="28"/>
        </w:rPr>
        <w:t>взаимодействие муниципального образования «</w:t>
      </w:r>
      <w:proofErr w:type="spellStart"/>
      <w:r w:rsidRPr="003A1FC9">
        <w:rPr>
          <w:sz w:val="28"/>
          <w:szCs w:val="28"/>
        </w:rPr>
        <w:t>Ворошневский</w:t>
      </w:r>
      <w:proofErr w:type="spellEnd"/>
      <w:r w:rsidRPr="003A1FC9">
        <w:rPr>
          <w:sz w:val="28"/>
          <w:szCs w:val="28"/>
        </w:rPr>
        <w:t xml:space="preserve"> сельсовет» Курского района Курской области с территориальными органами федеральных органов исполнительной власти по выполнению мероприятий, направленных на повышение собираемости доходов и укрепление налоговой дисциплины налогоплательщиков, реализация мер по противодействию уклонению от уплаты налогов и других обязательных платежей в бюджет;</w:t>
      </w:r>
    </w:p>
    <w:p w14:paraId="78D70DEC" w14:textId="77777777" w:rsidR="00D60BD0" w:rsidRPr="003A1FC9" w:rsidRDefault="00D60BD0" w:rsidP="00D60BD0">
      <w:pPr>
        <w:pStyle w:val="ac"/>
        <w:ind w:firstLine="709"/>
        <w:jc w:val="both"/>
        <w:rPr>
          <w:sz w:val="28"/>
          <w:szCs w:val="28"/>
        </w:rPr>
      </w:pPr>
      <w:r w:rsidRPr="003A1FC9">
        <w:rPr>
          <w:sz w:val="28"/>
          <w:szCs w:val="28"/>
        </w:rPr>
        <w:t xml:space="preserve">повышение уровня ответственности за качественное прогнозирование доходов бюджета и выполнение в полном объёме утверждённых годовых назначений по доходам бюджета </w:t>
      </w:r>
      <w:proofErr w:type="spellStart"/>
      <w:r w:rsidRPr="003A1FC9">
        <w:rPr>
          <w:sz w:val="28"/>
          <w:szCs w:val="28"/>
        </w:rPr>
        <w:t>Ворошневского</w:t>
      </w:r>
      <w:proofErr w:type="spellEnd"/>
      <w:r w:rsidRPr="003A1FC9">
        <w:rPr>
          <w:sz w:val="28"/>
          <w:szCs w:val="28"/>
        </w:rPr>
        <w:t xml:space="preserve"> сельсовета Курского района Курской области.</w:t>
      </w:r>
    </w:p>
    <w:p w14:paraId="6D3E222C" w14:textId="77777777" w:rsidR="00D60BD0" w:rsidRPr="003A1FC9" w:rsidRDefault="00D60BD0" w:rsidP="00D60BD0">
      <w:pPr>
        <w:pStyle w:val="a3"/>
        <w:spacing w:line="276" w:lineRule="auto"/>
        <w:ind w:firstLine="709"/>
      </w:pPr>
    </w:p>
    <w:p w14:paraId="03B1F38A"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Предварительные итоги социально-экономического развития муниципального образования «</w:t>
      </w:r>
      <w:proofErr w:type="spellStart"/>
      <w:r w:rsidRPr="003A1FC9">
        <w:rPr>
          <w:rFonts w:ascii="Times New Roman" w:hAnsi="Times New Roman" w:cs="Times New Roman"/>
          <w:b/>
          <w:sz w:val="28"/>
          <w:szCs w:val="28"/>
        </w:rPr>
        <w:t>Ворошневский</w:t>
      </w:r>
      <w:proofErr w:type="spellEnd"/>
      <w:r w:rsidRPr="003A1FC9">
        <w:rPr>
          <w:rFonts w:ascii="Times New Roman" w:hAnsi="Times New Roman" w:cs="Times New Roman"/>
          <w:b/>
          <w:sz w:val="28"/>
          <w:szCs w:val="28"/>
        </w:rPr>
        <w:t xml:space="preserve"> сельсовет» Курского района Курской области за 9 месяцев текущего финансового года и ожидаемые итоги социально-экономического развития за текущий финансовый год</w:t>
      </w:r>
    </w:p>
    <w:p w14:paraId="5CD8AADB" w14:textId="77777777" w:rsidR="00D60BD0" w:rsidRPr="003A1FC9" w:rsidRDefault="00D60BD0" w:rsidP="00D60BD0">
      <w:pPr>
        <w:jc w:val="center"/>
        <w:rPr>
          <w:rFonts w:ascii="Times New Roman" w:hAnsi="Times New Roman" w:cs="Times New Roman"/>
          <w:sz w:val="28"/>
          <w:szCs w:val="28"/>
        </w:rPr>
      </w:pPr>
      <w:r w:rsidRPr="003A1FC9">
        <w:rPr>
          <w:rFonts w:ascii="Times New Roman" w:hAnsi="Times New Roman" w:cs="Times New Roman"/>
          <w:sz w:val="28"/>
          <w:szCs w:val="28"/>
        </w:rPr>
        <w:t>Общая оценка социально-экономической ситуации в муниципальном образовании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w:t>
      </w:r>
      <w:proofErr w:type="gramStart"/>
      <w:r w:rsidRPr="003A1FC9">
        <w:rPr>
          <w:rFonts w:ascii="Times New Roman" w:hAnsi="Times New Roman" w:cs="Times New Roman"/>
          <w:sz w:val="28"/>
          <w:szCs w:val="28"/>
        </w:rPr>
        <w:t>района  Курской</w:t>
      </w:r>
      <w:proofErr w:type="gramEnd"/>
      <w:r w:rsidRPr="003A1FC9">
        <w:rPr>
          <w:rFonts w:ascii="Times New Roman" w:hAnsi="Times New Roman" w:cs="Times New Roman"/>
          <w:sz w:val="28"/>
          <w:szCs w:val="28"/>
        </w:rPr>
        <w:t xml:space="preserve"> области за 9 месяцев 2021 года.</w:t>
      </w:r>
    </w:p>
    <w:p w14:paraId="7F1F7676"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xml:space="preserve">В целях сохранения стабильного социально-экономического </w:t>
      </w:r>
      <w:proofErr w:type="gramStart"/>
      <w:r w:rsidRPr="003A1FC9">
        <w:rPr>
          <w:rFonts w:ascii="Times New Roman" w:hAnsi="Times New Roman" w:cs="Times New Roman"/>
          <w:sz w:val="28"/>
          <w:szCs w:val="28"/>
        </w:rPr>
        <w:t>развития  муниципального</w:t>
      </w:r>
      <w:proofErr w:type="gramEnd"/>
      <w:r w:rsidRPr="003A1FC9">
        <w:rPr>
          <w:rFonts w:ascii="Times New Roman" w:hAnsi="Times New Roman" w:cs="Times New Roman"/>
          <w:sz w:val="28"/>
          <w:szCs w:val="28"/>
        </w:rPr>
        <w:t xml:space="preserve">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в 2021 году проводится работа по совершенствованию  нормативной правовой базы, реализации муниципальных программ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w:t>
      </w:r>
    </w:p>
    <w:p w14:paraId="75108413"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lastRenderedPageBreak/>
        <w:t xml:space="preserve">По результатам мониторинга ситуации в экономике и социальной сфере на территории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w:t>
      </w:r>
      <w:proofErr w:type="gramStart"/>
      <w:r w:rsidRPr="003A1FC9">
        <w:rPr>
          <w:rFonts w:ascii="Times New Roman" w:hAnsi="Times New Roman" w:cs="Times New Roman"/>
          <w:sz w:val="28"/>
          <w:szCs w:val="28"/>
        </w:rPr>
        <w:t>района  по</w:t>
      </w:r>
      <w:proofErr w:type="gramEnd"/>
      <w:r w:rsidRPr="003A1FC9">
        <w:rPr>
          <w:rFonts w:ascii="Times New Roman" w:hAnsi="Times New Roman" w:cs="Times New Roman"/>
          <w:sz w:val="28"/>
          <w:szCs w:val="28"/>
        </w:rPr>
        <w:t xml:space="preserve"> итогам 9 месяцев 2021 года прослеживается динамика снижения отдельных показателей реального сектора экономики и социальной сферы.</w:t>
      </w:r>
    </w:p>
    <w:p w14:paraId="15A7CCCF"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Снижен рост индекса промышленного производства, индекса производства продукции сельского хозяйства.</w:t>
      </w:r>
    </w:p>
    <w:p w14:paraId="6168D712"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Возросла среднемесячная начисленная заработная плата одного работника. В полном объеме и своевременно обеспечивалась реализация мер социальной поддержки отдельных категорий граждан.</w:t>
      </w:r>
    </w:p>
    <w:p w14:paraId="0E0FBE62"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Промышленное производство</w:t>
      </w:r>
    </w:p>
    <w:p w14:paraId="0D077E36"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xml:space="preserve">     Объем отгруженных товаров собственного производства, выполненных работ и услуг </w:t>
      </w:r>
      <w:proofErr w:type="gramStart"/>
      <w:r w:rsidRPr="003A1FC9">
        <w:rPr>
          <w:rFonts w:ascii="Times New Roman" w:hAnsi="Times New Roman" w:cs="Times New Roman"/>
          <w:sz w:val="28"/>
          <w:szCs w:val="28"/>
        </w:rPr>
        <w:t>по  муниципальному</w:t>
      </w:r>
      <w:proofErr w:type="gramEnd"/>
      <w:r w:rsidRPr="003A1FC9">
        <w:rPr>
          <w:rFonts w:ascii="Times New Roman" w:hAnsi="Times New Roman" w:cs="Times New Roman"/>
          <w:sz w:val="28"/>
          <w:szCs w:val="28"/>
        </w:rPr>
        <w:t xml:space="preserve"> образованию составляет  по ожидаемой оценке  за 2021 год 1979,2 млн. рублей,  индекс промышленного производства 103,5 %,  индекс дефлятор оптовых цен промышленной продукции составит 107,9 %.  Выручка от реализации за 9 месяцев </w:t>
      </w:r>
      <w:proofErr w:type="gramStart"/>
      <w:r w:rsidRPr="003A1FC9">
        <w:rPr>
          <w:rFonts w:ascii="Times New Roman" w:hAnsi="Times New Roman" w:cs="Times New Roman"/>
          <w:sz w:val="28"/>
          <w:szCs w:val="28"/>
        </w:rPr>
        <w:t>текущего  года</w:t>
      </w:r>
      <w:proofErr w:type="gramEnd"/>
      <w:r w:rsidRPr="003A1FC9">
        <w:rPr>
          <w:rFonts w:ascii="Times New Roman" w:hAnsi="Times New Roman" w:cs="Times New Roman"/>
          <w:sz w:val="28"/>
          <w:szCs w:val="28"/>
        </w:rPr>
        <w:t xml:space="preserve"> составила 1484,4 </w:t>
      </w:r>
      <w:proofErr w:type="spellStart"/>
      <w:r w:rsidRPr="003A1FC9">
        <w:rPr>
          <w:rFonts w:ascii="Times New Roman" w:hAnsi="Times New Roman" w:cs="Times New Roman"/>
          <w:sz w:val="28"/>
          <w:szCs w:val="28"/>
        </w:rPr>
        <w:t>млн.рублей</w:t>
      </w:r>
      <w:proofErr w:type="spellEnd"/>
      <w:r w:rsidRPr="003A1FC9">
        <w:rPr>
          <w:rFonts w:ascii="Times New Roman" w:hAnsi="Times New Roman" w:cs="Times New Roman"/>
          <w:sz w:val="28"/>
          <w:szCs w:val="28"/>
        </w:rPr>
        <w:t xml:space="preserve">. Производителями товаров, работ и </w:t>
      </w:r>
      <w:proofErr w:type="gramStart"/>
      <w:r w:rsidRPr="003A1FC9">
        <w:rPr>
          <w:rFonts w:ascii="Times New Roman" w:hAnsi="Times New Roman" w:cs="Times New Roman"/>
          <w:sz w:val="28"/>
          <w:szCs w:val="28"/>
        </w:rPr>
        <w:t>услуг  собственного</w:t>
      </w:r>
      <w:proofErr w:type="gramEnd"/>
      <w:r w:rsidRPr="003A1FC9">
        <w:rPr>
          <w:rFonts w:ascii="Times New Roman" w:hAnsi="Times New Roman" w:cs="Times New Roman"/>
          <w:sz w:val="28"/>
          <w:szCs w:val="28"/>
        </w:rPr>
        <w:t xml:space="preserve"> производства являются 5 предприятий АО «</w:t>
      </w:r>
      <w:proofErr w:type="spellStart"/>
      <w:r w:rsidRPr="003A1FC9">
        <w:rPr>
          <w:rFonts w:ascii="Times New Roman" w:hAnsi="Times New Roman" w:cs="Times New Roman"/>
          <w:sz w:val="28"/>
          <w:szCs w:val="28"/>
        </w:rPr>
        <w:t>Главтехконструкция</w:t>
      </w:r>
      <w:proofErr w:type="spellEnd"/>
      <w:r w:rsidRPr="003A1FC9">
        <w:rPr>
          <w:rFonts w:ascii="Times New Roman" w:hAnsi="Times New Roman" w:cs="Times New Roman"/>
          <w:sz w:val="28"/>
          <w:szCs w:val="28"/>
        </w:rPr>
        <w:t xml:space="preserve">», ИП Конев, ИП Трунов, ООО «КВТ»  и другие. </w:t>
      </w:r>
    </w:p>
    <w:p w14:paraId="73819177"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ab/>
        <w:t xml:space="preserve">Из выше приведенного видно, что объем отгруженных товаров собственного производства, выполненных работ, услуг по оценке 2021 года снизился на 136,1 тыс. рублей против прошлого года. Наблюдается рост индекса промышленного производства на 32,5% </w:t>
      </w:r>
      <w:proofErr w:type="gramStart"/>
      <w:r w:rsidRPr="003A1FC9">
        <w:rPr>
          <w:rFonts w:ascii="Times New Roman" w:hAnsi="Times New Roman" w:cs="Times New Roman"/>
          <w:sz w:val="28"/>
          <w:szCs w:val="28"/>
        </w:rPr>
        <w:t>против  соответствующего</w:t>
      </w:r>
      <w:proofErr w:type="gramEnd"/>
      <w:r w:rsidRPr="003A1FC9">
        <w:rPr>
          <w:rFonts w:ascii="Times New Roman" w:hAnsi="Times New Roman" w:cs="Times New Roman"/>
          <w:sz w:val="28"/>
          <w:szCs w:val="28"/>
        </w:rPr>
        <w:t xml:space="preserve"> периода прошлого года и  снижение индекса дефлятора оптовых цен   на 0,7%  против прошлого года. (Таблица 1).</w:t>
      </w:r>
    </w:p>
    <w:p w14:paraId="4CB676BE"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ab/>
        <w:t xml:space="preserve"> На территории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произведено продукции в натуральном выражении в 2020 году: мяса и мясопродуктов 8769 тонн, кондитерских изделий 0 тонны (закрытие производства), металлоконструкций 2012 тонн, безалкогольных напитков 1008 </w:t>
      </w:r>
      <w:proofErr w:type="spellStart"/>
      <w:r w:rsidRPr="003A1FC9">
        <w:rPr>
          <w:rFonts w:ascii="Times New Roman" w:hAnsi="Times New Roman" w:cs="Times New Roman"/>
          <w:sz w:val="28"/>
          <w:szCs w:val="28"/>
        </w:rPr>
        <w:t>тыс.дкл</w:t>
      </w:r>
      <w:proofErr w:type="spellEnd"/>
      <w:r w:rsidRPr="003A1FC9">
        <w:rPr>
          <w:rFonts w:ascii="Times New Roman" w:hAnsi="Times New Roman" w:cs="Times New Roman"/>
          <w:sz w:val="28"/>
          <w:szCs w:val="28"/>
        </w:rPr>
        <w:t xml:space="preserve">., резиновых и пластмассовых изделий 40000 </w:t>
      </w:r>
      <w:proofErr w:type="spellStart"/>
      <w:r w:rsidRPr="003A1FC9">
        <w:rPr>
          <w:rFonts w:ascii="Times New Roman" w:hAnsi="Times New Roman" w:cs="Times New Roman"/>
          <w:sz w:val="28"/>
          <w:szCs w:val="28"/>
        </w:rPr>
        <w:t>кв.м</w:t>
      </w:r>
      <w:proofErr w:type="spellEnd"/>
      <w:r w:rsidRPr="003A1FC9">
        <w:rPr>
          <w:rFonts w:ascii="Times New Roman" w:hAnsi="Times New Roman" w:cs="Times New Roman"/>
          <w:sz w:val="28"/>
          <w:szCs w:val="28"/>
        </w:rPr>
        <w:t xml:space="preserve">. Ожидается произвести продукции в 2021 году и за 9 месяцев текущего года прогнозируется произвести продукции в натуральном выражении мяса и мясопродуктов 7204 тонны, резиновых и пластмассовых изделий 43500 </w:t>
      </w:r>
      <w:proofErr w:type="spellStart"/>
      <w:r w:rsidRPr="003A1FC9">
        <w:rPr>
          <w:rFonts w:ascii="Times New Roman" w:hAnsi="Times New Roman" w:cs="Times New Roman"/>
          <w:sz w:val="28"/>
          <w:szCs w:val="28"/>
        </w:rPr>
        <w:t>кв.м</w:t>
      </w:r>
      <w:proofErr w:type="spellEnd"/>
      <w:r w:rsidRPr="003A1FC9">
        <w:rPr>
          <w:rFonts w:ascii="Times New Roman" w:hAnsi="Times New Roman" w:cs="Times New Roman"/>
          <w:sz w:val="28"/>
          <w:szCs w:val="28"/>
        </w:rPr>
        <w:t xml:space="preserve">., безалкогольных напитков 0 </w:t>
      </w:r>
      <w:proofErr w:type="spellStart"/>
      <w:r w:rsidRPr="003A1FC9">
        <w:rPr>
          <w:rFonts w:ascii="Times New Roman" w:hAnsi="Times New Roman" w:cs="Times New Roman"/>
          <w:sz w:val="28"/>
          <w:szCs w:val="28"/>
        </w:rPr>
        <w:t>тыс.дкл</w:t>
      </w:r>
      <w:proofErr w:type="spellEnd"/>
      <w:r w:rsidRPr="003A1FC9">
        <w:rPr>
          <w:rFonts w:ascii="Times New Roman" w:hAnsi="Times New Roman" w:cs="Times New Roman"/>
          <w:sz w:val="28"/>
          <w:szCs w:val="28"/>
        </w:rPr>
        <w:t>.(закрытие производства)  (Таблица 2).</w:t>
      </w:r>
    </w:p>
    <w:p w14:paraId="0EF64240"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Сельское хозяйство</w:t>
      </w:r>
    </w:p>
    <w:p w14:paraId="185841F5"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ab/>
        <w:t xml:space="preserve">Объем сельскохозяйственной продукции собственного производства в целом по муниципальному образованию составил за 9 месяцев текущего года 288,5 </w:t>
      </w:r>
      <w:proofErr w:type="spellStart"/>
      <w:r w:rsidRPr="003A1FC9">
        <w:rPr>
          <w:rFonts w:ascii="Times New Roman" w:hAnsi="Times New Roman" w:cs="Times New Roman"/>
          <w:sz w:val="28"/>
          <w:szCs w:val="28"/>
        </w:rPr>
        <w:t>млн.руб</w:t>
      </w:r>
      <w:proofErr w:type="spellEnd"/>
      <w:r w:rsidRPr="003A1FC9">
        <w:rPr>
          <w:rFonts w:ascii="Times New Roman" w:hAnsi="Times New Roman" w:cs="Times New Roman"/>
          <w:sz w:val="28"/>
          <w:szCs w:val="28"/>
        </w:rPr>
        <w:t xml:space="preserve">. Ожидается увеличить объем сельскохозяйственной продукции </w:t>
      </w:r>
      <w:r w:rsidRPr="003A1FC9">
        <w:rPr>
          <w:rFonts w:ascii="Times New Roman" w:hAnsi="Times New Roman" w:cs="Times New Roman"/>
          <w:sz w:val="28"/>
          <w:szCs w:val="28"/>
        </w:rPr>
        <w:lastRenderedPageBreak/>
        <w:t xml:space="preserve">до конца 2021 года до 384,7 </w:t>
      </w:r>
      <w:proofErr w:type="spellStart"/>
      <w:proofErr w:type="gramStart"/>
      <w:r w:rsidRPr="003A1FC9">
        <w:rPr>
          <w:rFonts w:ascii="Times New Roman" w:hAnsi="Times New Roman" w:cs="Times New Roman"/>
          <w:sz w:val="28"/>
          <w:szCs w:val="28"/>
        </w:rPr>
        <w:t>млн.рублей</w:t>
      </w:r>
      <w:proofErr w:type="spellEnd"/>
      <w:proofErr w:type="gramEnd"/>
      <w:r w:rsidRPr="003A1FC9">
        <w:rPr>
          <w:rFonts w:ascii="Times New Roman" w:hAnsi="Times New Roman" w:cs="Times New Roman"/>
          <w:sz w:val="28"/>
          <w:szCs w:val="28"/>
        </w:rPr>
        <w:t>.  Темп роста составит 121,3 %. Индекс–дефлятор цен - 104,7 %.  Основным поставщиком сельскохозяйственной продукции является на территории муниципального образования ЗАО «Сейм Агро».  Выручка от реализации сельскохозяйственной продукции снизится по ожидаемой оценке на 68,2 % по всем предприятиям, за счет роста цен в текущем году по сравнению с соответствующим периодом прошлого года и из-за закрытия предприятия ООО "ТД Курская птицефабрика. (Таблица 3).</w:t>
      </w:r>
    </w:p>
    <w:p w14:paraId="0CE70A08"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 xml:space="preserve">     Среднемесячная начисленная заработная плата за 9 месяцев 2021 года в целом по муниципальному образованию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составила 31,5 </w:t>
      </w:r>
      <w:proofErr w:type="spellStart"/>
      <w:proofErr w:type="gramStart"/>
      <w:r w:rsidRPr="003A1FC9">
        <w:rPr>
          <w:rFonts w:ascii="Times New Roman" w:hAnsi="Times New Roman" w:cs="Times New Roman"/>
          <w:sz w:val="28"/>
          <w:szCs w:val="28"/>
        </w:rPr>
        <w:t>тыс.рублей</w:t>
      </w:r>
      <w:proofErr w:type="spellEnd"/>
      <w:proofErr w:type="gramEnd"/>
      <w:r w:rsidRPr="003A1FC9">
        <w:rPr>
          <w:rFonts w:ascii="Times New Roman" w:hAnsi="Times New Roman" w:cs="Times New Roman"/>
          <w:sz w:val="28"/>
          <w:szCs w:val="28"/>
        </w:rPr>
        <w:t xml:space="preserve">.  По ожидаемой оценке среднемесячная заработная плата за 2021 год   в целом по </w:t>
      </w:r>
      <w:proofErr w:type="spellStart"/>
      <w:r w:rsidRPr="003A1FC9">
        <w:rPr>
          <w:rFonts w:ascii="Times New Roman" w:hAnsi="Times New Roman" w:cs="Times New Roman"/>
          <w:sz w:val="28"/>
          <w:szCs w:val="28"/>
        </w:rPr>
        <w:t>Ворошневскому</w:t>
      </w:r>
      <w:proofErr w:type="spellEnd"/>
      <w:r w:rsidRPr="003A1FC9">
        <w:rPr>
          <w:rFonts w:ascii="Times New Roman" w:hAnsi="Times New Roman" w:cs="Times New Roman"/>
          <w:sz w:val="28"/>
          <w:szCs w:val="28"/>
        </w:rPr>
        <w:t xml:space="preserve"> сельсовету составит 31,5 </w:t>
      </w:r>
      <w:proofErr w:type="spellStart"/>
      <w:proofErr w:type="gramStart"/>
      <w:r w:rsidRPr="003A1FC9">
        <w:rPr>
          <w:rFonts w:ascii="Times New Roman" w:hAnsi="Times New Roman" w:cs="Times New Roman"/>
          <w:sz w:val="28"/>
          <w:szCs w:val="28"/>
        </w:rPr>
        <w:t>тыс.рублей</w:t>
      </w:r>
      <w:proofErr w:type="spellEnd"/>
      <w:proofErr w:type="gramEnd"/>
      <w:r w:rsidRPr="003A1FC9">
        <w:rPr>
          <w:rFonts w:ascii="Times New Roman" w:hAnsi="Times New Roman" w:cs="Times New Roman"/>
          <w:sz w:val="28"/>
          <w:szCs w:val="28"/>
        </w:rPr>
        <w:t xml:space="preserve"> с ростом к прошлому году на 2,2 %. Темпа роста среднемесячной зарплаты выше среднего темпа роста в целом по муниципальному образованию   в таких организациях как: Детский сад «Елочка» - 106,5</w:t>
      </w:r>
      <w:proofErr w:type="gramStart"/>
      <w:r w:rsidRPr="003A1FC9">
        <w:rPr>
          <w:rFonts w:ascii="Times New Roman" w:hAnsi="Times New Roman" w:cs="Times New Roman"/>
          <w:sz w:val="28"/>
          <w:szCs w:val="28"/>
        </w:rPr>
        <w:t>%,,</w:t>
      </w:r>
      <w:proofErr w:type="gramEnd"/>
      <w:r w:rsidRPr="003A1FC9">
        <w:rPr>
          <w:rFonts w:ascii="Times New Roman" w:hAnsi="Times New Roman" w:cs="Times New Roman"/>
          <w:sz w:val="28"/>
          <w:szCs w:val="28"/>
        </w:rPr>
        <w:t xml:space="preserve"> АО «Сейм-Агро» - 100,2 %, Администрация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- 104,3%, МКУ «ОДА.МС»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 111,8%. Снижение темпа роста среднемесячной заработной платы зафиксировано: ЗАО ТПК «Дана» - 96,9 % (прекращение деятельности организации),  ООО «КВТ» - 83,3 % (сокращение штата организации), ООО «ТД «Курская ПТФ» - 95,4% (в связи с закрытием предприятия на территории Курского района по выращиванию и переработки мяса птицы),   (Таблица 4).</w:t>
      </w:r>
    </w:p>
    <w:p w14:paraId="167886F6"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Труд и занятость</w:t>
      </w:r>
    </w:p>
    <w:p w14:paraId="28DE4BBB" w14:textId="77777777" w:rsidR="00D60BD0" w:rsidRPr="003A1FC9" w:rsidRDefault="00D60BD0" w:rsidP="00D60BD0">
      <w:pPr>
        <w:jc w:val="both"/>
        <w:rPr>
          <w:rFonts w:ascii="Times New Roman" w:hAnsi="Times New Roman" w:cs="Times New Roman"/>
          <w:b/>
          <w:sz w:val="28"/>
          <w:szCs w:val="28"/>
        </w:rPr>
      </w:pPr>
      <w:r w:rsidRPr="003A1FC9">
        <w:rPr>
          <w:rFonts w:ascii="Times New Roman" w:hAnsi="Times New Roman" w:cs="Times New Roman"/>
          <w:b/>
          <w:sz w:val="28"/>
          <w:szCs w:val="28"/>
        </w:rPr>
        <w:tab/>
      </w:r>
      <w:r w:rsidRPr="003A1FC9">
        <w:rPr>
          <w:rFonts w:ascii="Times New Roman" w:hAnsi="Times New Roman" w:cs="Times New Roman"/>
          <w:sz w:val="28"/>
          <w:szCs w:val="28"/>
        </w:rPr>
        <w:t>Численность занятых трудовой деятельностью граждан в экономике составляет по состоянию на 1 октября 2021 года 1038 человек. За 2021 год ожидается численность работающих 1038 человек, что ниже на 316 человек против 2020 года. Снижение численности обусловлено сокращением численности работающих на ЗАО «ТПК «</w:t>
      </w:r>
      <w:proofErr w:type="spellStart"/>
      <w:r w:rsidRPr="003A1FC9">
        <w:rPr>
          <w:rFonts w:ascii="Times New Roman" w:hAnsi="Times New Roman" w:cs="Times New Roman"/>
          <w:sz w:val="28"/>
          <w:szCs w:val="28"/>
        </w:rPr>
        <w:t>Дана</w:t>
      </w:r>
      <w:proofErr w:type="gramStart"/>
      <w:r w:rsidRPr="003A1FC9">
        <w:rPr>
          <w:rFonts w:ascii="Times New Roman" w:hAnsi="Times New Roman" w:cs="Times New Roman"/>
          <w:sz w:val="28"/>
          <w:szCs w:val="28"/>
        </w:rPr>
        <w:t>»,АО</w:t>
      </w:r>
      <w:proofErr w:type="spellEnd"/>
      <w:proofErr w:type="gramEnd"/>
      <w:r w:rsidRPr="003A1FC9">
        <w:rPr>
          <w:rFonts w:ascii="Times New Roman" w:hAnsi="Times New Roman" w:cs="Times New Roman"/>
          <w:sz w:val="28"/>
          <w:szCs w:val="28"/>
        </w:rPr>
        <w:t xml:space="preserve"> «Корпорация «ГРИНН», ООО «ТД «Курская ПТФ», ОАО «Курская птицефабрика». (Таблица 5.)</w:t>
      </w:r>
    </w:p>
    <w:p w14:paraId="730C1FE5"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Бюджет</w:t>
      </w:r>
    </w:p>
    <w:p w14:paraId="333081AA"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b/>
          <w:sz w:val="28"/>
          <w:szCs w:val="28"/>
        </w:rPr>
        <w:tab/>
      </w:r>
      <w:r w:rsidRPr="003A1FC9">
        <w:rPr>
          <w:rFonts w:ascii="Times New Roman" w:hAnsi="Times New Roman" w:cs="Times New Roman"/>
          <w:sz w:val="28"/>
          <w:szCs w:val="28"/>
        </w:rPr>
        <w:t xml:space="preserve">Бюджет муниципального образования формируется по муниципальным программам и непрограммным направлениям деятельности. Реализуется в 2021 </w:t>
      </w:r>
      <w:proofErr w:type="gramStart"/>
      <w:r w:rsidRPr="003A1FC9">
        <w:rPr>
          <w:rFonts w:ascii="Times New Roman" w:hAnsi="Times New Roman" w:cs="Times New Roman"/>
          <w:sz w:val="28"/>
          <w:szCs w:val="28"/>
        </w:rPr>
        <w:t>году  по</w:t>
      </w:r>
      <w:proofErr w:type="gramEnd"/>
      <w:r w:rsidRPr="003A1FC9">
        <w:rPr>
          <w:rFonts w:ascii="Times New Roman" w:hAnsi="Times New Roman" w:cs="Times New Roman"/>
          <w:sz w:val="28"/>
          <w:szCs w:val="28"/>
        </w:rPr>
        <w:t xml:space="preserve"> 12 муниципальным программам, которые охватывают все полномочия органа местного самоуправления. Бюджет муниципального образования за 9 месяцев 2021 года исполнен по доходам в сумме 6,7 млн. руб. и расходам в сумме 8,6 </w:t>
      </w:r>
      <w:proofErr w:type="spellStart"/>
      <w:r w:rsidRPr="003A1FC9">
        <w:rPr>
          <w:rFonts w:ascii="Times New Roman" w:hAnsi="Times New Roman" w:cs="Times New Roman"/>
          <w:sz w:val="28"/>
          <w:szCs w:val="28"/>
        </w:rPr>
        <w:t>млн.руб</w:t>
      </w:r>
      <w:proofErr w:type="spellEnd"/>
      <w:r w:rsidRPr="003A1FC9">
        <w:rPr>
          <w:rFonts w:ascii="Times New Roman" w:hAnsi="Times New Roman" w:cs="Times New Roman"/>
          <w:sz w:val="28"/>
          <w:szCs w:val="28"/>
        </w:rPr>
        <w:t xml:space="preserve">., с дефицитом бюджета 1,9 </w:t>
      </w:r>
      <w:proofErr w:type="spellStart"/>
      <w:proofErr w:type="gramStart"/>
      <w:r w:rsidRPr="003A1FC9">
        <w:rPr>
          <w:rFonts w:ascii="Times New Roman" w:hAnsi="Times New Roman" w:cs="Times New Roman"/>
          <w:sz w:val="28"/>
          <w:szCs w:val="28"/>
        </w:rPr>
        <w:t>млн.рублей</w:t>
      </w:r>
      <w:proofErr w:type="spellEnd"/>
      <w:proofErr w:type="gramEnd"/>
      <w:r w:rsidRPr="003A1FC9">
        <w:rPr>
          <w:rFonts w:ascii="Times New Roman" w:hAnsi="Times New Roman" w:cs="Times New Roman"/>
          <w:sz w:val="28"/>
          <w:szCs w:val="28"/>
        </w:rPr>
        <w:t xml:space="preserve">. </w:t>
      </w:r>
      <w:proofErr w:type="gramStart"/>
      <w:r w:rsidRPr="003A1FC9">
        <w:rPr>
          <w:rFonts w:ascii="Times New Roman" w:hAnsi="Times New Roman" w:cs="Times New Roman"/>
          <w:sz w:val="28"/>
          <w:szCs w:val="28"/>
        </w:rPr>
        <w:t xml:space="preserve">По предварительной оценке </w:t>
      </w:r>
      <w:proofErr w:type="gramEnd"/>
      <w:r w:rsidRPr="003A1FC9">
        <w:rPr>
          <w:rFonts w:ascii="Times New Roman" w:hAnsi="Times New Roman" w:cs="Times New Roman"/>
          <w:sz w:val="28"/>
          <w:szCs w:val="28"/>
        </w:rPr>
        <w:t xml:space="preserve">бюджет муниципального образования ожидается исполнить по доходам в сумме 11,4 </w:t>
      </w:r>
      <w:proofErr w:type="spellStart"/>
      <w:r w:rsidRPr="003A1FC9">
        <w:rPr>
          <w:rFonts w:ascii="Times New Roman" w:hAnsi="Times New Roman" w:cs="Times New Roman"/>
          <w:sz w:val="28"/>
          <w:szCs w:val="28"/>
        </w:rPr>
        <w:t>млн.руб</w:t>
      </w:r>
      <w:proofErr w:type="spellEnd"/>
      <w:r w:rsidRPr="003A1FC9">
        <w:rPr>
          <w:rFonts w:ascii="Times New Roman" w:hAnsi="Times New Roman" w:cs="Times New Roman"/>
          <w:sz w:val="28"/>
          <w:szCs w:val="28"/>
        </w:rPr>
        <w:t xml:space="preserve">. и расходам в сумме 13,5 млн. рублей, с дефицитом местного бюджета по фактическому исполнению 2,1 млн. </w:t>
      </w:r>
      <w:r w:rsidRPr="003A1FC9">
        <w:rPr>
          <w:rFonts w:ascii="Times New Roman" w:hAnsi="Times New Roman" w:cs="Times New Roman"/>
          <w:sz w:val="28"/>
          <w:szCs w:val="28"/>
        </w:rPr>
        <w:lastRenderedPageBreak/>
        <w:t xml:space="preserve">рублей. Доходы </w:t>
      </w:r>
      <w:proofErr w:type="gramStart"/>
      <w:r w:rsidRPr="003A1FC9">
        <w:rPr>
          <w:rFonts w:ascii="Times New Roman" w:hAnsi="Times New Roman" w:cs="Times New Roman"/>
          <w:sz w:val="28"/>
          <w:szCs w:val="28"/>
        </w:rPr>
        <w:t>бюджета  по</w:t>
      </w:r>
      <w:proofErr w:type="gramEnd"/>
      <w:r w:rsidRPr="003A1FC9">
        <w:rPr>
          <w:rFonts w:ascii="Times New Roman" w:hAnsi="Times New Roman" w:cs="Times New Roman"/>
          <w:sz w:val="28"/>
          <w:szCs w:val="28"/>
        </w:rPr>
        <w:t xml:space="preserve"> сравнению с 2020 годом  увеличатся в целом на 0,2 млн. рублей. Наибольший удельный вес в доходах бюджета занимают поступления от НДФЛ по нормативу в местный бюджет 2 %, земельный налог с организаций. </w:t>
      </w:r>
    </w:p>
    <w:p w14:paraId="66EB18C5"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ab/>
        <w:t xml:space="preserve">Безвозмездные поступления уменьшатся по сравнению с 2020 года на 19,0 </w:t>
      </w:r>
      <w:proofErr w:type="gramStart"/>
      <w:r w:rsidRPr="003A1FC9">
        <w:rPr>
          <w:rFonts w:ascii="Times New Roman" w:hAnsi="Times New Roman" w:cs="Times New Roman"/>
          <w:sz w:val="28"/>
          <w:szCs w:val="28"/>
        </w:rPr>
        <w:t>%  в</w:t>
      </w:r>
      <w:proofErr w:type="gramEnd"/>
      <w:r w:rsidRPr="003A1FC9">
        <w:rPr>
          <w:rFonts w:ascii="Times New Roman" w:hAnsi="Times New Roman" w:cs="Times New Roman"/>
          <w:sz w:val="28"/>
          <w:szCs w:val="28"/>
        </w:rPr>
        <w:t xml:space="preserve"> связи с поступлениями из  вышестоящих бюджетов,  в том числе на  реализацию муниципальной программы формирование современной городской среды на территории муниципального образования в размере 1,6 млн. рублей.</w:t>
      </w:r>
    </w:p>
    <w:p w14:paraId="64221861"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ab/>
        <w:t xml:space="preserve">Собственные доходы местного </w:t>
      </w:r>
      <w:proofErr w:type="gramStart"/>
      <w:r w:rsidRPr="003A1FC9">
        <w:rPr>
          <w:rFonts w:ascii="Times New Roman" w:hAnsi="Times New Roman" w:cs="Times New Roman"/>
          <w:sz w:val="28"/>
          <w:szCs w:val="28"/>
        </w:rPr>
        <w:t>бюджета  за</w:t>
      </w:r>
      <w:proofErr w:type="gramEnd"/>
      <w:r w:rsidRPr="003A1FC9">
        <w:rPr>
          <w:rFonts w:ascii="Times New Roman" w:hAnsi="Times New Roman" w:cs="Times New Roman"/>
          <w:sz w:val="28"/>
          <w:szCs w:val="28"/>
        </w:rPr>
        <w:t xml:space="preserve"> 9 месяцев текущего года составили 2,9 млн. рублей. Ожидаемая оценка за 2021 год 11,4 млн. рублей. Против прошлого года ожидается снижение поступления доходов 8,0 % или 1,0 млн. рублей. Прежде всего за счет снижения поступлений по НДФЛ, арендной плате, имущественным налогам.</w:t>
      </w:r>
    </w:p>
    <w:p w14:paraId="0B0E20C7"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ab/>
        <w:t xml:space="preserve">Расходную часть бюджета ожидается исполнить в 2021 году   в сумме 13,5 </w:t>
      </w:r>
      <w:proofErr w:type="spellStart"/>
      <w:r w:rsidRPr="003A1FC9">
        <w:rPr>
          <w:rFonts w:ascii="Times New Roman" w:hAnsi="Times New Roman" w:cs="Times New Roman"/>
          <w:sz w:val="28"/>
          <w:szCs w:val="28"/>
        </w:rPr>
        <w:t>млн.руб</w:t>
      </w:r>
      <w:proofErr w:type="spellEnd"/>
      <w:r w:rsidRPr="003A1FC9">
        <w:rPr>
          <w:rFonts w:ascii="Times New Roman" w:hAnsi="Times New Roman" w:cs="Times New Roman"/>
          <w:sz w:val="28"/>
          <w:szCs w:val="28"/>
        </w:rPr>
        <w:t xml:space="preserve">. и по сравнению с 2020 годом увеличение предполагается </w:t>
      </w:r>
      <w:proofErr w:type="gramStart"/>
      <w:r w:rsidRPr="003A1FC9">
        <w:rPr>
          <w:rFonts w:ascii="Times New Roman" w:hAnsi="Times New Roman" w:cs="Times New Roman"/>
          <w:sz w:val="28"/>
          <w:szCs w:val="28"/>
        </w:rPr>
        <w:t>на  1</w:t>
      </w:r>
      <w:proofErr w:type="gramEnd"/>
      <w:r w:rsidRPr="003A1FC9">
        <w:rPr>
          <w:rFonts w:ascii="Times New Roman" w:hAnsi="Times New Roman" w:cs="Times New Roman"/>
          <w:sz w:val="28"/>
          <w:szCs w:val="28"/>
        </w:rPr>
        <w:t>,3 млн. рублей.</w:t>
      </w:r>
    </w:p>
    <w:p w14:paraId="380C161C" w14:textId="77777777" w:rsidR="00D60BD0" w:rsidRPr="003A1FC9" w:rsidRDefault="00D60BD0" w:rsidP="00D60BD0">
      <w:pPr>
        <w:jc w:val="both"/>
        <w:rPr>
          <w:rFonts w:ascii="Times New Roman" w:hAnsi="Times New Roman" w:cs="Times New Roman"/>
          <w:sz w:val="28"/>
          <w:szCs w:val="28"/>
        </w:rPr>
      </w:pPr>
      <w:r w:rsidRPr="003A1FC9">
        <w:rPr>
          <w:rFonts w:ascii="Times New Roman" w:hAnsi="Times New Roman" w:cs="Times New Roman"/>
          <w:sz w:val="28"/>
          <w:szCs w:val="28"/>
        </w:rPr>
        <w:tab/>
        <w:t xml:space="preserve"> В целом бюджет муниципального </w:t>
      </w:r>
      <w:proofErr w:type="gramStart"/>
      <w:r w:rsidRPr="003A1FC9">
        <w:rPr>
          <w:rFonts w:ascii="Times New Roman" w:hAnsi="Times New Roman" w:cs="Times New Roman"/>
          <w:sz w:val="28"/>
          <w:szCs w:val="28"/>
        </w:rPr>
        <w:t>образования  характеризуется</w:t>
      </w:r>
      <w:proofErr w:type="gramEnd"/>
      <w:r w:rsidRPr="003A1FC9">
        <w:rPr>
          <w:rFonts w:ascii="Times New Roman" w:hAnsi="Times New Roman" w:cs="Times New Roman"/>
          <w:sz w:val="28"/>
          <w:szCs w:val="28"/>
        </w:rPr>
        <w:t xml:space="preserve"> стабильностью поступлений  доходов в местный бюджет и  своевременным финансированием  мероприятий, предусмотренных по бюджету. Таблица 6.</w:t>
      </w:r>
    </w:p>
    <w:p w14:paraId="42B90344"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Таблица 1</w:t>
      </w:r>
    </w:p>
    <w:p w14:paraId="4EBF3267" w14:textId="77777777" w:rsidR="00D60BD0" w:rsidRPr="003A1FC9" w:rsidRDefault="00D60BD0" w:rsidP="00D60BD0">
      <w:pPr>
        <w:jc w:val="center"/>
        <w:rPr>
          <w:rFonts w:ascii="Times New Roman" w:hAnsi="Times New Roman" w:cs="Times New Roman"/>
          <w:sz w:val="28"/>
          <w:szCs w:val="28"/>
        </w:rPr>
      </w:pPr>
      <w:r w:rsidRPr="003A1FC9">
        <w:rPr>
          <w:rFonts w:ascii="Times New Roman" w:hAnsi="Times New Roman" w:cs="Times New Roman"/>
          <w:sz w:val="28"/>
          <w:szCs w:val="28"/>
        </w:rPr>
        <w:t xml:space="preserve">Итоги </w:t>
      </w:r>
      <w:proofErr w:type="gramStart"/>
      <w:r w:rsidRPr="003A1FC9">
        <w:rPr>
          <w:rFonts w:ascii="Times New Roman" w:hAnsi="Times New Roman" w:cs="Times New Roman"/>
          <w:sz w:val="28"/>
          <w:szCs w:val="28"/>
        </w:rPr>
        <w:t>за  9</w:t>
      </w:r>
      <w:proofErr w:type="gramEnd"/>
      <w:r w:rsidRPr="003A1FC9">
        <w:rPr>
          <w:rFonts w:ascii="Times New Roman" w:hAnsi="Times New Roman" w:cs="Times New Roman"/>
          <w:sz w:val="28"/>
          <w:szCs w:val="28"/>
        </w:rPr>
        <w:t xml:space="preserve"> месяцев текущего финансового года и оценка за 2020 год по отгруженным товарам собственного производства, выполненных работ и услуг.</w:t>
      </w:r>
    </w:p>
    <w:tbl>
      <w:tblPr>
        <w:tblStyle w:val="a7"/>
        <w:tblW w:w="9640" w:type="dxa"/>
        <w:tblInd w:w="-176" w:type="dxa"/>
        <w:tblLayout w:type="fixed"/>
        <w:tblLook w:val="04A0" w:firstRow="1" w:lastRow="0" w:firstColumn="1" w:lastColumn="0" w:noHBand="0" w:noVBand="1"/>
      </w:tblPr>
      <w:tblGrid>
        <w:gridCol w:w="2269"/>
        <w:gridCol w:w="992"/>
        <w:gridCol w:w="961"/>
        <w:gridCol w:w="998"/>
        <w:gridCol w:w="1018"/>
        <w:gridCol w:w="992"/>
        <w:gridCol w:w="1134"/>
        <w:gridCol w:w="1276"/>
      </w:tblGrid>
      <w:tr w:rsidR="00D60BD0" w:rsidRPr="003A1FC9" w14:paraId="3CD5A463" w14:textId="77777777" w:rsidTr="00280D1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D6613"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Показатели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19368"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 xml:space="preserve">Выручка от реализации за </w:t>
            </w:r>
          </w:p>
          <w:p w14:paraId="41C0F8F0"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2020 год</w:t>
            </w:r>
          </w:p>
          <w:p w14:paraId="231AE848"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отчет</w:t>
            </w:r>
          </w:p>
          <w:p w14:paraId="5A4DC482"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млн</w:t>
            </w:r>
          </w:p>
          <w:p w14:paraId="74788B76" w14:textId="77777777" w:rsidR="00D60BD0" w:rsidRPr="003A1FC9" w:rsidRDefault="00D60BD0" w:rsidP="00280D10">
            <w:pPr>
              <w:jc w:val="center"/>
              <w:rPr>
                <w:rFonts w:ascii="Times New Roman" w:hAnsi="Times New Roman" w:cs="Times New Roman"/>
                <w:sz w:val="20"/>
                <w:szCs w:val="20"/>
              </w:rPr>
            </w:pPr>
            <w:proofErr w:type="gramStart"/>
            <w:r w:rsidRPr="003A1FC9">
              <w:rPr>
                <w:rFonts w:ascii="Times New Roman" w:hAnsi="Times New Roman" w:cs="Times New Roman"/>
                <w:sz w:val="20"/>
                <w:szCs w:val="20"/>
              </w:rPr>
              <w:t>.</w:t>
            </w:r>
            <w:proofErr w:type="spellStart"/>
            <w:r w:rsidRPr="003A1FC9">
              <w:rPr>
                <w:rFonts w:ascii="Times New Roman" w:hAnsi="Times New Roman" w:cs="Times New Roman"/>
                <w:sz w:val="20"/>
                <w:szCs w:val="20"/>
              </w:rPr>
              <w:t>руб</w:t>
            </w:r>
            <w:proofErr w:type="spellEnd"/>
            <w:proofErr w:type="gramEnd"/>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B1EB5"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 xml:space="preserve">Темп роста (снижения) </w:t>
            </w:r>
            <w:proofErr w:type="gramStart"/>
            <w:r w:rsidRPr="003A1FC9">
              <w:rPr>
                <w:rFonts w:ascii="Times New Roman" w:hAnsi="Times New Roman" w:cs="Times New Roman"/>
                <w:sz w:val="20"/>
                <w:szCs w:val="20"/>
              </w:rPr>
              <w:t>к  пред.</w:t>
            </w:r>
            <w:proofErr w:type="gramEnd"/>
          </w:p>
          <w:p w14:paraId="2725F4E0"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году %</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FF729"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Индекс дефлятор</w:t>
            </w:r>
          </w:p>
          <w:p w14:paraId="2929CC2B"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оптовых</w:t>
            </w:r>
          </w:p>
          <w:p w14:paraId="438A533B"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цен</w:t>
            </w:r>
          </w:p>
          <w:p w14:paraId="2CA7CE75"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8380B"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 xml:space="preserve">Выручка от реализации за </w:t>
            </w:r>
          </w:p>
          <w:p w14:paraId="1C7ADA29"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Январь-</w:t>
            </w:r>
          </w:p>
          <w:p w14:paraId="30101A68"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Сен</w:t>
            </w:r>
          </w:p>
          <w:p w14:paraId="74D1D481" w14:textId="77777777" w:rsidR="00D60BD0" w:rsidRPr="003A1FC9" w:rsidRDefault="00D60BD0" w:rsidP="00280D10">
            <w:pPr>
              <w:jc w:val="center"/>
              <w:rPr>
                <w:rFonts w:ascii="Times New Roman" w:hAnsi="Times New Roman" w:cs="Times New Roman"/>
                <w:sz w:val="20"/>
                <w:szCs w:val="20"/>
              </w:rPr>
            </w:pPr>
            <w:proofErr w:type="spellStart"/>
            <w:r w:rsidRPr="003A1FC9">
              <w:rPr>
                <w:rFonts w:ascii="Times New Roman" w:hAnsi="Times New Roman" w:cs="Times New Roman"/>
                <w:sz w:val="20"/>
                <w:szCs w:val="20"/>
              </w:rPr>
              <w:t>тябрь</w:t>
            </w:r>
            <w:proofErr w:type="spellEnd"/>
          </w:p>
          <w:p w14:paraId="30D25911"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2021 г.</w:t>
            </w:r>
          </w:p>
          <w:p w14:paraId="10AFB2ED"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отчет</w:t>
            </w:r>
          </w:p>
          <w:p w14:paraId="3F6FE818"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млн.</w:t>
            </w:r>
          </w:p>
          <w:p w14:paraId="4327AAD3"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12CC7"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 xml:space="preserve">Выручка от реализации за </w:t>
            </w:r>
          </w:p>
          <w:p w14:paraId="6AAFBD1C"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2021 год</w:t>
            </w:r>
          </w:p>
          <w:p w14:paraId="72F6CDCF"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оценка</w:t>
            </w:r>
          </w:p>
          <w:p w14:paraId="01427AF5" w14:textId="77777777" w:rsidR="00D60BD0" w:rsidRPr="003A1FC9" w:rsidRDefault="00D60BD0" w:rsidP="00280D10">
            <w:pPr>
              <w:jc w:val="center"/>
              <w:rPr>
                <w:rFonts w:ascii="Times New Roman" w:hAnsi="Times New Roman" w:cs="Times New Roman"/>
                <w:sz w:val="20"/>
                <w:szCs w:val="20"/>
              </w:rPr>
            </w:pPr>
            <w:proofErr w:type="spellStart"/>
            <w:proofErr w:type="gramStart"/>
            <w:r w:rsidRPr="003A1FC9">
              <w:rPr>
                <w:rFonts w:ascii="Times New Roman" w:hAnsi="Times New Roman" w:cs="Times New Roman"/>
                <w:sz w:val="20"/>
                <w:szCs w:val="20"/>
              </w:rPr>
              <w:t>млн.руб</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3CD1C"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 xml:space="preserve">Темп роста (снижения) </w:t>
            </w:r>
            <w:proofErr w:type="gramStart"/>
            <w:r w:rsidRPr="003A1FC9">
              <w:rPr>
                <w:rFonts w:ascii="Times New Roman" w:hAnsi="Times New Roman" w:cs="Times New Roman"/>
                <w:sz w:val="20"/>
                <w:szCs w:val="20"/>
              </w:rPr>
              <w:t>к  пред</w:t>
            </w:r>
            <w:proofErr w:type="gramEnd"/>
          </w:p>
          <w:p w14:paraId="6B90AFA5" w14:textId="77777777" w:rsidR="00D60BD0" w:rsidRPr="003A1FC9" w:rsidRDefault="00D60BD0" w:rsidP="00280D10">
            <w:pPr>
              <w:jc w:val="center"/>
              <w:rPr>
                <w:rFonts w:ascii="Times New Roman" w:hAnsi="Times New Roman" w:cs="Times New Roman"/>
                <w:sz w:val="20"/>
                <w:szCs w:val="20"/>
              </w:rPr>
            </w:pPr>
            <w:proofErr w:type="gramStart"/>
            <w:r w:rsidRPr="003A1FC9">
              <w:rPr>
                <w:rFonts w:ascii="Times New Roman" w:hAnsi="Times New Roman" w:cs="Times New Roman"/>
                <w:sz w:val="20"/>
                <w:szCs w:val="20"/>
              </w:rPr>
              <w:t>.году</w:t>
            </w:r>
            <w:proofErr w:type="gramEnd"/>
          </w:p>
          <w:p w14:paraId="28AF37B7"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93B2C"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Индекс дефлятор</w:t>
            </w:r>
          </w:p>
          <w:p w14:paraId="48600311"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оптовых</w:t>
            </w:r>
          </w:p>
          <w:p w14:paraId="26627539"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цен</w:t>
            </w:r>
          </w:p>
          <w:p w14:paraId="2A37E194"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w:t>
            </w:r>
          </w:p>
        </w:tc>
      </w:tr>
      <w:tr w:rsidR="00D60BD0" w:rsidRPr="003A1FC9" w14:paraId="7907A816" w14:textId="77777777" w:rsidTr="00280D1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03797" w14:textId="77777777" w:rsidR="00D60BD0" w:rsidRPr="003A1FC9" w:rsidRDefault="00D60BD0" w:rsidP="00280D10">
            <w:pPr>
              <w:jc w:val="center"/>
              <w:rPr>
                <w:rFonts w:ascii="Times New Roman" w:hAnsi="Times New Roman" w:cs="Times New Roman"/>
                <w:b/>
                <w:sz w:val="20"/>
                <w:szCs w:val="20"/>
              </w:rPr>
            </w:pPr>
            <w:r w:rsidRPr="003A1FC9">
              <w:rPr>
                <w:rFonts w:ascii="Times New Roman" w:hAnsi="Times New Roman" w:cs="Times New Roman"/>
                <w:b/>
                <w:sz w:val="20"/>
                <w:szCs w:val="20"/>
              </w:rPr>
              <w:t xml:space="preserve">Всего по </w:t>
            </w:r>
            <w:proofErr w:type="spellStart"/>
            <w:r w:rsidRPr="003A1FC9">
              <w:rPr>
                <w:rFonts w:ascii="Times New Roman" w:hAnsi="Times New Roman" w:cs="Times New Roman"/>
                <w:b/>
                <w:sz w:val="20"/>
                <w:szCs w:val="20"/>
              </w:rPr>
              <w:t>Ворошневскому</w:t>
            </w:r>
            <w:proofErr w:type="spellEnd"/>
            <w:r w:rsidRPr="003A1FC9">
              <w:rPr>
                <w:rFonts w:ascii="Times New Roman" w:hAnsi="Times New Roman" w:cs="Times New Roman"/>
                <w:b/>
                <w:sz w:val="20"/>
                <w:szCs w:val="20"/>
              </w:rPr>
              <w:t xml:space="preserve"> сельсовету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17C96" w14:textId="77777777" w:rsidR="00D60BD0" w:rsidRPr="003A1FC9" w:rsidRDefault="00D60BD0" w:rsidP="00280D10">
            <w:pPr>
              <w:jc w:val="center"/>
              <w:rPr>
                <w:rFonts w:ascii="Times New Roman" w:hAnsi="Times New Roman" w:cs="Times New Roman"/>
                <w:b/>
                <w:sz w:val="20"/>
                <w:szCs w:val="20"/>
              </w:rPr>
            </w:pPr>
            <w:r w:rsidRPr="003A1FC9">
              <w:rPr>
                <w:rFonts w:ascii="Times New Roman" w:hAnsi="Times New Roman" w:cs="Times New Roman"/>
                <w:b/>
                <w:sz w:val="20"/>
                <w:szCs w:val="20"/>
              </w:rPr>
              <w:t>1727,3</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57383" w14:textId="77777777" w:rsidR="00D60BD0" w:rsidRPr="003A1FC9" w:rsidRDefault="00D60BD0" w:rsidP="00280D10">
            <w:pPr>
              <w:jc w:val="center"/>
              <w:rPr>
                <w:rFonts w:ascii="Times New Roman" w:hAnsi="Times New Roman" w:cs="Times New Roman"/>
                <w:b/>
                <w:sz w:val="20"/>
                <w:szCs w:val="20"/>
              </w:rPr>
            </w:pPr>
            <w:r w:rsidRPr="003A1FC9">
              <w:rPr>
                <w:rFonts w:ascii="Times New Roman" w:hAnsi="Times New Roman" w:cs="Times New Roman"/>
                <w:b/>
                <w:sz w:val="20"/>
                <w:szCs w:val="20"/>
              </w:rPr>
              <w:t>76,9</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D4D72" w14:textId="77777777" w:rsidR="00D60BD0" w:rsidRPr="003A1FC9" w:rsidRDefault="00D60BD0" w:rsidP="00280D10">
            <w:pPr>
              <w:jc w:val="center"/>
              <w:rPr>
                <w:rFonts w:ascii="Times New Roman" w:hAnsi="Times New Roman" w:cs="Times New Roman"/>
                <w:b/>
                <w:sz w:val="20"/>
                <w:szCs w:val="20"/>
              </w:rPr>
            </w:pPr>
            <w:r w:rsidRPr="003A1FC9">
              <w:rPr>
                <w:rFonts w:ascii="Times New Roman" w:hAnsi="Times New Roman" w:cs="Times New Roman"/>
                <w:b/>
                <w:sz w:val="20"/>
                <w:szCs w:val="20"/>
              </w:rPr>
              <w:t>103,6</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0D49E" w14:textId="77777777" w:rsidR="00D60BD0" w:rsidRPr="003A1FC9" w:rsidRDefault="00D60BD0" w:rsidP="00280D10">
            <w:pPr>
              <w:jc w:val="center"/>
              <w:rPr>
                <w:rFonts w:ascii="Times New Roman" w:hAnsi="Times New Roman" w:cs="Times New Roman"/>
                <w:b/>
                <w:sz w:val="20"/>
                <w:szCs w:val="20"/>
              </w:rPr>
            </w:pPr>
            <w:r w:rsidRPr="003A1FC9">
              <w:rPr>
                <w:rFonts w:ascii="Times New Roman" w:hAnsi="Times New Roman" w:cs="Times New Roman"/>
                <w:b/>
                <w:sz w:val="20"/>
                <w:szCs w:val="20"/>
              </w:rPr>
              <w:t>1484,4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9B92B" w14:textId="77777777" w:rsidR="00D60BD0" w:rsidRPr="003A1FC9" w:rsidRDefault="00D60BD0" w:rsidP="00280D10">
            <w:pPr>
              <w:jc w:val="center"/>
              <w:rPr>
                <w:rFonts w:ascii="Times New Roman" w:hAnsi="Times New Roman" w:cs="Times New Roman"/>
                <w:b/>
                <w:sz w:val="20"/>
                <w:szCs w:val="20"/>
              </w:rPr>
            </w:pPr>
            <w:r w:rsidRPr="003A1FC9">
              <w:rPr>
                <w:rFonts w:ascii="Times New Roman" w:hAnsi="Times New Roman" w:cs="Times New Roman"/>
                <w:b/>
                <w:sz w:val="20"/>
                <w:szCs w:val="20"/>
              </w:rPr>
              <w:t>1979,2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1858E" w14:textId="77777777" w:rsidR="00D60BD0" w:rsidRPr="003A1FC9" w:rsidRDefault="00D60BD0" w:rsidP="00280D10">
            <w:pPr>
              <w:jc w:val="center"/>
              <w:rPr>
                <w:rFonts w:ascii="Times New Roman" w:hAnsi="Times New Roman" w:cs="Times New Roman"/>
                <w:b/>
                <w:sz w:val="20"/>
                <w:szCs w:val="20"/>
              </w:rPr>
            </w:pPr>
            <w:r w:rsidRPr="003A1FC9">
              <w:rPr>
                <w:rFonts w:ascii="Times New Roman" w:hAnsi="Times New Roman" w:cs="Times New Roman"/>
                <w:b/>
                <w:sz w:val="20"/>
                <w:szCs w:val="20"/>
              </w:rPr>
              <w:t>88,0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D77C0" w14:textId="77777777" w:rsidR="00D60BD0" w:rsidRPr="003A1FC9" w:rsidRDefault="00D60BD0" w:rsidP="00280D10">
            <w:pPr>
              <w:jc w:val="center"/>
              <w:rPr>
                <w:rFonts w:ascii="Times New Roman" w:hAnsi="Times New Roman" w:cs="Times New Roman"/>
                <w:b/>
                <w:sz w:val="20"/>
                <w:szCs w:val="20"/>
              </w:rPr>
            </w:pPr>
            <w:r w:rsidRPr="003A1FC9">
              <w:rPr>
                <w:rFonts w:ascii="Times New Roman" w:hAnsi="Times New Roman" w:cs="Times New Roman"/>
                <w:b/>
                <w:sz w:val="20"/>
                <w:szCs w:val="20"/>
              </w:rPr>
              <w:t>107,9</w:t>
            </w:r>
          </w:p>
        </w:tc>
      </w:tr>
      <w:tr w:rsidR="00D60BD0" w:rsidRPr="003A1FC9" w14:paraId="6B10C9DE" w14:textId="77777777" w:rsidTr="00280D1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83BB2" w14:textId="77777777" w:rsidR="00D60BD0" w:rsidRPr="003A1FC9" w:rsidRDefault="00D60BD0" w:rsidP="00280D10">
            <w:pPr>
              <w:rPr>
                <w:rFonts w:ascii="Times New Roman" w:hAnsi="Times New Roman" w:cs="Times New Roman"/>
                <w:sz w:val="20"/>
                <w:szCs w:val="20"/>
              </w:rPr>
            </w:pPr>
            <w:r w:rsidRPr="003A1FC9">
              <w:rPr>
                <w:rFonts w:ascii="Times New Roman" w:hAnsi="Times New Roman" w:cs="Times New Roman"/>
                <w:sz w:val="20"/>
                <w:szCs w:val="20"/>
              </w:rPr>
              <w:t>АО «</w:t>
            </w:r>
            <w:proofErr w:type="spellStart"/>
            <w:r w:rsidRPr="003A1FC9">
              <w:rPr>
                <w:rFonts w:ascii="Times New Roman" w:hAnsi="Times New Roman" w:cs="Times New Roman"/>
                <w:sz w:val="20"/>
                <w:szCs w:val="20"/>
              </w:rPr>
              <w:t>Главтехконструкция</w:t>
            </w:r>
            <w:proofErr w:type="spellEnd"/>
            <w:r w:rsidRPr="003A1FC9">
              <w:rPr>
                <w:rFonts w:ascii="Times New Roman" w:hAnsi="Times New Roman" w:cs="Times New Roman"/>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6DE20"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250,7</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44FE2"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63,5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97E45"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103,6</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E0FDA"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611,3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328E3"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815,1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46EB3"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41,0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78186"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103,4</w:t>
            </w:r>
          </w:p>
        </w:tc>
      </w:tr>
      <w:tr w:rsidR="00D60BD0" w:rsidRPr="003A1FC9" w14:paraId="53D3BA42" w14:textId="77777777" w:rsidTr="00280D1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D41D4" w14:textId="77777777" w:rsidR="00D60BD0" w:rsidRPr="003A1FC9" w:rsidRDefault="00D60BD0" w:rsidP="00280D10">
            <w:pPr>
              <w:rPr>
                <w:rFonts w:ascii="Times New Roman" w:hAnsi="Times New Roman" w:cs="Times New Roman"/>
                <w:sz w:val="20"/>
                <w:szCs w:val="20"/>
              </w:rPr>
            </w:pPr>
            <w:r w:rsidRPr="003A1FC9">
              <w:rPr>
                <w:rFonts w:ascii="Times New Roman" w:hAnsi="Times New Roman" w:cs="Times New Roman"/>
                <w:sz w:val="20"/>
                <w:szCs w:val="20"/>
              </w:rPr>
              <w:t>ООО «КВТ»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36FB5"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138,9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138D0"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113,1</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D5708"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104,0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0B516"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118,8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FC509"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158,4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6E560"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117,0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A7E7F"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104,4</w:t>
            </w:r>
          </w:p>
        </w:tc>
      </w:tr>
      <w:tr w:rsidR="00D60BD0" w:rsidRPr="003A1FC9" w14:paraId="530CADD1" w14:textId="77777777" w:rsidTr="00280D1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D5402" w14:textId="77777777" w:rsidR="00D60BD0" w:rsidRPr="003A1FC9" w:rsidRDefault="00D60BD0" w:rsidP="00280D10">
            <w:pPr>
              <w:rPr>
                <w:rFonts w:ascii="Times New Roman" w:hAnsi="Times New Roman" w:cs="Times New Roman"/>
                <w:sz w:val="20"/>
                <w:szCs w:val="20"/>
              </w:rPr>
            </w:pPr>
            <w:r w:rsidRPr="003A1FC9">
              <w:rPr>
                <w:rFonts w:ascii="Times New Roman" w:hAnsi="Times New Roman" w:cs="Times New Roman"/>
                <w:sz w:val="20"/>
                <w:szCs w:val="20"/>
              </w:rPr>
              <w:t>ЗАО «ТПК «Дана»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CCF5B"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0,0</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BAF00"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0,0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55DC6"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B7FC5"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198BB"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D3AFE"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DBE4"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0,0</w:t>
            </w:r>
          </w:p>
        </w:tc>
      </w:tr>
      <w:tr w:rsidR="00D60BD0" w:rsidRPr="003A1FC9" w14:paraId="23F9513B" w14:textId="77777777" w:rsidTr="00280D1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50BA9" w14:textId="77777777" w:rsidR="00D60BD0" w:rsidRPr="003A1FC9" w:rsidRDefault="00D60BD0" w:rsidP="00280D10">
            <w:pPr>
              <w:rPr>
                <w:rFonts w:ascii="Times New Roman" w:hAnsi="Times New Roman" w:cs="Times New Roman"/>
                <w:sz w:val="20"/>
                <w:szCs w:val="20"/>
              </w:rPr>
            </w:pPr>
            <w:r w:rsidRPr="003A1FC9">
              <w:rPr>
                <w:rFonts w:ascii="Times New Roman" w:hAnsi="Times New Roman" w:cs="Times New Roman"/>
                <w:sz w:val="20"/>
                <w:szCs w:val="20"/>
              </w:rPr>
              <w:t>ООО «ТД «Курская ПТФ»</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D18FA"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746,5</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40CB6"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101,2</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84615"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103,5</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574A9"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970DA"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B45F8"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80EB7"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0,0</w:t>
            </w:r>
          </w:p>
        </w:tc>
      </w:tr>
      <w:tr w:rsidR="00D60BD0" w:rsidRPr="003A1FC9" w14:paraId="0B5F8E71" w14:textId="77777777" w:rsidTr="00280D10">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E1A9A" w14:textId="77777777" w:rsidR="00D60BD0" w:rsidRPr="003A1FC9" w:rsidRDefault="00D60BD0" w:rsidP="00280D10">
            <w:pPr>
              <w:rPr>
                <w:rFonts w:ascii="Times New Roman" w:hAnsi="Times New Roman" w:cs="Times New Roman"/>
                <w:sz w:val="20"/>
                <w:szCs w:val="20"/>
              </w:rPr>
            </w:pPr>
            <w:r w:rsidRPr="003A1FC9">
              <w:rPr>
                <w:rFonts w:ascii="Times New Roman" w:hAnsi="Times New Roman" w:cs="Times New Roman"/>
                <w:sz w:val="20"/>
                <w:szCs w:val="20"/>
              </w:rPr>
              <w:t>прочие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F5B70"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591,2</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3BB31"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108,6</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12908"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103,5</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FF6C5"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754,3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A9564"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1005,7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21584"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79,0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03574" w14:textId="77777777" w:rsidR="00D60BD0" w:rsidRPr="003A1FC9" w:rsidRDefault="00D60BD0" w:rsidP="00280D10">
            <w:pPr>
              <w:jc w:val="center"/>
              <w:rPr>
                <w:rFonts w:ascii="Times New Roman" w:hAnsi="Times New Roman" w:cs="Times New Roman"/>
                <w:sz w:val="20"/>
                <w:szCs w:val="20"/>
              </w:rPr>
            </w:pPr>
            <w:r w:rsidRPr="003A1FC9">
              <w:rPr>
                <w:rFonts w:ascii="Times New Roman" w:hAnsi="Times New Roman" w:cs="Times New Roman"/>
                <w:sz w:val="20"/>
                <w:szCs w:val="20"/>
              </w:rPr>
              <w:t>103,4</w:t>
            </w:r>
          </w:p>
        </w:tc>
      </w:tr>
    </w:tbl>
    <w:p w14:paraId="6BE83CB8" w14:textId="77777777" w:rsidR="00D60BD0" w:rsidRPr="003A1FC9" w:rsidRDefault="00D60BD0" w:rsidP="00D60BD0">
      <w:pPr>
        <w:jc w:val="center"/>
        <w:rPr>
          <w:rFonts w:ascii="Times New Roman" w:hAnsi="Times New Roman" w:cs="Times New Roman"/>
          <w:b/>
          <w:sz w:val="28"/>
          <w:szCs w:val="28"/>
        </w:rPr>
      </w:pPr>
    </w:p>
    <w:p w14:paraId="476E5D79"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lastRenderedPageBreak/>
        <w:t>Таблица 2</w:t>
      </w:r>
    </w:p>
    <w:p w14:paraId="7004C3E5" w14:textId="77777777" w:rsidR="00D60BD0" w:rsidRPr="003A1FC9" w:rsidRDefault="00D60BD0" w:rsidP="00D60BD0">
      <w:pPr>
        <w:jc w:val="center"/>
        <w:rPr>
          <w:rFonts w:ascii="Times New Roman" w:hAnsi="Times New Roman" w:cs="Times New Roman"/>
          <w:sz w:val="28"/>
          <w:szCs w:val="28"/>
        </w:rPr>
      </w:pPr>
      <w:proofErr w:type="gramStart"/>
      <w:r w:rsidRPr="003A1FC9">
        <w:rPr>
          <w:rFonts w:ascii="Times New Roman" w:hAnsi="Times New Roman" w:cs="Times New Roman"/>
          <w:sz w:val="28"/>
          <w:szCs w:val="28"/>
        </w:rPr>
        <w:t>Итоги  за</w:t>
      </w:r>
      <w:proofErr w:type="gramEnd"/>
      <w:r w:rsidRPr="003A1FC9">
        <w:rPr>
          <w:rFonts w:ascii="Times New Roman" w:hAnsi="Times New Roman" w:cs="Times New Roman"/>
          <w:sz w:val="28"/>
          <w:szCs w:val="28"/>
        </w:rPr>
        <w:t xml:space="preserve"> 9 месяцев текущего финансового года и оценка за 2021 год по производству продукции в натуральном выражении</w:t>
      </w:r>
    </w:p>
    <w:tbl>
      <w:tblPr>
        <w:tblStyle w:val="a7"/>
        <w:tblW w:w="0" w:type="auto"/>
        <w:tblLook w:val="04A0" w:firstRow="1" w:lastRow="0" w:firstColumn="1" w:lastColumn="0" w:noHBand="0" w:noVBand="1"/>
      </w:tblPr>
      <w:tblGrid>
        <w:gridCol w:w="2795"/>
        <w:gridCol w:w="1212"/>
        <w:gridCol w:w="2055"/>
        <w:gridCol w:w="1276"/>
        <w:gridCol w:w="1842"/>
      </w:tblGrid>
      <w:tr w:rsidR="00D60BD0" w:rsidRPr="003A1FC9" w14:paraId="7A331B47"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C1956"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Показатели</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4B681" w14:textId="77777777" w:rsidR="00D60BD0" w:rsidRPr="003A1FC9" w:rsidRDefault="00D60BD0" w:rsidP="00280D10">
            <w:pPr>
              <w:jc w:val="center"/>
              <w:rPr>
                <w:rFonts w:ascii="Times New Roman" w:hAnsi="Times New Roman" w:cs="Times New Roman"/>
              </w:rPr>
            </w:pPr>
            <w:proofErr w:type="spellStart"/>
            <w:proofErr w:type="gramStart"/>
            <w:r w:rsidRPr="003A1FC9">
              <w:rPr>
                <w:rFonts w:ascii="Times New Roman" w:hAnsi="Times New Roman" w:cs="Times New Roman"/>
              </w:rPr>
              <w:t>Ед.изм</w:t>
            </w:r>
            <w:proofErr w:type="spellEnd"/>
            <w:proofErr w:type="gramEnd"/>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A70E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2020</w:t>
            </w:r>
          </w:p>
          <w:p w14:paraId="2BE9DFA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год</w:t>
            </w:r>
          </w:p>
          <w:p w14:paraId="4636CB8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отчет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C136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Январь-</w:t>
            </w:r>
          </w:p>
          <w:p w14:paraId="18F02F5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сентябрь</w:t>
            </w:r>
          </w:p>
          <w:p w14:paraId="5154811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2021 г.</w:t>
            </w:r>
          </w:p>
          <w:p w14:paraId="31E9CF9D" w14:textId="77777777" w:rsidR="00D60BD0" w:rsidRPr="003A1FC9" w:rsidRDefault="00D60BD0" w:rsidP="00280D10">
            <w:pPr>
              <w:jc w:val="center"/>
              <w:rPr>
                <w:rFonts w:ascii="Times New Roman" w:hAnsi="Times New Roman" w:cs="Times New Roman"/>
              </w:rPr>
            </w:pPr>
          </w:p>
          <w:p w14:paraId="71CE759A" w14:textId="77777777" w:rsidR="00D60BD0" w:rsidRPr="003A1FC9" w:rsidRDefault="00D60BD0" w:rsidP="00280D10">
            <w:pPr>
              <w:jc w:val="center"/>
              <w:rPr>
                <w:rFonts w:ascii="Times New Roman" w:hAnsi="Times New Roman" w:cs="Times New Roman"/>
              </w:rPr>
            </w:pPr>
          </w:p>
          <w:p w14:paraId="18827E4C" w14:textId="77777777" w:rsidR="00D60BD0" w:rsidRPr="003A1FC9" w:rsidRDefault="00D60BD0" w:rsidP="00280D10">
            <w:pPr>
              <w:jc w:val="center"/>
              <w:rPr>
                <w:rFonts w:ascii="Times New Roman" w:hAnsi="Times New Roman" w:cs="Times New Roman"/>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3EC1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2021 год</w:t>
            </w:r>
          </w:p>
          <w:p w14:paraId="1FF44CC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оценка</w:t>
            </w:r>
          </w:p>
        </w:tc>
      </w:tr>
      <w:tr w:rsidR="00D60BD0" w:rsidRPr="003A1FC9" w14:paraId="616CE6D3"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A6596"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 xml:space="preserve">Всего по </w:t>
            </w:r>
            <w:proofErr w:type="spellStart"/>
            <w:r w:rsidRPr="003A1FC9">
              <w:rPr>
                <w:rFonts w:ascii="Times New Roman" w:hAnsi="Times New Roman" w:cs="Times New Roman"/>
                <w:b/>
              </w:rPr>
              <w:t>Ворошневскому</w:t>
            </w:r>
            <w:proofErr w:type="spellEnd"/>
            <w:r w:rsidRPr="003A1FC9">
              <w:rPr>
                <w:rFonts w:ascii="Times New Roman" w:hAnsi="Times New Roman" w:cs="Times New Roman"/>
                <w:b/>
              </w:rPr>
              <w:t xml:space="preserve"> сельсовету</w:t>
            </w:r>
          </w:p>
        </w:tc>
        <w:tc>
          <w:tcPr>
            <w:tcW w:w="1212" w:type="dxa"/>
            <w:tcBorders>
              <w:top w:val="single" w:sz="4" w:space="0" w:color="auto"/>
              <w:left w:val="single" w:sz="4" w:space="0" w:color="000000" w:themeColor="text1"/>
              <w:bottom w:val="single" w:sz="4" w:space="0" w:color="auto"/>
              <w:right w:val="single" w:sz="4" w:space="0" w:color="000000" w:themeColor="text1"/>
            </w:tcBorders>
          </w:tcPr>
          <w:p w14:paraId="4507E975" w14:textId="77777777" w:rsidR="00D60BD0" w:rsidRPr="003A1FC9" w:rsidRDefault="00D60BD0" w:rsidP="00280D10">
            <w:pPr>
              <w:jc w:val="center"/>
              <w:rPr>
                <w:rFonts w:ascii="Times New Roman" w:hAnsi="Times New Roman" w:cs="Times New Roman"/>
                <w:b/>
              </w:rPr>
            </w:pPr>
          </w:p>
        </w:tc>
        <w:tc>
          <w:tcPr>
            <w:tcW w:w="2055" w:type="dxa"/>
            <w:tcBorders>
              <w:top w:val="single" w:sz="4" w:space="0" w:color="auto"/>
              <w:left w:val="single" w:sz="4" w:space="0" w:color="000000" w:themeColor="text1"/>
              <w:bottom w:val="single" w:sz="4" w:space="0" w:color="auto"/>
              <w:right w:val="single" w:sz="4" w:space="0" w:color="auto"/>
            </w:tcBorders>
            <w:hideMark/>
          </w:tcPr>
          <w:p w14:paraId="5B940FA9" w14:textId="77777777" w:rsidR="00D60BD0" w:rsidRPr="003A1FC9" w:rsidRDefault="00D60BD0" w:rsidP="00280D10"/>
        </w:tc>
        <w:tc>
          <w:tcPr>
            <w:tcW w:w="1276" w:type="dxa"/>
            <w:tcBorders>
              <w:top w:val="single" w:sz="4" w:space="0" w:color="auto"/>
              <w:left w:val="single" w:sz="4" w:space="0" w:color="auto"/>
              <w:bottom w:val="single" w:sz="4" w:space="0" w:color="auto"/>
              <w:right w:val="single" w:sz="4" w:space="0" w:color="000000" w:themeColor="text1"/>
            </w:tcBorders>
            <w:hideMark/>
          </w:tcPr>
          <w:p w14:paraId="5A299E49" w14:textId="77777777" w:rsidR="00D60BD0" w:rsidRPr="003A1FC9" w:rsidRDefault="00D60BD0" w:rsidP="00280D10"/>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A32D6" w14:textId="77777777" w:rsidR="00D60BD0" w:rsidRPr="003A1FC9" w:rsidRDefault="00D60BD0" w:rsidP="00280D10"/>
        </w:tc>
      </w:tr>
      <w:tr w:rsidR="00D60BD0" w:rsidRPr="003A1FC9" w14:paraId="40D7D36A"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01780" w14:textId="77777777" w:rsidR="00D60BD0" w:rsidRPr="003A1FC9" w:rsidRDefault="00D60BD0" w:rsidP="00280D10"/>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14F26417"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tcPr>
          <w:p w14:paraId="31F690FC"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10781</w:t>
            </w:r>
          </w:p>
        </w:tc>
        <w:tc>
          <w:tcPr>
            <w:tcW w:w="1276" w:type="dxa"/>
            <w:tcBorders>
              <w:top w:val="single" w:sz="4" w:space="0" w:color="auto"/>
              <w:left w:val="single" w:sz="4" w:space="0" w:color="auto"/>
              <w:bottom w:val="single" w:sz="4" w:space="0" w:color="auto"/>
              <w:right w:val="single" w:sz="4" w:space="0" w:color="000000" w:themeColor="text1"/>
            </w:tcBorders>
          </w:tcPr>
          <w:p w14:paraId="5B24EA16"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6328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54654"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8437</w:t>
            </w:r>
          </w:p>
        </w:tc>
      </w:tr>
      <w:tr w:rsidR="00D60BD0" w:rsidRPr="003A1FC9" w14:paraId="3D031895"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66D9D" w14:textId="77777777" w:rsidR="00D60BD0" w:rsidRPr="003A1FC9" w:rsidRDefault="00D60BD0" w:rsidP="00280D10"/>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6737ED49" w14:textId="77777777" w:rsidR="00D60BD0" w:rsidRPr="003A1FC9" w:rsidRDefault="00D60BD0" w:rsidP="00280D10">
            <w:pPr>
              <w:jc w:val="center"/>
              <w:rPr>
                <w:rFonts w:ascii="Times New Roman" w:hAnsi="Times New Roman" w:cs="Times New Roman"/>
                <w:b/>
              </w:rPr>
            </w:pPr>
            <w:proofErr w:type="spellStart"/>
            <w:r w:rsidRPr="003A1FC9">
              <w:rPr>
                <w:rFonts w:ascii="Times New Roman" w:hAnsi="Times New Roman" w:cs="Times New Roman"/>
                <w:b/>
              </w:rPr>
              <w:t>Тыс.дкл</w:t>
            </w:r>
            <w:proofErr w:type="spellEnd"/>
          </w:p>
        </w:tc>
        <w:tc>
          <w:tcPr>
            <w:tcW w:w="2055" w:type="dxa"/>
            <w:tcBorders>
              <w:top w:val="single" w:sz="4" w:space="0" w:color="auto"/>
              <w:left w:val="single" w:sz="4" w:space="0" w:color="000000" w:themeColor="text1"/>
              <w:bottom w:val="single" w:sz="4" w:space="0" w:color="auto"/>
              <w:right w:val="single" w:sz="4" w:space="0" w:color="auto"/>
            </w:tcBorders>
          </w:tcPr>
          <w:p w14:paraId="6796EDC6"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1008</w:t>
            </w:r>
          </w:p>
        </w:tc>
        <w:tc>
          <w:tcPr>
            <w:tcW w:w="1276" w:type="dxa"/>
            <w:tcBorders>
              <w:top w:val="single" w:sz="4" w:space="0" w:color="auto"/>
              <w:left w:val="single" w:sz="4" w:space="0" w:color="auto"/>
              <w:bottom w:val="single" w:sz="4" w:space="0" w:color="auto"/>
              <w:right w:val="single" w:sz="4" w:space="0" w:color="000000" w:themeColor="text1"/>
            </w:tcBorders>
          </w:tcPr>
          <w:p w14:paraId="242CA01F"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77AE9"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0</w:t>
            </w:r>
          </w:p>
        </w:tc>
      </w:tr>
      <w:tr w:rsidR="00D60BD0" w:rsidRPr="003A1FC9" w14:paraId="1815FEAF"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2E119" w14:textId="77777777" w:rsidR="00D60BD0" w:rsidRPr="003A1FC9" w:rsidRDefault="00D60BD0" w:rsidP="00280D10"/>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4712552C" w14:textId="77777777" w:rsidR="00D60BD0" w:rsidRPr="003A1FC9" w:rsidRDefault="00D60BD0" w:rsidP="00280D10">
            <w:pPr>
              <w:jc w:val="center"/>
              <w:rPr>
                <w:rFonts w:ascii="Times New Roman" w:hAnsi="Times New Roman" w:cs="Times New Roman"/>
                <w:b/>
              </w:rPr>
            </w:pPr>
            <w:proofErr w:type="spellStart"/>
            <w:r w:rsidRPr="003A1FC9">
              <w:rPr>
                <w:rFonts w:ascii="Times New Roman" w:hAnsi="Times New Roman" w:cs="Times New Roman"/>
                <w:b/>
              </w:rPr>
              <w:t>Кв.м</w:t>
            </w:r>
            <w:proofErr w:type="spellEnd"/>
            <w:r w:rsidRPr="003A1FC9">
              <w:rPr>
                <w:rFonts w:ascii="Times New Roman" w:hAnsi="Times New Roman" w:cs="Times New Roman"/>
                <w:b/>
              </w:rPr>
              <w:t>.</w:t>
            </w:r>
          </w:p>
        </w:tc>
        <w:tc>
          <w:tcPr>
            <w:tcW w:w="2055" w:type="dxa"/>
            <w:tcBorders>
              <w:top w:val="single" w:sz="4" w:space="0" w:color="auto"/>
              <w:left w:val="single" w:sz="4" w:space="0" w:color="000000" w:themeColor="text1"/>
              <w:bottom w:val="single" w:sz="4" w:space="0" w:color="auto"/>
              <w:right w:val="single" w:sz="4" w:space="0" w:color="auto"/>
            </w:tcBorders>
          </w:tcPr>
          <w:p w14:paraId="255A51B4"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40000</w:t>
            </w:r>
          </w:p>
        </w:tc>
        <w:tc>
          <w:tcPr>
            <w:tcW w:w="1276" w:type="dxa"/>
            <w:tcBorders>
              <w:top w:val="single" w:sz="4" w:space="0" w:color="auto"/>
              <w:left w:val="single" w:sz="4" w:space="0" w:color="auto"/>
              <w:bottom w:val="single" w:sz="4" w:space="0" w:color="auto"/>
              <w:right w:val="single" w:sz="4" w:space="0" w:color="000000" w:themeColor="text1"/>
            </w:tcBorders>
          </w:tcPr>
          <w:p w14:paraId="14FD1C44"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32625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2272E"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43500</w:t>
            </w:r>
          </w:p>
        </w:tc>
      </w:tr>
      <w:tr w:rsidR="00D60BD0" w:rsidRPr="003A1FC9" w14:paraId="1AD61293"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8336D"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свинина</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6739AABF"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tcPr>
          <w:p w14:paraId="2A584C89"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2600</w:t>
            </w:r>
          </w:p>
        </w:tc>
        <w:tc>
          <w:tcPr>
            <w:tcW w:w="1276" w:type="dxa"/>
            <w:tcBorders>
              <w:top w:val="single" w:sz="4" w:space="0" w:color="auto"/>
              <w:left w:val="single" w:sz="4" w:space="0" w:color="auto"/>
              <w:bottom w:val="single" w:sz="4" w:space="0" w:color="auto"/>
              <w:right w:val="single" w:sz="4" w:space="0" w:color="000000" w:themeColor="text1"/>
            </w:tcBorders>
          </w:tcPr>
          <w:p w14:paraId="187CF3DF"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2048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46C29"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2730</w:t>
            </w:r>
          </w:p>
        </w:tc>
      </w:tr>
      <w:tr w:rsidR="00D60BD0" w:rsidRPr="003A1FC9" w14:paraId="7AB131D0"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3554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Прочие</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2C3BC11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tcPr>
          <w:p w14:paraId="0B6B549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2600</w:t>
            </w:r>
          </w:p>
        </w:tc>
        <w:tc>
          <w:tcPr>
            <w:tcW w:w="1276" w:type="dxa"/>
            <w:tcBorders>
              <w:top w:val="single" w:sz="4" w:space="0" w:color="auto"/>
              <w:left w:val="single" w:sz="4" w:space="0" w:color="auto"/>
              <w:bottom w:val="single" w:sz="4" w:space="0" w:color="auto"/>
              <w:right w:val="single" w:sz="4" w:space="0" w:color="000000" w:themeColor="text1"/>
            </w:tcBorders>
          </w:tcPr>
          <w:p w14:paraId="2F98F86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2048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E4F3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2730</w:t>
            </w:r>
          </w:p>
        </w:tc>
      </w:tr>
      <w:tr w:rsidR="00D60BD0" w:rsidRPr="003A1FC9" w14:paraId="12DC0B8F"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0F40B"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Мясо и субпродукты</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3D2F3106"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tcPr>
          <w:p w14:paraId="567883BA"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2305</w:t>
            </w:r>
          </w:p>
        </w:tc>
        <w:tc>
          <w:tcPr>
            <w:tcW w:w="1276" w:type="dxa"/>
            <w:tcBorders>
              <w:top w:val="single" w:sz="4" w:space="0" w:color="auto"/>
              <w:left w:val="single" w:sz="4" w:space="0" w:color="auto"/>
              <w:bottom w:val="single" w:sz="4" w:space="0" w:color="auto"/>
              <w:right w:val="single" w:sz="4" w:space="0" w:color="000000" w:themeColor="text1"/>
            </w:tcBorders>
          </w:tcPr>
          <w:p w14:paraId="68625A86"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7AC5C"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0</w:t>
            </w:r>
          </w:p>
        </w:tc>
      </w:tr>
      <w:tr w:rsidR="00D60BD0" w:rsidRPr="003A1FC9" w14:paraId="7A7C870E"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42107"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ООО «ТД «Курская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7F63C63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tcPr>
          <w:p w14:paraId="31B8CA9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2305</w:t>
            </w:r>
          </w:p>
        </w:tc>
        <w:tc>
          <w:tcPr>
            <w:tcW w:w="1276" w:type="dxa"/>
            <w:tcBorders>
              <w:top w:val="single" w:sz="4" w:space="0" w:color="auto"/>
              <w:left w:val="single" w:sz="4" w:space="0" w:color="auto"/>
              <w:bottom w:val="single" w:sz="4" w:space="0" w:color="auto"/>
              <w:right w:val="single" w:sz="4" w:space="0" w:color="000000" w:themeColor="text1"/>
            </w:tcBorders>
          </w:tcPr>
          <w:p w14:paraId="1940876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83D8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r>
      <w:tr w:rsidR="00D60BD0" w:rsidRPr="003A1FC9" w14:paraId="6EC6BCF5"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61455"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Изделия колбасные</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7F56B83F"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tcPr>
          <w:p w14:paraId="3CE75202"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2183</w:t>
            </w:r>
          </w:p>
        </w:tc>
        <w:tc>
          <w:tcPr>
            <w:tcW w:w="1276" w:type="dxa"/>
            <w:tcBorders>
              <w:top w:val="single" w:sz="4" w:space="0" w:color="auto"/>
              <w:left w:val="single" w:sz="4" w:space="0" w:color="auto"/>
              <w:bottom w:val="single" w:sz="4" w:space="0" w:color="auto"/>
              <w:right w:val="single" w:sz="4" w:space="0" w:color="000000" w:themeColor="text1"/>
            </w:tcBorders>
          </w:tcPr>
          <w:p w14:paraId="1141D9CA"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2013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CE3AA"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2684</w:t>
            </w:r>
          </w:p>
        </w:tc>
      </w:tr>
      <w:tr w:rsidR="00D60BD0" w:rsidRPr="003A1FC9" w14:paraId="2E958514"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BF8C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ООО «ТД «Курская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52944BE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tcPr>
          <w:p w14:paraId="1E30B3B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2183</w:t>
            </w:r>
          </w:p>
        </w:tc>
        <w:tc>
          <w:tcPr>
            <w:tcW w:w="1276" w:type="dxa"/>
            <w:tcBorders>
              <w:top w:val="single" w:sz="4" w:space="0" w:color="auto"/>
              <w:left w:val="single" w:sz="4" w:space="0" w:color="auto"/>
              <w:bottom w:val="single" w:sz="4" w:space="0" w:color="auto"/>
              <w:right w:val="single" w:sz="4" w:space="0" w:color="000000" w:themeColor="text1"/>
            </w:tcBorders>
          </w:tcPr>
          <w:p w14:paraId="4D6A277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2013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84FA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2684</w:t>
            </w:r>
          </w:p>
        </w:tc>
      </w:tr>
      <w:tr w:rsidR="00D60BD0" w:rsidRPr="003A1FC9" w14:paraId="6EBC8E93"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F1307"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Мясные полуфабрикаты</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7829C74F"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tcPr>
          <w:p w14:paraId="75D024BF"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1350</w:t>
            </w:r>
          </w:p>
        </w:tc>
        <w:tc>
          <w:tcPr>
            <w:tcW w:w="1276" w:type="dxa"/>
            <w:tcBorders>
              <w:top w:val="single" w:sz="4" w:space="0" w:color="auto"/>
              <w:left w:val="single" w:sz="4" w:space="0" w:color="auto"/>
              <w:bottom w:val="single" w:sz="4" w:space="0" w:color="auto"/>
              <w:right w:val="single" w:sz="4" w:space="0" w:color="000000" w:themeColor="text1"/>
            </w:tcBorders>
          </w:tcPr>
          <w:p w14:paraId="4D1EA7C0"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1044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64E0A"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1392</w:t>
            </w:r>
          </w:p>
        </w:tc>
      </w:tr>
      <w:tr w:rsidR="00D60BD0" w:rsidRPr="003A1FC9" w14:paraId="56BACEA0"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69F67"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ООО «ТД «Курская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430E11F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tcPr>
          <w:p w14:paraId="0DD387D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1350</w:t>
            </w:r>
          </w:p>
        </w:tc>
        <w:tc>
          <w:tcPr>
            <w:tcW w:w="1276" w:type="dxa"/>
            <w:tcBorders>
              <w:top w:val="single" w:sz="4" w:space="0" w:color="auto"/>
              <w:left w:val="single" w:sz="4" w:space="0" w:color="auto"/>
              <w:bottom w:val="single" w:sz="4" w:space="0" w:color="auto"/>
              <w:right w:val="single" w:sz="4" w:space="0" w:color="000000" w:themeColor="text1"/>
            </w:tcBorders>
          </w:tcPr>
          <w:p w14:paraId="070E566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1044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4D84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1392</w:t>
            </w:r>
          </w:p>
        </w:tc>
      </w:tr>
      <w:tr w:rsidR="00D60BD0" w:rsidRPr="003A1FC9" w14:paraId="4B776486"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5A2FF"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копчености</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229AE66F"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tcPr>
          <w:p w14:paraId="2B86E2FA"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331</w:t>
            </w:r>
          </w:p>
        </w:tc>
        <w:tc>
          <w:tcPr>
            <w:tcW w:w="1276" w:type="dxa"/>
            <w:tcBorders>
              <w:top w:val="single" w:sz="4" w:space="0" w:color="auto"/>
              <w:left w:val="single" w:sz="4" w:space="0" w:color="auto"/>
              <w:bottom w:val="single" w:sz="4" w:space="0" w:color="auto"/>
              <w:right w:val="single" w:sz="4" w:space="0" w:color="000000" w:themeColor="text1"/>
            </w:tcBorders>
          </w:tcPr>
          <w:p w14:paraId="70BE6290"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298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83508"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398</w:t>
            </w:r>
          </w:p>
        </w:tc>
      </w:tr>
      <w:tr w:rsidR="00D60BD0" w:rsidRPr="003A1FC9" w14:paraId="3A86DEB9"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842BE"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ООО «ТД «Курская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5B05599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tcPr>
          <w:p w14:paraId="774B35F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331</w:t>
            </w:r>
          </w:p>
        </w:tc>
        <w:tc>
          <w:tcPr>
            <w:tcW w:w="1276" w:type="dxa"/>
            <w:tcBorders>
              <w:top w:val="single" w:sz="4" w:space="0" w:color="auto"/>
              <w:left w:val="single" w:sz="4" w:space="0" w:color="auto"/>
              <w:bottom w:val="single" w:sz="4" w:space="0" w:color="auto"/>
              <w:right w:val="single" w:sz="4" w:space="0" w:color="000000" w:themeColor="text1"/>
            </w:tcBorders>
          </w:tcPr>
          <w:p w14:paraId="1B6260C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298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8A67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398</w:t>
            </w:r>
          </w:p>
        </w:tc>
      </w:tr>
      <w:tr w:rsidR="00D60BD0" w:rsidRPr="003A1FC9" w14:paraId="2B266073"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B4196"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Безалкогольные напитки</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27B0044A" w14:textId="77777777" w:rsidR="00D60BD0" w:rsidRPr="003A1FC9" w:rsidRDefault="00D60BD0" w:rsidP="00280D10">
            <w:pPr>
              <w:jc w:val="center"/>
              <w:rPr>
                <w:rFonts w:ascii="Times New Roman" w:hAnsi="Times New Roman" w:cs="Times New Roman"/>
                <w:b/>
              </w:rPr>
            </w:pPr>
            <w:proofErr w:type="spellStart"/>
            <w:r w:rsidRPr="003A1FC9">
              <w:rPr>
                <w:rFonts w:ascii="Times New Roman" w:hAnsi="Times New Roman" w:cs="Times New Roman"/>
                <w:b/>
              </w:rPr>
              <w:t>Тыс.дкл</w:t>
            </w:r>
            <w:proofErr w:type="spellEnd"/>
          </w:p>
        </w:tc>
        <w:tc>
          <w:tcPr>
            <w:tcW w:w="2055" w:type="dxa"/>
            <w:tcBorders>
              <w:top w:val="single" w:sz="4" w:space="0" w:color="auto"/>
              <w:left w:val="single" w:sz="4" w:space="0" w:color="000000" w:themeColor="text1"/>
              <w:bottom w:val="single" w:sz="4" w:space="0" w:color="auto"/>
              <w:right w:val="single" w:sz="4" w:space="0" w:color="auto"/>
            </w:tcBorders>
          </w:tcPr>
          <w:p w14:paraId="26A15AD5"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1008</w:t>
            </w:r>
          </w:p>
        </w:tc>
        <w:tc>
          <w:tcPr>
            <w:tcW w:w="1276" w:type="dxa"/>
            <w:tcBorders>
              <w:top w:val="single" w:sz="4" w:space="0" w:color="auto"/>
              <w:left w:val="single" w:sz="4" w:space="0" w:color="auto"/>
              <w:bottom w:val="single" w:sz="4" w:space="0" w:color="auto"/>
              <w:right w:val="single" w:sz="4" w:space="0" w:color="000000" w:themeColor="text1"/>
            </w:tcBorders>
          </w:tcPr>
          <w:p w14:paraId="17266FF4"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19D90"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0</w:t>
            </w:r>
          </w:p>
        </w:tc>
      </w:tr>
      <w:tr w:rsidR="00D60BD0" w:rsidRPr="003A1FC9" w14:paraId="77B08CA8"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EEC06"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ООО «Дана»</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40C190A0" w14:textId="77777777" w:rsidR="00D60BD0" w:rsidRPr="003A1FC9" w:rsidRDefault="00D60BD0" w:rsidP="00280D10">
            <w:pPr>
              <w:jc w:val="center"/>
              <w:rPr>
                <w:rFonts w:ascii="Times New Roman" w:hAnsi="Times New Roman" w:cs="Times New Roman"/>
              </w:rPr>
            </w:pPr>
            <w:proofErr w:type="spellStart"/>
            <w:r w:rsidRPr="003A1FC9">
              <w:rPr>
                <w:rFonts w:ascii="Times New Roman" w:hAnsi="Times New Roman" w:cs="Times New Roman"/>
              </w:rPr>
              <w:t>Тыс.дкл</w:t>
            </w:r>
            <w:proofErr w:type="spellEnd"/>
          </w:p>
        </w:tc>
        <w:tc>
          <w:tcPr>
            <w:tcW w:w="2055" w:type="dxa"/>
            <w:tcBorders>
              <w:top w:val="single" w:sz="4" w:space="0" w:color="auto"/>
              <w:left w:val="single" w:sz="4" w:space="0" w:color="000000" w:themeColor="text1"/>
              <w:bottom w:val="single" w:sz="4" w:space="0" w:color="auto"/>
              <w:right w:val="single" w:sz="4" w:space="0" w:color="auto"/>
            </w:tcBorders>
          </w:tcPr>
          <w:p w14:paraId="5CD61A1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1008</w:t>
            </w:r>
          </w:p>
        </w:tc>
        <w:tc>
          <w:tcPr>
            <w:tcW w:w="1276" w:type="dxa"/>
            <w:tcBorders>
              <w:top w:val="single" w:sz="4" w:space="0" w:color="auto"/>
              <w:left w:val="single" w:sz="4" w:space="0" w:color="auto"/>
              <w:bottom w:val="single" w:sz="4" w:space="0" w:color="auto"/>
              <w:right w:val="single" w:sz="4" w:space="0" w:color="000000" w:themeColor="text1"/>
            </w:tcBorders>
          </w:tcPr>
          <w:p w14:paraId="1CB31D7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E8B3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r>
      <w:tr w:rsidR="00D60BD0" w:rsidRPr="003A1FC9" w14:paraId="3530F4E6"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0FFA4"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Кондитерские изделия</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662C2518"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tcPr>
          <w:p w14:paraId="469806D9"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0</w:t>
            </w:r>
          </w:p>
        </w:tc>
        <w:tc>
          <w:tcPr>
            <w:tcW w:w="1276" w:type="dxa"/>
            <w:tcBorders>
              <w:top w:val="single" w:sz="4" w:space="0" w:color="auto"/>
              <w:left w:val="single" w:sz="4" w:space="0" w:color="auto"/>
              <w:bottom w:val="single" w:sz="4" w:space="0" w:color="auto"/>
              <w:right w:val="single" w:sz="4" w:space="0" w:color="000000" w:themeColor="text1"/>
            </w:tcBorders>
          </w:tcPr>
          <w:p w14:paraId="514B99B5"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49DA7"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0</w:t>
            </w:r>
          </w:p>
        </w:tc>
      </w:tr>
      <w:tr w:rsidR="00D60BD0" w:rsidRPr="003A1FC9" w14:paraId="182F8D6C"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FDE3E"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ООО «</w:t>
            </w:r>
            <w:proofErr w:type="spellStart"/>
            <w:r w:rsidRPr="003A1FC9">
              <w:rPr>
                <w:rFonts w:ascii="Times New Roman" w:hAnsi="Times New Roman" w:cs="Times New Roman"/>
              </w:rPr>
              <w:t>Шугарофф</w:t>
            </w:r>
            <w:proofErr w:type="spellEnd"/>
            <w:r w:rsidRPr="003A1FC9">
              <w:rPr>
                <w:rFonts w:ascii="Times New Roman" w:hAnsi="Times New Roman" w:cs="Times New Roman"/>
              </w:rPr>
              <w:t>»</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716DBD5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tcPr>
          <w:p w14:paraId="1A04F9F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000000" w:themeColor="text1"/>
            </w:tcBorders>
          </w:tcPr>
          <w:p w14:paraId="4BF61FE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3542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r>
      <w:tr w:rsidR="00D60BD0" w:rsidRPr="003A1FC9" w14:paraId="1A5F6331"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11F61"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Производство резиновых и пластмассовых изделий</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0A2DC075" w14:textId="77777777" w:rsidR="00D60BD0" w:rsidRPr="003A1FC9" w:rsidRDefault="00D60BD0" w:rsidP="00280D10">
            <w:pPr>
              <w:jc w:val="center"/>
              <w:rPr>
                <w:rFonts w:ascii="Times New Roman" w:hAnsi="Times New Roman" w:cs="Times New Roman"/>
                <w:b/>
              </w:rPr>
            </w:pPr>
            <w:proofErr w:type="spellStart"/>
            <w:r w:rsidRPr="003A1FC9">
              <w:rPr>
                <w:rFonts w:ascii="Times New Roman" w:hAnsi="Times New Roman" w:cs="Times New Roman"/>
                <w:b/>
              </w:rPr>
              <w:t>Кв.м</w:t>
            </w:r>
            <w:proofErr w:type="spellEnd"/>
            <w:r w:rsidRPr="003A1FC9">
              <w:rPr>
                <w:rFonts w:ascii="Times New Roman" w:hAnsi="Times New Roman" w:cs="Times New Roman"/>
                <w:b/>
              </w:rPr>
              <w:t>.</w:t>
            </w:r>
          </w:p>
        </w:tc>
        <w:tc>
          <w:tcPr>
            <w:tcW w:w="2055" w:type="dxa"/>
            <w:tcBorders>
              <w:top w:val="single" w:sz="4" w:space="0" w:color="auto"/>
              <w:left w:val="single" w:sz="4" w:space="0" w:color="000000" w:themeColor="text1"/>
              <w:bottom w:val="single" w:sz="4" w:space="0" w:color="auto"/>
              <w:right w:val="single" w:sz="4" w:space="0" w:color="auto"/>
            </w:tcBorders>
          </w:tcPr>
          <w:p w14:paraId="183CF17E"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40000</w:t>
            </w:r>
          </w:p>
        </w:tc>
        <w:tc>
          <w:tcPr>
            <w:tcW w:w="1276" w:type="dxa"/>
            <w:tcBorders>
              <w:top w:val="single" w:sz="4" w:space="0" w:color="auto"/>
              <w:left w:val="single" w:sz="4" w:space="0" w:color="auto"/>
              <w:bottom w:val="single" w:sz="4" w:space="0" w:color="auto"/>
              <w:right w:val="single" w:sz="4" w:space="0" w:color="000000" w:themeColor="text1"/>
            </w:tcBorders>
          </w:tcPr>
          <w:p w14:paraId="75092FF5"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32625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1CB40"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43500</w:t>
            </w:r>
          </w:p>
        </w:tc>
      </w:tr>
      <w:tr w:rsidR="00D60BD0" w:rsidRPr="003A1FC9" w14:paraId="1439F636"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D1BE7"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ООО «КВТ»</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6CD4433C" w14:textId="77777777" w:rsidR="00D60BD0" w:rsidRPr="003A1FC9" w:rsidRDefault="00D60BD0" w:rsidP="00280D10">
            <w:pPr>
              <w:jc w:val="center"/>
              <w:rPr>
                <w:rFonts w:ascii="Times New Roman" w:hAnsi="Times New Roman" w:cs="Times New Roman"/>
              </w:rPr>
            </w:pPr>
            <w:proofErr w:type="spellStart"/>
            <w:r w:rsidRPr="003A1FC9">
              <w:rPr>
                <w:rFonts w:ascii="Times New Roman" w:hAnsi="Times New Roman" w:cs="Times New Roman"/>
              </w:rPr>
              <w:t>Кв.м</w:t>
            </w:r>
            <w:proofErr w:type="spellEnd"/>
            <w:r w:rsidRPr="003A1FC9">
              <w:rPr>
                <w:rFonts w:ascii="Times New Roman" w:hAnsi="Times New Roman" w:cs="Times New Roman"/>
              </w:rPr>
              <w:t>.</w:t>
            </w:r>
          </w:p>
        </w:tc>
        <w:tc>
          <w:tcPr>
            <w:tcW w:w="2055" w:type="dxa"/>
            <w:tcBorders>
              <w:top w:val="single" w:sz="4" w:space="0" w:color="auto"/>
              <w:left w:val="single" w:sz="4" w:space="0" w:color="000000" w:themeColor="text1"/>
              <w:bottom w:val="single" w:sz="4" w:space="0" w:color="auto"/>
              <w:right w:val="single" w:sz="4" w:space="0" w:color="auto"/>
            </w:tcBorders>
          </w:tcPr>
          <w:p w14:paraId="2624383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40000</w:t>
            </w:r>
          </w:p>
          <w:p w14:paraId="568DE468" w14:textId="77777777" w:rsidR="00D60BD0" w:rsidRPr="003A1FC9" w:rsidRDefault="00D60BD0" w:rsidP="00280D10">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hemeColor="text1"/>
            </w:tcBorders>
          </w:tcPr>
          <w:p w14:paraId="1C8053B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32625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900A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43500</w:t>
            </w:r>
          </w:p>
        </w:tc>
      </w:tr>
      <w:tr w:rsidR="00D60BD0" w:rsidRPr="003A1FC9" w14:paraId="3FF1B83C"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7214E"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Металлургическое производство и производство готовых металлоконструкций</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14:paraId="3CB573D8"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tcPr>
          <w:p w14:paraId="1829FC63"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2012</w:t>
            </w:r>
          </w:p>
        </w:tc>
        <w:tc>
          <w:tcPr>
            <w:tcW w:w="1276" w:type="dxa"/>
            <w:tcBorders>
              <w:top w:val="single" w:sz="4" w:space="0" w:color="auto"/>
              <w:left w:val="single" w:sz="4" w:space="0" w:color="auto"/>
              <w:bottom w:val="single" w:sz="4" w:space="0" w:color="auto"/>
              <w:right w:val="single" w:sz="4" w:space="0" w:color="000000" w:themeColor="text1"/>
            </w:tcBorders>
          </w:tcPr>
          <w:p w14:paraId="1DC4306B"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925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2332B"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1233</w:t>
            </w:r>
          </w:p>
        </w:tc>
      </w:tr>
      <w:tr w:rsidR="00D60BD0" w:rsidRPr="003A1FC9" w14:paraId="7E629F94" w14:textId="77777777" w:rsidTr="00280D10">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5B7CE"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АО «</w:t>
            </w:r>
            <w:proofErr w:type="spellStart"/>
            <w:r w:rsidRPr="003A1FC9">
              <w:rPr>
                <w:rFonts w:ascii="Times New Roman" w:hAnsi="Times New Roman" w:cs="Times New Roman"/>
              </w:rPr>
              <w:t>Главтехконструкция</w:t>
            </w:r>
            <w:proofErr w:type="spellEnd"/>
            <w:r w:rsidRPr="003A1FC9">
              <w:rPr>
                <w:rFonts w:ascii="Times New Roman" w:hAnsi="Times New Roman" w:cs="Times New Roman"/>
              </w:rPr>
              <w:t>»</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923C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000000" w:themeColor="text1"/>
              <w:right w:val="single" w:sz="4" w:space="0" w:color="auto"/>
            </w:tcBorders>
          </w:tcPr>
          <w:p w14:paraId="7F3EE0E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2012</w:t>
            </w:r>
          </w:p>
        </w:tc>
        <w:tc>
          <w:tcPr>
            <w:tcW w:w="1276" w:type="dxa"/>
            <w:tcBorders>
              <w:top w:val="single" w:sz="4" w:space="0" w:color="auto"/>
              <w:left w:val="single" w:sz="4" w:space="0" w:color="auto"/>
              <w:bottom w:val="single" w:sz="4" w:space="0" w:color="000000" w:themeColor="text1"/>
              <w:right w:val="single" w:sz="4" w:space="0" w:color="000000" w:themeColor="text1"/>
            </w:tcBorders>
          </w:tcPr>
          <w:p w14:paraId="2A4827E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925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EFB1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1233</w:t>
            </w:r>
          </w:p>
        </w:tc>
      </w:tr>
    </w:tbl>
    <w:p w14:paraId="2890D9E4" w14:textId="77777777" w:rsidR="00D60BD0" w:rsidRPr="003A1FC9" w:rsidRDefault="00D60BD0" w:rsidP="00D60BD0">
      <w:pPr>
        <w:jc w:val="center"/>
        <w:rPr>
          <w:rFonts w:ascii="Times New Roman" w:hAnsi="Times New Roman" w:cs="Times New Roman"/>
          <w:b/>
          <w:sz w:val="28"/>
          <w:szCs w:val="28"/>
        </w:rPr>
      </w:pPr>
    </w:p>
    <w:p w14:paraId="5803D3AC"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Таблица 3</w:t>
      </w:r>
    </w:p>
    <w:p w14:paraId="25DC5124" w14:textId="77777777" w:rsidR="00D60BD0" w:rsidRPr="003A1FC9" w:rsidRDefault="00D60BD0" w:rsidP="00D60BD0">
      <w:pPr>
        <w:jc w:val="center"/>
        <w:rPr>
          <w:rFonts w:ascii="Times New Roman" w:hAnsi="Times New Roman" w:cs="Times New Roman"/>
          <w:sz w:val="28"/>
          <w:szCs w:val="28"/>
        </w:rPr>
      </w:pPr>
      <w:r w:rsidRPr="003A1FC9">
        <w:rPr>
          <w:rFonts w:ascii="Times New Roman" w:hAnsi="Times New Roman" w:cs="Times New Roman"/>
          <w:sz w:val="28"/>
          <w:szCs w:val="28"/>
        </w:rPr>
        <w:t>Итоги за 9 месяцев текущего финансового года и оценка за 2020 год по объему сельскохозяйственной продукции собственного производства</w:t>
      </w:r>
    </w:p>
    <w:tbl>
      <w:tblPr>
        <w:tblStyle w:val="a7"/>
        <w:tblW w:w="0" w:type="auto"/>
        <w:tblLook w:val="04A0" w:firstRow="1" w:lastRow="0" w:firstColumn="1" w:lastColumn="0" w:noHBand="0" w:noVBand="1"/>
      </w:tblPr>
      <w:tblGrid>
        <w:gridCol w:w="2998"/>
        <w:gridCol w:w="1416"/>
        <w:gridCol w:w="1068"/>
        <w:gridCol w:w="994"/>
        <w:gridCol w:w="1262"/>
        <w:gridCol w:w="1607"/>
      </w:tblGrid>
      <w:tr w:rsidR="00D60BD0" w:rsidRPr="003A1FC9" w14:paraId="30C6368C" w14:textId="77777777" w:rsidTr="00280D10">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19BE3"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Показатели</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603B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2020</w:t>
            </w:r>
          </w:p>
          <w:p w14:paraId="08A982C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год</w:t>
            </w:r>
          </w:p>
          <w:p w14:paraId="6A0B23D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отчет</w:t>
            </w:r>
          </w:p>
          <w:p w14:paraId="486C0D7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млн. руб.</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D2D7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Январь-</w:t>
            </w:r>
          </w:p>
          <w:p w14:paraId="4FD6715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сентябрь</w:t>
            </w:r>
          </w:p>
          <w:p w14:paraId="70C7168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2021 г.</w:t>
            </w:r>
          </w:p>
          <w:p w14:paraId="20B7556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отчет</w:t>
            </w:r>
          </w:p>
          <w:p w14:paraId="3453A0FD" w14:textId="77777777" w:rsidR="00D60BD0" w:rsidRPr="003A1FC9" w:rsidRDefault="00D60BD0" w:rsidP="00280D10">
            <w:pPr>
              <w:jc w:val="center"/>
              <w:rPr>
                <w:rFonts w:ascii="Times New Roman" w:hAnsi="Times New Roman" w:cs="Times New Roman"/>
              </w:rPr>
            </w:pPr>
            <w:proofErr w:type="spellStart"/>
            <w:proofErr w:type="gramStart"/>
            <w:r w:rsidRPr="003A1FC9">
              <w:rPr>
                <w:rFonts w:ascii="Times New Roman" w:hAnsi="Times New Roman" w:cs="Times New Roman"/>
              </w:rPr>
              <w:t>млн.руб</w:t>
            </w:r>
            <w:proofErr w:type="spellEnd"/>
            <w:proofErr w:type="gramEnd"/>
          </w:p>
          <w:p w14:paraId="0753E494" w14:textId="77777777" w:rsidR="00D60BD0" w:rsidRPr="003A1FC9" w:rsidRDefault="00D60BD0" w:rsidP="00280D10">
            <w:pPr>
              <w:jc w:val="center"/>
              <w:rPr>
                <w:rFonts w:ascii="Times New Roman" w:hAnsi="Times New Roman" w:cs="Times New Roman"/>
              </w:rPr>
            </w:pPr>
          </w:p>
          <w:p w14:paraId="3874AD00" w14:textId="77777777" w:rsidR="00D60BD0" w:rsidRPr="003A1FC9" w:rsidRDefault="00D60BD0" w:rsidP="00280D10">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DAB6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2021год</w:t>
            </w:r>
          </w:p>
          <w:p w14:paraId="6046209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оценка</w:t>
            </w:r>
          </w:p>
          <w:p w14:paraId="7D5CBF9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 xml:space="preserve">млн. </w:t>
            </w:r>
            <w:proofErr w:type="spellStart"/>
            <w:r w:rsidRPr="003A1FC9">
              <w:rPr>
                <w:rFonts w:ascii="Times New Roman" w:hAnsi="Times New Roman" w:cs="Times New Roman"/>
              </w:rPr>
              <w:t>руб</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8D9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Темп роста,</w:t>
            </w:r>
          </w:p>
          <w:p w14:paraId="16FAF1B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снижения</w:t>
            </w:r>
          </w:p>
          <w:p w14:paraId="34189A4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к 2021 г. в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28B1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Индекс дефлятор цен</w:t>
            </w:r>
          </w:p>
          <w:p w14:paraId="43FF35F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w:t>
            </w:r>
          </w:p>
        </w:tc>
      </w:tr>
      <w:tr w:rsidR="00D60BD0" w:rsidRPr="003A1FC9" w14:paraId="7C37E4C6" w14:textId="77777777" w:rsidTr="00280D10">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76F54" w14:textId="77777777" w:rsidR="00D60BD0" w:rsidRPr="003A1FC9" w:rsidRDefault="00D60BD0" w:rsidP="00280D10">
            <w:pPr>
              <w:rPr>
                <w:rFonts w:ascii="Times New Roman" w:hAnsi="Times New Roman" w:cs="Times New Roman"/>
                <w:b/>
              </w:rPr>
            </w:pPr>
            <w:r w:rsidRPr="003A1FC9">
              <w:rPr>
                <w:rFonts w:ascii="Times New Roman" w:hAnsi="Times New Roman" w:cs="Times New Roman"/>
                <w:b/>
              </w:rPr>
              <w:t xml:space="preserve">Всего по </w:t>
            </w:r>
            <w:proofErr w:type="spellStart"/>
            <w:r w:rsidRPr="003A1FC9">
              <w:rPr>
                <w:rFonts w:ascii="Times New Roman" w:hAnsi="Times New Roman" w:cs="Times New Roman"/>
                <w:b/>
              </w:rPr>
              <w:t>Ворошневскому</w:t>
            </w:r>
            <w:proofErr w:type="spellEnd"/>
            <w:r w:rsidRPr="003A1FC9">
              <w:rPr>
                <w:rFonts w:ascii="Times New Roman" w:hAnsi="Times New Roman" w:cs="Times New Roman"/>
                <w:b/>
              </w:rPr>
              <w:t xml:space="preserve"> сельсовету</w:t>
            </w:r>
          </w:p>
        </w:tc>
        <w:tc>
          <w:tcPr>
            <w:tcW w:w="1416" w:type="dxa"/>
            <w:tcBorders>
              <w:top w:val="single" w:sz="4" w:space="0" w:color="auto"/>
              <w:left w:val="single" w:sz="4" w:space="0" w:color="000000" w:themeColor="text1"/>
              <w:bottom w:val="single" w:sz="4" w:space="0" w:color="auto"/>
              <w:right w:val="single" w:sz="4" w:space="0" w:color="auto"/>
            </w:tcBorders>
            <w:hideMark/>
          </w:tcPr>
          <w:p w14:paraId="66E6B484"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473,5</w:t>
            </w:r>
          </w:p>
        </w:tc>
        <w:tc>
          <w:tcPr>
            <w:tcW w:w="1068" w:type="dxa"/>
            <w:tcBorders>
              <w:top w:val="single" w:sz="4" w:space="0" w:color="auto"/>
              <w:left w:val="single" w:sz="4" w:space="0" w:color="auto"/>
              <w:bottom w:val="single" w:sz="4" w:space="0" w:color="auto"/>
              <w:right w:val="single" w:sz="4" w:space="0" w:color="000000" w:themeColor="text1"/>
            </w:tcBorders>
          </w:tcPr>
          <w:p w14:paraId="3BA82556"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242,3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D37F9"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323,1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91C3A"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65,2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CD5ED" w14:textId="77777777" w:rsidR="00D60BD0" w:rsidRPr="003A1FC9" w:rsidRDefault="00D60BD0" w:rsidP="00280D10">
            <w:pPr>
              <w:jc w:val="center"/>
              <w:rPr>
                <w:rFonts w:ascii="Times New Roman" w:hAnsi="Times New Roman" w:cs="Times New Roman"/>
                <w:b/>
              </w:rPr>
            </w:pPr>
            <w:r w:rsidRPr="003A1FC9">
              <w:rPr>
                <w:rFonts w:ascii="Times New Roman" w:hAnsi="Times New Roman" w:cs="Times New Roman"/>
                <w:b/>
              </w:rPr>
              <w:t>103,7</w:t>
            </w:r>
          </w:p>
        </w:tc>
      </w:tr>
      <w:tr w:rsidR="00D60BD0" w:rsidRPr="003A1FC9" w14:paraId="6F07B20E" w14:textId="77777777" w:rsidTr="00280D10">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06D8E"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ЗАО «Сейм Агро»</w:t>
            </w:r>
          </w:p>
        </w:tc>
        <w:tc>
          <w:tcPr>
            <w:tcW w:w="1416" w:type="dxa"/>
            <w:tcBorders>
              <w:top w:val="single" w:sz="4" w:space="0" w:color="auto"/>
              <w:left w:val="single" w:sz="4" w:space="0" w:color="000000" w:themeColor="text1"/>
              <w:bottom w:val="single" w:sz="4" w:space="0" w:color="auto"/>
              <w:right w:val="single" w:sz="4" w:space="0" w:color="auto"/>
            </w:tcBorders>
            <w:hideMark/>
          </w:tcPr>
          <w:p w14:paraId="33878A2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196,7</w:t>
            </w:r>
          </w:p>
        </w:tc>
        <w:tc>
          <w:tcPr>
            <w:tcW w:w="1068" w:type="dxa"/>
            <w:tcBorders>
              <w:top w:val="single" w:sz="4" w:space="0" w:color="auto"/>
              <w:left w:val="single" w:sz="4" w:space="0" w:color="auto"/>
              <w:bottom w:val="single" w:sz="4" w:space="0" w:color="auto"/>
              <w:right w:val="single" w:sz="4" w:space="0" w:color="000000" w:themeColor="text1"/>
            </w:tcBorders>
          </w:tcPr>
          <w:p w14:paraId="71CC8C8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230,6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903D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307,5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6453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156,3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A72E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103,7</w:t>
            </w:r>
          </w:p>
        </w:tc>
      </w:tr>
      <w:tr w:rsidR="00D60BD0" w:rsidRPr="003A1FC9" w14:paraId="3731EC5C" w14:textId="77777777" w:rsidTr="00280D10">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6B9A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ОАО «Курская ПТФ»</w:t>
            </w:r>
          </w:p>
        </w:tc>
        <w:tc>
          <w:tcPr>
            <w:tcW w:w="1416" w:type="dxa"/>
            <w:tcBorders>
              <w:top w:val="single" w:sz="4" w:space="0" w:color="auto"/>
              <w:left w:val="single" w:sz="4" w:space="0" w:color="000000" w:themeColor="text1"/>
              <w:bottom w:val="single" w:sz="4" w:space="0" w:color="000000" w:themeColor="text1"/>
              <w:right w:val="single" w:sz="4" w:space="0" w:color="auto"/>
            </w:tcBorders>
            <w:hideMark/>
          </w:tcPr>
          <w:p w14:paraId="554BF06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276,8</w:t>
            </w:r>
          </w:p>
        </w:tc>
        <w:tc>
          <w:tcPr>
            <w:tcW w:w="1068" w:type="dxa"/>
            <w:tcBorders>
              <w:top w:val="single" w:sz="4" w:space="0" w:color="auto"/>
              <w:left w:val="single" w:sz="4" w:space="0" w:color="auto"/>
              <w:bottom w:val="single" w:sz="4" w:space="0" w:color="000000" w:themeColor="text1"/>
              <w:right w:val="single" w:sz="4" w:space="0" w:color="000000" w:themeColor="text1"/>
            </w:tcBorders>
          </w:tcPr>
          <w:p w14:paraId="5D51E7D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745A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89DE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F105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103,7</w:t>
            </w:r>
          </w:p>
        </w:tc>
      </w:tr>
    </w:tbl>
    <w:p w14:paraId="114565B5" w14:textId="77777777" w:rsidR="00D60BD0" w:rsidRPr="003A1FC9" w:rsidRDefault="00D60BD0" w:rsidP="00D60BD0">
      <w:pPr>
        <w:rPr>
          <w:rFonts w:ascii="Times New Roman" w:hAnsi="Times New Roman" w:cs="Times New Roman"/>
          <w:sz w:val="28"/>
          <w:szCs w:val="28"/>
        </w:rPr>
      </w:pPr>
    </w:p>
    <w:p w14:paraId="2E5B93E4"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lastRenderedPageBreak/>
        <w:t>Таблица 4</w:t>
      </w:r>
    </w:p>
    <w:p w14:paraId="0A456214" w14:textId="77777777" w:rsidR="00D60BD0" w:rsidRPr="003A1FC9" w:rsidRDefault="00D60BD0" w:rsidP="00D60BD0">
      <w:pPr>
        <w:rPr>
          <w:rFonts w:ascii="Times New Roman" w:hAnsi="Times New Roman" w:cs="Times New Roman"/>
          <w:sz w:val="28"/>
          <w:szCs w:val="28"/>
        </w:rPr>
      </w:pPr>
      <w:proofErr w:type="gramStart"/>
      <w:r w:rsidRPr="003A1FC9">
        <w:rPr>
          <w:rFonts w:ascii="Times New Roman" w:hAnsi="Times New Roman" w:cs="Times New Roman"/>
          <w:sz w:val="28"/>
          <w:szCs w:val="28"/>
        </w:rPr>
        <w:t>Итоги  среднемесячной</w:t>
      </w:r>
      <w:proofErr w:type="gramEnd"/>
      <w:r w:rsidRPr="003A1FC9">
        <w:rPr>
          <w:rFonts w:ascii="Times New Roman" w:hAnsi="Times New Roman" w:cs="Times New Roman"/>
          <w:sz w:val="28"/>
          <w:szCs w:val="28"/>
        </w:rPr>
        <w:t xml:space="preserve"> заработной платы одного работающего занятого в экономике  за 9 месяцев текущего финансового года и оценка за 2020 год</w:t>
      </w:r>
    </w:p>
    <w:tbl>
      <w:tblPr>
        <w:tblStyle w:val="a7"/>
        <w:tblW w:w="0" w:type="auto"/>
        <w:tblLook w:val="04A0" w:firstRow="1" w:lastRow="0" w:firstColumn="1" w:lastColumn="0" w:noHBand="0" w:noVBand="1"/>
      </w:tblPr>
      <w:tblGrid>
        <w:gridCol w:w="3803"/>
        <w:gridCol w:w="1366"/>
        <w:gridCol w:w="1366"/>
        <w:gridCol w:w="1366"/>
        <w:gridCol w:w="1444"/>
      </w:tblGrid>
      <w:tr w:rsidR="00D60BD0" w:rsidRPr="003A1FC9" w14:paraId="614CAFD4"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06159"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36322"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2020</w:t>
            </w:r>
          </w:p>
          <w:p w14:paraId="616ED3FC"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год</w:t>
            </w:r>
          </w:p>
          <w:p w14:paraId="73C75312"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отчет</w:t>
            </w:r>
          </w:p>
          <w:p w14:paraId="40CAC24A" w14:textId="77777777" w:rsidR="00D60BD0" w:rsidRPr="003A1FC9" w:rsidRDefault="00D60BD0" w:rsidP="00280D10">
            <w:pPr>
              <w:jc w:val="center"/>
              <w:rPr>
                <w:rFonts w:ascii="Times New Roman" w:hAnsi="Times New Roman" w:cs="Times New Roman"/>
                <w:sz w:val="24"/>
                <w:szCs w:val="24"/>
              </w:rPr>
            </w:pPr>
            <w:proofErr w:type="spellStart"/>
            <w:proofErr w:type="gramStart"/>
            <w:r w:rsidRPr="003A1FC9">
              <w:rPr>
                <w:rFonts w:ascii="Times New Roman" w:hAnsi="Times New Roman" w:cs="Times New Roman"/>
                <w:sz w:val="24"/>
                <w:szCs w:val="24"/>
              </w:rPr>
              <w:t>тыс.рублей</w:t>
            </w:r>
            <w:proofErr w:type="spellEnd"/>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C6853"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Январь-</w:t>
            </w:r>
          </w:p>
          <w:p w14:paraId="4E8B1104"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сентябрь</w:t>
            </w:r>
          </w:p>
          <w:p w14:paraId="4818B0A0"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2021 г.</w:t>
            </w:r>
          </w:p>
          <w:p w14:paraId="763CD2B9"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отчет</w:t>
            </w:r>
          </w:p>
          <w:p w14:paraId="166CF2EE" w14:textId="77777777" w:rsidR="00D60BD0" w:rsidRPr="003A1FC9" w:rsidRDefault="00D60BD0" w:rsidP="00280D10">
            <w:pPr>
              <w:jc w:val="center"/>
              <w:rPr>
                <w:rFonts w:ascii="Times New Roman" w:hAnsi="Times New Roman" w:cs="Times New Roman"/>
                <w:sz w:val="24"/>
                <w:szCs w:val="24"/>
              </w:rPr>
            </w:pPr>
            <w:proofErr w:type="spellStart"/>
            <w:proofErr w:type="gramStart"/>
            <w:r w:rsidRPr="003A1FC9">
              <w:rPr>
                <w:rFonts w:ascii="Times New Roman" w:hAnsi="Times New Roman" w:cs="Times New Roman"/>
                <w:sz w:val="24"/>
                <w:szCs w:val="24"/>
              </w:rPr>
              <w:t>тыс.рублей</w:t>
            </w:r>
            <w:proofErr w:type="spellEnd"/>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04157"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2021 год</w:t>
            </w:r>
          </w:p>
          <w:p w14:paraId="40C79F3E"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оценка</w:t>
            </w:r>
          </w:p>
          <w:p w14:paraId="4534D215" w14:textId="77777777" w:rsidR="00D60BD0" w:rsidRPr="003A1FC9" w:rsidRDefault="00D60BD0" w:rsidP="00280D10">
            <w:pPr>
              <w:jc w:val="center"/>
              <w:rPr>
                <w:rFonts w:ascii="Times New Roman" w:hAnsi="Times New Roman" w:cs="Times New Roman"/>
                <w:sz w:val="24"/>
                <w:szCs w:val="24"/>
              </w:rPr>
            </w:pPr>
            <w:proofErr w:type="spellStart"/>
            <w:proofErr w:type="gramStart"/>
            <w:r w:rsidRPr="003A1FC9">
              <w:rPr>
                <w:rFonts w:ascii="Times New Roman" w:hAnsi="Times New Roman" w:cs="Times New Roman"/>
                <w:sz w:val="24"/>
                <w:szCs w:val="24"/>
              </w:rPr>
              <w:t>тыс.рублей</w:t>
            </w:r>
            <w:proofErr w:type="spellEnd"/>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C5130"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Темп роста,</w:t>
            </w:r>
          </w:p>
          <w:p w14:paraId="547364F2"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снижения</w:t>
            </w:r>
          </w:p>
          <w:p w14:paraId="69F46ED4"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к 2021 г. в %</w:t>
            </w:r>
          </w:p>
        </w:tc>
      </w:tr>
      <w:tr w:rsidR="00D60BD0" w:rsidRPr="003A1FC9" w14:paraId="5434B93C"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238AC"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 xml:space="preserve">Всего по </w:t>
            </w:r>
            <w:proofErr w:type="spellStart"/>
            <w:r w:rsidRPr="003A1FC9">
              <w:rPr>
                <w:rFonts w:ascii="Times New Roman" w:hAnsi="Times New Roman" w:cs="Times New Roman"/>
              </w:rPr>
              <w:t>Ворошневскому</w:t>
            </w:r>
            <w:proofErr w:type="spellEnd"/>
            <w:r w:rsidRPr="003A1FC9">
              <w:rPr>
                <w:rFonts w:ascii="Times New Roman" w:hAnsi="Times New Roman" w:cs="Times New Roman"/>
              </w:rPr>
              <w:t xml:space="preserve">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E45047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8C904E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CCCF5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3AAE12"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103,0</w:t>
            </w:r>
          </w:p>
        </w:tc>
      </w:tr>
      <w:tr w:rsidR="00D60BD0" w:rsidRPr="003A1FC9" w14:paraId="636A40DF"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324B1"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 xml:space="preserve">Администрация </w:t>
            </w:r>
            <w:proofErr w:type="spellStart"/>
            <w:r w:rsidRPr="003A1FC9">
              <w:rPr>
                <w:rFonts w:ascii="Times New Roman" w:hAnsi="Times New Roman" w:cs="Times New Roman"/>
              </w:rPr>
              <w:t>Ворошневского</w:t>
            </w:r>
            <w:proofErr w:type="spellEnd"/>
            <w:r w:rsidRPr="003A1FC9">
              <w:rPr>
                <w:rFonts w:ascii="Times New Roman" w:hAnsi="Times New Roman" w:cs="Times New Roman"/>
              </w:rPr>
              <w:t xml:space="preserve">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493516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A596C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9563E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254238"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105,0</w:t>
            </w:r>
          </w:p>
        </w:tc>
      </w:tr>
      <w:tr w:rsidR="00D60BD0" w:rsidRPr="003A1FC9" w14:paraId="1BF716F5"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7A5BE"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МБДОУ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AE581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476641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EB8CB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383378E"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107,0</w:t>
            </w:r>
          </w:p>
        </w:tc>
      </w:tr>
      <w:tr w:rsidR="00D60BD0" w:rsidRPr="003A1FC9" w14:paraId="35C393B1"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87CB5"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АО «Сейм-Агро»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15257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94A12E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C4F4B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3EE3DBF"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101,0</w:t>
            </w:r>
          </w:p>
        </w:tc>
      </w:tr>
      <w:tr w:rsidR="00D60BD0" w:rsidRPr="003A1FC9" w14:paraId="1A2561F3"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5B5D5"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ЗАО «</w:t>
            </w:r>
            <w:proofErr w:type="spellStart"/>
            <w:proofErr w:type="gramStart"/>
            <w:r w:rsidRPr="003A1FC9">
              <w:rPr>
                <w:rFonts w:ascii="Times New Roman" w:hAnsi="Times New Roman" w:cs="Times New Roman"/>
              </w:rPr>
              <w:t>ТПК»Дана</w:t>
            </w:r>
            <w:proofErr w:type="spellEnd"/>
            <w:proofErr w:type="gram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1D7FA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7B5EF6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9ADE07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E8908D9"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0,0</w:t>
            </w:r>
          </w:p>
        </w:tc>
      </w:tr>
      <w:tr w:rsidR="00D60BD0" w:rsidRPr="003A1FC9" w14:paraId="14262A2D"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B5729"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4BB75F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6AA70A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B0BFA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EB4AB8E"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103,0</w:t>
            </w:r>
          </w:p>
        </w:tc>
      </w:tr>
      <w:tr w:rsidR="00D60BD0" w:rsidRPr="003A1FC9" w14:paraId="417BB4C2"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CADAF"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ООО «</w:t>
            </w:r>
            <w:proofErr w:type="spellStart"/>
            <w:proofErr w:type="gramStart"/>
            <w:r w:rsidRPr="003A1FC9">
              <w:rPr>
                <w:rFonts w:ascii="Times New Roman" w:hAnsi="Times New Roman" w:cs="Times New Roman"/>
              </w:rPr>
              <w:t>ТД»Курская</w:t>
            </w:r>
            <w:proofErr w:type="spellEnd"/>
            <w:proofErr w:type="gramEnd"/>
            <w:r w:rsidRPr="003A1FC9">
              <w:rPr>
                <w:rFonts w:ascii="Times New Roman" w:hAnsi="Times New Roman" w:cs="Times New Roman"/>
              </w:rPr>
              <w:t xml:space="preserve">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80FC1E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8F998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300E61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48806DB"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0,0</w:t>
            </w:r>
          </w:p>
        </w:tc>
      </w:tr>
      <w:tr w:rsidR="00D60BD0" w:rsidRPr="003A1FC9" w14:paraId="50E917AD"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24EF8"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АО «Корпорация «ГРИНН»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2C476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9BCF77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6D718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A9532F"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100,0</w:t>
            </w:r>
          </w:p>
        </w:tc>
      </w:tr>
      <w:tr w:rsidR="00D60BD0" w:rsidRPr="003A1FC9" w14:paraId="1246F690"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E2D61"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АО «</w:t>
            </w:r>
            <w:proofErr w:type="spellStart"/>
            <w:r w:rsidRPr="003A1FC9">
              <w:rPr>
                <w:rFonts w:ascii="Times New Roman" w:hAnsi="Times New Roman" w:cs="Times New Roman"/>
              </w:rPr>
              <w:t>Главтехконструкция</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15F9A7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BB4770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54643A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39EE869"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101,0</w:t>
            </w:r>
          </w:p>
        </w:tc>
      </w:tr>
      <w:tr w:rsidR="00D60BD0" w:rsidRPr="003A1FC9" w14:paraId="5F9DA8AA"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DB3CD"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ОАО «Курская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6978FD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77340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B13DE7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4A409C"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0,0</w:t>
            </w:r>
          </w:p>
        </w:tc>
      </w:tr>
      <w:tr w:rsidR="00D60BD0" w:rsidRPr="003A1FC9" w14:paraId="60687AFB"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C75AC"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ООО «</w:t>
            </w:r>
            <w:proofErr w:type="spellStart"/>
            <w:r w:rsidRPr="003A1FC9">
              <w:rPr>
                <w:rFonts w:ascii="Times New Roman" w:hAnsi="Times New Roman" w:cs="Times New Roman"/>
              </w:rPr>
              <w:t>Шугарофф</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C1B213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7D75EF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C62943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DD49E4"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0,0</w:t>
            </w:r>
          </w:p>
        </w:tc>
      </w:tr>
      <w:tr w:rsidR="00D60BD0" w:rsidRPr="003A1FC9" w14:paraId="13D74BAD"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2D025"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МКУ «ОДА.МС»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37D09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491C3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4CB9BF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22BC2A6"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112,0</w:t>
            </w:r>
          </w:p>
        </w:tc>
      </w:tr>
      <w:tr w:rsidR="00D60BD0" w:rsidRPr="003A1FC9" w14:paraId="49482344"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ED894"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МУП «</w:t>
            </w:r>
            <w:proofErr w:type="spellStart"/>
            <w:r w:rsidRPr="003A1FC9">
              <w:rPr>
                <w:rFonts w:ascii="Times New Roman" w:hAnsi="Times New Roman" w:cs="Times New Roman"/>
              </w:rPr>
              <w:t>Курскводоканал</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E47907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7DF1E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CB53DF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174F3F"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105,0</w:t>
            </w:r>
          </w:p>
        </w:tc>
      </w:tr>
      <w:tr w:rsidR="00D60BD0" w:rsidRPr="003A1FC9" w14:paraId="41D89D33"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DB973"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прочие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540512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7575F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83B852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70361C"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100,0</w:t>
            </w:r>
          </w:p>
        </w:tc>
      </w:tr>
    </w:tbl>
    <w:p w14:paraId="2E137CE1" w14:textId="77777777" w:rsidR="00D60BD0" w:rsidRPr="003A1FC9" w:rsidRDefault="00D60BD0" w:rsidP="00D60BD0">
      <w:pPr>
        <w:rPr>
          <w:rFonts w:ascii="Times New Roman" w:hAnsi="Times New Roman" w:cs="Times New Roman"/>
          <w:b/>
          <w:sz w:val="28"/>
          <w:szCs w:val="28"/>
        </w:rPr>
      </w:pPr>
    </w:p>
    <w:p w14:paraId="3CAA84ED"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Таблица 5</w:t>
      </w:r>
    </w:p>
    <w:p w14:paraId="74BA52FC" w14:textId="77777777" w:rsidR="00D60BD0" w:rsidRPr="003A1FC9" w:rsidRDefault="00D60BD0" w:rsidP="00D60BD0">
      <w:pPr>
        <w:jc w:val="center"/>
        <w:rPr>
          <w:rFonts w:ascii="Times New Roman" w:hAnsi="Times New Roman" w:cs="Times New Roman"/>
          <w:sz w:val="28"/>
          <w:szCs w:val="28"/>
        </w:rPr>
      </w:pPr>
      <w:r w:rsidRPr="003A1FC9">
        <w:rPr>
          <w:rFonts w:ascii="Times New Roman" w:hAnsi="Times New Roman" w:cs="Times New Roman"/>
          <w:sz w:val="28"/>
          <w:szCs w:val="28"/>
        </w:rPr>
        <w:t xml:space="preserve">Итоги по численности населения занятого в </w:t>
      </w:r>
      <w:proofErr w:type="gramStart"/>
      <w:r w:rsidRPr="003A1FC9">
        <w:rPr>
          <w:rFonts w:ascii="Times New Roman" w:hAnsi="Times New Roman" w:cs="Times New Roman"/>
          <w:sz w:val="28"/>
          <w:szCs w:val="28"/>
        </w:rPr>
        <w:t>экономике  за</w:t>
      </w:r>
      <w:proofErr w:type="gramEnd"/>
      <w:r w:rsidRPr="003A1FC9">
        <w:rPr>
          <w:rFonts w:ascii="Times New Roman" w:hAnsi="Times New Roman" w:cs="Times New Roman"/>
          <w:sz w:val="28"/>
          <w:szCs w:val="28"/>
        </w:rPr>
        <w:t xml:space="preserve"> 9 месяцев текущего финансового года и оценка за 2020 год</w:t>
      </w:r>
    </w:p>
    <w:tbl>
      <w:tblPr>
        <w:tblStyle w:val="a7"/>
        <w:tblW w:w="0" w:type="auto"/>
        <w:tblLook w:val="04A0" w:firstRow="1" w:lastRow="0" w:firstColumn="1" w:lastColumn="0" w:noHBand="0" w:noVBand="1"/>
      </w:tblPr>
      <w:tblGrid>
        <w:gridCol w:w="4316"/>
        <w:gridCol w:w="821"/>
        <w:gridCol w:w="1049"/>
        <w:gridCol w:w="864"/>
        <w:gridCol w:w="1416"/>
      </w:tblGrid>
      <w:tr w:rsidR="00D60BD0" w:rsidRPr="003A1FC9" w14:paraId="2C0AAE07"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E740D"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6DCC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2020</w:t>
            </w:r>
          </w:p>
          <w:p w14:paraId="24D0B82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год</w:t>
            </w:r>
          </w:p>
          <w:p w14:paraId="76348AC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отчет</w:t>
            </w:r>
          </w:p>
          <w:p w14:paraId="58BDB8E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A8AD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Январь-</w:t>
            </w:r>
          </w:p>
          <w:p w14:paraId="6F5D6B0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сентябрь</w:t>
            </w:r>
          </w:p>
          <w:p w14:paraId="6DDF5D8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2021 г.</w:t>
            </w:r>
          </w:p>
          <w:p w14:paraId="2D14112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отчет</w:t>
            </w:r>
          </w:p>
          <w:p w14:paraId="75E2206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16A6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2020</w:t>
            </w:r>
          </w:p>
          <w:p w14:paraId="745BD5B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год</w:t>
            </w:r>
          </w:p>
          <w:p w14:paraId="0223E29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оценка</w:t>
            </w:r>
          </w:p>
          <w:p w14:paraId="35B9A65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EEA0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Темп роста,</w:t>
            </w:r>
          </w:p>
          <w:p w14:paraId="58D5665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снижения</w:t>
            </w:r>
          </w:p>
          <w:p w14:paraId="0DC3CFE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к 2021 г. в %</w:t>
            </w:r>
          </w:p>
        </w:tc>
      </w:tr>
      <w:tr w:rsidR="00D60BD0" w:rsidRPr="003A1FC9" w14:paraId="12168C36"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2FA5E"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 xml:space="preserve">Всего по </w:t>
            </w:r>
            <w:proofErr w:type="spellStart"/>
            <w:r w:rsidRPr="003A1FC9">
              <w:rPr>
                <w:rFonts w:ascii="Times New Roman" w:hAnsi="Times New Roman" w:cs="Times New Roman"/>
              </w:rPr>
              <w:t>Ворошневскому</w:t>
            </w:r>
            <w:proofErr w:type="spellEnd"/>
            <w:r w:rsidRPr="003A1FC9">
              <w:rPr>
                <w:rFonts w:ascii="Times New Roman" w:hAnsi="Times New Roman" w:cs="Times New Roman"/>
              </w:rPr>
              <w:t xml:space="preserve">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30BA7F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1354,8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38657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991D7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C0BF72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77,0</w:t>
            </w:r>
          </w:p>
        </w:tc>
      </w:tr>
      <w:tr w:rsidR="00D60BD0" w:rsidRPr="003A1FC9" w14:paraId="6C375D79"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DA7B2"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 xml:space="preserve">Администрация </w:t>
            </w:r>
            <w:proofErr w:type="spellStart"/>
            <w:r w:rsidRPr="003A1FC9">
              <w:rPr>
                <w:rFonts w:ascii="Times New Roman" w:hAnsi="Times New Roman" w:cs="Times New Roman"/>
              </w:rPr>
              <w:t>Ворошневского</w:t>
            </w:r>
            <w:proofErr w:type="spellEnd"/>
            <w:r w:rsidRPr="003A1FC9">
              <w:rPr>
                <w:rFonts w:ascii="Times New Roman" w:hAnsi="Times New Roman" w:cs="Times New Roman"/>
              </w:rPr>
              <w:t xml:space="preserve">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4E7145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004C5D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26C0B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BB1C3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100,0</w:t>
            </w:r>
          </w:p>
        </w:tc>
      </w:tr>
      <w:tr w:rsidR="00D60BD0" w:rsidRPr="003A1FC9" w14:paraId="4573298A"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9DAF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МБДОУ «Детский сад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22719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06BFC8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9C4997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4162A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100,0</w:t>
            </w:r>
          </w:p>
        </w:tc>
      </w:tr>
      <w:tr w:rsidR="00D60BD0" w:rsidRPr="003A1FC9" w14:paraId="216CEB11"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D70DE"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АО «Сейм-Агро»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4AFD76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E773D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253EEC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8FB07F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104,0</w:t>
            </w:r>
          </w:p>
        </w:tc>
      </w:tr>
      <w:tr w:rsidR="00D60BD0" w:rsidRPr="003A1FC9" w14:paraId="2F8D9BCA"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2B354"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ЗАО «ТПК «Дана»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269AA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B0792D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C9844D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89537E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r>
      <w:tr w:rsidR="00D60BD0" w:rsidRPr="003A1FC9" w14:paraId="6536620D"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E612F"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50328E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54433A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47E676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052D80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100,0</w:t>
            </w:r>
          </w:p>
        </w:tc>
      </w:tr>
      <w:tr w:rsidR="00D60BD0" w:rsidRPr="003A1FC9" w14:paraId="714D47CA"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C80EF"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ООО «ТД «Курская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1CB467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5AFD9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3BFC38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EBCEFE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r>
      <w:tr w:rsidR="00D60BD0" w:rsidRPr="003A1FC9" w14:paraId="4B299629"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7F16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АО «Корпорация «ГРИНН»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D85520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EA91E0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8F0D41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0489D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100,0</w:t>
            </w:r>
          </w:p>
        </w:tc>
      </w:tr>
      <w:tr w:rsidR="00D60BD0" w:rsidRPr="003A1FC9" w14:paraId="2C0A300E"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2898D"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ООО «ПЛК»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61393D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81C03C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CA1DF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5EBA44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r>
      <w:tr w:rsidR="00D60BD0" w:rsidRPr="003A1FC9" w14:paraId="1B37FFA6"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E25105"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АО «</w:t>
            </w:r>
            <w:proofErr w:type="spellStart"/>
            <w:r w:rsidRPr="003A1FC9">
              <w:rPr>
                <w:rFonts w:ascii="Times New Roman" w:hAnsi="Times New Roman" w:cs="Times New Roman"/>
              </w:rPr>
              <w:t>Главтехконструкция</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4AEEA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BB3561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FA71C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EB5C1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100,0</w:t>
            </w:r>
          </w:p>
        </w:tc>
      </w:tr>
      <w:tr w:rsidR="00D60BD0" w:rsidRPr="003A1FC9" w14:paraId="475AE8B3"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7465D"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ОАО «Курская птицефабрика»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334D6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388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C2E412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586B7A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417CB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r>
      <w:tr w:rsidR="00D60BD0" w:rsidRPr="003A1FC9" w14:paraId="12D02840"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E01E8"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ООО «</w:t>
            </w:r>
            <w:proofErr w:type="spellStart"/>
            <w:r w:rsidRPr="003A1FC9">
              <w:rPr>
                <w:rFonts w:ascii="Times New Roman" w:hAnsi="Times New Roman" w:cs="Times New Roman"/>
              </w:rPr>
              <w:t>Шугарофф</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9BBE3D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81FAE2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68F73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E0EC2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w:t>
            </w:r>
          </w:p>
        </w:tc>
      </w:tr>
      <w:tr w:rsidR="00D60BD0" w:rsidRPr="003A1FC9" w14:paraId="7E2296A3"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4ECCD"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МКУ «ОДА.МС»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1D4E3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4F44D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11AFC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491F2F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100,0</w:t>
            </w:r>
          </w:p>
        </w:tc>
      </w:tr>
      <w:tr w:rsidR="00D60BD0" w:rsidRPr="003A1FC9" w14:paraId="5C5E504F"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9F22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МУП «</w:t>
            </w:r>
            <w:proofErr w:type="spellStart"/>
            <w:r w:rsidRPr="003A1FC9">
              <w:rPr>
                <w:rFonts w:ascii="Times New Roman" w:hAnsi="Times New Roman" w:cs="Times New Roman"/>
              </w:rPr>
              <w:t>Курскводоканал</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2CBEDF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4757CE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4608D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CDAC7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100,0</w:t>
            </w:r>
          </w:p>
        </w:tc>
      </w:tr>
      <w:tr w:rsidR="00D60BD0" w:rsidRPr="003A1FC9" w14:paraId="4DF03388"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BC2F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 xml:space="preserve">Прочие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B23BA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745,5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A7D7B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426,7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60BD4D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426,7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EF1D11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58,0</w:t>
            </w:r>
          </w:p>
        </w:tc>
      </w:tr>
    </w:tbl>
    <w:p w14:paraId="12F5B4C3" w14:textId="77777777" w:rsidR="00D60BD0" w:rsidRPr="003A1FC9" w:rsidRDefault="00D60BD0" w:rsidP="00D60BD0">
      <w:pPr>
        <w:jc w:val="both"/>
        <w:rPr>
          <w:rFonts w:ascii="Times New Roman" w:hAnsi="Times New Roman" w:cs="Times New Roman"/>
        </w:rPr>
      </w:pPr>
    </w:p>
    <w:p w14:paraId="772453D6"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Таблица 6</w:t>
      </w:r>
    </w:p>
    <w:p w14:paraId="47B11F05" w14:textId="77777777" w:rsidR="00D60BD0" w:rsidRPr="003A1FC9" w:rsidRDefault="00D60BD0" w:rsidP="00D60BD0">
      <w:pPr>
        <w:jc w:val="center"/>
        <w:rPr>
          <w:rFonts w:ascii="Times New Roman" w:hAnsi="Times New Roman" w:cs="Times New Roman"/>
          <w:sz w:val="28"/>
          <w:szCs w:val="28"/>
        </w:rPr>
      </w:pPr>
      <w:r w:rsidRPr="003A1FC9">
        <w:rPr>
          <w:rFonts w:ascii="Times New Roman" w:hAnsi="Times New Roman" w:cs="Times New Roman"/>
          <w:sz w:val="28"/>
          <w:szCs w:val="28"/>
        </w:rPr>
        <w:t>Итоги исполнения местного бюджета</w:t>
      </w:r>
    </w:p>
    <w:tbl>
      <w:tblPr>
        <w:tblStyle w:val="a7"/>
        <w:tblW w:w="0" w:type="auto"/>
        <w:tblLook w:val="04A0" w:firstRow="1" w:lastRow="0" w:firstColumn="1" w:lastColumn="0" w:noHBand="0" w:noVBand="1"/>
      </w:tblPr>
      <w:tblGrid>
        <w:gridCol w:w="827"/>
        <w:gridCol w:w="3392"/>
        <w:gridCol w:w="1020"/>
        <w:gridCol w:w="1080"/>
        <w:gridCol w:w="1191"/>
        <w:gridCol w:w="1424"/>
      </w:tblGrid>
      <w:tr w:rsidR="00D60BD0" w:rsidRPr="003A1FC9" w14:paraId="0AD3E7A5"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FDA68"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lastRenderedPageBreak/>
              <w:t xml:space="preserve">№ </w:t>
            </w:r>
            <w:proofErr w:type="spellStart"/>
            <w:r w:rsidRPr="003A1FC9">
              <w:rPr>
                <w:rFonts w:ascii="Times New Roman" w:hAnsi="Times New Roman" w:cs="Times New Roman"/>
              </w:rPr>
              <w:t>п.п</w:t>
            </w:r>
            <w:proofErr w:type="spellEnd"/>
            <w:r w:rsidRPr="003A1FC9">
              <w:rPr>
                <w:rFonts w:ascii="Times New Roman" w:hAnsi="Times New Roman" w:cs="Times New Roman"/>
              </w:rPr>
              <w:t>.</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AAE96"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Показатели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B86C0F" w14:textId="77777777" w:rsidR="00D60BD0" w:rsidRPr="003A1FC9" w:rsidRDefault="00D60BD0" w:rsidP="00280D10">
            <w:pPr>
              <w:tabs>
                <w:tab w:val="left" w:pos="870"/>
              </w:tabs>
              <w:jc w:val="center"/>
              <w:rPr>
                <w:rFonts w:ascii="Times New Roman" w:hAnsi="Times New Roman" w:cs="Times New Roman"/>
              </w:rPr>
            </w:pPr>
            <w:r w:rsidRPr="003A1FC9">
              <w:rPr>
                <w:rFonts w:ascii="Times New Roman" w:hAnsi="Times New Roman" w:cs="Times New Roman"/>
              </w:rPr>
              <w:t>2020</w:t>
            </w:r>
          </w:p>
          <w:p w14:paraId="4B1664C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год</w:t>
            </w:r>
          </w:p>
          <w:p w14:paraId="3525CEE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отчет</w:t>
            </w:r>
          </w:p>
          <w:p w14:paraId="0680851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млн. руб.</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E63C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Январь-</w:t>
            </w:r>
          </w:p>
          <w:p w14:paraId="0AC77BE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сентябрь</w:t>
            </w:r>
          </w:p>
          <w:p w14:paraId="21E90AE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2021 г.</w:t>
            </w:r>
          </w:p>
          <w:p w14:paraId="0453624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отчет</w:t>
            </w:r>
          </w:p>
          <w:p w14:paraId="0DED55DF" w14:textId="77777777" w:rsidR="00D60BD0" w:rsidRPr="003A1FC9" w:rsidRDefault="00D60BD0" w:rsidP="00280D10">
            <w:pPr>
              <w:jc w:val="center"/>
              <w:rPr>
                <w:rFonts w:ascii="Times New Roman" w:hAnsi="Times New Roman" w:cs="Times New Roman"/>
              </w:rPr>
            </w:pPr>
            <w:proofErr w:type="gramStart"/>
            <w:r w:rsidRPr="003A1FC9">
              <w:rPr>
                <w:rFonts w:ascii="Times New Roman" w:hAnsi="Times New Roman" w:cs="Times New Roman"/>
              </w:rPr>
              <w:t>млн..</w:t>
            </w:r>
            <w:proofErr w:type="spellStart"/>
            <w:r w:rsidRPr="003A1FC9">
              <w:rPr>
                <w:rFonts w:ascii="Times New Roman" w:hAnsi="Times New Roman" w:cs="Times New Roman"/>
              </w:rPr>
              <w:t>руб</w:t>
            </w:r>
            <w:proofErr w:type="spellEnd"/>
            <w:r w:rsidRPr="003A1FC9">
              <w:rPr>
                <w:rFonts w:ascii="Times New Roman" w:hAnsi="Times New Roman" w:cs="Times New Roman"/>
              </w:rPr>
              <w:t>.</w:t>
            </w:r>
            <w:proofErr w:type="gramEnd"/>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401F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2021 год</w:t>
            </w:r>
          </w:p>
          <w:p w14:paraId="65CC0BD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оценка</w:t>
            </w:r>
          </w:p>
          <w:p w14:paraId="5FEE156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млн.. руб.</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837B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 исполнения</w:t>
            </w:r>
          </w:p>
          <w:p w14:paraId="753EF1E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к 2020 г.</w:t>
            </w:r>
          </w:p>
        </w:tc>
      </w:tr>
      <w:tr w:rsidR="00D60BD0" w:rsidRPr="003A1FC9" w14:paraId="2C7A193E"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A509F"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3DFFE" w14:textId="77777777" w:rsidR="00D60BD0" w:rsidRPr="003A1FC9" w:rsidRDefault="00D60BD0" w:rsidP="00280D10">
            <w:pPr>
              <w:jc w:val="both"/>
              <w:rPr>
                <w:rFonts w:ascii="Times New Roman" w:hAnsi="Times New Roman" w:cs="Times New Roman"/>
              </w:rPr>
            </w:pPr>
            <w:r w:rsidRPr="003A1FC9">
              <w:rPr>
                <w:rFonts w:ascii="Times New Roman" w:hAnsi="Times New Roman" w:cs="Times New Roman"/>
              </w:rPr>
              <w:t xml:space="preserve">Доходы </w:t>
            </w:r>
            <w:proofErr w:type="gramStart"/>
            <w:r w:rsidRPr="003A1FC9">
              <w:rPr>
                <w:rFonts w:ascii="Times New Roman" w:hAnsi="Times New Roman" w:cs="Times New Roman"/>
              </w:rPr>
              <w:t>бюджета  всего</w:t>
            </w:r>
            <w:proofErr w:type="gramEnd"/>
          </w:p>
        </w:tc>
        <w:tc>
          <w:tcPr>
            <w:tcW w:w="1020" w:type="dxa"/>
            <w:tcBorders>
              <w:top w:val="single" w:sz="4" w:space="0" w:color="auto"/>
              <w:left w:val="single" w:sz="4" w:space="0" w:color="000000" w:themeColor="text1"/>
              <w:bottom w:val="single" w:sz="4" w:space="0" w:color="auto"/>
              <w:right w:val="single" w:sz="4" w:space="0" w:color="auto"/>
            </w:tcBorders>
          </w:tcPr>
          <w:p w14:paraId="5CD4F36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11,2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8AB85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6,7</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EE07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11,4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5D64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102,0</w:t>
            </w:r>
          </w:p>
        </w:tc>
      </w:tr>
      <w:tr w:rsidR="00D60BD0" w:rsidRPr="003A1FC9" w14:paraId="698F5431"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722E2" w14:textId="77777777" w:rsidR="00D60BD0" w:rsidRPr="003A1FC9" w:rsidRDefault="00D60BD0" w:rsidP="00280D10"/>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21D41" w14:textId="77777777" w:rsidR="00D60BD0" w:rsidRPr="003A1FC9" w:rsidRDefault="00D60BD0" w:rsidP="00280D10">
            <w:pPr>
              <w:jc w:val="both"/>
              <w:rPr>
                <w:rFonts w:ascii="Times New Roman" w:hAnsi="Times New Roman" w:cs="Times New Roman"/>
              </w:rPr>
            </w:pPr>
            <w:r w:rsidRPr="003A1FC9">
              <w:rPr>
                <w:rFonts w:ascii="Times New Roman" w:hAnsi="Times New Roman" w:cs="Times New Roman"/>
              </w:rPr>
              <w:t>Собственные доходы</w:t>
            </w:r>
          </w:p>
        </w:tc>
        <w:tc>
          <w:tcPr>
            <w:tcW w:w="1020" w:type="dxa"/>
            <w:tcBorders>
              <w:top w:val="single" w:sz="4" w:space="0" w:color="auto"/>
              <w:left w:val="single" w:sz="4" w:space="0" w:color="000000" w:themeColor="text1"/>
              <w:bottom w:val="single" w:sz="4" w:space="0" w:color="auto"/>
              <w:right w:val="single" w:sz="4" w:space="0" w:color="auto"/>
            </w:tcBorders>
          </w:tcPr>
          <w:p w14:paraId="07D928B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FB05A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2,9</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50BC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6,9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25E1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124,0</w:t>
            </w:r>
          </w:p>
        </w:tc>
      </w:tr>
      <w:tr w:rsidR="00D60BD0" w:rsidRPr="003A1FC9" w14:paraId="044DAA07"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DC779" w14:textId="77777777" w:rsidR="00D60BD0" w:rsidRPr="003A1FC9" w:rsidRDefault="00D60BD0" w:rsidP="00280D10"/>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A4778" w14:textId="77777777" w:rsidR="00D60BD0" w:rsidRPr="003A1FC9" w:rsidRDefault="00D60BD0" w:rsidP="00280D10">
            <w:pPr>
              <w:jc w:val="both"/>
              <w:rPr>
                <w:rFonts w:ascii="Times New Roman" w:hAnsi="Times New Roman" w:cs="Times New Roman"/>
              </w:rPr>
            </w:pPr>
            <w:r w:rsidRPr="003A1FC9">
              <w:rPr>
                <w:rFonts w:ascii="Times New Roman" w:hAnsi="Times New Roman" w:cs="Times New Roman"/>
              </w:rPr>
              <w:t>Безвозмездные поступления</w:t>
            </w:r>
          </w:p>
        </w:tc>
        <w:tc>
          <w:tcPr>
            <w:tcW w:w="1020" w:type="dxa"/>
            <w:tcBorders>
              <w:top w:val="single" w:sz="4" w:space="0" w:color="auto"/>
              <w:left w:val="single" w:sz="4" w:space="0" w:color="000000" w:themeColor="text1"/>
              <w:bottom w:val="single" w:sz="4" w:space="0" w:color="auto"/>
              <w:right w:val="single" w:sz="4" w:space="0" w:color="auto"/>
            </w:tcBorders>
          </w:tcPr>
          <w:p w14:paraId="0994B09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48781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3,7</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2CF6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4,5</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BC19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81,0</w:t>
            </w:r>
          </w:p>
        </w:tc>
      </w:tr>
      <w:tr w:rsidR="00D60BD0" w:rsidRPr="003A1FC9" w14:paraId="41F7ECED" w14:textId="77777777" w:rsidTr="00280D10">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0738F"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2.</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E0474" w14:textId="77777777" w:rsidR="00D60BD0" w:rsidRPr="003A1FC9" w:rsidRDefault="00D60BD0" w:rsidP="00280D10">
            <w:pPr>
              <w:jc w:val="both"/>
              <w:rPr>
                <w:rFonts w:ascii="Times New Roman" w:hAnsi="Times New Roman" w:cs="Times New Roman"/>
              </w:rPr>
            </w:pPr>
            <w:r w:rsidRPr="003A1FC9">
              <w:rPr>
                <w:rFonts w:ascii="Times New Roman" w:hAnsi="Times New Roman" w:cs="Times New Roman"/>
              </w:rPr>
              <w:t>Расходы бюджета всего</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D7EE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12,2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DA369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8,6</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C199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13,5</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D8EB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111,0</w:t>
            </w:r>
          </w:p>
        </w:tc>
      </w:tr>
      <w:tr w:rsidR="00D60BD0" w:rsidRPr="003A1FC9" w14:paraId="0DB464D2" w14:textId="77777777" w:rsidTr="00280D10">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904A8"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3.</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48297" w14:textId="77777777" w:rsidR="00D60BD0" w:rsidRPr="003A1FC9" w:rsidRDefault="00D60BD0" w:rsidP="00280D10">
            <w:pPr>
              <w:jc w:val="both"/>
              <w:rPr>
                <w:rFonts w:ascii="Times New Roman" w:hAnsi="Times New Roman" w:cs="Times New Roman"/>
              </w:rPr>
            </w:pPr>
            <w:r w:rsidRPr="003A1FC9">
              <w:rPr>
                <w:rFonts w:ascii="Times New Roman" w:hAnsi="Times New Roman" w:cs="Times New Roman"/>
              </w:rPr>
              <w:t>Дефицит бюджета</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2A15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543B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-1,9</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31ED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-2,1</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2FEC4" w14:textId="77777777" w:rsidR="00D60BD0" w:rsidRPr="003A1FC9" w:rsidRDefault="00D60BD0" w:rsidP="00280D10">
            <w:pPr>
              <w:jc w:val="center"/>
              <w:rPr>
                <w:rFonts w:ascii="Times New Roman" w:hAnsi="Times New Roman" w:cs="Times New Roman"/>
              </w:rPr>
            </w:pPr>
          </w:p>
        </w:tc>
      </w:tr>
      <w:tr w:rsidR="00D60BD0" w:rsidRPr="003A1FC9" w14:paraId="28A6CF80" w14:textId="77777777" w:rsidTr="00280D10">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C87EF"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4.</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7BCC9" w14:textId="77777777" w:rsidR="00D60BD0" w:rsidRPr="003A1FC9" w:rsidRDefault="00D60BD0" w:rsidP="00280D10">
            <w:pPr>
              <w:jc w:val="both"/>
              <w:rPr>
                <w:rFonts w:ascii="Times New Roman" w:hAnsi="Times New Roman" w:cs="Times New Roman"/>
              </w:rPr>
            </w:pPr>
            <w:r w:rsidRPr="003A1FC9">
              <w:rPr>
                <w:rFonts w:ascii="Times New Roman" w:hAnsi="Times New Roman" w:cs="Times New Roman"/>
              </w:rPr>
              <w:t>Профицит бюджета</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22024" w14:textId="77777777" w:rsidR="00D60BD0" w:rsidRPr="003A1FC9" w:rsidRDefault="00D60BD0" w:rsidP="00280D10">
            <w:pPr>
              <w:jc w:val="center"/>
              <w:rPr>
                <w:rFonts w:ascii="Times New Roman" w:hAnsi="Times New Roman" w:cs="Times New Roman"/>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7FCF8" w14:textId="77777777" w:rsidR="00D60BD0" w:rsidRPr="003A1FC9" w:rsidRDefault="00D60BD0" w:rsidP="00280D10">
            <w:pPr>
              <w:jc w:val="center"/>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05B2F" w14:textId="77777777" w:rsidR="00D60BD0" w:rsidRPr="003A1FC9" w:rsidRDefault="00D60BD0" w:rsidP="00280D10">
            <w:pPr>
              <w:jc w:val="center"/>
              <w:rPr>
                <w:rFonts w:ascii="Times New Roman" w:hAnsi="Times New Roman" w:cs="Times New Roman"/>
              </w:rPr>
            </w:pP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6F08B" w14:textId="77777777" w:rsidR="00D60BD0" w:rsidRPr="003A1FC9" w:rsidRDefault="00D60BD0" w:rsidP="00280D10">
            <w:pPr>
              <w:jc w:val="center"/>
              <w:rPr>
                <w:rFonts w:ascii="Times New Roman" w:hAnsi="Times New Roman" w:cs="Times New Roman"/>
              </w:rPr>
            </w:pPr>
          </w:p>
        </w:tc>
      </w:tr>
    </w:tbl>
    <w:p w14:paraId="22733486" w14:textId="77777777" w:rsidR="00D60BD0" w:rsidRPr="003A1FC9" w:rsidRDefault="00D60BD0" w:rsidP="00D60BD0"/>
    <w:p w14:paraId="38B2B60C" w14:textId="77777777" w:rsidR="00D60BD0" w:rsidRPr="003A1FC9" w:rsidRDefault="00D60BD0" w:rsidP="00D60BD0">
      <w:pPr>
        <w:spacing w:after="0"/>
        <w:jc w:val="center"/>
        <w:rPr>
          <w:rFonts w:ascii="Times New Roman" w:hAnsi="Times New Roman" w:cs="Times New Roman"/>
          <w:b/>
          <w:sz w:val="28"/>
          <w:szCs w:val="28"/>
        </w:rPr>
      </w:pPr>
      <w:r w:rsidRPr="003A1FC9">
        <w:rPr>
          <w:rFonts w:ascii="Times New Roman" w:hAnsi="Times New Roman" w:cs="Times New Roman"/>
          <w:b/>
          <w:sz w:val="28"/>
          <w:szCs w:val="28"/>
        </w:rPr>
        <w:t>ПРОГНОЗ</w:t>
      </w:r>
    </w:p>
    <w:p w14:paraId="3AFEBB22" w14:textId="77777777" w:rsidR="00D60BD0" w:rsidRPr="003A1FC9" w:rsidRDefault="00D60BD0" w:rsidP="00D60BD0">
      <w:pPr>
        <w:spacing w:after="0"/>
        <w:jc w:val="center"/>
        <w:rPr>
          <w:rFonts w:ascii="Times New Roman" w:hAnsi="Times New Roman" w:cs="Times New Roman"/>
          <w:b/>
          <w:sz w:val="28"/>
          <w:szCs w:val="28"/>
        </w:rPr>
      </w:pPr>
      <w:r w:rsidRPr="003A1FC9">
        <w:rPr>
          <w:rFonts w:ascii="Times New Roman" w:hAnsi="Times New Roman" w:cs="Times New Roman"/>
          <w:b/>
          <w:sz w:val="28"/>
          <w:szCs w:val="28"/>
        </w:rPr>
        <w:t>социально-экономического развития муниципального образования «</w:t>
      </w:r>
      <w:proofErr w:type="spellStart"/>
      <w:r w:rsidRPr="003A1FC9">
        <w:rPr>
          <w:rFonts w:ascii="Times New Roman" w:hAnsi="Times New Roman" w:cs="Times New Roman"/>
          <w:b/>
          <w:sz w:val="28"/>
          <w:szCs w:val="28"/>
        </w:rPr>
        <w:t>Ворошневский</w:t>
      </w:r>
      <w:proofErr w:type="spellEnd"/>
      <w:r w:rsidRPr="003A1FC9">
        <w:rPr>
          <w:rFonts w:ascii="Times New Roman" w:hAnsi="Times New Roman" w:cs="Times New Roman"/>
          <w:b/>
          <w:sz w:val="28"/>
          <w:szCs w:val="28"/>
        </w:rPr>
        <w:t xml:space="preserve"> сельсовет» Курского района Курской области на 2022 год и на плановый период 2023 и 2024 годов.</w:t>
      </w:r>
    </w:p>
    <w:p w14:paraId="595DD9D9" w14:textId="77777777" w:rsidR="00D60BD0" w:rsidRPr="003A1FC9" w:rsidRDefault="00D60BD0" w:rsidP="00D60BD0">
      <w:pPr>
        <w:spacing w:after="0"/>
        <w:jc w:val="center"/>
        <w:rPr>
          <w:rFonts w:ascii="Times New Roman" w:hAnsi="Times New Roman" w:cs="Times New Roman"/>
          <w:sz w:val="32"/>
          <w:szCs w:val="32"/>
        </w:rPr>
      </w:pPr>
      <w:r w:rsidRPr="003A1FC9">
        <w:rPr>
          <w:rFonts w:ascii="Times New Roman" w:hAnsi="Times New Roman" w:cs="Times New Roman"/>
          <w:sz w:val="32"/>
          <w:szCs w:val="32"/>
        </w:rPr>
        <w:t>Основные показатели социально-экономического развития МО «</w:t>
      </w:r>
      <w:proofErr w:type="spellStart"/>
      <w:r w:rsidRPr="003A1FC9">
        <w:rPr>
          <w:rFonts w:ascii="Times New Roman" w:hAnsi="Times New Roman" w:cs="Times New Roman"/>
          <w:sz w:val="32"/>
          <w:szCs w:val="32"/>
        </w:rPr>
        <w:t>Ворошневский</w:t>
      </w:r>
      <w:proofErr w:type="spellEnd"/>
      <w:r w:rsidRPr="003A1FC9">
        <w:rPr>
          <w:rFonts w:ascii="Times New Roman" w:hAnsi="Times New Roman" w:cs="Times New Roman"/>
          <w:sz w:val="32"/>
          <w:szCs w:val="32"/>
        </w:rPr>
        <w:t xml:space="preserve"> сельсовет» Курского района Курской области на 2022 год и на плановый период 2023 и 2024 годов</w:t>
      </w:r>
    </w:p>
    <w:tbl>
      <w:tblPr>
        <w:tblStyle w:val="a7"/>
        <w:tblW w:w="0" w:type="auto"/>
        <w:tblLook w:val="04A0" w:firstRow="1" w:lastRow="0" w:firstColumn="1" w:lastColumn="0" w:noHBand="0" w:noVBand="1"/>
      </w:tblPr>
      <w:tblGrid>
        <w:gridCol w:w="4058"/>
        <w:gridCol w:w="1025"/>
        <w:gridCol w:w="885"/>
        <w:gridCol w:w="914"/>
        <w:gridCol w:w="821"/>
        <w:gridCol w:w="821"/>
        <w:gridCol w:w="821"/>
      </w:tblGrid>
      <w:tr w:rsidR="00D60BD0" w:rsidRPr="003A1FC9" w14:paraId="6FD56E18" w14:textId="77777777" w:rsidTr="00280D10">
        <w:trPr>
          <w:trHeight w:val="40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B3327" w14:textId="77777777" w:rsidR="00D60BD0" w:rsidRPr="003A1FC9" w:rsidRDefault="00D60BD0" w:rsidP="00280D10">
            <w:pPr>
              <w:jc w:val="center"/>
              <w:rPr>
                <w:rFonts w:ascii="Times New Roman" w:hAnsi="Times New Roman" w:cs="Times New Roman"/>
                <w:b/>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6001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Ед.</w:t>
            </w:r>
          </w:p>
          <w:p w14:paraId="111D35B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 xml:space="preserve"> изм.</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1780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2020 год</w:t>
            </w:r>
          </w:p>
          <w:p w14:paraId="55870AA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отчет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1C51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2021 год</w:t>
            </w:r>
          </w:p>
          <w:p w14:paraId="16E3AA2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оценка</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2572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прогноз</w:t>
            </w:r>
          </w:p>
        </w:tc>
      </w:tr>
      <w:tr w:rsidR="00D60BD0" w:rsidRPr="003A1FC9" w14:paraId="3964052A" w14:textId="77777777" w:rsidTr="00280D10">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ED7824" w14:textId="77777777" w:rsidR="00D60BD0" w:rsidRPr="003A1FC9" w:rsidRDefault="00D60BD0" w:rsidP="00280D10">
            <w:pPr>
              <w:rPr>
                <w:rFonts w:ascii="Times New Roman" w:hAnsi="Times New Roman" w:cs="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26ECCC" w14:textId="77777777" w:rsidR="00D60BD0" w:rsidRPr="003A1FC9" w:rsidRDefault="00D60BD0" w:rsidP="00280D10">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572148" w14:textId="77777777" w:rsidR="00D60BD0" w:rsidRPr="003A1FC9" w:rsidRDefault="00D60BD0" w:rsidP="00280D10">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A49275" w14:textId="77777777" w:rsidR="00D60BD0" w:rsidRPr="003A1FC9" w:rsidRDefault="00D60BD0" w:rsidP="00280D10">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3816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2022</w:t>
            </w:r>
          </w:p>
          <w:p w14:paraId="00D7F94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3D13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2023</w:t>
            </w:r>
          </w:p>
          <w:p w14:paraId="73FF224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39CD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2024</w:t>
            </w:r>
          </w:p>
          <w:p w14:paraId="5A34DF3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год</w:t>
            </w:r>
          </w:p>
        </w:tc>
      </w:tr>
      <w:tr w:rsidR="00D60BD0" w:rsidRPr="003A1FC9" w14:paraId="43643E4B" w14:textId="77777777" w:rsidTr="00280D10">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270156"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Объем инвестиций в основной капитал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6B1B5A"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05471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375,7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859094"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322,5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8595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7C40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200,5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7480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194,0</w:t>
            </w:r>
          </w:p>
        </w:tc>
      </w:tr>
      <w:tr w:rsidR="00D60BD0" w:rsidRPr="003A1FC9" w14:paraId="09CA9EF6" w14:textId="77777777" w:rsidTr="00280D10">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B68AB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Индекс-дефлятор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F4E65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35CA03"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103,6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39B39"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6B42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9D27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D30E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103,8</w:t>
            </w:r>
          </w:p>
        </w:tc>
      </w:tr>
      <w:tr w:rsidR="00D60BD0" w:rsidRPr="003A1FC9" w14:paraId="01124195"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0F2F2"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Объем отгруженных товаров собственного</w:t>
            </w:r>
          </w:p>
          <w:p w14:paraId="7FB514DD"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производства, выполненных работ и услуг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E5227"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2835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1727,3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5DDB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1979,2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7EDB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2195,2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7EB9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2407,1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5AC5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2410,5</w:t>
            </w:r>
          </w:p>
        </w:tc>
      </w:tr>
      <w:tr w:rsidR="00D60BD0" w:rsidRPr="003A1FC9" w14:paraId="62F09ECA"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AA3C8"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Индекс промышленного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A016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4B84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71,0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0E549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FBB5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114,3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52989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514E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105,2</w:t>
            </w:r>
          </w:p>
        </w:tc>
      </w:tr>
      <w:tr w:rsidR="00D60BD0" w:rsidRPr="003A1FC9" w14:paraId="1081B90F"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88B4B"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Индекс дефлятор оптовых цен промышленной продукции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482E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EBCC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CBE2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7263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1321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A913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104,3</w:t>
            </w:r>
          </w:p>
        </w:tc>
      </w:tr>
      <w:tr w:rsidR="00D60BD0" w:rsidRPr="003A1FC9" w14:paraId="1AEF7963"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53244"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Производство продукции в стоимостном выражении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62EEC"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2F3D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2622,0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2674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2744,0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13AF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2913,0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0728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3066,0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723A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3072,0</w:t>
            </w:r>
          </w:p>
        </w:tc>
      </w:tr>
      <w:tr w:rsidR="00D60BD0" w:rsidRPr="003A1FC9" w14:paraId="658F6F1F"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09BE3"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 xml:space="preserve">Индекс </w:t>
            </w:r>
            <w:proofErr w:type="spellStart"/>
            <w:r w:rsidRPr="003A1FC9">
              <w:rPr>
                <w:rFonts w:ascii="Times New Roman" w:hAnsi="Times New Roman" w:cs="Times New Roman"/>
              </w:rPr>
              <w:t>промыщленного</w:t>
            </w:r>
            <w:proofErr w:type="spellEnd"/>
            <w:r w:rsidRPr="003A1FC9">
              <w:rPr>
                <w:rFonts w:ascii="Times New Roman" w:hAnsi="Times New Roman" w:cs="Times New Roman"/>
              </w:rPr>
              <w:t xml:space="preserve">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933E6"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8CFB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4FB5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C09D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3062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EE54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105,4</w:t>
            </w:r>
          </w:p>
        </w:tc>
      </w:tr>
      <w:tr w:rsidR="00D60BD0" w:rsidRPr="003A1FC9" w14:paraId="07502E4D"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6E249"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Объем реализации сельскохозяйственной продукции собственного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3E52E"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C0DA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292,0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551F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365,4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6E38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384,3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26CC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406,9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31E5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431,6</w:t>
            </w:r>
          </w:p>
        </w:tc>
      </w:tr>
      <w:tr w:rsidR="00D60BD0" w:rsidRPr="003A1FC9" w14:paraId="4842E0FF"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CFE04"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9A23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0EBC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59,42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1017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119,51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0F39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EA44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1144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103,0</w:t>
            </w:r>
          </w:p>
        </w:tc>
      </w:tr>
      <w:tr w:rsidR="00D60BD0" w:rsidRPr="003A1FC9" w14:paraId="2B6F156B"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E793E"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Индекс-дефлятор цен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E1AD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953D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365B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1A67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C420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CF63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104,0</w:t>
            </w:r>
          </w:p>
        </w:tc>
      </w:tr>
      <w:tr w:rsidR="00D60BD0" w:rsidRPr="003A1FC9" w14:paraId="0D08D1EA"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5777F"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Фонд заработной платы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623E0"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AE89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483,4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9ED1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392,9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9EF2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397,6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7F2C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412,9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87A4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430,6</w:t>
            </w:r>
          </w:p>
        </w:tc>
      </w:tr>
      <w:tr w:rsidR="00D60BD0" w:rsidRPr="003A1FC9" w14:paraId="0F513A6D"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9ADBD"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AFA2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CC4B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2E8E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81,3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D087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B437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895A2"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104,3</w:t>
            </w:r>
          </w:p>
        </w:tc>
      </w:tr>
      <w:tr w:rsidR="00D60BD0" w:rsidRPr="003A1FC9" w14:paraId="182EC43F" w14:textId="77777777" w:rsidTr="00280D10">
        <w:trPr>
          <w:trHeight w:val="4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B2185"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Среднегодовая численность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1AE7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E686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1354,8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78C6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1038,0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267F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1019,0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A73A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1019,0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28A4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1019,0</w:t>
            </w:r>
          </w:p>
        </w:tc>
      </w:tr>
      <w:tr w:rsidR="00D60BD0" w:rsidRPr="003A1FC9" w14:paraId="1B2D0D8F"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B5643"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993D1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901F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83,3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CD7D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76,6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02F2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E279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2853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100,0</w:t>
            </w:r>
          </w:p>
        </w:tc>
      </w:tr>
      <w:tr w:rsidR="00D60BD0" w:rsidRPr="003A1FC9" w14:paraId="4B126AAF"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DEF7B"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Среднемесячная заработная плата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914EE" w14:textId="77777777" w:rsidR="00D60BD0" w:rsidRPr="003A1FC9" w:rsidRDefault="00D60BD0" w:rsidP="00280D10">
            <w:pPr>
              <w:jc w:val="center"/>
              <w:rPr>
                <w:rFonts w:ascii="Times New Roman" w:hAnsi="Times New Roman" w:cs="Times New Roman"/>
              </w:rPr>
            </w:pPr>
            <w:proofErr w:type="spellStart"/>
            <w:r w:rsidRPr="003A1FC9">
              <w:rPr>
                <w:rFonts w:ascii="Times New Roman" w:hAnsi="Times New Roman" w:cs="Times New Roman"/>
              </w:rPr>
              <w:t>тыс.руб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4C0B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2B0B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1E35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CA89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DD85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30,1</w:t>
            </w:r>
          </w:p>
        </w:tc>
      </w:tr>
      <w:tr w:rsidR="00D60BD0" w:rsidRPr="003A1FC9" w14:paraId="7D4362AD"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3A1EE"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7F69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BAB2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144F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F9D1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B0BC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055A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102,9</w:t>
            </w:r>
          </w:p>
        </w:tc>
      </w:tr>
      <w:tr w:rsidR="00D60BD0" w:rsidRPr="003A1FC9" w14:paraId="3DD98AC1"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D73B9"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 xml:space="preserve">Финансовый результат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D30D5"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7572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-385,0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79C6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-249,1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90E5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-139,2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6F18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D6F0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-108,3</w:t>
            </w:r>
          </w:p>
        </w:tc>
      </w:tr>
      <w:tr w:rsidR="00D60BD0" w:rsidRPr="003A1FC9" w14:paraId="473B6380"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CE9D3"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прибыль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32A14"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226B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62,5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4387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76,3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5E12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89,4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A6A8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6B2E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55,9</w:t>
            </w:r>
          </w:p>
        </w:tc>
      </w:tr>
      <w:tr w:rsidR="00D60BD0" w:rsidRPr="003A1FC9" w14:paraId="26BE2F76"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4F5D3"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убыток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76EB3"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EBB1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447,5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668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325,4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9EDD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70B6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163,2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542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164,2</w:t>
            </w:r>
          </w:p>
        </w:tc>
      </w:tr>
      <w:tr w:rsidR="00D60BD0" w:rsidRPr="003A1FC9" w14:paraId="3252604B"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F818E"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Доходы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A0D8F"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7132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6575E"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2A4C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7B11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1C0E8"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9,5</w:t>
            </w:r>
          </w:p>
        </w:tc>
      </w:tr>
      <w:tr w:rsidR="00D60BD0" w:rsidRPr="003A1FC9" w14:paraId="5632DD5F"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4F930"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lastRenderedPageBreak/>
              <w:t>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8550A" w14:textId="77777777" w:rsidR="00D60BD0" w:rsidRPr="003A1FC9" w:rsidRDefault="00D60BD0" w:rsidP="00280D10">
            <w:pP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36017" w14:textId="77777777" w:rsidR="00D60BD0" w:rsidRPr="003A1FC9" w:rsidRDefault="00D60BD0" w:rsidP="00280D10">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A04C8" w14:textId="77777777" w:rsidR="00D60BD0" w:rsidRPr="003A1FC9" w:rsidRDefault="00D60BD0" w:rsidP="00280D10">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64FDC" w14:textId="77777777" w:rsidR="00D60BD0" w:rsidRPr="003A1FC9" w:rsidRDefault="00D60BD0" w:rsidP="00280D10">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297A4" w14:textId="77777777" w:rsidR="00D60BD0" w:rsidRPr="003A1FC9" w:rsidRDefault="00D60BD0" w:rsidP="00280D10">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05DFE" w14:textId="77777777" w:rsidR="00D60BD0" w:rsidRPr="003A1FC9" w:rsidRDefault="00D60BD0" w:rsidP="00280D10">
            <w:pPr>
              <w:jc w:val="center"/>
              <w:rPr>
                <w:rFonts w:ascii="Times New Roman" w:hAnsi="Times New Roman" w:cs="Times New Roman"/>
              </w:rPr>
            </w:pPr>
          </w:p>
        </w:tc>
      </w:tr>
      <w:tr w:rsidR="00D60BD0" w:rsidRPr="003A1FC9" w14:paraId="3BA95A73"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36857"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собственные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6C1DA"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77F91"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5C06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4253C"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55080"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E394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7,0</w:t>
            </w:r>
          </w:p>
        </w:tc>
      </w:tr>
      <w:tr w:rsidR="00D60BD0" w:rsidRPr="003A1FC9" w14:paraId="1D8C506A"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FC3F1"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Безвозмездные поступления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CF068"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FA95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117B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6E95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3B5F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846A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2,5</w:t>
            </w:r>
          </w:p>
        </w:tc>
      </w:tr>
      <w:tr w:rsidR="00D60BD0" w:rsidRPr="003A1FC9" w14:paraId="27208876"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5A5C3"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Расходы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4E69C"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FAE0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568EA"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6AF53"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0E694"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ABD6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9,5</w:t>
            </w:r>
          </w:p>
        </w:tc>
      </w:tr>
      <w:tr w:rsidR="00D60BD0" w:rsidRPr="003A1FC9" w14:paraId="2CB95566" w14:textId="77777777" w:rsidTr="00280D10">
        <w:trPr>
          <w:trHeight w:val="6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FD642"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Дефицит бюджета (-), профицит бюджета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B6F14" w14:textId="77777777" w:rsidR="00D60BD0" w:rsidRPr="003A1FC9" w:rsidRDefault="00D60BD0" w:rsidP="00280D10">
            <w:pPr>
              <w:rPr>
                <w:rFonts w:ascii="Times New Roman" w:hAnsi="Times New Roman" w:cs="Times New Roman"/>
              </w:rPr>
            </w:pPr>
            <w:proofErr w:type="spellStart"/>
            <w:r w:rsidRPr="003A1FC9">
              <w:rPr>
                <w:rFonts w:ascii="Times New Roman" w:hAnsi="Times New Roman" w:cs="Times New Roman"/>
              </w:rPr>
              <w:t>млн.руб</w:t>
            </w:r>
            <w:proofErr w:type="spellEnd"/>
            <w:r w:rsidRPr="003A1FC9">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1289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EBF8F"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7AC36"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67699"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0A36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0,0</w:t>
            </w:r>
          </w:p>
        </w:tc>
      </w:tr>
      <w:tr w:rsidR="00D60BD0" w:rsidRPr="003A1FC9" w14:paraId="3ECC98E0"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DFFB2"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Численность населения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7411A" w14:textId="77777777" w:rsidR="00D60BD0" w:rsidRPr="003A1FC9" w:rsidRDefault="00D60BD0" w:rsidP="00280D10">
            <w:pPr>
              <w:rPr>
                <w:rFonts w:ascii="Times New Roman" w:hAnsi="Times New Roman" w:cs="Times New Roman"/>
              </w:rPr>
            </w:pPr>
            <w:r w:rsidRPr="003A1FC9">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982C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BABCB"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A62DD"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F9187"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EA855" w14:textId="77777777" w:rsidR="00D60BD0" w:rsidRPr="003A1FC9" w:rsidRDefault="00D60BD0" w:rsidP="00280D10">
            <w:pPr>
              <w:jc w:val="center"/>
              <w:rPr>
                <w:rFonts w:ascii="Times New Roman" w:hAnsi="Times New Roman" w:cs="Times New Roman"/>
              </w:rPr>
            </w:pPr>
            <w:r w:rsidRPr="003A1FC9">
              <w:rPr>
                <w:rFonts w:ascii="Times New Roman" w:hAnsi="Times New Roman" w:cs="Times New Roman"/>
              </w:rPr>
              <w:t>4550</w:t>
            </w:r>
          </w:p>
        </w:tc>
      </w:tr>
    </w:tbl>
    <w:p w14:paraId="4A11949A" w14:textId="77777777" w:rsidR="00D60BD0" w:rsidRPr="003A1FC9" w:rsidRDefault="00D60BD0" w:rsidP="00D60BD0">
      <w:pPr>
        <w:jc w:val="center"/>
        <w:rPr>
          <w:rFonts w:ascii="Times New Roman" w:hAnsi="Times New Roman" w:cs="Times New Roman"/>
          <w:sz w:val="32"/>
          <w:szCs w:val="32"/>
        </w:rPr>
      </w:pPr>
    </w:p>
    <w:p w14:paraId="1F7EBFE0" w14:textId="77777777" w:rsidR="00D60BD0" w:rsidRPr="003A1FC9" w:rsidRDefault="00D60BD0" w:rsidP="00D60BD0">
      <w:pPr>
        <w:jc w:val="center"/>
        <w:rPr>
          <w:rFonts w:ascii="Times New Roman" w:hAnsi="Times New Roman" w:cs="Times New Roman"/>
          <w:sz w:val="32"/>
          <w:szCs w:val="32"/>
        </w:rPr>
      </w:pPr>
      <w:r w:rsidRPr="003A1FC9">
        <w:rPr>
          <w:rFonts w:ascii="Times New Roman" w:hAnsi="Times New Roman" w:cs="Times New Roman"/>
          <w:sz w:val="32"/>
          <w:szCs w:val="32"/>
        </w:rPr>
        <w:t xml:space="preserve">Подробная </w:t>
      </w:r>
      <w:proofErr w:type="gramStart"/>
      <w:r w:rsidRPr="003A1FC9">
        <w:rPr>
          <w:rFonts w:ascii="Times New Roman" w:hAnsi="Times New Roman" w:cs="Times New Roman"/>
          <w:sz w:val="32"/>
          <w:szCs w:val="32"/>
        </w:rPr>
        <w:t>характеристика  основных</w:t>
      </w:r>
      <w:proofErr w:type="gramEnd"/>
      <w:r w:rsidRPr="003A1FC9">
        <w:rPr>
          <w:rFonts w:ascii="Times New Roman" w:hAnsi="Times New Roman" w:cs="Times New Roman"/>
          <w:sz w:val="32"/>
          <w:szCs w:val="32"/>
        </w:rPr>
        <w:t xml:space="preserve"> показателей развития реального сектора экономики на территории муниципального образования «</w:t>
      </w:r>
      <w:proofErr w:type="spellStart"/>
      <w:r w:rsidRPr="003A1FC9">
        <w:rPr>
          <w:rFonts w:ascii="Times New Roman" w:hAnsi="Times New Roman" w:cs="Times New Roman"/>
          <w:sz w:val="32"/>
          <w:szCs w:val="32"/>
        </w:rPr>
        <w:t>Ворошневский</w:t>
      </w:r>
      <w:proofErr w:type="spellEnd"/>
      <w:r w:rsidRPr="003A1FC9">
        <w:rPr>
          <w:rFonts w:ascii="Times New Roman" w:hAnsi="Times New Roman" w:cs="Times New Roman"/>
          <w:sz w:val="32"/>
          <w:szCs w:val="32"/>
        </w:rPr>
        <w:t xml:space="preserve"> сельсовет» Курского района Курской области на 2022 год и на плановый период 2023 и 2024 годов </w:t>
      </w:r>
    </w:p>
    <w:p w14:paraId="5C93A560" w14:textId="77777777" w:rsidR="00D60BD0" w:rsidRPr="003A1FC9" w:rsidRDefault="00D60BD0" w:rsidP="00D60BD0">
      <w:pPr>
        <w:jc w:val="center"/>
        <w:rPr>
          <w:b/>
          <w:sz w:val="28"/>
          <w:szCs w:val="28"/>
        </w:rPr>
      </w:pPr>
      <w:r w:rsidRPr="003A1FC9">
        <w:rPr>
          <w:b/>
          <w:sz w:val="28"/>
          <w:szCs w:val="28"/>
        </w:rPr>
        <w:t>Прогноз отгруженных товаров собственного производства, выполненных работ и услуг по муниципальному образованию «</w:t>
      </w:r>
      <w:proofErr w:type="spellStart"/>
      <w:r w:rsidRPr="003A1FC9">
        <w:rPr>
          <w:b/>
          <w:sz w:val="28"/>
          <w:szCs w:val="28"/>
        </w:rPr>
        <w:t>Ворошневский</w:t>
      </w:r>
      <w:proofErr w:type="spellEnd"/>
      <w:r w:rsidRPr="003A1FC9">
        <w:rPr>
          <w:b/>
          <w:sz w:val="28"/>
          <w:szCs w:val="28"/>
        </w:rPr>
        <w:t xml:space="preserve"> сельсовет» на 2022-2024 годы.</w:t>
      </w:r>
    </w:p>
    <w:tbl>
      <w:tblPr>
        <w:tblStyle w:val="a7"/>
        <w:tblW w:w="10830" w:type="dxa"/>
        <w:tblInd w:w="-1026" w:type="dxa"/>
        <w:tblLayout w:type="fixed"/>
        <w:tblLook w:val="04A0" w:firstRow="1" w:lastRow="0" w:firstColumn="1" w:lastColumn="0" w:noHBand="0" w:noVBand="1"/>
      </w:tblPr>
      <w:tblGrid>
        <w:gridCol w:w="1843"/>
        <w:gridCol w:w="995"/>
        <w:gridCol w:w="709"/>
        <w:gridCol w:w="709"/>
        <w:gridCol w:w="986"/>
        <w:gridCol w:w="709"/>
        <w:gridCol w:w="715"/>
        <w:gridCol w:w="716"/>
        <w:gridCol w:w="620"/>
        <w:gridCol w:w="698"/>
        <w:gridCol w:w="812"/>
        <w:gridCol w:w="620"/>
        <w:gridCol w:w="698"/>
      </w:tblGrid>
      <w:tr w:rsidR="00D60BD0" w:rsidRPr="003A1FC9" w14:paraId="5957A532" w14:textId="77777777" w:rsidTr="00280D10">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C4C23" w14:textId="77777777" w:rsidR="00D60BD0" w:rsidRPr="003A1FC9" w:rsidRDefault="00D60BD0" w:rsidP="00280D10">
            <w:pPr>
              <w:jc w:val="center"/>
              <w:rPr>
                <w:b/>
                <w:sz w:val="16"/>
                <w:szCs w:val="16"/>
              </w:rPr>
            </w:pPr>
            <w:proofErr w:type="spellStart"/>
            <w:proofErr w:type="gramStart"/>
            <w:r w:rsidRPr="003A1FC9">
              <w:t>млн.рублей</w:t>
            </w:r>
            <w:proofErr w:type="spellEnd"/>
            <w:proofErr w:type="gramEnd"/>
          </w:p>
        </w:tc>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1A2A5" w14:textId="77777777" w:rsidR="00D60BD0" w:rsidRPr="003A1FC9" w:rsidRDefault="00D60BD0" w:rsidP="00280D10">
            <w:pPr>
              <w:jc w:val="center"/>
              <w:rPr>
                <w:sz w:val="16"/>
                <w:szCs w:val="16"/>
              </w:rPr>
            </w:pPr>
            <w:r w:rsidRPr="003A1FC9">
              <w:rPr>
                <w:sz w:val="16"/>
                <w:szCs w:val="16"/>
              </w:rPr>
              <w:t>2021 год оценка</w:t>
            </w:r>
          </w:p>
          <w:p w14:paraId="24097C2B" w14:textId="77777777" w:rsidR="00D60BD0" w:rsidRPr="003A1FC9" w:rsidRDefault="00D60BD0" w:rsidP="00280D10">
            <w:pPr>
              <w:jc w:val="center"/>
              <w:rPr>
                <w:sz w:val="16"/>
                <w:szCs w:val="16"/>
              </w:rPr>
            </w:pPr>
          </w:p>
          <w:p w14:paraId="1AED4A80" w14:textId="77777777" w:rsidR="00D60BD0" w:rsidRPr="003A1FC9" w:rsidRDefault="00D60BD0" w:rsidP="00280D10">
            <w:pPr>
              <w:jc w:val="center"/>
              <w:rPr>
                <w:sz w:val="16"/>
                <w:szCs w:val="16"/>
              </w:rPr>
            </w:pP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FD1EA" w14:textId="77777777" w:rsidR="00D60BD0" w:rsidRPr="003A1FC9" w:rsidRDefault="00D60BD0" w:rsidP="00280D10">
            <w:pPr>
              <w:jc w:val="center"/>
              <w:rPr>
                <w:sz w:val="16"/>
                <w:szCs w:val="16"/>
              </w:rPr>
            </w:pPr>
            <w:r w:rsidRPr="003A1FC9">
              <w:rPr>
                <w:sz w:val="16"/>
                <w:szCs w:val="16"/>
              </w:rPr>
              <w:t>2022 год прогноз</w:t>
            </w:r>
          </w:p>
        </w:tc>
        <w:tc>
          <w:tcPr>
            <w:tcW w:w="20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4C770" w14:textId="77777777" w:rsidR="00D60BD0" w:rsidRPr="003A1FC9" w:rsidRDefault="00D60BD0" w:rsidP="00280D10">
            <w:pPr>
              <w:jc w:val="center"/>
              <w:rPr>
                <w:sz w:val="16"/>
                <w:szCs w:val="16"/>
              </w:rPr>
            </w:pPr>
            <w:r w:rsidRPr="003A1FC9">
              <w:rPr>
                <w:sz w:val="16"/>
                <w:szCs w:val="16"/>
              </w:rPr>
              <w:t>2023 год прогноз</w:t>
            </w:r>
          </w:p>
        </w:tc>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3EDD4" w14:textId="77777777" w:rsidR="00D60BD0" w:rsidRPr="003A1FC9" w:rsidRDefault="00D60BD0" w:rsidP="00280D10">
            <w:pPr>
              <w:jc w:val="center"/>
              <w:rPr>
                <w:sz w:val="16"/>
                <w:szCs w:val="16"/>
              </w:rPr>
            </w:pPr>
            <w:r w:rsidRPr="003A1FC9">
              <w:rPr>
                <w:sz w:val="16"/>
                <w:szCs w:val="16"/>
              </w:rPr>
              <w:t>2024 год прогноз</w:t>
            </w:r>
          </w:p>
        </w:tc>
      </w:tr>
      <w:tr w:rsidR="00D60BD0" w:rsidRPr="003A1FC9" w14:paraId="092596EF" w14:textId="77777777" w:rsidTr="00280D10">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695E70" w14:textId="77777777" w:rsidR="00D60BD0" w:rsidRPr="003A1FC9" w:rsidRDefault="00D60BD0" w:rsidP="00280D10">
            <w:pPr>
              <w:rPr>
                <w:b/>
                <w:sz w:val="16"/>
                <w:szCs w:val="16"/>
              </w:rPr>
            </w:pP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8980C" w14:textId="77777777" w:rsidR="00D60BD0" w:rsidRPr="003A1FC9" w:rsidRDefault="00D60BD0" w:rsidP="00280D10">
            <w:pPr>
              <w:jc w:val="center"/>
              <w:rPr>
                <w:sz w:val="16"/>
                <w:szCs w:val="16"/>
              </w:rPr>
            </w:pPr>
            <w:r w:rsidRPr="003A1FC9">
              <w:rPr>
                <w:sz w:val="16"/>
                <w:szCs w:val="16"/>
              </w:rPr>
              <w:t>Объем</w:t>
            </w:r>
          </w:p>
          <w:p w14:paraId="34CDE864" w14:textId="77777777" w:rsidR="00D60BD0" w:rsidRPr="003A1FC9" w:rsidRDefault="00D60BD0" w:rsidP="00280D10">
            <w:pPr>
              <w:jc w:val="center"/>
              <w:rPr>
                <w:sz w:val="16"/>
                <w:szCs w:val="16"/>
              </w:rPr>
            </w:pPr>
            <w:proofErr w:type="spellStart"/>
            <w:r w:rsidRPr="003A1FC9">
              <w:rPr>
                <w:sz w:val="16"/>
                <w:szCs w:val="16"/>
              </w:rPr>
              <w:t>млн.руб</w:t>
            </w:r>
            <w:proofErr w:type="spellEnd"/>
            <w:r w:rsidRPr="003A1FC9">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90AAF" w14:textId="77777777" w:rsidR="00D60BD0" w:rsidRPr="003A1FC9" w:rsidRDefault="00D60BD0" w:rsidP="00280D10">
            <w:pPr>
              <w:rPr>
                <w:sz w:val="16"/>
                <w:szCs w:val="16"/>
              </w:rPr>
            </w:pPr>
            <w:r w:rsidRPr="003A1FC9">
              <w:rPr>
                <w:sz w:val="16"/>
                <w:szCs w:val="16"/>
              </w:rPr>
              <w:t>Индекс промышленного производства,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BCAEB" w14:textId="77777777" w:rsidR="00D60BD0" w:rsidRPr="003A1FC9" w:rsidRDefault="00D60BD0" w:rsidP="00280D10">
            <w:pPr>
              <w:jc w:val="center"/>
              <w:rPr>
                <w:sz w:val="16"/>
                <w:szCs w:val="16"/>
              </w:rPr>
            </w:pPr>
            <w:r w:rsidRPr="003A1FC9">
              <w:rPr>
                <w:sz w:val="16"/>
                <w:szCs w:val="16"/>
              </w:rPr>
              <w:t>Индекс</w:t>
            </w:r>
          </w:p>
          <w:p w14:paraId="6AA47010" w14:textId="77777777" w:rsidR="00D60BD0" w:rsidRPr="003A1FC9" w:rsidRDefault="00D60BD0" w:rsidP="00280D10">
            <w:pPr>
              <w:jc w:val="center"/>
              <w:rPr>
                <w:sz w:val="16"/>
                <w:szCs w:val="16"/>
              </w:rPr>
            </w:pPr>
            <w:proofErr w:type="spellStart"/>
            <w:r w:rsidRPr="003A1FC9">
              <w:rPr>
                <w:sz w:val="16"/>
                <w:szCs w:val="16"/>
              </w:rPr>
              <w:t>деф</w:t>
            </w:r>
            <w:proofErr w:type="spellEnd"/>
          </w:p>
          <w:p w14:paraId="416BF5B9" w14:textId="77777777" w:rsidR="00D60BD0" w:rsidRPr="003A1FC9" w:rsidRDefault="00D60BD0" w:rsidP="00280D10">
            <w:pPr>
              <w:jc w:val="center"/>
              <w:rPr>
                <w:sz w:val="16"/>
                <w:szCs w:val="16"/>
              </w:rPr>
            </w:pPr>
            <w:proofErr w:type="spellStart"/>
            <w:r w:rsidRPr="003A1FC9">
              <w:rPr>
                <w:sz w:val="16"/>
                <w:szCs w:val="16"/>
              </w:rPr>
              <w:t>лятор</w:t>
            </w:r>
            <w:proofErr w:type="spellEnd"/>
            <w:r w:rsidRPr="003A1FC9">
              <w:rPr>
                <w:sz w:val="16"/>
                <w:szCs w:val="16"/>
              </w:rPr>
              <w:t xml:space="preserve"> оптовых цен промышленной продукции</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E80DD" w14:textId="77777777" w:rsidR="00D60BD0" w:rsidRPr="003A1FC9" w:rsidRDefault="00D60BD0" w:rsidP="00280D10">
            <w:pPr>
              <w:jc w:val="center"/>
              <w:rPr>
                <w:sz w:val="16"/>
                <w:szCs w:val="16"/>
              </w:rPr>
            </w:pPr>
            <w:r w:rsidRPr="003A1FC9">
              <w:rPr>
                <w:sz w:val="16"/>
                <w:szCs w:val="16"/>
              </w:rPr>
              <w:t>Объем</w:t>
            </w:r>
          </w:p>
          <w:p w14:paraId="58628323" w14:textId="77777777" w:rsidR="00D60BD0" w:rsidRPr="003A1FC9" w:rsidRDefault="00D60BD0" w:rsidP="00280D10">
            <w:pPr>
              <w:jc w:val="center"/>
              <w:rPr>
                <w:sz w:val="16"/>
                <w:szCs w:val="16"/>
              </w:rPr>
            </w:pPr>
            <w:proofErr w:type="spellStart"/>
            <w:r w:rsidRPr="003A1FC9">
              <w:rPr>
                <w:sz w:val="16"/>
                <w:szCs w:val="16"/>
              </w:rPr>
              <w:t>млн.руб</w:t>
            </w:r>
            <w:proofErr w:type="spellEnd"/>
            <w:r w:rsidRPr="003A1FC9">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DC249" w14:textId="77777777" w:rsidR="00D60BD0" w:rsidRPr="003A1FC9" w:rsidRDefault="00D60BD0" w:rsidP="00280D10">
            <w:pPr>
              <w:rPr>
                <w:sz w:val="16"/>
                <w:szCs w:val="16"/>
              </w:rPr>
            </w:pPr>
            <w:r w:rsidRPr="003A1FC9">
              <w:rPr>
                <w:sz w:val="16"/>
                <w:szCs w:val="16"/>
              </w:rPr>
              <w:t>Индекс промышленного производства, %</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34BEE" w14:textId="77777777" w:rsidR="00D60BD0" w:rsidRPr="003A1FC9" w:rsidRDefault="00D60BD0" w:rsidP="00280D10">
            <w:pPr>
              <w:jc w:val="center"/>
              <w:rPr>
                <w:sz w:val="16"/>
                <w:szCs w:val="16"/>
              </w:rPr>
            </w:pPr>
            <w:r w:rsidRPr="003A1FC9">
              <w:rPr>
                <w:sz w:val="16"/>
                <w:szCs w:val="16"/>
              </w:rPr>
              <w:t>Индекс</w:t>
            </w:r>
          </w:p>
          <w:p w14:paraId="6524A208" w14:textId="77777777" w:rsidR="00D60BD0" w:rsidRPr="003A1FC9" w:rsidRDefault="00D60BD0" w:rsidP="00280D10">
            <w:pPr>
              <w:jc w:val="center"/>
              <w:rPr>
                <w:sz w:val="16"/>
                <w:szCs w:val="16"/>
              </w:rPr>
            </w:pPr>
            <w:proofErr w:type="spellStart"/>
            <w:r w:rsidRPr="003A1FC9">
              <w:rPr>
                <w:sz w:val="16"/>
                <w:szCs w:val="16"/>
              </w:rPr>
              <w:t>деф</w:t>
            </w:r>
            <w:proofErr w:type="spellEnd"/>
          </w:p>
          <w:p w14:paraId="4968EC11" w14:textId="77777777" w:rsidR="00D60BD0" w:rsidRPr="003A1FC9" w:rsidRDefault="00D60BD0" w:rsidP="00280D10">
            <w:pPr>
              <w:jc w:val="center"/>
              <w:rPr>
                <w:sz w:val="16"/>
                <w:szCs w:val="16"/>
              </w:rPr>
            </w:pPr>
            <w:proofErr w:type="spellStart"/>
            <w:r w:rsidRPr="003A1FC9">
              <w:rPr>
                <w:sz w:val="16"/>
                <w:szCs w:val="16"/>
              </w:rPr>
              <w:t>лятор</w:t>
            </w:r>
            <w:proofErr w:type="spellEnd"/>
            <w:r w:rsidRPr="003A1FC9">
              <w:rPr>
                <w:sz w:val="16"/>
                <w:szCs w:val="16"/>
              </w:rPr>
              <w:t xml:space="preserve"> оптовых цен промышленной продукции</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52443" w14:textId="77777777" w:rsidR="00D60BD0" w:rsidRPr="003A1FC9" w:rsidRDefault="00D60BD0" w:rsidP="00280D10">
            <w:pPr>
              <w:jc w:val="center"/>
              <w:rPr>
                <w:sz w:val="16"/>
                <w:szCs w:val="16"/>
              </w:rPr>
            </w:pPr>
            <w:r w:rsidRPr="003A1FC9">
              <w:rPr>
                <w:sz w:val="16"/>
                <w:szCs w:val="16"/>
              </w:rPr>
              <w:t>Объем</w:t>
            </w:r>
          </w:p>
          <w:p w14:paraId="66BD013E" w14:textId="77777777" w:rsidR="00D60BD0" w:rsidRPr="003A1FC9" w:rsidRDefault="00D60BD0" w:rsidP="00280D10">
            <w:pPr>
              <w:jc w:val="center"/>
              <w:rPr>
                <w:sz w:val="16"/>
                <w:szCs w:val="16"/>
              </w:rPr>
            </w:pPr>
            <w:proofErr w:type="spellStart"/>
            <w:r w:rsidRPr="003A1FC9">
              <w:rPr>
                <w:sz w:val="16"/>
                <w:szCs w:val="16"/>
              </w:rPr>
              <w:t>млн.руб</w:t>
            </w:r>
            <w:proofErr w:type="spellEnd"/>
            <w:r w:rsidRPr="003A1FC9">
              <w:rPr>
                <w:sz w:val="16"/>
                <w:szCs w:val="16"/>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59EBB" w14:textId="77777777" w:rsidR="00D60BD0" w:rsidRPr="003A1FC9" w:rsidRDefault="00D60BD0" w:rsidP="00280D10">
            <w:pPr>
              <w:rPr>
                <w:sz w:val="16"/>
                <w:szCs w:val="16"/>
              </w:rPr>
            </w:pPr>
            <w:r w:rsidRPr="003A1FC9">
              <w:rPr>
                <w:sz w:val="16"/>
                <w:szCs w:val="16"/>
              </w:rPr>
              <w:t>Индекс промышленного производства,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76BC3" w14:textId="77777777" w:rsidR="00D60BD0" w:rsidRPr="003A1FC9" w:rsidRDefault="00D60BD0" w:rsidP="00280D10">
            <w:pPr>
              <w:jc w:val="center"/>
              <w:rPr>
                <w:sz w:val="16"/>
                <w:szCs w:val="16"/>
              </w:rPr>
            </w:pPr>
            <w:r w:rsidRPr="003A1FC9">
              <w:rPr>
                <w:sz w:val="16"/>
                <w:szCs w:val="16"/>
              </w:rPr>
              <w:t>Индекс</w:t>
            </w:r>
          </w:p>
          <w:p w14:paraId="3EBDED2F" w14:textId="77777777" w:rsidR="00D60BD0" w:rsidRPr="003A1FC9" w:rsidRDefault="00D60BD0" w:rsidP="00280D10">
            <w:pPr>
              <w:jc w:val="center"/>
              <w:rPr>
                <w:sz w:val="16"/>
                <w:szCs w:val="16"/>
              </w:rPr>
            </w:pPr>
            <w:proofErr w:type="spellStart"/>
            <w:r w:rsidRPr="003A1FC9">
              <w:rPr>
                <w:sz w:val="16"/>
                <w:szCs w:val="16"/>
              </w:rPr>
              <w:t>деф</w:t>
            </w:r>
            <w:proofErr w:type="spellEnd"/>
          </w:p>
          <w:p w14:paraId="1740F9A5" w14:textId="77777777" w:rsidR="00D60BD0" w:rsidRPr="003A1FC9" w:rsidRDefault="00D60BD0" w:rsidP="00280D10">
            <w:pPr>
              <w:jc w:val="center"/>
              <w:rPr>
                <w:sz w:val="16"/>
                <w:szCs w:val="16"/>
              </w:rPr>
            </w:pPr>
            <w:proofErr w:type="spellStart"/>
            <w:r w:rsidRPr="003A1FC9">
              <w:rPr>
                <w:sz w:val="16"/>
                <w:szCs w:val="16"/>
              </w:rPr>
              <w:t>лятор</w:t>
            </w:r>
            <w:proofErr w:type="spellEnd"/>
            <w:r w:rsidRPr="003A1FC9">
              <w:rPr>
                <w:sz w:val="16"/>
                <w:szCs w:val="16"/>
              </w:rPr>
              <w:t xml:space="preserve"> оптовых цен промышленной продукции</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5F30D" w14:textId="77777777" w:rsidR="00D60BD0" w:rsidRPr="003A1FC9" w:rsidRDefault="00D60BD0" w:rsidP="00280D10">
            <w:pPr>
              <w:jc w:val="center"/>
              <w:rPr>
                <w:sz w:val="16"/>
                <w:szCs w:val="16"/>
              </w:rPr>
            </w:pPr>
            <w:r w:rsidRPr="003A1FC9">
              <w:rPr>
                <w:sz w:val="16"/>
                <w:szCs w:val="16"/>
              </w:rPr>
              <w:t>Объем</w:t>
            </w:r>
          </w:p>
          <w:p w14:paraId="093A17D6" w14:textId="77777777" w:rsidR="00D60BD0" w:rsidRPr="003A1FC9" w:rsidRDefault="00D60BD0" w:rsidP="00280D10">
            <w:pPr>
              <w:jc w:val="center"/>
              <w:rPr>
                <w:sz w:val="16"/>
                <w:szCs w:val="16"/>
              </w:rPr>
            </w:pPr>
            <w:proofErr w:type="gramStart"/>
            <w:r w:rsidRPr="003A1FC9">
              <w:rPr>
                <w:sz w:val="16"/>
                <w:szCs w:val="16"/>
              </w:rPr>
              <w:t>млн..</w:t>
            </w:r>
            <w:proofErr w:type="spellStart"/>
            <w:r w:rsidRPr="003A1FC9">
              <w:rPr>
                <w:sz w:val="16"/>
                <w:szCs w:val="16"/>
              </w:rPr>
              <w:t>руб</w:t>
            </w:r>
            <w:proofErr w:type="spellEnd"/>
            <w:r w:rsidRPr="003A1FC9">
              <w:rPr>
                <w:sz w:val="16"/>
                <w:szCs w:val="16"/>
              </w:rPr>
              <w:t>.</w:t>
            </w:r>
            <w:proofErr w:type="gramEnd"/>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1259E" w14:textId="77777777" w:rsidR="00D60BD0" w:rsidRPr="003A1FC9" w:rsidRDefault="00D60BD0" w:rsidP="00280D10">
            <w:pPr>
              <w:rPr>
                <w:sz w:val="16"/>
                <w:szCs w:val="16"/>
              </w:rPr>
            </w:pPr>
            <w:r w:rsidRPr="003A1FC9">
              <w:rPr>
                <w:sz w:val="16"/>
                <w:szCs w:val="16"/>
              </w:rPr>
              <w:t>Индекс промышленного производства,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CCCB4" w14:textId="77777777" w:rsidR="00D60BD0" w:rsidRPr="003A1FC9" w:rsidRDefault="00D60BD0" w:rsidP="00280D10">
            <w:pPr>
              <w:jc w:val="center"/>
              <w:rPr>
                <w:sz w:val="16"/>
                <w:szCs w:val="16"/>
              </w:rPr>
            </w:pPr>
            <w:r w:rsidRPr="003A1FC9">
              <w:rPr>
                <w:sz w:val="16"/>
                <w:szCs w:val="16"/>
              </w:rPr>
              <w:t>Индекс</w:t>
            </w:r>
          </w:p>
          <w:p w14:paraId="7F45F8F7" w14:textId="77777777" w:rsidR="00D60BD0" w:rsidRPr="003A1FC9" w:rsidRDefault="00D60BD0" w:rsidP="00280D10">
            <w:pPr>
              <w:jc w:val="center"/>
              <w:rPr>
                <w:sz w:val="16"/>
                <w:szCs w:val="16"/>
              </w:rPr>
            </w:pPr>
            <w:proofErr w:type="spellStart"/>
            <w:r w:rsidRPr="003A1FC9">
              <w:rPr>
                <w:sz w:val="16"/>
                <w:szCs w:val="16"/>
              </w:rPr>
              <w:t>деф</w:t>
            </w:r>
            <w:proofErr w:type="spellEnd"/>
          </w:p>
          <w:p w14:paraId="3A6D2B5E" w14:textId="77777777" w:rsidR="00D60BD0" w:rsidRPr="003A1FC9" w:rsidRDefault="00D60BD0" w:rsidP="00280D10">
            <w:pPr>
              <w:jc w:val="center"/>
              <w:rPr>
                <w:sz w:val="16"/>
                <w:szCs w:val="16"/>
              </w:rPr>
            </w:pPr>
            <w:proofErr w:type="spellStart"/>
            <w:r w:rsidRPr="003A1FC9">
              <w:rPr>
                <w:sz w:val="16"/>
                <w:szCs w:val="16"/>
              </w:rPr>
              <w:t>лятор</w:t>
            </w:r>
            <w:proofErr w:type="spellEnd"/>
            <w:r w:rsidRPr="003A1FC9">
              <w:rPr>
                <w:sz w:val="16"/>
                <w:szCs w:val="16"/>
              </w:rPr>
              <w:t xml:space="preserve"> оптовых цен промышленной продукции</w:t>
            </w:r>
          </w:p>
        </w:tc>
      </w:tr>
      <w:tr w:rsidR="00D60BD0" w:rsidRPr="003A1FC9" w14:paraId="76838A9B" w14:textId="77777777" w:rsidTr="00280D10">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C03E1" w14:textId="77777777" w:rsidR="00D60BD0" w:rsidRPr="003A1FC9" w:rsidRDefault="00D60BD0" w:rsidP="00280D10">
            <w:pPr>
              <w:rPr>
                <w:b/>
                <w:sz w:val="16"/>
                <w:szCs w:val="16"/>
              </w:rPr>
            </w:pPr>
            <w:r w:rsidRPr="003A1FC9">
              <w:rPr>
                <w:b/>
                <w:sz w:val="16"/>
                <w:szCs w:val="16"/>
              </w:rPr>
              <w:t>Объем отгруженных товаров собственного</w:t>
            </w:r>
          </w:p>
          <w:p w14:paraId="07CD72EF" w14:textId="77777777" w:rsidR="00D60BD0" w:rsidRPr="003A1FC9" w:rsidRDefault="00D60BD0" w:rsidP="00280D10">
            <w:pPr>
              <w:rPr>
                <w:b/>
                <w:sz w:val="16"/>
                <w:szCs w:val="16"/>
              </w:rPr>
            </w:pPr>
            <w:r w:rsidRPr="003A1FC9">
              <w:rPr>
                <w:b/>
                <w:sz w:val="16"/>
                <w:szCs w:val="16"/>
              </w:rPr>
              <w:t>производства, выполненных работ и услуг, всего</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EE409" w14:textId="77777777" w:rsidR="00D60BD0" w:rsidRPr="003A1FC9" w:rsidRDefault="00D60BD0" w:rsidP="00280D10">
            <w:pPr>
              <w:rPr>
                <w:b/>
                <w:sz w:val="16"/>
                <w:szCs w:val="16"/>
              </w:rPr>
            </w:pPr>
            <w:r w:rsidRPr="003A1FC9">
              <w:rPr>
                <w:b/>
                <w:sz w:val="16"/>
                <w:szCs w:val="16"/>
              </w:rPr>
              <w:t>1979,2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F1A5C" w14:textId="77777777" w:rsidR="00D60BD0" w:rsidRPr="003A1FC9" w:rsidRDefault="00D60BD0" w:rsidP="00280D10">
            <w:pPr>
              <w:rPr>
                <w:b/>
                <w:sz w:val="16"/>
                <w:szCs w:val="16"/>
              </w:rPr>
            </w:pPr>
            <w:r w:rsidRPr="003A1FC9">
              <w:rPr>
                <w:b/>
                <w:sz w:val="16"/>
                <w:szCs w:val="16"/>
              </w:rPr>
              <w:t>103,5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2F1BE" w14:textId="77777777" w:rsidR="00D60BD0" w:rsidRPr="003A1FC9" w:rsidRDefault="00D60BD0" w:rsidP="00280D10">
            <w:pPr>
              <w:rPr>
                <w:b/>
                <w:sz w:val="16"/>
                <w:szCs w:val="16"/>
              </w:rPr>
            </w:pPr>
            <w:r w:rsidRPr="003A1FC9">
              <w:rPr>
                <w:b/>
                <w:sz w:val="16"/>
                <w:szCs w:val="16"/>
              </w:rPr>
              <w:t>107,9</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0FA50" w14:textId="77777777" w:rsidR="00D60BD0" w:rsidRPr="003A1FC9" w:rsidRDefault="00D60BD0" w:rsidP="00280D10">
            <w:pPr>
              <w:rPr>
                <w:b/>
                <w:sz w:val="16"/>
                <w:szCs w:val="16"/>
              </w:rPr>
            </w:pPr>
            <w:r w:rsidRPr="003A1FC9">
              <w:rPr>
                <w:b/>
                <w:sz w:val="16"/>
                <w:szCs w:val="16"/>
              </w:rPr>
              <w:t>2195,2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FA54F" w14:textId="77777777" w:rsidR="00D60BD0" w:rsidRPr="003A1FC9" w:rsidRDefault="00D60BD0" w:rsidP="00280D10">
            <w:pPr>
              <w:rPr>
                <w:b/>
                <w:sz w:val="16"/>
                <w:szCs w:val="16"/>
              </w:rPr>
            </w:pPr>
            <w:r w:rsidRPr="003A1FC9">
              <w:rPr>
                <w:b/>
                <w:sz w:val="16"/>
                <w:szCs w:val="16"/>
              </w:rPr>
              <w:t>114,3</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57DCB" w14:textId="77777777" w:rsidR="00D60BD0" w:rsidRPr="003A1FC9" w:rsidRDefault="00D60BD0" w:rsidP="00280D10">
            <w:pPr>
              <w:rPr>
                <w:b/>
                <w:sz w:val="16"/>
                <w:szCs w:val="16"/>
              </w:rPr>
            </w:pPr>
            <w:r w:rsidRPr="003A1FC9">
              <w:rPr>
                <w:b/>
                <w:sz w:val="16"/>
                <w:szCs w:val="16"/>
              </w:rPr>
              <w:t>103,5</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7DA7F" w14:textId="77777777" w:rsidR="00D60BD0" w:rsidRPr="003A1FC9" w:rsidRDefault="00D60BD0" w:rsidP="00280D10">
            <w:pPr>
              <w:rPr>
                <w:b/>
                <w:sz w:val="16"/>
                <w:szCs w:val="16"/>
              </w:rPr>
            </w:pPr>
            <w:r w:rsidRPr="003A1FC9">
              <w:rPr>
                <w:b/>
                <w:sz w:val="16"/>
                <w:szCs w:val="16"/>
              </w:rPr>
              <w:t>2407,1</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5F675" w14:textId="77777777" w:rsidR="00D60BD0" w:rsidRPr="003A1FC9" w:rsidRDefault="00D60BD0" w:rsidP="00280D10">
            <w:pPr>
              <w:rPr>
                <w:b/>
                <w:sz w:val="16"/>
                <w:szCs w:val="16"/>
              </w:rPr>
            </w:pPr>
            <w:r w:rsidRPr="003A1FC9">
              <w:rPr>
                <w:b/>
                <w:sz w:val="16"/>
                <w:szCs w:val="16"/>
              </w:rPr>
              <w:t>103,8</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CA273" w14:textId="77777777" w:rsidR="00D60BD0" w:rsidRPr="003A1FC9" w:rsidRDefault="00D60BD0" w:rsidP="00280D10">
            <w:pPr>
              <w:rPr>
                <w:b/>
                <w:sz w:val="16"/>
                <w:szCs w:val="16"/>
              </w:rPr>
            </w:pPr>
            <w:r w:rsidRPr="003A1FC9">
              <w:rPr>
                <w:b/>
                <w:sz w:val="16"/>
                <w:szCs w:val="16"/>
              </w:rPr>
              <w:t>103,9</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0D53E" w14:textId="77777777" w:rsidR="00D60BD0" w:rsidRPr="003A1FC9" w:rsidRDefault="00D60BD0" w:rsidP="00280D10">
            <w:pPr>
              <w:rPr>
                <w:b/>
                <w:sz w:val="16"/>
                <w:szCs w:val="16"/>
              </w:rPr>
            </w:pPr>
            <w:r w:rsidRPr="003A1FC9">
              <w:rPr>
                <w:b/>
                <w:sz w:val="16"/>
                <w:szCs w:val="16"/>
              </w:rPr>
              <w:t>2407,1</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17F98" w14:textId="77777777" w:rsidR="00D60BD0" w:rsidRPr="003A1FC9" w:rsidRDefault="00D60BD0" w:rsidP="00280D10">
            <w:pPr>
              <w:rPr>
                <w:b/>
                <w:sz w:val="16"/>
                <w:szCs w:val="16"/>
              </w:rPr>
            </w:pPr>
            <w:r w:rsidRPr="003A1FC9">
              <w:rPr>
                <w:b/>
                <w:sz w:val="16"/>
                <w:szCs w:val="16"/>
              </w:rPr>
              <w:t>105,2</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8D36B" w14:textId="77777777" w:rsidR="00D60BD0" w:rsidRPr="003A1FC9" w:rsidRDefault="00D60BD0" w:rsidP="00280D10">
            <w:pPr>
              <w:rPr>
                <w:b/>
                <w:sz w:val="16"/>
                <w:szCs w:val="16"/>
              </w:rPr>
            </w:pPr>
            <w:r w:rsidRPr="003A1FC9">
              <w:rPr>
                <w:b/>
                <w:sz w:val="16"/>
                <w:szCs w:val="16"/>
              </w:rPr>
              <w:t>104,3</w:t>
            </w:r>
          </w:p>
        </w:tc>
      </w:tr>
      <w:tr w:rsidR="00D60BD0" w:rsidRPr="003A1FC9" w14:paraId="12469C52" w14:textId="77777777" w:rsidTr="00280D10">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95B3D" w14:textId="77777777" w:rsidR="00D60BD0" w:rsidRPr="003A1FC9" w:rsidRDefault="00D60BD0" w:rsidP="00280D10">
            <w:pPr>
              <w:rPr>
                <w:sz w:val="16"/>
                <w:szCs w:val="16"/>
              </w:rPr>
            </w:pPr>
            <w:r w:rsidRPr="003A1FC9">
              <w:rPr>
                <w:sz w:val="16"/>
                <w:szCs w:val="16"/>
              </w:rPr>
              <w:t>АО «</w:t>
            </w:r>
            <w:proofErr w:type="spellStart"/>
            <w:r w:rsidRPr="003A1FC9">
              <w:rPr>
                <w:sz w:val="16"/>
                <w:szCs w:val="16"/>
              </w:rPr>
              <w:t>Главтехконструкция</w:t>
            </w:r>
            <w:proofErr w:type="spellEnd"/>
            <w:r w:rsidRPr="003A1FC9">
              <w:rPr>
                <w:sz w:val="16"/>
                <w:szCs w:val="16"/>
              </w:rPr>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E019B" w14:textId="77777777" w:rsidR="00D60BD0" w:rsidRPr="003A1FC9" w:rsidRDefault="00D60BD0" w:rsidP="00280D10">
            <w:pPr>
              <w:jc w:val="center"/>
              <w:rPr>
                <w:sz w:val="16"/>
                <w:szCs w:val="16"/>
              </w:rPr>
            </w:pPr>
            <w:r w:rsidRPr="003A1FC9">
              <w:rPr>
                <w:sz w:val="16"/>
                <w:szCs w:val="16"/>
              </w:rPr>
              <w:t>815,1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09E55" w14:textId="77777777" w:rsidR="00D60BD0" w:rsidRPr="003A1FC9" w:rsidRDefault="00D60BD0" w:rsidP="00280D10">
            <w:pPr>
              <w:jc w:val="center"/>
              <w:rPr>
                <w:sz w:val="16"/>
                <w:szCs w:val="16"/>
              </w:rPr>
            </w:pPr>
            <w:r w:rsidRPr="003A1FC9">
              <w:rPr>
                <w:sz w:val="16"/>
                <w:szCs w:val="16"/>
              </w:rPr>
              <w:t>175,2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6E2A5" w14:textId="77777777" w:rsidR="00D60BD0" w:rsidRPr="003A1FC9" w:rsidRDefault="00D60BD0" w:rsidP="00280D10">
            <w:pPr>
              <w:jc w:val="center"/>
              <w:rPr>
                <w:sz w:val="16"/>
                <w:szCs w:val="16"/>
              </w:rPr>
            </w:pPr>
            <w:r w:rsidRPr="003A1FC9">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19D85" w14:textId="77777777" w:rsidR="00D60BD0" w:rsidRPr="003A1FC9" w:rsidRDefault="00D60BD0" w:rsidP="00280D10">
            <w:pPr>
              <w:jc w:val="center"/>
              <w:rPr>
                <w:sz w:val="16"/>
                <w:szCs w:val="16"/>
              </w:rPr>
            </w:pPr>
            <w:r w:rsidRPr="003A1FC9">
              <w:rPr>
                <w:sz w:val="16"/>
                <w:szCs w:val="16"/>
              </w:rPr>
              <w:t>914,3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4DF64" w14:textId="77777777" w:rsidR="00D60BD0" w:rsidRPr="003A1FC9" w:rsidRDefault="00D60BD0" w:rsidP="00280D10">
            <w:pPr>
              <w:jc w:val="center"/>
              <w:rPr>
                <w:sz w:val="16"/>
                <w:szCs w:val="16"/>
              </w:rPr>
            </w:pPr>
            <w:r w:rsidRPr="003A1FC9">
              <w:rPr>
                <w:sz w:val="16"/>
                <w:szCs w:val="16"/>
              </w:rPr>
              <w:t>111,1</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AE4A2" w14:textId="77777777" w:rsidR="00D60BD0" w:rsidRPr="003A1FC9" w:rsidRDefault="00D60BD0" w:rsidP="00280D10">
            <w:pPr>
              <w:jc w:val="center"/>
              <w:rPr>
                <w:sz w:val="16"/>
                <w:szCs w:val="16"/>
              </w:rPr>
            </w:pPr>
            <w:r w:rsidRPr="003A1FC9">
              <w:rPr>
                <w:sz w:val="16"/>
                <w:szCs w:val="16"/>
              </w:rPr>
              <w:t>103,6</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1E483" w14:textId="77777777" w:rsidR="00D60BD0" w:rsidRPr="003A1FC9" w:rsidRDefault="00D60BD0" w:rsidP="00280D10">
            <w:pPr>
              <w:jc w:val="center"/>
              <w:rPr>
                <w:sz w:val="16"/>
                <w:szCs w:val="16"/>
              </w:rPr>
            </w:pPr>
            <w:r w:rsidRPr="003A1FC9">
              <w:rPr>
                <w:sz w:val="16"/>
                <w:szCs w:val="16"/>
              </w:rPr>
              <w:t>1022,2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817E8" w14:textId="77777777" w:rsidR="00D60BD0" w:rsidRPr="003A1FC9" w:rsidRDefault="00D60BD0" w:rsidP="00280D10">
            <w:pPr>
              <w:jc w:val="center"/>
              <w:rPr>
                <w:sz w:val="16"/>
                <w:szCs w:val="16"/>
              </w:rPr>
            </w:pPr>
            <w:r w:rsidRPr="003A1FC9">
              <w:rPr>
                <w:sz w:val="16"/>
                <w:szCs w:val="16"/>
              </w:rPr>
              <w:t>110,0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A0077" w14:textId="77777777" w:rsidR="00D60BD0" w:rsidRPr="003A1FC9" w:rsidRDefault="00D60BD0" w:rsidP="00280D10">
            <w:pPr>
              <w:jc w:val="center"/>
              <w:rPr>
                <w:sz w:val="16"/>
                <w:szCs w:val="16"/>
              </w:rPr>
            </w:pPr>
            <w:r w:rsidRPr="003A1FC9">
              <w:rPr>
                <w:sz w:val="16"/>
                <w:szCs w:val="16"/>
              </w:rPr>
              <w:t>103,9</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09F43" w14:textId="77777777" w:rsidR="00D60BD0" w:rsidRPr="003A1FC9" w:rsidRDefault="00D60BD0" w:rsidP="00280D10">
            <w:pPr>
              <w:jc w:val="center"/>
              <w:rPr>
                <w:sz w:val="16"/>
                <w:szCs w:val="16"/>
              </w:rPr>
            </w:pPr>
            <w:r w:rsidRPr="003A1FC9">
              <w:rPr>
                <w:sz w:val="16"/>
                <w:szCs w:val="16"/>
              </w:rPr>
              <w:t>1022,2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A927F" w14:textId="77777777" w:rsidR="00D60BD0" w:rsidRPr="003A1FC9" w:rsidRDefault="00D60BD0" w:rsidP="00280D10">
            <w:pPr>
              <w:jc w:val="center"/>
              <w:rPr>
                <w:sz w:val="16"/>
                <w:szCs w:val="16"/>
              </w:rPr>
            </w:pPr>
            <w:r w:rsidRPr="003A1FC9">
              <w:rPr>
                <w:sz w:val="16"/>
                <w:szCs w:val="16"/>
              </w:rPr>
              <w:t>110,0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30514" w14:textId="77777777" w:rsidR="00D60BD0" w:rsidRPr="003A1FC9" w:rsidRDefault="00D60BD0" w:rsidP="00280D10">
            <w:pPr>
              <w:jc w:val="center"/>
              <w:rPr>
                <w:sz w:val="16"/>
                <w:szCs w:val="16"/>
              </w:rPr>
            </w:pPr>
            <w:r w:rsidRPr="003A1FC9">
              <w:rPr>
                <w:sz w:val="16"/>
                <w:szCs w:val="16"/>
              </w:rPr>
              <w:t>103,9</w:t>
            </w:r>
          </w:p>
        </w:tc>
      </w:tr>
      <w:tr w:rsidR="00D60BD0" w:rsidRPr="003A1FC9" w14:paraId="47911BB8" w14:textId="77777777" w:rsidTr="00280D10">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7B747" w14:textId="77777777" w:rsidR="00D60BD0" w:rsidRPr="003A1FC9" w:rsidRDefault="00D60BD0" w:rsidP="00280D10">
            <w:pPr>
              <w:rPr>
                <w:sz w:val="16"/>
                <w:szCs w:val="16"/>
              </w:rPr>
            </w:pPr>
            <w:r w:rsidRPr="003A1FC9">
              <w:rPr>
                <w:sz w:val="16"/>
                <w:szCs w:val="16"/>
              </w:rPr>
              <w:t>ООО «КВТ»</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EEF32" w14:textId="77777777" w:rsidR="00D60BD0" w:rsidRPr="003A1FC9" w:rsidRDefault="00D60BD0" w:rsidP="00280D10">
            <w:pPr>
              <w:jc w:val="center"/>
              <w:rPr>
                <w:sz w:val="16"/>
                <w:szCs w:val="16"/>
              </w:rPr>
            </w:pPr>
            <w:r w:rsidRPr="003A1FC9">
              <w:rPr>
                <w:sz w:val="16"/>
                <w:szCs w:val="16"/>
              </w:rPr>
              <w:t>158,4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B00D1" w14:textId="77777777" w:rsidR="00D60BD0" w:rsidRPr="003A1FC9" w:rsidRDefault="00D60BD0" w:rsidP="00280D10">
            <w:pPr>
              <w:jc w:val="center"/>
              <w:rPr>
                <w:sz w:val="16"/>
                <w:szCs w:val="16"/>
              </w:rPr>
            </w:pPr>
            <w:r w:rsidRPr="003A1FC9">
              <w:rPr>
                <w:sz w:val="16"/>
                <w:szCs w:val="16"/>
              </w:rPr>
              <w:t>109,2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B3FD9" w14:textId="77777777" w:rsidR="00D60BD0" w:rsidRPr="003A1FC9" w:rsidRDefault="00D60BD0" w:rsidP="00280D10">
            <w:pPr>
              <w:jc w:val="center"/>
              <w:rPr>
                <w:sz w:val="16"/>
                <w:szCs w:val="16"/>
              </w:rPr>
            </w:pPr>
            <w:r w:rsidRPr="003A1FC9">
              <w:rPr>
                <w:sz w:val="16"/>
                <w:szCs w:val="16"/>
              </w:rPr>
              <w:t>104,4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D2D4B" w14:textId="77777777" w:rsidR="00D60BD0" w:rsidRPr="003A1FC9" w:rsidRDefault="00D60BD0" w:rsidP="00280D10">
            <w:pPr>
              <w:jc w:val="center"/>
              <w:rPr>
                <w:sz w:val="16"/>
                <w:szCs w:val="16"/>
              </w:rPr>
            </w:pPr>
            <w:r w:rsidRPr="003A1FC9">
              <w:rPr>
                <w:sz w:val="16"/>
                <w:szCs w:val="16"/>
              </w:rPr>
              <w:t>184,2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F5855" w14:textId="77777777" w:rsidR="00D60BD0" w:rsidRPr="003A1FC9" w:rsidRDefault="00D60BD0" w:rsidP="00280D10">
            <w:pPr>
              <w:jc w:val="center"/>
              <w:rPr>
                <w:sz w:val="16"/>
                <w:szCs w:val="16"/>
              </w:rPr>
            </w:pPr>
            <w:r w:rsidRPr="003A1FC9">
              <w:rPr>
                <w:sz w:val="16"/>
                <w:szCs w:val="16"/>
              </w:rPr>
              <w:t>110,5</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C96AA" w14:textId="77777777" w:rsidR="00D60BD0" w:rsidRPr="003A1FC9" w:rsidRDefault="00D60BD0" w:rsidP="00280D10">
            <w:pPr>
              <w:jc w:val="center"/>
              <w:rPr>
                <w:sz w:val="16"/>
                <w:szCs w:val="16"/>
              </w:rPr>
            </w:pPr>
            <w:r w:rsidRPr="003A1FC9">
              <w:rPr>
                <w:sz w:val="16"/>
                <w:szCs w:val="16"/>
              </w:rPr>
              <w:t>105,2</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CACCE" w14:textId="77777777" w:rsidR="00D60BD0" w:rsidRPr="003A1FC9" w:rsidRDefault="00D60BD0" w:rsidP="00280D10">
            <w:pPr>
              <w:jc w:val="center"/>
              <w:rPr>
                <w:sz w:val="16"/>
                <w:szCs w:val="16"/>
              </w:rPr>
            </w:pPr>
            <w:r w:rsidRPr="003A1FC9">
              <w:rPr>
                <w:sz w:val="16"/>
                <w:szCs w:val="16"/>
              </w:rPr>
              <w:t>203,2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E4BC1" w14:textId="77777777" w:rsidR="00D60BD0" w:rsidRPr="003A1FC9" w:rsidRDefault="00D60BD0" w:rsidP="00280D10">
            <w:pPr>
              <w:jc w:val="center"/>
              <w:rPr>
                <w:sz w:val="16"/>
                <w:szCs w:val="16"/>
              </w:rPr>
            </w:pPr>
            <w:r w:rsidRPr="003A1FC9">
              <w:rPr>
                <w:sz w:val="16"/>
                <w:szCs w:val="16"/>
              </w:rPr>
              <w:t>104,7</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CFAC3" w14:textId="77777777" w:rsidR="00D60BD0" w:rsidRPr="003A1FC9" w:rsidRDefault="00D60BD0" w:rsidP="00280D10">
            <w:pPr>
              <w:jc w:val="center"/>
              <w:rPr>
                <w:sz w:val="16"/>
                <w:szCs w:val="16"/>
              </w:rPr>
            </w:pPr>
            <w:r w:rsidRPr="003A1FC9">
              <w:rPr>
                <w:sz w:val="16"/>
                <w:szCs w:val="16"/>
              </w:rPr>
              <w:t>105,3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CE7E7" w14:textId="77777777" w:rsidR="00D60BD0" w:rsidRPr="003A1FC9" w:rsidRDefault="00D60BD0" w:rsidP="00280D10">
            <w:pPr>
              <w:jc w:val="center"/>
              <w:rPr>
                <w:sz w:val="16"/>
                <w:szCs w:val="16"/>
              </w:rPr>
            </w:pPr>
            <w:r w:rsidRPr="003A1FC9">
              <w:rPr>
                <w:sz w:val="16"/>
                <w:szCs w:val="16"/>
              </w:rPr>
              <w:t>203,2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95352" w14:textId="77777777" w:rsidR="00D60BD0" w:rsidRPr="003A1FC9" w:rsidRDefault="00D60BD0" w:rsidP="00280D10">
            <w:pPr>
              <w:jc w:val="center"/>
              <w:rPr>
                <w:sz w:val="16"/>
                <w:szCs w:val="16"/>
              </w:rPr>
            </w:pPr>
            <w:r w:rsidRPr="003A1FC9">
              <w:rPr>
                <w:sz w:val="16"/>
                <w:szCs w:val="16"/>
              </w:rPr>
              <w:t>104,7</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E58C9" w14:textId="77777777" w:rsidR="00D60BD0" w:rsidRPr="003A1FC9" w:rsidRDefault="00D60BD0" w:rsidP="00280D10">
            <w:pPr>
              <w:jc w:val="center"/>
              <w:rPr>
                <w:sz w:val="16"/>
                <w:szCs w:val="16"/>
              </w:rPr>
            </w:pPr>
            <w:r w:rsidRPr="003A1FC9">
              <w:rPr>
                <w:sz w:val="16"/>
                <w:szCs w:val="16"/>
              </w:rPr>
              <w:t>105,3</w:t>
            </w:r>
          </w:p>
        </w:tc>
      </w:tr>
      <w:tr w:rsidR="00D60BD0" w:rsidRPr="003A1FC9" w14:paraId="339BE8D9" w14:textId="77777777" w:rsidTr="00280D10">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12FB2" w14:textId="77777777" w:rsidR="00D60BD0" w:rsidRPr="003A1FC9" w:rsidRDefault="00D60BD0" w:rsidP="00280D10">
            <w:pPr>
              <w:rPr>
                <w:sz w:val="16"/>
                <w:szCs w:val="16"/>
              </w:rPr>
            </w:pPr>
            <w:r w:rsidRPr="003A1FC9">
              <w:rPr>
                <w:sz w:val="16"/>
                <w:szCs w:val="16"/>
              </w:rPr>
              <w:t>Прочие</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F8EF0" w14:textId="77777777" w:rsidR="00D60BD0" w:rsidRPr="003A1FC9" w:rsidRDefault="00D60BD0" w:rsidP="00280D10">
            <w:pPr>
              <w:jc w:val="center"/>
              <w:rPr>
                <w:sz w:val="16"/>
                <w:szCs w:val="16"/>
              </w:rPr>
            </w:pPr>
            <w:r w:rsidRPr="003A1FC9">
              <w:rPr>
                <w:sz w:val="16"/>
                <w:szCs w:val="16"/>
              </w:rPr>
              <w:t>1005,7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B6DC6" w14:textId="77777777" w:rsidR="00D60BD0" w:rsidRPr="003A1FC9" w:rsidRDefault="00D60BD0" w:rsidP="00280D10">
            <w:pPr>
              <w:jc w:val="center"/>
              <w:rPr>
                <w:sz w:val="16"/>
                <w:szCs w:val="16"/>
              </w:rPr>
            </w:pPr>
            <w:r w:rsidRPr="003A1FC9">
              <w:rPr>
                <w:sz w:val="16"/>
                <w:szCs w:val="16"/>
              </w:rPr>
              <w:t>105,5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EFDA6" w14:textId="77777777" w:rsidR="00D60BD0" w:rsidRPr="003A1FC9" w:rsidRDefault="00D60BD0" w:rsidP="00280D10">
            <w:pPr>
              <w:jc w:val="center"/>
              <w:rPr>
                <w:sz w:val="16"/>
                <w:szCs w:val="16"/>
              </w:rPr>
            </w:pPr>
            <w:r w:rsidRPr="003A1FC9">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5B666" w14:textId="77777777" w:rsidR="00D60BD0" w:rsidRPr="003A1FC9" w:rsidRDefault="00D60BD0" w:rsidP="00280D10">
            <w:pPr>
              <w:jc w:val="center"/>
              <w:rPr>
                <w:sz w:val="16"/>
                <w:szCs w:val="16"/>
              </w:rPr>
            </w:pPr>
            <w:r w:rsidRPr="003A1FC9">
              <w:rPr>
                <w:sz w:val="16"/>
                <w:szCs w:val="16"/>
              </w:rPr>
              <w:t>1096,7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352E1" w14:textId="77777777" w:rsidR="00D60BD0" w:rsidRPr="003A1FC9" w:rsidRDefault="00D60BD0" w:rsidP="00280D10">
            <w:pPr>
              <w:jc w:val="center"/>
              <w:rPr>
                <w:sz w:val="16"/>
                <w:szCs w:val="16"/>
              </w:rPr>
            </w:pPr>
            <w:r w:rsidRPr="003A1FC9">
              <w:rPr>
                <w:sz w:val="16"/>
                <w:szCs w:val="16"/>
              </w:rPr>
              <w:t>105,6</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F43E6" w14:textId="77777777" w:rsidR="00D60BD0" w:rsidRPr="003A1FC9" w:rsidRDefault="00D60BD0" w:rsidP="00280D10">
            <w:pPr>
              <w:jc w:val="center"/>
              <w:rPr>
                <w:sz w:val="16"/>
                <w:szCs w:val="16"/>
              </w:rPr>
            </w:pPr>
            <w:r w:rsidRPr="003A1FC9">
              <w:rPr>
                <w:sz w:val="16"/>
                <w:szCs w:val="16"/>
              </w:rPr>
              <w:t>103,6</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CB74E" w14:textId="77777777" w:rsidR="00D60BD0" w:rsidRPr="003A1FC9" w:rsidRDefault="00D60BD0" w:rsidP="00280D10">
            <w:pPr>
              <w:jc w:val="center"/>
              <w:rPr>
                <w:sz w:val="16"/>
                <w:szCs w:val="16"/>
              </w:rPr>
            </w:pPr>
            <w:r w:rsidRPr="003A1FC9">
              <w:rPr>
                <w:sz w:val="16"/>
                <w:szCs w:val="16"/>
              </w:rPr>
              <w:t>1181,7</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102A1" w14:textId="77777777" w:rsidR="00D60BD0" w:rsidRPr="003A1FC9" w:rsidRDefault="00D60BD0" w:rsidP="00280D10">
            <w:pPr>
              <w:jc w:val="center"/>
              <w:rPr>
                <w:sz w:val="16"/>
                <w:szCs w:val="16"/>
              </w:rPr>
            </w:pPr>
            <w:r w:rsidRPr="003A1FC9">
              <w:rPr>
                <w:sz w:val="16"/>
                <w:szCs w:val="16"/>
              </w:rPr>
              <w:t>103,6</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EA56B" w14:textId="77777777" w:rsidR="00D60BD0" w:rsidRPr="003A1FC9" w:rsidRDefault="00D60BD0" w:rsidP="00280D10">
            <w:pPr>
              <w:jc w:val="center"/>
              <w:rPr>
                <w:sz w:val="16"/>
                <w:szCs w:val="16"/>
              </w:rPr>
            </w:pPr>
            <w:r w:rsidRPr="003A1FC9">
              <w:rPr>
                <w:sz w:val="16"/>
                <w:szCs w:val="16"/>
              </w:rPr>
              <w:t>103,6</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CC5ED" w14:textId="77777777" w:rsidR="00D60BD0" w:rsidRPr="003A1FC9" w:rsidRDefault="00D60BD0" w:rsidP="00280D10">
            <w:pPr>
              <w:jc w:val="center"/>
              <w:rPr>
                <w:sz w:val="16"/>
                <w:szCs w:val="16"/>
              </w:rPr>
            </w:pPr>
            <w:r w:rsidRPr="003A1FC9">
              <w:rPr>
                <w:sz w:val="16"/>
                <w:szCs w:val="16"/>
              </w:rPr>
              <w:t>1181,7</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1D697" w14:textId="77777777" w:rsidR="00D60BD0" w:rsidRPr="003A1FC9" w:rsidRDefault="00D60BD0" w:rsidP="00280D10">
            <w:pPr>
              <w:jc w:val="center"/>
              <w:rPr>
                <w:sz w:val="16"/>
                <w:szCs w:val="16"/>
              </w:rPr>
            </w:pPr>
            <w:r w:rsidRPr="003A1FC9">
              <w:rPr>
                <w:sz w:val="16"/>
                <w:szCs w:val="16"/>
              </w:rPr>
              <w:t>103,6</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208E4" w14:textId="77777777" w:rsidR="00D60BD0" w:rsidRPr="003A1FC9" w:rsidRDefault="00D60BD0" w:rsidP="00280D10">
            <w:pPr>
              <w:jc w:val="center"/>
              <w:rPr>
                <w:sz w:val="16"/>
                <w:szCs w:val="16"/>
              </w:rPr>
            </w:pPr>
            <w:r w:rsidRPr="003A1FC9">
              <w:rPr>
                <w:sz w:val="16"/>
                <w:szCs w:val="16"/>
              </w:rPr>
              <w:t>103,6</w:t>
            </w:r>
          </w:p>
        </w:tc>
      </w:tr>
    </w:tbl>
    <w:p w14:paraId="7F409463" w14:textId="77777777" w:rsidR="00D60BD0" w:rsidRPr="003A1FC9" w:rsidRDefault="00D60BD0" w:rsidP="00D60BD0">
      <w:pPr>
        <w:jc w:val="center"/>
        <w:rPr>
          <w:b/>
          <w:sz w:val="32"/>
          <w:szCs w:val="32"/>
        </w:rPr>
      </w:pPr>
    </w:p>
    <w:p w14:paraId="6B8985B6" w14:textId="77777777" w:rsidR="00D60BD0" w:rsidRPr="003A1FC9" w:rsidRDefault="00D60BD0" w:rsidP="00D60BD0">
      <w:pPr>
        <w:jc w:val="center"/>
        <w:rPr>
          <w:b/>
          <w:sz w:val="24"/>
          <w:szCs w:val="24"/>
        </w:rPr>
      </w:pPr>
      <w:r w:rsidRPr="003A1FC9">
        <w:rPr>
          <w:b/>
          <w:sz w:val="24"/>
          <w:szCs w:val="24"/>
        </w:rPr>
        <w:t xml:space="preserve">Прогноз фонда заработной платы (без фермеров и занятых индивидуальной трудовой </w:t>
      </w:r>
      <w:proofErr w:type="gramStart"/>
      <w:r w:rsidRPr="003A1FC9">
        <w:rPr>
          <w:b/>
          <w:sz w:val="24"/>
          <w:szCs w:val="24"/>
        </w:rPr>
        <w:t>деятельностью)  по</w:t>
      </w:r>
      <w:proofErr w:type="gramEnd"/>
      <w:r w:rsidRPr="003A1FC9">
        <w:rPr>
          <w:b/>
          <w:sz w:val="24"/>
          <w:szCs w:val="24"/>
        </w:rPr>
        <w:t xml:space="preserve"> муниципальному образованию «</w:t>
      </w:r>
      <w:proofErr w:type="spellStart"/>
      <w:r w:rsidRPr="003A1FC9">
        <w:rPr>
          <w:b/>
          <w:sz w:val="24"/>
          <w:szCs w:val="24"/>
        </w:rPr>
        <w:t>Ворошневский</w:t>
      </w:r>
      <w:proofErr w:type="spellEnd"/>
      <w:r w:rsidRPr="003A1FC9">
        <w:rPr>
          <w:b/>
          <w:sz w:val="24"/>
          <w:szCs w:val="24"/>
        </w:rPr>
        <w:t xml:space="preserve"> сельсовет» Курского района Курской области на 2022-2024 годы.</w:t>
      </w:r>
    </w:p>
    <w:tbl>
      <w:tblPr>
        <w:tblStyle w:val="a7"/>
        <w:tblW w:w="10605" w:type="dxa"/>
        <w:tblInd w:w="-1026" w:type="dxa"/>
        <w:tblLayout w:type="fixed"/>
        <w:tblLook w:val="04A0" w:firstRow="1" w:lastRow="0" w:firstColumn="1" w:lastColumn="0" w:noHBand="0" w:noVBand="1"/>
      </w:tblPr>
      <w:tblGrid>
        <w:gridCol w:w="2129"/>
        <w:gridCol w:w="706"/>
        <w:gridCol w:w="1116"/>
        <w:gridCol w:w="814"/>
        <w:gridCol w:w="1345"/>
        <w:gridCol w:w="814"/>
        <w:gridCol w:w="1443"/>
        <w:gridCol w:w="850"/>
        <w:gridCol w:w="1388"/>
      </w:tblGrid>
      <w:tr w:rsidR="00D60BD0" w:rsidRPr="003A1FC9" w14:paraId="0DBF0CAA" w14:textId="77777777" w:rsidTr="00280D10">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B78C0" w14:textId="77777777" w:rsidR="00D60BD0" w:rsidRPr="003A1FC9" w:rsidRDefault="00D60BD0" w:rsidP="00280D10">
            <w:pPr>
              <w:jc w:val="center"/>
              <w:rPr>
                <w:b/>
                <w:sz w:val="16"/>
                <w:szCs w:val="16"/>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42B4E" w14:textId="77777777" w:rsidR="00D60BD0" w:rsidRPr="003A1FC9" w:rsidRDefault="00D60BD0" w:rsidP="00280D10">
            <w:pPr>
              <w:jc w:val="center"/>
              <w:rPr>
                <w:sz w:val="16"/>
                <w:szCs w:val="16"/>
              </w:rPr>
            </w:pPr>
            <w:r w:rsidRPr="003A1FC9">
              <w:rPr>
                <w:sz w:val="16"/>
                <w:szCs w:val="16"/>
              </w:rPr>
              <w:t>2021 год оценка</w:t>
            </w:r>
          </w:p>
          <w:p w14:paraId="5DEE02BC" w14:textId="77777777" w:rsidR="00D60BD0" w:rsidRPr="003A1FC9" w:rsidRDefault="00D60BD0" w:rsidP="00280D10">
            <w:pPr>
              <w:jc w:val="center"/>
              <w:rPr>
                <w:sz w:val="16"/>
                <w:szCs w:val="16"/>
              </w:rPr>
            </w:pPr>
          </w:p>
          <w:p w14:paraId="0EEBD75E" w14:textId="77777777" w:rsidR="00D60BD0" w:rsidRPr="003A1FC9" w:rsidRDefault="00D60BD0" w:rsidP="00280D10">
            <w:pPr>
              <w:jc w:val="center"/>
              <w:rPr>
                <w:sz w:val="16"/>
                <w:szCs w:val="16"/>
              </w:rPr>
            </w:pPr>
          </w:p>
        </w:tc>
        <w:tc>
          <w:tcPr>
            <w:tcW w:w="21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1E84D" w14:textId="77777777" w:rsidR="00D60BD0" w:rsidRPr="003A1FC9" w:rsidRDefault="00D60BD0" w:rsidP="00280D10">
            <w:pPr>
              <w:jc w:val="center"/>
              <w:rPr>
                <w:sz w:val="16"/>
                <w:szCs w:val="16"/>
              </w:rPr>
            </w:pPr>
            <w:r w:rsidRPr="003A1FC9">
              <w:rPr>
                <w:sz w:val="16"/>
                <w:szCs w:val="16"/>
              </w:rPr>
              <w:t>2022 год прогноз</w:t>
            </w:r>
          </w:p>
        </w:tc>
        <w:tc>
          <w:tcPr>
            <w:tcW w:w="2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97976" w14:textId="77777777" w:rsidR="00D60BD0" w:rsidRPr="003A1FC9" w:rsidRDefault="00D60BD0" w:rsidP="00280D10">
            <w:pPr>
              <w:jc w:val="center"/>
              <w:rPr>
                <w:sz w:val="16"/>
                <w:szCs w:val="16"/>
              </w:rPr>
            </w:pPr>
            <w:r w:rsidRPr="003A1FC9">
              <w:rPr>
                <w:sz w:val="16"/>
                <w:szCs w:val="16"/>
              </w:rPr>
              <w:t>2023 год прогноз</w:t>
            </w:r>
          </w:p>
        </w:tc>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57324" w14:textId="77777777" w:rsidR="00D60BD0" w:rsidRPr="003A1FC9" w:rsidRDefault="00D60BD0" w:rsidP="00280D10">
            <w:pPr>
              <w:jc w:val="center"/>
              <w:rPr>
                <w:sz w:val="16"/>
                <w:szCs w:val="16"/>
              </w:rPr>
            </w:pPr>
            <w:r w:rsidRPr="003A1FC9">
              <w:rPr>
                <w:sz w:val="16"/>
                <w:szCs w:val="16"/>
              </w:rPr>
              <w:t>2024 год прогноз</w:t>
            </w:r>
          </w:p>
        </w:tc>
      </w:tr>
      <w:tr w:rsidR="00D60BD0" w:rsidRPr="003A1FC9" w14:paraId="7C373C63" w14:textId="77777777" w:rsidTr="00280D10">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558E67" w14:textId="77777777" w:rsidR="00D60BD0" w:rsidRPr="003A1FC9" w:rsidRDefault="00D60BD0" w:rsidP="00280D10">
            <w:pPr>
              <w:rPr>
                <w:b/>
                <w:sz w:val="16"/>
                <w:szCs w:val="16"/>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4EB8B" w14:textId="77777777" w:rsidR="00D60BD0" w:rsidRPr="003A1FC9" w:rsidRDefault="00D60BD0" w:rsidP="00280D10">
            <w:pPr>
              <w:jc w:val="center"/>
              <w:rPr>
                <w:sz w:val="16"/>
                <w:szCs w:val="16"/>
              </w:rPr>
            </w:pPr>
            <w:r w:rsidRPr="003A1FC9">
              <w:rPr>
                <w:sz w:val="16"/>
                <w:szCs w:val="16"/>
              </w:rPr>
              <w:t>ФЗП</w:t>
            </w:r>
          </w:p>
          <w:p w14:paraId="650D2383" w14:textId="77777777" w:rsidR="00D60BD0" w:rsidRPr="003A1FC9" w:rsidRDefault="00D60BD0" w:rsidP="00280D10">
            <w:pPr>
              <w:jc w:val="center"/>
              <w:rPr>
                <w:sz w:val="16"/>
                <w:szCs w:val="16"/>
              </w:rPr>
            </w:pPr>
            <w:r w:rsidRPr="003A1FC9">
              <w:rPr>
                <w:sz w:val="16"/>
                <w:szCs w:val="16"/>
              </w:rPr>
              <w:t>Млн. руб.</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847B5" w14:textId="77777777" w:rsidR="00D60BD0" w:rsidRPr="003A1FC9" w:rsidRDefault="00D60BD0" w:rsidP="00280D10">
            <w:pPr>
              <w:jc w:val="center"/>
              <w:rPr>
                <w:sz w:val="16"/>
                <w:szCs w:val="16"/>
              </w:rPr>
            </w:pPr>
            <w:r w:rsidRPr="003A1FC9">
              <w:rPr>
                <w:sz w:val="16"/>
                <w:szCs w:val="16"/>
              </w:rPr>
              <w:t>Темп роста</w:t>
            </w:r>
          </w:p>
          <w:p w14:paraId="7283D2E7" w14:textId="77777777" w:rsidR="00D60BD0" w:rsidRPr="003A1FC9" w:rsidRDefault="00D60BD0" w:rsidP="00280D10">
            <w:pPr>
              <w:jc w:val="center"/>
              <w:rPr>
                <w:sz w:val="16"/>
                <w:szCs w:val="16"/>
              </w:rPr>
            </w:pPr>
            <w:r w:rsidRPr="003A1FC9">
              <w:rPr>
                <w:sz w:val="16"/>
                <w:szCs w:val="16"/>
              </w:rPr>
              <w:t>(снижения) в % к 2020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ED430" w14:textId="77777777" w:rsidR="00D60BD0" w:rsidRPr="003A1FC9" w:rsidRDefault="00D60BD0" w:rsidP="00280D10">
            <w:pPr>
              <w:jc w:val="center"/>
              <w:rPr>
                <w:sz w:val="16"/>
                <w:szCs w:val="16"/>
              </w:rPr>
            </w:pPr>
            <w:r w:rsidRPr="003A1FC9">
              <w:rPr>
                <w:sz w:val="16"/>
                <w:szCs w:val="16"/>
              </w:rPr>
              <w:t>ФЗП</w:t>
            </w:r>
          </w:p>
          <w:p w14:paraId="735F2168" w14:textId="77777777" w:rsidR="00D60BD0" w:rsidRPr="003A1FC9" w:rsidRDefault="00D60BD0" w:rsidP="00280D10">
            <w:pPr>
              <w:jc w:val="center"/>
              <w:rPr>
                <w:sz w:val="16"/>
                <w:szCs w:val="16"/>
              </w:rPr>
            </w:pPr>
            <w:r w:rsidRPr="003A1FC9">
              <w:rPr>
                <w:sz w:val="16"/>
                <w:szCs w:val="16"/>
              </w:rPr>
              <w:t>Млн. руб.</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1892C" w14:textId="77777777" w:rsidR="00D60BD0" w:rsidRPr="003A1FC9" w:rsidRDefault="00D60BD0" w:rsidP="00280D10">
            <w:pPr>
              <w:jc w:val="center"/>
              <w:rPr>
                <w:sz w:val="16"/>
                <w:szCs w:val="16"/>
              </w:rPr>
            </w:pPr>
            <w:r w:rsidRPr="003A1FC9">
              <w:rPr>
                <w:sz w:val="16"/>
                <w:szCs w:val="16"/>
              </w:rPr>
              <w:t>Темп роста</w:t>
            </w:r>
          </w:p>
          <w:p w14:paraId="2148102A" w14:textId="77777777" w:rsidR="00D60BD0" w:rsidRPr="003A1FC9" w:rsidRDefault="00D60BD0" w:rsidP="00280D10">
            <w:pPr>
              <w:jc w:val="center"/>
              <w:rPr>
                <w:sz w:val="16"/>
                <w:szCs w:val="16"/>
              </w:rPr>
            </w:pPr>
            <w:r w:rsidRPr="003A1FC9">
              <w:rPr>
                <w:sz w:val="16"/>
                <w:szCs w:val="16"/>
              </w:rPr>
              <w:t>(снижения) в % к 2021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0D10E" w14:textId="77777777" w:rsidR="00D60BD0" w:rsidRPr="003A1FC9" w:rsidRDefault="00D60BD0" w:rsidP="00280D10">
            <w:pPr>
              <w:jc w:val="center"/>
              <w:rPr>
                <w:sz w:val="16"/>
                <w:szCs w:val="16"/>
              </w:rPr>
            </w:pPr>
            <w:r w:rsidRPr="003A1FC9">
              <w:rPr>
                <w:sz w:val="16"/>
                <w:szCs w:val="16"/>
              </w:rPr>
              <w:t>ФЗП</w:t>
            </w:r>
          </w:p>
          <w:p w14:paraId="0880EFF7" w14:textId="77777777" w:rsidR="00D60BD0" w:rsidRPr="003A1FC9" w:rsidRDefault="00D60BD0" w:rsidP="00280D10">
            <w:pPr>
              <w:jc w:val="center"/>
              <w:rPr>
                <w:sz w:val="16"/>
                <w:szCs w:val="16"/>
              </w:rPr>
            </w:pPr>
            <w:r w:rsidRPr="003A1FC9">
              <w:rPr>
                <w:sz w:val="16"/>
                <w:szCs w:val="16"/>
              </w:rPr>
              <w:t>Млн. руб.</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27D18" w14:textId="77777777" w:rsidR="00D60BD0" w:rsidRPr="003A1FC9" w:rsidRDefault="00D60BD0" w:rsidP="00280D10">
            <w:pPr>
              <w:jc w:val="center"/>
              <w:rPr>
                <w:sz w:val="16"/>
                <w:szCs w:val="16"/>
              </w:rPr>
            </w:pPr>
            <w:r w:rsidRPr="003A1FC9">
              <w:rPr>
                <w:sz w:val="16"/>
                <w:szCs w:val="16"/>
              </w:rPr>
              <w:t>Темп роста</w:t>
            </w:r>
          </w:p>
          <w:p w14:paraId="0A05DB90" w14:textId="77777777" w:rsidR="00D60BD0" w:rsidRPr="003A1FC9" w:rsidRDefault="00D60BD0" w:rsidP="00280D10">
            <w:pPr>
              <w:jc w:val="center"/>
              <w:rPr>
                <w:sz w:val="16"/>
                <w:szCs w:val="16"/>
              </w:rPr>
            </w:pPr>
            <w:r w:rsidRPr="003A1FC9">
              <w:rPr>
                <w:sz w:val="16"/>
                <w:szCs w:val="16"/>
              </w:rPr>
              <w:t>(снижения) в % к 2022 году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4CEA0" w14:textId="77777777" w:rsidR="00D60BD0" w:rsidRPr="003A1FC9" w:rsidRDefault="00D60BD0" w:rsidP="00280D10">
            <w:pPr>
              <w:jc w:val="center"/>
              <w:rPr>
                <w:sz w:val="16"/>
                <w:szCs w:val="16"/>
              </w:rPr>
            </w:pPr>
            <w:r w:rsidRPr="003A1FC9">
              <w:rPr>
                <w:sz w:val="16"/>
                <w:szCs w:val="16"/>
              </w:rPr>
              <w:t>ФЗП</w:t>
            </w:r>
          </w:p>
          <w:p w14:paraId="22378327" w14:textId="77777777" w:rsidR="00D60BD0" w:rsidRPr="003A1FC9" w:rsidRDefault="00D60BD0" w:rsidP="00280D10">
            <w:pPr>
              <w:jc w:val="center"/>
              <w:rPr>
                <w:sz w:val="16"/>
                <w:szCs w:val="16"/>
              </w:rPr>
            </w:pPr>
            <w:r w:rsidRPr="003A1FC9">
              <w:rPr>
                <w:sz w:val="16"/>
                <w:szCs w:val="16"/>
              </w:rPr>
              <w:t>Млн. руб.</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F3D65" w14:textId="77777777" w:rsidR="00D60BD0" w:rsidRPr="003A1FC9" w:rsidRDefault="00D60BD0" w:rsidP="00280D10">
            <w:pPr>
              <w:jc w:val="center"/>
              <w:rPr>
                <w:sz w:val="16"/>
                <w:szCs w:val="16"/>
              </w:rPr>
            </w:pPr>
            <w:r w:rsidRPr="003A1FC9">
              <w:rPr>
                <w:sz w:val="16"/>
                <w:szCs w:val="16"/>
              </w:rPr>
              <w:t>Темп роста</w:t>
            </w:r>
          </w:p>
          <w:p w14:paraId="4BD31772" w14:textId="77777777" w:rsidR="00D60BD0" w:rsidRPr="003A1FC9" w:rsidRDefault="00D60BD0" w:rsidP="00280D10">
            <w:pPr>
              <w:jc w:val="center"/>
              <w:rPr>
                <w:sz w:val="16"/>
                <w:szCs w:val="16"/>
              </w:rPr>
            </w:pPr>
            <w:r w:rsidRPr="003A1FC9">
              <w:rPr>
                <w:sz w:val="16"/>
                <w:szCs w:val="16"/>
              </w:rPr>
              <w:t>(снижения) в % к 2023 году</w:t>
            </w:r>
          </w:p>
        </w:tc>
      </w:tr>
      <w:tr w:rsidR="00D60BD0" w:rsidRPr="003A1FC9" w14:paraId="6E568A73"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4A935" w14:textId="77777777" w:rsidR="00D60BD0" w:rsidRPr="003A1FC9" w:rsidRDefault="00D60BD0" w:rsidP="00280D10">
            <w:pPr>
              <w:jc w:val="center"/>
              <w:rPr>
                <w:b/>
                <w:sz w:val="16"/>
                <w:szCs w:val="16"/>
              </w:rPr>
            </w:pPr>
            <w:proofErr w:type="spellStart"/>
            <w:r w:rsidRPr="003A1FC9">
              <w:rPr>
                <w:b/>
                <w:sz w:val="16"/>
                <w:szCs w:val="16"/>
              </w:rPr>
              <w:t>Ворошневский</w:t>
            </w:r>
            <w:proofErr w:type="spellEnd"/>
            <w:r w:rsidRPr="003A1FC9">
              <w:rPr>
                <w:b/>
                <w:sz w:val="16"/>
                <w:szCs w:val="16"/>
              </w:rPr>
              <w:t xml:space="preserve"> сельсовет всего</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C5137" w14:textId="77777777" w:rsidR="00D60BD0" w:rsidRPr="003A1FC9" w:rsidRDefault="00D60BD0" w:rsidP="00280D10">
            <w:pPr>
              <w:jc w:val="center"/>
              <w:rPr>
                <w:b/>
                <w:sz w:val="16"/>
                <w:szCs w:val="16"/>
              </w:rPr>
            </w:pPr>
            <w:r w:rsidRPr="003A1FC9">
              <w:rPr>
                <w:b/>
                <w:sz w:val="16"/>
                <w:szCs w:val="16"/>
              </w:rPr>
              <w:t>392,9</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4614D" w14:textId="77777777" w:rsidR="00D60BD0" w:rsidRPr="003A1FC9" w:rsidRDefault="00D60BD0" w:rsidP="00280D10">
            <w:pPr>
              <w:jc w:val="center"/>
              <w:rPr>
                <w:b/>
                <w:sz w:val="16"/>
                <w:szCs w:val="16"/>
              </w:rPr>
            </w:pPr>
            <w:r w:rsidRPr="003A1FC9">
              <w:rPr>
                <w:b/>
                <w:sz w:val="16"/>
                <w:szCs w:val="16"/>
              </w:rPr>
              <w:t>81,3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5BB42" w14:textId="77777777" w:rsidR="00D60BD0" w:rsidRPr="003A1FC9" w:rsidRDefault="00D60BD0" w:rsidP="00280D10">
            <w:pPr>
              <w:jc w:val="center"/>
              <w:rPr>
                <w:b/>
                <w:sz w:val="16"/>
                <w:szCs w:val="16"/>
              </w:rPr>
            </w:pPr>
            <w:r w:rsidRPr="003A1FC9">
              <w:rPr>
                <w:b/>
                <w:sz w:val="16"/>
                <w:szCs w:val="16"/>
              </w:rPr>
              <w:t>397,6</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DCF96" w14:textId="77777777" w:rsidR="00D60BD0" w:rsidRPr="003A1FC9" w:rsidRDefault="00D60BD0" w:rsidP="00280D10">
            <w:pPr>
              <w:jc w:val="center"/>
              <w:rPr>
                <w:b/>
                <w:sz w:val="16"/>
                <w:szCs w:val="16"/>
              </w:rPr>
            </w:pPr>
            <w:r w:rsidRPr="003A1FC9">
              <w:rPr>
                <w:b/>
                <w:sz w:val="16"/>
                <w:szCs w:val="16"/>
              </w:rPr>
              <w:t>101,2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163AB" w14:textId="77777777" w:rsidR="00D60BD0" w:rsidRPr="003A1FC9" w:rsidRDefault="00D60BD0" w:rsidP="00280D10">
            <w:pPr>
              <w:jc w:val="center"/>
              <w:rPr>
                <w:b/>
                <w:sz w:val="16"/>
                <w:szCs w:val="16"/>
              </w:rPr>
            </w:pPr>
            <w:r w:rsidRPr="003A1FC9">
              <w:rPr>
                <w:b/>
                <w:sz w:val="16"/>
                <w:szCs w:val="16"/>
              </w:rPr>
              <w:t>412,9</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9571C" w14:textId="77777777" w:rsidR="00D60BD0" w:rsidRPr="003A1FC9" w:rsidRDefault="00D60BD0" w:rsidP="00280D10">
            <w:pPr>
              <w:jc w:val="center"/>
              <w:rPr>
                <w:b/>
                <w:sz w:val="16"/>
                <w:szCs w:val="16"/>
              </w:rPr>
            </w:pPr>
            <w:r w:rsidRPr="003A1FC9">
              <w:rPr>
                <w:b/>
                <w:sz w:val="16"/>
                <w:szCs w:val="16"/>
              </w:rPr>
              <w:t>103,8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FABA7" w14:textId="77777777" w:rsidR="00D60BD0" w:rsidRPr="003A1FC9" w:rsidRDefault="00D60BD0" w:rsidP="00280D10">
            <w:pPr>
              <w:jc w:val="center"/>
              <w:rPr>
                <w:b/>
                <w:sz w:val="16"/>
                <w:szCs w:val="16"/>
              </w:rPr>
            </w:pPr>
            <w:r w:rsidRPr="003A1FC9">
              <w:rPr>
                <w:b/>
                <w:sz w:val="16"/>
                <w:szCs w:val="16"/>
              </w:rPr>
              <w:t>430,6</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927BE" w14:textId="77777777" w:rsidR="00D60BD0" w:rsidRPr="003A1FC9" w:rsidRDefault="00D60BD0" w:rsidP="00280D10">
            <w:pPr>
              <w:jc w:val="center"/>
              <w:rPr>
                <w:b/>
                <w:sz w:val="16"/>
                <w:szCs w:val="16"/>
              </w:rPr>
            </w:pPr>
            <w:r w:rsidRPr="003A1FC9">
              <w:rPr>
                <w:b/>
                <w:sz w:val="16"/>
                <w:szCs w:val="16"/>
              </w:rPr>
              <w:t>104,3</w:t>
            </w:r>
          </w:p>
        </w:tc>
      </w:tr>
      <w:tr w:rsidR="00D60BD0" w:rsidRPr="003A1FC9" w14:paraId="5839E61B"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A433C" w14:textId="77777777" w:rsidR="00D60BD0" w:rsidRPr="003A1FC9" w:rsidRDefault="00D60BD0" w:rsidP="00280D10">
            <w:pPr>
              <w:rPr>
                <w:sz w:val="16"/>
                <w:szCs w:val="16"/>
              </w:rPr>
            </w:pPr>
            <w:r w:rsidRPr="003A1FC9">
              <w:rPr>
                <w:sz w:val="16"/>
                <w:szCs w:val="16"/>
              </w:rPr>
              <w:t xml:space="preserve">Администрация </w:t>
            </w:r>
            <w:proofErr w:type="spellStart"/>
            <w:r w:rsidRPr="003A1FC9">
              <w:rPr>
                <w:sz w:val="16"/>
                <w:szCs w:val="16"/>
              </w:rPr>
              <w:t>Ворошневского</w:t>
            </w:r>
            <w:proofErr w:type="spellEnd"/>
            <w:r w:rsidRPr="003A1FC9">
              <w:rPr>
                <w:sz w:val="16"/>
                <w:szCs w:val="16"/>
              </w:rPr>
              <w:t xml:space="preserve"> сельсовета</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2062C" w14:textId="77777777" w:rsidR="00D60BD0" w:rsidRPr="003A1FC9" w:rsidRDefault="00D60BD0" w:rsidP="00280D10">
            <w:pPr>
              <w:jc w:val="center"/>
              <w:rPr>
                <w:sz w:val="16"/>
                <w:szCs w:val="16"/>
              </w:rPr>
            </w:pPr>
            <w:r w:rsidRPr="003A1FC9">
              <w:rPr>
                <w:sz w:val="16"/>
                <w:szCs w:val="16"/>
              </w:rPr>
              <w:t>2,8</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3BAB9" w14:textId="77777777" w:rsidR="00D60BD0" w:rsidRPr="003A1FC9" w:rsidRDefault="00D60BD0" w:rsidP="00280D10">
            <w:pPr>
              <w:jc w:val="center"/>
              <w:rPr>
                <w:sz w:val="16"/>
                <w:szCs w:val="16"/>
              </w:rPr>
            </w:pPr>
            <w:r w:rsidRPr="003A1FC9">
              <w:rPr>
                <w:sz w:val="16"/>
                <w:szCs w:val="16"/>
              </w:rPr>
              <w:t>105,0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F24E6" w14:textId="77777777" w:rsidR="00D60BD0" w:rsidRPr="003A1FC9" w:rsidRDefault="00D60BD0" w:rsidP="00280D10">
            <w:pPr>
              <w:jc w:val="center"/>
              <w:rPr>
                <w:sz w:val="16"/>
                <w:szCs w:val="16"/>
              </w:rPr>
            </w:pPr>
            <w:r w:rsidRPr="003A1FC9">
              <w:rPr>
                <w:sz w:val="16"/>
                <w:szCs w:val="16"/>
              </w:rPr>
              <w:t>2,3</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74F4A" w14:textId="77777777" w:rsidR="00D60BD0" w:rsidRPr="003A1FC9" w:rsidRDefault="00D60BD0" w:rsidP="00280D10">
            <w:pPr>
              <w:jc w:val="center"/>
              <w:rPr>
                <w:sz w:val="16"/>
                <w:szCs w:val="16"/>
              </w:rPr>
            </w:pPr>
            <w:r w:rsidRPr="003A1FC9">
              <w:rPr>
                <w:sz w:val="16"/>
                <w:szCs w:val="16"/>
              </w:rPr>
              <w:t>104,3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9AB85" w14:textId="77777777" w:rsidR="00D60BD0" w:rsidRPr="003A1FC9" w:rsidRDefault="00D60BD0" w:rsidP="00280D10">
            <w:pPr>
              <w:jc w:val="center"/>
              <w:rPr>
                <w:sz w:val="16"/>
                <w:szCs w:val="16"/>
              </w:rPr>
            </w:pPr>
            <w:r w:rsidRPr="003A1FC9">
              <w:rPr>
                <w:sz w:val="16"/>
                <w:szCs w:val="16"/>
              </w:rPr>
              <w:t>2,4</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5B46E" w14:textId="77777777" w:rsidR="00D60BD0" w:rsidRPr="003A1FC9" w:rsidRDefault="00D60BD0" w:rsidP="00280D10">
            <w:pPr>
              <w:jc w:val="center"/>
              <w:rPr>
                <w:sz w:val="16"/>
                <w:szCs w:val="16"/>
              </w:rPr>
            </w:pPr>
            <w:r w:rsidRPr="003A1FC9">
              <w:rPr>
                <w:sz w:val="16"/>
                <w:szCs w:val="16"/>
              </w:rPr>
              <w:t>104,3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7B2C2" w14:textId="77777777" w:rsidR="00D60BD0" w:rsidRPr="003A1FC9" w:rsidRDefault="00D60BD0" w:rsidP="00280D10">
            <w:pPr>
              <w:jc w:val="center"/>
              <w:rPr>
                <w:sz w:val="16"/>
                <w:szCs w:val="16"/>
              </w:rPr>
            </w:pPr>
            <w:r w:rsidRPr="003A1FC9">
              <w:rPr>
                <w:sz w:val="16"/>
                <w:szCs w:val="16"/>
              </w:rPr>
              <w:t>2,5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18B4E" w14:textId="77777777" w:rsidR="00D60BD0" w:rsidRPr="003A1FC9" w:rsidRDefault="00D60BD0" w:rsidP="00280D10">
            <w:pPr>
              <w:jc w:val="center"/>
              <w:rPr>
                <w:sz w:val="16"/>
                <w:szCs w:val="16"/>
              </w:rPr>
            </w:pPr>
            <w:r w:rsidRPr="003A1FC9">
              <w:rPr>
                <w:sz w:val="16"/>
                <w:szCs w:val="16"/>
              </w:rPr>
              <w:t>104,3</w:t>
            </w:r>
          </w:p>
        </w:tc>
      </w:tr>
      <w:tr w:rsidR="00D60BD0" w:rsidRPr="003A1FC9" w14:paraId="7ED9BC9C" w14:textId="77777777" w:rsidTr="00280D10">
        <w:trPr>
          <w:trHeight w:val="419"/>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D918B" w14:textId="77777777" w:rsidR="00D60BD0" w:rsidRPr="003A1FC9" w:rsidRDefault="00D60BD0" w:rsidP="00280D10">
            <w:pPr>
              <w:rPr>
                <w:sz w:val="16"/>
                <w:szCs w:val="16"/>
              </w:rPr>
            </w:pPr>
            <w:r w:rsidRPr="003A1FC9">
              <w:rPr>
                <w:sz w:val="16"/>
                <w:szCs w:val="16"/>
              </w:rPr>
              <w:t>МБОУ «Детский сад «Елочка»</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56561" w14:textId="77777777" w:rsidR="00D60BD0" w:rsidRPr="003A1FC9" w:rsidRDefault="00D60BD0" w:rsidP="00280D10">
            <w:pPr>
              <w:jc w:val="center"/>
              <w:rPr>
                <w:sz w:val="16"/>
                <w:szCs w:val="16"/>
              </w:rPr>
            </w:pPr>
          </w:p>
          <w:p w14:paraId="0B0EF297" w14:textId="77777777" w:rsidR="00D60BD0" w:rsidRPr="003A1FC9" w:rsidRDefault="00D60BD0" w:rsidP="00280D10">
            <w:pPr>
              <w:jc w:val="center"/>
              <w:rPr>
                <w:sz w:val="16"/>
                <w:szCs w:val="16"/>
              </w:rPr>
            </w:pPr>
            <w:r w:rsidRPr="003A1FC9">
              <w:rPr>
                <w:sz w:val="16"/>
                <w:szCs w:val="16"/>
              </w:rPr>
              <w:t>6,0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77D2EBF" w14:textId="77777777" w:rsidR="00D60BD0" w:rsidRPr="003A1FC9" w:rsidRDefault="00D60BD0" w:rsidP="00280D10">
            <w:pPr>
              <w:jc w:val="center"/>
              <w:rPr>
                <w:sz w:val="16"/>
                <w:szCs w:val="16"/>
              </w:rPr>
            </w:pPr>
            <w:r w:rsidRPr="003A1FC9">
              <w:rPr>
                <w:sz w:val="16"/>
                <w:szCs w:val="16"/>
              </w:rPr>
              <w:t>105,3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8772F73" w14:textId="77777777" w:rsidR="00D60BD0" w:rsidRPr="003A1FC9" w:rsidRDefault="00D60BD0" w:rsidP="00280D10">
            <w:pPr>
              <w:jc w:val="center"/>
              <w:rPr>
                <w:sz w:val="16"/>
                <w:szCs w:val="16"/>
              </w:rPr>
            </w:pPr>
            <w:r w:rsidRPr="003A1FC9">
              <w:rPr>
                <w:sz w:val="16"/>
                <w:szCs w:val="16"/>
              </w:rPr>
              <w:t>6,4</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F64355C" w14:textId="77777777" w:rsidR="00D60BD0" w:rsidRPr="003A1FC9" w:rsidRDefault="00D60BD0" w:rsidP="00280D10">
            <w:pPr>
              <w:jc w:val="center"/>
              <w:rPr>
                <w:sz w:val="16"/>
                <w:szCs w:val="16"/>
              </w:rPr>
            </w:pPr>
            <w:r w:rsidRPr="003A1FC9">
              <w:rPr>
                <w:sz w:val="16"/>
                <w:szCs w:val="16"/>
              </w:rPr>
              <w:t>106,5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25FB12A" w14:textId="77777777" w:rsidR="00D60BD0" w:rsidRPr="003A1FC9" w:rsidRDefault="00D60BD0" w:rsidP="00280D10">
            <w:pPr>
              <w:jc w:val="center"/>
              <w:rPr>
                <w:sz w:val="16"/>
                <w:szCs w:val="16"/>
              </w:rPr>
            </w:pPr>
            <w:r w:rsidRPr="003A1FC9">
              <w:rPr>
                <w:sz w:val="16"/>
                <w:szCs w:val="16"/>
              </w:rPr>
              <w:t>6,6</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1C4835" w14:textId="77777777" w:rsidR="00D60BD0" w:rsidRPr="003A1FC9" w:rsidRDefault="00D60BD0" w:rsidP="00280D10">
            <w:pPr>
              <w:jc w:val="center"/>
              <w:rPr>
                <w:sz w:val="16"/>
                <w:szCs w:val="16"/>
              </w:rPr>
            </w:pPr>
            <w:r w:rsidRPr="003A1FC9">
              <w:rPr>
                <w:sz w:val="16"/>
                <w:szCs w:val="16"/>
              </w:rPr>
              <w:t>102,5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40B230C" w14:textId="77777777" w:rsidR="00D60BD0" w:rsidRPr="003A1FC9" w:rsidRDefault="00D60BD0" w:rsidP="00280D10">
            <w:pPr>
              <w:jc w:val="center"/>
              <w:rPr>
                <w:sz w:val="16"/>
                <w:szCs w:val="16"/>
              </w:rPr>
            </w:pPr>
            <w:r w:rsidRPr="003A1FC9">
              <w:rPr>
                <w:sz w:val="16"/>
                <w:szCs w:val="16"/>
              </w:rPr>
              <w:t>6,7</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A4C5EB3" w14:textId="77777777" w:rsidR="00D60BD0" w:rsidRPr="003A1FC9" w:rsidRDefault="00D60BD0" w:rsidP="00280D10">
            <w:pPr>
              <w:jc w:val="center"/>
              <w:rPr>
                <w:sz w:val="16"/>
                <w:szCs w:val="16"/>
              </w:rPr>
            </w:pPr>
            <w:r w:rsidRPr="003A1FC9">
              <w:rPr>
                <w:sz w:val="16"/>
                <w:szCs w:val="16"/>
              </w:rPr>
              <w:t>102,5</w:t>
            </w:r>
          </w:p>
        </w:tc>
      </w:tr>
      <w:tr w:rsidR="00D60BD0" w:rsidRPr="003A1FC9" w14:paraId="4301A4A4"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5A6BC" w14:textId="77777777" w:rsidR="00D60BD0" w:rsidRPr="003A1FC9" w:rsidRDefault="00D60BD0" w:rsidP="00280D10">
            <w:pPr>
              <w:rPr>
                <w:sz w:val="16"/>
                <w:szCs w:val="16"/>
              </w:rPr>
            </w:pPr>
            <w:r w:rsidRPr="003A1FC9">
              <w:rPr>
                <w:sz w:val="16"/>
                <w:szCs w:val="16"/>
              </w:rPr>
              <w:t>АО «Сейм-Агро»</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97A29B9" w14:textId="77777777" w:rsidR="00D60BD0" w:rsidRPr="003A1FC9" w:rsidRDefault="00D60BD0" w:rsidP="00280D10">
            <w:pPr>
              <w:jc w:val="center"/>
              <w:rPr>
                <w:rFonts w:ascii="Calibri" w:hAnsi="Calibri"/>
                <w:sz w:val="16"/>
                <w:szCs w:val="16"/>
              </w:rPr>
            </w:pPr>
            <w:r w:rsidRPr="003A1FC9">
              <w:rPr>
                <w:rFonts w:ascii="Calibri" w:hAnsi="Calibri"/>
                <w:sz w:val="16"/>
                <w:szCs w:val="16"/>
              </w:rPr>
              <w:t>111,2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E9F9D96" w14:textId="77777777" w:rsidR="00D60BD0" w:rsidRPr="003A1FC9" w:rsidRDefault="00D60BD0" w:rsidP="00280D10">
            <w:pPr>
              <w:jc w:val="center"/>
              <w:rPr>
                <w:rFonts w:ascii="Calibri" w:hAnsi="Calibri"/>
                <w:sz w:val="16"/>
                <w:szCs w:val="16"/>
              </w:rPr>
            </w:pPr>
            <w:r w:rsidRPr="003A1FC9">
              <w:rPr>
                <w:rFonts w:ascii="Calibri" w:hAnsi="Calibri"/>
                <w:sz w:val="16"/>
                <w:szCs w:val="16"/>
              </w:rPr>
              <w:t>117,1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C6D6C52" w14:textId="77777777" w:rsidR="00D60BD0" w:rsidRPr="003A1FC9" w:rsidRDefault="00D60BD0" w:rsidP="00280D10">
            <w:pPr>
              <w:jc w:val="center"/>
              <w:rPr>
                <w:rFonts w:ascii="Calibri" w:hAnsi="Calibri"/>
                <w:sz w:val="16"/>
                <w:szCs w:val="16"/>
              </w:rPr>
            </w:pPr>
            <w:r w:rsidRPr="003A1FC9">
              <w:rPr>
                <w:rFonts w:ascii="Calibri" w:hAnsi="Calibri"/>
                <w:sz w:val="16"/>
                <w:szCs w:val="16"/>
              </w:rPr>
              <w:t>115,9</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E13DAF" w14:textId="77777777" w:rsidR="00D60BD0" w:rsidRPr="003A1FC9" w:rsidRDefault="00D60BD0" w:rsidP="00280D10">
            <w:pPr>
              <w:jc w:val="center"/>
              <w:rPr>
                <w:rFonts w:ascii="Calibri" w:hAnsi="Calibri"/>
                <w:sz w:val="16"/>
                <w:szCs w:val="16"/>
              </w:rPr>
            </w:pPr>
            <w:r w:rsidRPr="003A1FC9">
              <w:rPr>
                <w:rFonts w:ascii="Calibri" w:hAnsi="Calibri"/>
                <w:sz w:val="16"/>
                <w:szCs w:val="16"/>
              </w:rPr>
              <w:t>103,0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8084FBE" w14:textId="77777777" w:rsidR="00D60BD0" w:rsidRPr="003A1FC9" w:rsidRDefault="00D60BD0" w:rsidP="00280D10">
            <w:pPr>
              <w:jc w:val="center"/>
              <w:rPr>
                <w:rFonts w:ascii="Calibri" w:hAnsi="Calibri"/>
                <w:sz w:val="16"/>
                <w:szCs w:val="16"/>
              </w:rPr>
            </w:pPr>
            <w:r w:rsidRPr="003A1FC9">
              <w:rPr>
                <w:rFonts w:ascii="Calibri" w:hAnsi="Calibri"/>
                <w:sz w:val="16"/>
                <w:szCs w:val="16"/>
              </w:rPr>
              <w:t>121,4</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1E81EE4" w14:textId="77777777" w:rsidR="00D60BD0" w:rsidRPr="003A1FC9" w:rsidRDefault="00D60BD0" w:rsidP="00280D10">
            <w:pPr>
              <w:jc w:val="center"/>
              <w:rPr>
                <w:rFonts w:ascii="Calibri" w:hAnsi="Calibri"/>
                <w:sz w:val="16"/>
                <w:szCs w:val="16"/>
              </w:rPr>
            </w:pPr>
            <w:r w:rsidRPr="003A1FC9">
              <w:rPr>
                <w:rFonts w:ascii="Calibri" w:hAnsi="Calibri"/>
                <w:sz w:val="16"/>
                <w:szCs w:val="16"/>
              </w:rPr>
              <w:t>103,5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0F5D5C3" w14:textId="77777777" w:rsidR="00D60BD0" w:rsidRPr="003A1FC9" w:rsidRDefault="00D60BD0" w:rsidP="00280D10">
            <w:pPr>
              <w:jc w:val="center"/>
              <w:rPr>
                <w:rFonts w:ascii="Calibri" w:hAnsi="Calibri"/>
                <w:sz w:val="16"/>
                <w:szCs w:val="16"/>
              </w:rPr>
            </w:pPr>
            <w:r w:rsidRPr="003A1FC9">
              <w:rPr>
                <w:rFonts w:ascii="Calibri" w:hAnsi="Calibri"/>
                <w:sz w:val="16"/>
                <w:szCs w:val="16"/>
              </w:rPr>
              <w:t>127,3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21677E0" w14:textId="77777777" w:rsidR="00D60BD0" w:rsidRPr="003A1FC9" w:rsidRDefault="00D60BD0" w:rsidP="00280D10">
            <w:pPr>
              <w:jc w:val="center"/>
              <w:rPr>
                <w:rFonts w:ascii="Calibri" w:hAnsi="Calibri"/>
                <w:sz w:val="16"/>
                <w:szCs w:val="16"/>
              </w:rPr>
            </w:pPr>
            <w:r w:rsidRPr="003A1FC9">
              <w:rPr>
                <w:rFonts w:ascii="Calibri" w:hAnsi="Calibri"/>
                <w:sz w:val="16"/>
                <w:szCs w:val="16"/>
              </w:rPr>
              <w:t>103,7</w:t>
            </w:r>
          </w:p>
        </w:tc>
      </w:tr>
      <w:tr w:rsidR="00D60BD0" w:rsidRPr="003A1FC9" w14:paraId="3A2936A3"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6005F" w14:textId="77777777" w:rsidR="00D60BD0" w:rsidRPr="003A1FC9" w:rsidRDefault="00D60BD0" w:rsidP="00280D10">
            <w:pPr>
              <w:rPr>
                <w:sz w:val="16"/>
                <w:szCs w:val="16"/>
              </w:rPr>
            </w:pPr>
            <w:r w:rsidRPr="003A1FC9">
              <w:rPr>
                <w:sz w:val="16"/>
                <w:szCs w:val="16"/>
              </w:rPr>
              <w:t>ООО «КВТ»</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18F95B" w14:textId="77777777" w:rsidR="00D60BD0" w:rsidRPr="003A1FC9" w:rsidRDefault="00D60BD0" w:rsidP="00280D10">
            <w:pPr>
              <w:jc w:val="center"/>
              <w:rPr>
                <w:rFonts w:ascii="Calibri" w:hAnsi="Calibri"/>
                <w:sz w:val="16"/>
                <w:szCs w:val="16"/>
              </w:rPr>
            </w:pPr>
            <w:r w:rsidRPr="003A1FC9">
              <w:rPr>
                <w:rFonts w:ascii="Calibri" w:hAnsi="Calibri"/>
                <w:sz w:val="16"/>
                <w:szCs w:val="16"/>
              </w:rPr>
              <w:t>10,2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D22DE6B" w14:textId="77777777" w:rsidR="00D60BD0" w:rsidRPr="003A1FC9" w:rsidRDefault="00D60BD0" w:rsidP="00280D10">
            <w:pPr>
              <w:jc w:val="center"/>
              <w:rPr>
                <w:rFonts w:ascii="Calibri" w:hAnsi="Calibri"/>
                <w:sz w:val="16"/>
                <w:szCs w:val="16"/>
              </w:rPr>
            </w:pPr>
            <w:r w:rsidRPr="003A1FC9">
              <w:rPr>
                <w:rFonts w:ascii="Calibri" w:hAnsi="Calibri"/>
                <w:sz w:val="16"/>
                <w:szCs w:val="16"/>
              </w:rPr>
              <w:t>102,2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DBB77D9" w14:textId="77777777" w:rsidR="00D60BD0" w:rsidRPr="003A1FC9" w:rsidRDefault="00D60BD0" w:rsidP="00280D10">
            <w:pPr>
              <w:jc w:val="center"/>
              <w:rPr>
                <w:rFonts w:ascii="Calibri" w:hAnsi="Calibri"/>
                <w:sz w:val="16"/>
                <w:szCs w:val="16"/>
              </w:rPr>
            </w:pPr>
            <w:r w:rsidRPr="003A1FC9">
              <w:rPr>
                <w:rFonts w:ascii="Calibri" w:hAnsi="Calibri"/>
                <w:sz w:val="16"/>
                <w:szCs w:val="16"/>
              </w:rPr>
              <w:t>10,5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BF1BCE4" w14:textId="77777777" w:rsidR="00D60BD0" w:rsidRPr="003A1FC9" w:rsidRDefault="00D60BD0" w:rsidP="00280D10">
            <w:pPr>
              <w:jc w:val="center"/>
              <w:rPr>
                <w:rFonts w:ascii="Calibri" w:hAnsi="Calibri"/>
                <w:sz w:val="16"/>
                <w:szCs w:val="16"/>
              </w:rPr>
            </w:pPr>
            <w:r w:rsidRPr="003A1FC9">
              <w:rPr>
                <w:rFonts w:ascii="Calibri" w:hAnsi="Calibri"/>
                <w:sz w:val="16"/>
                <w:szCs w:val="16"/>
              </w:rPr>
              <w:t>102,3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3E83073" w14:textId="77777777" w:rsidR="00D60BD0" w:rsidRPr="003A1FC9" w:rsidRDefault="00D60BD0" w:rsidP="00280D10">
            <w:pPr>
              <w:jc w:val="center"/>
              <w:rPr>
                <w:rFonts w:ascii="Calibri" w:hAnsi="Calibri"/>
                <w:sz w:val="16"/>
                <w:szCs w:val="16"/>
              </w:rPr>
            </w:pPr>
            <w:r w:rsidRPr="003A1FC9">
              <w:rPr>
                <w:rFonts w:ascii="Calibri" w:hAnsi="Calibri"/>
                <w:sz w:val="16"/>
                <w:szCs w:val="16"/>
              </w:rPr>
              <w:t>10,7</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D977968" w14:textId="77777777" w:rsidR="00D60BD0" w:rsidRPr="003A1FC9" w:rsidRDefault="00D60BD0" w:rsidP="00280D10">
            <w:pPr>
              <w:jc w:val="center"/>
              <w:rPr>
                <w:rFonts w:ascii="Calibri" w:hAnsi="Calibri"/>
                <w:sz w:val="16"/>
                <w:szCs w:val="16"/>
              </w:rPr>
            </w:pPr>
            <w:r w:rsidRPr="003A1FC9">
              <w:rPr>
                <w:rFonts w:ascii="Calibri" w:hAnsi="Calibri"/>
                <w:sz w:val="16"/>
                <w:szCs w:val="16"/>
              </w:rPr>
              <w:t>102,4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7194526" w14:textId="77777777" w:rsidR="00D60BD0" w:rsidRPr="003A1FC9" w:rsidRDefault="00D60BD0" w:rsidP="00280D10">
            <w:pPr>
              <w:jc w:val="center"/>
              <w:rPr>
                <w:rFonts w:ascii="Calibri" w:hAnsi="Calibri"/>
                <w:sz w:val="16"/>
                <w:szCs w:val="16"/>
              </w:rPr>
            </w:pPr>
            <w:r w:rsidRPr="003A1FC9">
              <w:rPr>
                <w:rFonts w:ascii="Calibri" w:hAnsi="Calibri"/>
                <w:sz w:val="16"/>
                <w:szCs w:val="16"/>
              </w:rPr>
              <w:t>11,0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F7EAFBF" w14:textId="77777777" w:rsidR="00D60BD0" w:rsidRPr="003A1FC9" w:rsidRDefault="00D60BD0" w:rsidP="00280D10">
            <w:pPr>
              <w:jc w:val="center"/>
              <w:rPr>
                <w:rFonts w:ascii="Calibri" w:hAnsi="Calibri"/>
                <w:sz w:val="16"/>
                <w:szCs w:val="16"/>
              </w:rPr>
            </w:pPr>
            <w:r w:rsidRPr="003A1FC9">
              <w:rPr>
                <w:rFonts w:ascii="Calibri" w:hAnsi="Calibri"/>
                <w:sz w:val="16"/>
                <w:szCs w:val="16"/>
              </w:rPr>
              <w:t>102,5</w:t>
            </w:r>
          </w:p>
        </w:tc>
      </w:tr>
      <w:tr w:rsidR="00D60BD0" w:rsidRPr="003A1FC9" w14:paraId="35E6F294"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1D59E" w14:textId="77777777" w:rsidR="00D60BD0" w:rsidRPr="003A1FC9" w:rsidRDefault="00D60BD0" w:rsidP="00280D10">
            <w:pPr>
              <w:rPr>
                <w:sz w:val="16"/>
                <w:szCs w:val="16"/>
              </w:rPr>
            </w:pPr>
            <w:r w:rsidRPr="003A1FC9">
              <w:rPr>
                <w:sz w:val="16"/>
                <w:szCs w:val="16"/>
              </w:rPr>
              <w:t>Корпорация «</w:t>
            </w:r>
            <w:proofErr w:type="spellStart"/>
            <w:r w:rsidRPr="003A1FC9">
              <w:rPr>
                <w:sz w:val="16"/>
                <w:szCs w:val="16"/>
              </w:rPr>
              <w:t>Гринн</w:t>
            </w:r>
            <w:proofErr w:type="spellEnd"/>
            <w:r w:rsidRPr="003A1FC9">
              <w:rPr>
                <w:sz w:val="16"/>
                <w:szCs w:val="16"/>
              </w:rPr>
              <w:t>»</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0CF666" w14:textId="77777777" w:rsidR="00D60BD0" w:rsidRPr="003A1FC9" w:rsidRDefault="00D60BD0" w:rsidP="00280D10">
            <w:pPr>
              <w:jc w:val="center"/>
              <w:rPr>
                <w:rFonts w:ascii="Calibri" w:hAnsi="Calibri"/>
                <w:sz w:val="16"/>
                <w:szCs w:val="16"/>
              </w:rPr>
            </w:pPr>
            <w:r w:rsidRPr="003A1FC9">
              <w:rPr>
                <w:rFonts w:ascii="Calibri" w:hAnsi="Calibri"/>
                <w:sz w:val="16"/>
                <w:szCs w:val="16"/>
              </w:rPr>
              <w:t>31,3</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F558565" w14:textId="77777777" w:rsidR="00D60BD0" w:rsidRPr="003A1FC9" w:rsidRDefault="00D60BD0" w:rsidP="00280D10">
            <w:pPr>
              <w:jc w:val="center"/>
              <w:rPr>
                <w:rFonts w:ascii="Calibri" w:hAnsi="Calibri"/>
                <w:sz w:val="16"/>
                <w:szCs w:val="16"/>
              </w:rPr>
            </w:pPr>
            <w:r w:rsidRPr="003A1FC9">
              <w:rPr>
                <w:rFonts w:ascii="Calibri" w:hAnsi="Calibri"/>
                <w:sz w:val="16"/>
                <w:szCs w:val="16"/>
              </w:rPr>
              <w:t>69,0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EEB1B1A" w14:textId="77777777" w:rsidR="00D60BD0" w:rsidRPr="003A1FC9" w:rsidRDefault="00D60BD0" w:rsidP="00280D10">
            <w:pPr>
              <w:jc w:val="center"/>
              <w:rPr>
                <w:rFonts w:ascii="Calibri" w:hAnsi="Calibri"/>
                <w:sz w:val="16"/>
                <w:szCs w:val="16"/>
              </w:rPr>
            </w:pPr>
            <w:r w:rsidRPr="003A1FC9">
              <w:rPr>
                <w:rFonts w:ascii="Calibri" w:hAnsi="Calibri"/>
                <w:sz w:val="16"/>
                <w:szCs w:val="16"/>
              </w:rPr>
              <w:t>31,3</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7BA31C" w14:textId="77777777" w:rsidR="00D60BD0" w:rsidRPr="003A1FC9" w:rsidRDefault="00D60BD0" w:rsidP="00280D10">
            <w:pPr>
              <w:jc w:val="center"/>
              <w:rPr>
                <w:rFonts w:ascii="Calibri" w:hAnsi="Calibri"/>
                <w:sz w:val="16"/>
                <w:szCs w:val="16"/>
              </w:rPr>
            </w:pPr>
            <w:r w:rsidRPr="003A1FC9">
              <w:rPr>
                <w:rFonts w:ascii="Calibri" w:hAnsi="Calibri"/>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E2D743D" w14:textId="77777777" w:rsidR="00D60BD0" w:rsidRPr="003A1FC9" w:rsidRDefault="00D60BD0" w:rsidP="00280D10">
            <w:pPr>
              <w:jc w:val="center"/>
              <w:rPr>
                <w:rFonts w:ascii="Calibri" w:hAnsi="Calibri"/>
                <w:sz w:val="16"/>
                <w:szCs w:val="16"/>
              </w:rPr>
            </w:pPr>
            <w:r w:rsidRPr="003A1FC9">
              <w:rPr>
                <w:rFonts w:ascii="Calibri" w:hAnsi="Calibri"/>
                <w:sz w:val="16"/>
                <w:szCs w:val="16"/>
              </w:rPr>
              <w:t>31,3</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D126CC" w14:textId="77777777" w:rsidR="00D60BD0" w:rsidRPr="003A1FC9" w:rsidRDefault="00D60BD0" w:rsidP="00280D10">
            <w:pPr>
              <w:jc w:val="center"/>
              <w:rPr>
                <w:rFonts w:ascii="Calibri" w:hAnsi="Calibri"/>
                <w:sz w:val="16"/>
                <w:szCs w:val="16"/>
              </w:rPr>
            </w:pPr>
            <w:r w:rsidRPr="003A1FC9">
              <w:rPr>
                <w:rFonts w:ascii="Calibri" w:hAnsi="Calibri"/>
                <w:sz w:val="16"/>
                <w:szCs w:val="16"/>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2CA2366" w14:textId="77777777" w:rsidR="00D60BD0" w:rsidRPr="003A1FC9" w:rsidRDefault="00D60BD0" w:rsidP="00280D10">
            <w:pPr>
              <w:jc w:val="center"/>
              <w:rPr>
                <w:rFonts w:ascii="Calibri" w:hAnsi="Calibri"/>
                <w:sz w:val="16"/>
                <w:szCs w:val="16"/>
              </w:rPr>
            </w:pPr>
            <w:r w:rsidRPr="003A1FC9">
              <w:rPr>
                <w:rFonts w:ascii="Calibri" w:hAnsi="Calibri"/>
                <w:sz w:val="16"/>
                <w:szCs w:val="16"/>
              </w:rPr>
              <w:t>31,3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FBCB7E0" w14:textId="77777777" w:rsidR="00D60BD0" w:rsidRPr="003A1FC9" w:rsidRDefault="00D60BD0" w:rsidP="00280D10">
            <w:pPr>
              <w:jc w:val="center"/>
              <w:rPr>
                <w:rFonts w:ascii="Calibri" w:hAnsi="Calibri"/>
                <w:sz w:val="16"/>
                <w:szCs w:val="16"/>
              </w:rPr>
            </w:pPr>
            <w:r w:rsidRPr="003A1FC9">
              <w:rPr>
                <w:rFonts w:ascii="Calibri" w:hAnsi="Calibri"/>
                <w:sz w:val="16"/>
                <w:szCs w:val="16"/>
              </w:rPr>
              <w:t>100,0</w:t>
            </w:r>
          </w:p>
        </w:tc>
      </w:tr>
      <w:tr w:rsidR="00D60BD0" w:rsidRPr="003A1FC9" w14:paraId="00BDA442"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4E84F" w14:textId="77777777" w:rsidR="00D60BD0" w:rsidRPr="003A1FC9" w:rsidRDefault="00D60BD0" w:rsidP="00280D10">
            <w:pPr>
              <w:rPr>
                <w:sz w:val="16"/>
                <w:szCs w:val="16"/>
              </w:rPr>
            </w:pPr>
            <w:r w:rsidRPr="003A1FC9">
              <w:rPr>
                <w:sz w:val="16"/>
                <w:szCs w:val="16"/>
              </w:rPr>
              <w:t>ООО «ПЛК»</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9812905" w14:textId="77777777" w:rsidR="00D60BD0" w:rsidRPr="003A1FC9" w:rsidRDefault="00D60BD0" w:rsidP="00280D10">
            <w:pPr>
              <w:jc w:val="center"/>
              <w:rPr>
                <w:rFonts w:ascii="Calibri" w:hAnsi="Calibri"/>
                <w:sz w:val="16"/>
                <w:szCs w:val="16"/>
              </w:rPr>
            </w:pPr>
            <w:r w:rsidRPr="003A1FC9">
              <w:rPr>
                <w:rFonts w:ascii="Calibri" w:hAnsi="Calibri"/>
                <w:sz w:val="16"/>
                <w:szCs w:val="16"/>
              </w:rPr>
              <w:t>7,5</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0F6448" w14:textId="77777777" w:rsidR="00D60BD0" w:rsidRPr="003A1FC9" w:rsidRDefault="00D60BD0" w:rsidP="00280D10">
            <w:pPr>
              <w:jc w:val="center"/>
              <w:rPr>
                <w:rFonts w:ascii="Calibri" w:hAnsi="Calibri"/>
                <w:sz w:val="16"/>
                <w:szCs w:val="16"/>
              </w:rPr>
            </w:pPr>
            <w:r w:rsidRPr="003A1FC9">
              <w:rPr>
                <w:rFonts w:ascii="Calibri" w:hAnsi="Calibri"/>
                <w:sz w:val="16"/>
                <w:szCs w:val="16"/>
              </w:rPr>
              <w:t>11,9</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886F23A" w14:textId="77777777" w:rsidR="00D60BD0" w:rsidRPr="003A1FC9" w:rsidRDefault="00D60BD0" w:rsidP="00280D10">
            <w:pPr>
              <w:jc w:val="center"/>
              <w:rPr>
                <w:rFonts w:ascii="Calibri" w:hAnsi="Calibri"/>
                <w:sz w:val="16"/>
                <w:szCs w:val="16"/>
              </w:rPr>
            </w:pPr>
            <w:r w:rsidRPr="003A1FC9">
              <w:rPr>
                <w:rFonts w:ascii="Calibri" w:hAnsi="Calibri"/>
                <w:sz w:val="16"/>
                <w:szCs w:val="16"/>
              </w:rPr>
              <w:t>0,0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C076D44" w14:textId="77777777" w:rsidR="00D60BD0" w:rsidRPr="003A1FC9" w:rsidRDefault="00D60BD0" w:rsidP="00280D10">
            <w:pPr>
              <w:jc w:val="center"/>
              <w:rPr>
                <w:rFonts w:ascii="Calibri" w:hAnsi="Calibri"/>
                <w:sz w:val="16"/>
                <w:szCs w:val="16"/>
              </w:rPr>
            </w:pPr>
            <w:r w:rsidRPr="003A1FC9">
              <w:rPr>
                <w:rFonts w:ascii="Calibri" w:hAnsi="Calibri"/>
                <w:sz w:val="16"/>
                <w:szCs w:val="16"/>
              </w:rPr>
              <w:t>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F7AD82" w14:textId="77777777" w:rsidR="00D60BD0" w:rsidRPr="003A1FC9" w:rsidRDefault="00D60BD0" w:rsidP="00280D10">
            <w:pPr>
              <w:jc w:val="center"/>
              <w:rPr>
                <w:rFonts w:ascii="Calibri" w:hAnsi="Calibri"/>
                <w:sz w:val="16"/>
                <w:szCs w:val="16"/>
              </w:rPr>
            </w:pPr>
            <w:r w:rsidRPr="003A1FC9">
              <w:rPr>
                <w:rFonts w:ascii="Calibri" w:hAnsi="Calibri"/>
                <w:sz w:val="16"/>
                <w:szCs w:val="16"/>
              </w:rPr>
              <w:t>0,0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C82BF7" w14:textId="77777777" w:rsidR="00D60BD0" w:rsidRPr="003A1FC9" w:rsidRDefault="00D60BD0" w:rsidP="00280D10">
            <w:pPr>
              <w:jc w:val="center"/>
              <w:rPr>
                <w:rFonts w:ascii="Calibri" w:hAnsi="Calibri"/>
                <w:sz w:val="16"/>
                <w:szCs w:val="16"/>
              </w:rPr>
            </w:pPr>
            <w:r w:rsidRPr="003A1FC9">
              <w:rPr>
                <w:rFonts w:ascii="Calibri" w:hAnsi="Calibri"/>
                <w:sz w:val="16"/>
                <w:szCs w:val="16"/>
              </w:rPr>
              <w:t>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D4B9779" w14:textId="77777777" w:rsidR="00D60BD0" w:rsidRPr="003A1FC9" w:rsidRDefault="00D60BD0" w:rsidP="00280D10">
            <w:pPr>
              <w:jc w:val="center"/>
              <w:rPr>
                <w:rFonts w:ascii="Calibri" w:hAnsi="Calibri"/>
                <w:sz w:val="16"/>
                <w:szCs w:val="16"/>
              </w:rPr>
            </w:pPr>
            <w:r w:rsidRPr="003A1FC9">
              <w:rPr>
                <w:rFonts w:ascii="Calibri" w:hAnsi="Calibri"/>
                <w:sz w:val="16"/>
                <w:szCs w:val="16"/>
              </w:rPr>
              <w:t>0,0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7FEB048" w14:textId="77777777" w:rsidR="00D60BD0" w:rsidRPr="003A1FC9" w:rsidRDefault="00D60BD0" w:rsidP="00280D10">
            <w:pPr>
              <w:jc w:val="center"/>
              <w:rPr>
                <w:rFonts w:ascii="Calibri" w:hAnsi="Calibri"/>
                <w:sz w:val="16"/>
                <w:szCs w:val="16"/>
              </w:rPr>
            </w:pPr>
            <w:r w:rsidRPr="003A1FC9">
              <w:rPr>
                <w:rFonts w:ascii="Calibri" w:hAnsi="Calibri"/>
                <w:sz w:val="16"/>
                <w:szCs w:val="16"/>
              </w:rPr>
              <w:t>0,0</w:t>
            </w:r>
          </w:p>
        </w:tc>
      </w:tr>
      <w:tr w:rsidR="00D60BD0" w:rsidRPr="003A1FC9" w14:paraId="4C7A2EB2"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33340" w14:textId="77777777" w:rsidR="00D60BD0" w:rsidRPr="003A1FC9" w:rsidRDefault="00D60BD0" w:rsidP="00280D10">
            <w:pPr>
              <w:rPr>
                <w:sz w:val="16"/>
                <w:szCs w:val="16"/>
              </w:rPr>
            </w:pPr>
            <w:r w:rsidRPr="003A1FC9">
              <w:rPr>
                <w:sz w:val="16"/>
                <w:szCs w:val="16"/>
              </w:rPr>
              <w:lastRenderedPageBreak/>
              <w:t>АО «</w:t>
            </w:r>
            <w:proofErr w:type="spellStart"/>
            <w:r w:rsidRPr="003A1FC9">
              <w:rPr>
                <w:sz w:val="16"/>
                <w:szCs w:val="16"/>
              </w:rPr>
              <w:t>Главтехконструкция</w:t>
            </w:r>
            <w:proofErr w:type="spellEnd"/>
            <w:r w:rsidRPr="003A1FC9">
              <w:rPr>
                <w:sz w:val="16"/>
                <w:szCs w:val="16"/>
              </w:rPr>
              <w:t>»</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0E1C55D" w14:textId="77777777" w:rsidR="00D60BD0" w:rsidRPr="003A1FC9" w:rsidRDefault="00D60BD0" w:rsidP="00280D10">
            <w:pPr>
              <w:jc w:val="center"/>
              <w:rPr>
                <w:rFonts w:ascii="Calibri" w:hAnsi="Calibri"/>
                <w:sz w:val="16"/>
                <w:szCs w:val="16"/>
              </w:rPr>
            </w:pPr>
            <w:r w:rsidRPr="003A1FC9">
              <w:rPr>
                <w:rFonts w:ascii="Calibri" w:hAnsi="Calibri"/>
                <w:sz w:val="16"/>
                <w:szCs w:val="16"/>
              </w:rPr>
              <w:t>50,6</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05D5F14" w14:textId="77777777" w:rsidR="00D60BD0" w:rsidRPr="003A1FC9" w:rsidRDefault="00D60BD0" w:rsidP="00280D10">
            <w:pPr>
              <w:jc w:val="center"/>
              <w:rPr>
                <w:rFonts w:ascii="Calibri" w:hAnsi="Calibri"/>
                <w:sz w:val="16"/>
                <w:szCs w:val="16"/>
              </w:rPr>
            </w:pPr>
            <w:r w:rsidRPr="003A1FC9">
              <w:rPr>
                <w:rFonts w:ascii="Calibri" w:hAnsi="Calibri"/>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9155823" w14:textId="77777777" w:rsidR="00D60BD0" w:rsidRPr="003A1FC9" w:rsidRDefault="00D60BD0" w:rsidP="00280D10">
            <w:pPr>
              <w:jc w:val="center"/>
              <w:rPr>
                <w:rFonts w:ascii="Calibri" w:hAnsi="Calibri"/>
                <w:sz w:val="16"/>
                <w:szCs w:val="16"/>
              </w:rPr>
            </w:pPr>
            <w:r w:rsidRPr="003A1FC9">
              <w:rPr>
                <w:rFonts w:ascii="Calibri" w:hAnsi="Calibri"/>
                <w:sz w:val="16"/>
                <w:szCs w:val="16"/>
              </w:rPr>
              <w:t>50,7</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2E2F056" w14:textId="77777777" w:rsidR="00D60BD0" w:rsidRPr="003A1FC9" w:rsidRDefault="00D60BD0" w:rsidP="00280D10">
            <w:pPr>
              <w:jc w:val="center"/>
              <w:rPr>
                <w:rFonts w:ascii="Calibri" w:hAnsi="Calibri"/>
                <w:sz w:val="16"/>
                <w:szCs w:val="16"/>
              </w:rPr>
            </w:pPr>
            <w:r w:rsidRPr="003A1FC9">
              <w:rPr>
                <w:rFonts w:ascii="Calibri" w:hAnsi="Calibri"/>
                <w:sz w:val="16"/>
                <w:szCs w:val="16"/>
              </w:rPr>
              <w:t>100,2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72AE0DF" w14:textId="77777777" w:rsidR="00D60BD0" w:rsidRPr="003A1FC9" w:rsidRDefault="00D60BD0" w:rsidP="00280D10">
            <w:pPr>
              <w:jc w:val="center"/>
              <w:rPr>
                <w:rFonts w:ascii="Calibri" w:hAnsi="Calibri"/>
                <w:sz w:val="16"/>
                <w:szCs w:val="16"/>
              </w:rPr>
            </w:pPr>
            <w:r w:rsidRPr="003A1FC9">
              <w:rPr>
                <w:rFonts w:ascii="Calibri" w:hAnsi="Calibri"/>
                <w:sz w:val="16"/>
                <w:szCs w:val="16"/>
              </w:rPr>
              <w:t>52,0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3018562" w14:textId="77777777" w:rsidR="00D60BD0" w:rsidRPr="003A1FC9" w:rsidRDefault="00D60BD0" w:rsidP="00280D10">
            <w:pPr>
              <w:jc w:val="center"/>
              <w:rPr>
                <w:rFonts w:ascii="Calibri" w:hAnsi="Calibri"/>
                <w:sz w:val="16"/>
                <w:szCs w:val="16"/>
              </w:rPr>
            </w:pPr>
            <w:r w:rsidRPr="003A1FC9">
              <w:rPr>
                <w:rFonts w:ascii="Calibri" w:hAnsi="Calibri"/>
                <w:sz w:val="16"/>
                <w:szCs w:val="16"/>
              </w:rPr>
              <w:t>102,6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C66C72F" w14:textId="77777777" w:rsidR="00D60BD0" w:rsidRPr="003A1FC9" w:rsidRDefault="00D60BD0" w:rsidP="00280D10">
            <w:pPr>
              <w:jc w:val="center"/>
              <w:rPr>
                <w:rFonts w:ascii="Calibri" w:hAnsi="Calibri"/>
                <w:sz w:val="16"/>
                <w:szCs w:val="16"/>
              </w:rPr>
            </w:pPr>
            <w:r w:rsidRPr="003A1FC9">
              <w:rPr>
                <w:rFonts w:ascii="Calibri" w:hAnsi="Calibri"/>
                <w:sz w:val="16"/>
                <w:szCs w:val="16"/>
              </w:rPr>
              <w:t>54,0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F433F5" w14:textId="77777777" w:rsidR="00D60BD0" w:rsidRPr="003A1FC9" w:rsidRDefault="00D60BD0" w:rsidP="00280D10">
            <w:pPr>
              <w:jc w:val="center"/>
              <w:rPr>
                <w:rFonts w:ascii="Calibri" w:hAnsi="Calibri"/>
                <w:sz w:val="16"/>
                <w:szCs w:val="16"/>
              </w:rPr>
            </w:pPr>
            <w:r w:rsidRPr="003A1FC9">
              <w:rPr>
                <w:rFonts w:ascii="Calibri" w:hAnsi="Calibri"/>
                <w:sz w:val="16"/>
                <w:szCs w:val="16"/>
              </w:rPr>
              <w:t>103,8</w:t>
            </w:r>
          </w:p>
        </w:tc>
      </w:tr>
      <w:tr w:rsidR="00D60BD0" w:rsidRPr="003A1FC9" w14:paraId="520C8F32"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E43B3" w14:textId="77777777" w:rsidR="00D60BD0" w:rsidRPr="003A1FC9" w:rsidRDefault="00D60BD0" w:rsidP="00280D10">
            <w:pPr>
              <w:rPr>
                <w:sz w:val="16"/>
                <w:szCs w:val="16"/>
              </w:rPr>
            </w:pPr>
            <w:r w:rsidRPr="003A1FC9">
              <w:rPr>
                <w:sz w:val="16"/>
                <w:szCs w:val="16"/>
              </w:rPr>
              <w:t>МКУ «ОДА.МС»</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57E61E" w14:textId="77777777" w:rsidR="00D60BD0" w:rsidRPr="003A1FC9" w:rsidRDefault="00D60BD0" w:rsidP="00280D10">
            <w:pPr>
              <w:jc w:val="center"/>
              <w:rPr>
                <w:rFonts w:ascii="Calibri" w:hAnsi="Calibri"/>
                <w:sz w:val="16"/>
                <w:szCs w:val="16"/>
              </w:rPr>
            </w:pPr>
            <w:r w:rsidRPr="003A1FC9">
              <w:rPr>
                <w:rFonts w:ascii="Calibri" w:hAnsi="Calibri"/>
                <w:sz w:val="16"/>
                <w:szCs w:val="16"/>
              </w:rPr>
              <w:t>2,2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C2400A9" w14:textId="77777777" w:rsidR="00D60BD0" w:rsidRPr="003A1FC9" w:rsidRDefault="00D60BD0" w:rsidP="00280D10">
            <w:pPr>
              <w:jc w:val="center"/>
              <w:rPr>
                <w:rFonts w:ascii="Calibri" w:hAnsi="Calibri"/>
                <w:sz w:val="16"/>
                <w:szCs w:val="16"/>
              </w:rPr>
            </w:pPr>
            <w:r w:rsidRPr="003A1FC9">
              <w:rPr>
                <w:rFonts w:ascii="Calibri" w:hAnsi="Calibri"/>
                <w:sz w:val="16"/>
                <w:szCs w:val="16"/>
              </w:rPr>
              <w:t>112,3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C3A4596" w14:textId="77777777" w:rsidR="00D60BD0" w:rsidRPr="003A1FC9" w:rsidRDefault="00D60BD0" w:rsidP="00280D10">
            <w:pPr>
              <w:jc w:val="center"/>
              <w:rPr>
                <w:rFonts w:ascii="Calibri" w:hAnsi="Calibri"/>
                <w:sz w:val="16"/>
                <w:szCs w:val="16"/>
              </w:rPr>
            </w:pPr>
            <w:r w:rsidRPr="003A1FC9">
              <w:rPr>
                <w:rFonts w:ascii="Calibri" w:hAnsi="Calibri"/>
                <w:sz w:val="16"/>
                <w:szCs w:val="16"/>
              </w:rPr>
              <w:t>2,5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28C5E71" w14:textId="77777777" w:rsidR="00D60BD0" w:rsidRPr="003A1FC9" w:rsidRDefault="00D60BD0" w:rsidP="00280D10">
            <w:pPr>
              <w:jc w:val="center"/>
              <w:rPr>
                <w:rFonts w:ascii="Calibri" w:hAnsi="Calibri"/>
                <w:sz w:val="16"/>
                <w:szCs w:val="16"/>
              </w:rPr>
            </w:pPr>
            <w:r w:rsidRPr="003A1FC9">
              <w:rPr>
                <w:rFonts w:ascii="Calibri" w:hAnsi="Calibri"/>
                <w:sz w:val="16"/>
                <w:szCs w:val="16"/>
              </w:rPr>
              <w:t>111,8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E0FCB72" w14:textId="77777777" w:rsidR="00D60BD0" w:rsidRPr="003A1FC9" w:rsidRDefault="00D60BD0" w:rsidP="00280D10">
            <w:pPr>
              <w:jc w:val="center"/>
              <w:rPr>
                <w:rFonts w:ascii="Calibri" w:hAnsi="Calibri"/>
                <w:sz w:val="16"/>
                <w:szCs w:val="16"/>
              </w:rPr>
            </w:pPr>
            <w:r w:rsidRPr="003A1FC9">
              <w:rPr>
                <w:rFonts w:ascii="Calibri" w:hAnsi="Calibri"/>
                <w:sz w:val="16"/>
                <w:szCs w:val="16"/>
              </w:rPr>
              <w:t>2,6</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EFCCFAC" w14:textId="77777777" w:rsidR="00D60BD0" w:rsidRPr="003A1FC9" w:rsidRDefault="00D60BD0" w:rsidP="00280D10">
            <w:pPr>
              <w:jc w:val="center"/>
              <w:rPr>
                <w:rFonts w:ascii="Calibri" w:hAnsi="Calibri"/>
                <w:sz w:val="16"/>
                <w:szCs w:val="16"/>
              </w:rPr>
            </w:pPr>
            <w:r w:rsidRPr="003A1FC9">
              <w:rPr>
                <w:rFonts w:ascii="Calibri" w:hAnsi="Calibri"/>
                <w:sz w:val="16"/>
                <w:szCs w:val="16"/>
              </w:rPr>
              <w:t>104,0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3B7CBAF" w14:textId="77777777" w:rsidR="00D60BD0" w:rsidRPr="003A1FC9" w:rsidRDefault="00D60BD0" w:rsidP="00280D10">
            <w:pPr>
              <w:jc w:val="center"/>
              <w:rPr>
                <w:rFonts w:ascii="Calibri" w:hAnsi="Calibri"/>
                <w:sz w:val="16"/>
                <w:szCs w:val="16"/>
              </w:rPr>
            </w:pPr>
            <w:r w:rsidRPr="003A1FC9">
              <w:rPr>
                <w:rFonts w:ascii="Calibri" w:hAnsi="Calibri"/>
                <w:sz w:val="16"/>
                <w:szCs w:val="16"/>
              </w:rPr>
              <w:t>2,8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D0DB604" w14:textId="77777777" w:rsidR="00D60BD0" w:rsidRPr="003A1FC9" w:rsidRDefault="00D60BD0" w:rsidP="00280D10">
            <w:pPr>
              <w:jc w:val="center"/>
              <w:rPr>
                <w:rFonts w:ascii="Calibri" w:hAnsi="Calibri"/>
                <w:sz w:val="16"/>
                <w:szCs w:val="16"/>
              </w:rPr>
            </w:pPr>
            <w:r w:rsidRPr="003A1FC9">
              <w:rPr>
                <w:rFonts w:ascii="Calibri" w:hAnsi="Calibri"/>
                <w:sz w:val="16"/>
                <w:szCs w:val="16"/>
              </w:rPr>
              <w:t>104,6</w:t>
            </w:r>
          </w:p>
        </w:tc>
      </w:tr>
      <w:tr w:rsidR="00D60BD0" w:rsidRPr="003A1FC9" w14:paraId="0CEBA7A2"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E3F8A" w14:textId="77777777" w:rsidR="00D60BD0" w:rsidRPr="003A1FC9" w:rsidRDefault="00D60BD0" w:rsidP="00280D10">
            <w:pPr>
              <w:rPr>
                <w:sz w:val="16"/>
                <w:szCs w:val="16"/>
              </w:rPr>
            </w:pPr>
            <w:r w:rsidRPr="003A1FC9">
              <w:rPr>
                <w:sz w:val="16"/>
                <w:szCs w:val="16"/>
              </w:rPr>
              <w:t>МУП «Водоканал»</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86AD2" w14:textId="77777777" w:rsidR="00D60BD0" w:rsidRPr="003A1FC9" w:rsidRDefault="00D60BD0" w:rsidP="00280D10">
            <w:pPr>
              <w:jc w:val="center"/>
              <w:rPr>
                <w:sz w:val="16"/>
                <w:szCs w:val="16"/>
              </w:rPr>
            </w:pPr>
            <w:r w:rsidRPr="003A1FC9">
              <w:rPr>
                <w:sz w:val="16"/>
                <w:szCs w:val="16"/>
              </w:rPr>
              <w:t>69,4</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6E464" w14:textId="77777777" w:rsidR="00D60BD0" w:rsidRPr="003A1FC9" w:rsidRDefault="00D60BD0" w:rsidP="00280D10">
            <w:pPr>
              <w:jc w:val="center"/>
              <w:rPr>
                <w:sz w:val="16"/>
                <w:szCs w:val="16"/>
              </w:rPr>
            </w:pPr>
            <w:r w:rsidRPr="003A1FC9">
              <w:rPr>
                <w:sz w:val="16"/>
                <w:szCs w:val="16"/>
              </w:rPr>
              <w:t>99,2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48B99" w14:textId="77777777" w:rsidR="00D60BD0" w:rsidRPr="003A1FC9" w:rsidRDefault="00D60BD0" w:rsidP="00280D10">
            <w:pPr>
              <w:jc w:val="center"/>
              <w:rPr>
                <w:sz w:val="16"/>
                <w:szCs w:val="16"/>
              </w:rPr>
            </w:pPr>
            <w:r w:rsidRPr="003A1FC9">
              <w:rPr>
                <w:sz w:val="16"/>
                <w:szCs w:val="16"/>
              </w:rPr>
              <w:t>73,5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C3A0E" w14:textId="77777777" w:rsidR="00D60BD0" w:rsidRPr="003A1FC9" w:rsidRDefault="00D60BD0" w:rsidP="00280D10">
            <w:pPr>
              <w:jc w:val="center"/>
              <w:rPr>
                <w:sz w:val="16"/>
                <w:szCs w:val="16"/>
              </w:rPr>
            </w:pPr>
            <w:r w:rsidRPr="003A1FC9">
              <w:rPr>
                <w:sz w:val="16"/>
                <w:szCs w:val="16"/>
              </w:rPr>
              <w:t>104,2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C243F" w14:textId="77777777" w:rsidR="00D60BD0" w:rsidRPr="003A1FC9" w:rsidRDefault="00D60BD0" w:rsidP="00280D10">
            <w:pPr>
              <w:jc w:val="center"/>
              <w:rPr>
                <w:sz w:val="16"/>
                <w:szCs w:val="16"/>
              </w:rPr>
            </w:pPr>
            <w:r w:rsidRPr="003A1FC9">
              <w:rPr>
                <w:sz w:val="16"/>
                <w:szCs w:val="16"/>
              </w:rPr>
              <w:t>77,9</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753C9" w14:textId="77777777" w:rsidR="00D60BD0" w:rsidRPr="003A1FC9" w:rsidRDefault="00D60BD0" w:rsidP="00280D10">
            <w:pPr>
              <w:jc w:val="center"/>
              <w:rPr>
                <w:sz w:val="16"/>
                <w:szCs w:val="16"/>
              </w:rPr>
            </w:pPr>
            <w:r w:rsidRPr="003A1FC9">
              <w:rPr>
                <w:sz w:val="16"/>
                <w:szCs w:val="16"/>
              </w:rPr>
              <w:t>105,0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62A21" w14:textId="77777777" w:rsidR="00D60BD0" w:rsidRPr="003A1FC9" w:rsidRDefault="00D60BD0" w:rsidP="00280D10">
            <w:pPr>
              <w:jc w:val="center"/>
              <w:rPr>
                <w:sz w:val="16"/>
                <w:szCs w:val="16"/>
              </w:rPr>
            </w:pPr>
            <w:r w:rsidRPr="003A1FC9">
              <w:rPr>
                <w:sz w:val="16"/>
                <w:szCs w:val="16"/>
              </w:rPr>
              <w:t>82,9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ADAE1" w14:textId="77777777" w:rsidR="00D60BD0" w:rsidRPr="003A1FC9" w:rsidRDefault="00D60BD0" w:rsidP="00280D10">
            <w:pPr>
              <w:jc w:val="center"/>
              <w:rPr>
                <w:sz w:val="16"/>
                <w:szCs w:val="16"/>
              </w:rPr>
            </w:pPr>
            <w:r w:rsidRPr="003A1FC9">
              <w:rPr>
                <w:sz w:val="16"/>
                <w:szCs w:val="16"/>
              </w:rPr>
              <w:t>105,5</w:t>
            </w:r>
          </w:p>
        </w:tc>
      </w:tr>
      <w:tr w:rsidR="00D60BD0" w:rsidRPr="003A1FC9" w14:paraId="4BF876D2"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AA6AD" w14:textId="77777777" w:rsidR="00D60BD0" w:rsidRPr="003A1FC9" w:rsidRDefault="00D60BD0" w:rsidP="00280D10">
            <w:pPr>
              <w:rPr>
                <w:sz w:val="16"/>
                <w:szCs w:val="16"/>
              </w:rPr>
            </w:pPr>
            <w:r w:rsidRPr="003A1FC9">
              <w:rPr>
                <w:sz w:val="16"/>
                <w:szCs w:val="16"/>
              </w:rPr>
              <w:t>прочие</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916DC" w14:textId="77777777" w:rsidR="00D60BD0" w:rsidRPr="003A1FC9" w:rsidRDefault="00D60BD0" w:rsidP="00280D10">
            <w:pPr>
              <w:jc w:val="center"/>
              <w:rPr>
                <w:sz w:val="16"/>
                <w:szCs w:val="16"/>
              </w:rPr>
            </w:pPr>
            <w:r w:rsidRPr="003A1FC9">
              <w:rPr>
                <w:sz w:val="16"/>
                <w:szCs w:val="16"/>
              </w:rPr>
              <w:t>101,7</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ED1DD" w14:textId="77777777" w:rsidR="00D60BD0" w:rsidRPr="003A1FC9" w:rsidRDefault="00D60BD0" w:rsidP="00280D10">
            <w:pPr>
              <w:jc w:val="center"/>
              <w:rPr>
                <w:sz w:val="16"/>
                <w:szCs w:val="16"/>
              </w:rPr>
            </w:pPr>
            <w:r w:rsidRPr="003A1FC9">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5B9E3" w14:textId="77777777" w:rsidR="00D60BD0" w:rsidRPr="003A1FC9" w:rsidRDefault="00D60BD0" w:rsidP="00280D10">
            <w:pPr>
              <w:jc w:val="center"/>
              <w:rPr>
                <w:sz w:val="16"/>
                <w:szCs w:val="16"/>
              </w:rPr>
            </w:pPr>
            <w:r w:rsidRPr="003A1FC9">
              <w:rPr>
                <w:sz w:val="16"/>
                <w:szCs w:val="16"/>
              </w:rPr>
              <w:t>104,5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938EA" w14:textId="77777777" w:rsidR="00D60BD0" w:rsidRPr="003A1FC9" w:rsidRDefault="00D60BD0" w:rsidP="00280D10">
            <w:pPr>
              <w:jc w:val="center"/>
              <w:rPr>
                <w:sz w:val="16"/>
                <w:szCs w:val="16"/>
              </w:rPr>
            </w:pPr>
            <w:r w:rsidRPr="003A1FC9">
              <w:rPr>
                <w:sz w:val="16"/>
                <w:szCs w:val="16"/>
              </w:rPr>
              <w:t>100,3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9682A" w14:textId="77777777" w:rsidR="00D60BD0" w:rsidRPr="003A1FC9" w:rsidRDefault="00D60BD0" w:rsidP="00280D10">
            <w:pPr>
              <w:jc w:val="center"/>
              <w:rPr>
                <w:sz w:val="16"/>
                <w:szCs w:val="16"/>
              </w:rPr>
            </w:pPr>
            <w:r w:rsidRPr="003A1FC9">
              <w:rPr>
                <w:sz w:val="16"/>
                <w:szCs w:val="16"/>
              </w:rPr>
              <w:t>108,0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DD02D" w14:textId="77777777" w:rsidR="00D60BD0" w:rsidRPr="003A1FC9" w:rsidRDefault="00D60BD0" w:rsidP="00280D10">
            <w:pPr>
              <w:jc w:val="center"/>
              <w:rPr>
                <w:sz w:val="16"/>
                <w:szCs w:val="16"/>
              </w:rPr>
            </w:pPr>
            <w:r w:rsidRPr="003A1FC9">
              <w:rPr>
                <w:sz w:val="16"/>
                <w:szCs w:val="16"/>
              </w:rPr>
              <w:t>101,2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81BAC" w14:textId="77777777" w:rsidR="00D60BD0" w:rsidRPr="003A1FC9" w:rsidRDefault="00D60BD0" w:rsidP="00280D10">
            <w:pPr>
              <w:jc w:val="center"/>
              <w:rPr>
                <w:sz w:val="16"/>
                <w:szCs w:val="16"/>
              </w:rPr>
            </w:pPr>
            <w:r w:rsidRPr="003A1FC9">
              <w:rPr>
                <w:sz w:val="16"/>
                <w:szCs w:val="16"/>
              </w:rPr>
              <w:t>112,1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A80B5" w14:textId="77777777" w:rsidR="00D60BD0" w:rsidRPr="003A1FC9" w:rsidRDefault="00D60BD0" w:rsidP="00280D10">
            <w:pPr>
              <w:jc w:val="center"/>
              <w:rPr>
                <w:sz w:val="16"/>
                <w:szCs w:val="16"/>
              </w:rPr>
            </w:pPr>
            <w:r w:rsidRPr="003A1FC9">
              <w:rPr>
                <w:sz w:val="16"/>
                <w:szCs w:val="16"/>
              </w:rPr>
              <w:t>101,6</w:t>
            </w:r>
          </w:p>
        </w:tc>
      </w:tr>
    </w:tbl>
    <w:p w14:paraId="15F332AE" w14:textId="77777777" w:rsidR="00D60BD0" w:rsidRPr="003A1FC9" w:rsidRDefault="00D60BD0" w:rsidP="00D60BD0">
      <w:pPr>
        <w:jc w:val="center"/>
        <w:rPr>
          <w:b/>
          <w:sz w:val="24"/>
          <w:szCs w:val="24"/>
        </w:rPr>
      </w:pPr>
    </w:p>
    <w:p w14:paraId="2DEBEF44" w14:textId="77777777" w:rsidR="00D60BD0" w:rsidRPr="003A1FC9" w:rsidRDefault="00D60BD0" w:rsidP="00D60BD0">
      <w:pPr>
        <w:jc w:val="center"/>
        <w:rPr>
          <w:b/>
          <w:sz w:val="24"/>
          <w:szCs w:val="24"/>
        </w:rPr>
      </w:pPr>
      <w:r w:rsidRPr="003A1FC9">
        <w:rPr>
          <w:b/>
          <w:sz w:val="24"/>
          <w:szCs w:val="24"/>
        </w:rPr>
        <w:t xml:space="preserve">Прогноз численности занятых в экономике (без фермеров и занятых индивидуальной трудовой </w:t>
      </w:r>
      <w:proofErr w:type="gramStart"/>
      <w:r w:rsidRPr="003A1FC9">
        <w:rPr>
          <w:b/>
          <w:sz w:val="24"/>
          <w:szCs w:val="24"/>
        </w:rPr>
        <w:t>деятельностью)  по</w:t>
      </w:r>
      <w:proofErr w:type="gramEnd"/>
      <w:r w:rsidRPr="003A1FC9">
        <w:rPr>
          <w:b/>
          <w:sz w:val="24"/>
          <w:szCs w:val="24"/>
        </w:rPr>
        <w:t xml:space="preserve"> муниципальному образованию «</w:t>
      </w:r>
      <w:proofErr w:type="spellStart"/>
      <w:r w:rsidRPr="003A1FC9">
        <w:rPr>
          <w:b/>
          <w:sz w:val="24"/>
          <w:szCs w:val="24"/>
        </w:rPr>
        <w:t>Ворошневский</w:t>
      </w:r>
      <w:proofErr w:type="spellEnd"/>
      <w:r w:rsidRPr="003A1FC9">
        <w:rPr>
          <w:b/>
          <w:sz w:val="24"/>
          <w:szCs w:val="24"/>
        </w:rPr>
        <w:t xml:space="preserve"> сельсовет» Курского района Курской области на 2022-2024 годы.</w:t>
      </w:r>
    </w:p>
    <w:tbl>
      <w:tblPr>
        <w:tblStyle w:val="a7"/>
        <w:tblW w:w="10605" w:type="dxa"/>
        <w:tblInd w:w="-1026" w:type="dxa"/>
        <w:tblLayout w:type="fixed"/>
        <w:tblLook w:val="04A0" w:firstRow="1" w:lastRow="0" w:firstColumn="1" w:lastColumn="0" w:noHBand="0" w:noVBand="1"/>
      </w:tblPr>
      <w:tblGrid>
        <w:gridCol w:w="2129"/>
        <w:gridCol w:w="990"/>
        <w:gridCol w:w="992"/>
        <w:gridCol w:w="851"/>
        <w:gridCol w:w="1417"/>
        <w:gridCol w:w="992"/>
        <w:gridCol w:w="1276"/>
        <w:gridCol w:w="851"/>
        <w:gridCol w:w="1107"/>
      </w:tblGrid>
      <w:tr w:rsidR="00D60BD0" w:rsidRPr="003A1FC9" w14:paraId="7F12FED7" w14:textId="77777777" w:rsidTr="00280D10">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6C411" w14:textId="77777777" w:rsidR="00D60BD0" w:rsidRPr="003A1FC9" w:rsidRDefault="00D60BD0" w:rsidP="00280D10">
            <w:pPr>
              <w:jc w:val="center"/>
              <w:rPr>
                <w:b/>
                <w:sz w:val="16"/>
                <w:szCs w:val="16"/>
              </w:rPr>
            </w:pP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C9B23" w14:textId="77777777" w:rsidR="00D60BD0" w:rsidRPr="003A1FC9" w:rsidRDefault="00D60BD0" w:rsidP="00280D10">
            <w:pPr>
              <w:jc w:val="center"/>
              <w:rPr>
                <w:sz w:val="16"/>
                <w:szCs w:val="16"/>
              </w:rPr>
            </w:pPr>
            <w:r w:rsidRPr="003A1FC9">
              <w:rPr>
                <w:sz w:val="16"/>
                <w:szCs w:val="16"/>
              </w:rPr>
              <w:t>2020 год оценка</w:t>
            </w:r>
          </w:p>
          <w:p w14:paraId="72387B2F" w14:textId="77777777" w:rsidR="00D60BD0" w:rsidRPr="003A1FC9" w:rsidRDefault="00D60BD0" w:rsidP="00280D10">
            <w:pPr>
              <w:jc w:val="center"/>
              <w:rPr>
                <w:sz w:val="16"/>
                <w:szCs w:val="16"/>
              </w:rPr>
            </w:pPr>
          </w:p>
          <w:p w14:paraId="7BDAA25F" w14:textId="77777777" w:rsidR="00D60BD0" w:rsidRPr="003A1FC9" w:rsidRDefault="00D60BD0" w:rsidP="00280D10">
            <w:pPr>
              <w:jc w:val="center"/>
              <w:rPr>
                <w:sz w:val="16"/>
                <w:szCs w:val="16"/>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410B9" w14:textId="77777777" w:rsidR="00D60BD0" w:rsidRPr="003A1FC9" w:rsidRDefault="00D60BD0" w:rsidP="00280D10">
            <w:pPr>
              <w:jc w:val="center"/>
              <w:rPr>
                <w:sz w:val="16"/>
                <w:szCs w:val="16"/>
              </w:rPr>
            </w:pPr>
            <w:r w:rsidRPr="003A1FC9">
              <w:rPr>
                <w:sz w:val="16"/>
                <w:szCs w:val="16"/>
              </w:rPr>
              <w:t>2021 год прогноз</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24694" w14:textId="77777777" w:rsidR="00D60BD0" w:rsidRPr="003A1FC9" w:rsidRDefault="00D60BD0" w:rsidP="00280D10">
            <w:pPr>
              <w:jc w:val="center"/>
              <w:rPr>
                <w:sz w:val="16"/>
                <w:szCs w:val="16"/>
              </w:rPr>
            </w:pPr>
            <w:r w:rsidRPr="003A1FC9">
              <w:rPr>
                <w:sz w:val="16"/>
                <w:szCs w:val="16"/>
              </w:rPr>
              <w:t>2022 год прогноз</w:t>
            </w:r>
          </w:p>
        </w:tc>
        <w:tc>
          <w:tcPr>
            <w:tcW w:w="1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A462C" w14:textId="77777777" w:rsidR="00D60BD0" w:rsidRPr="003A1FC9" w:rsidRDefault="00D60BD0" w:rsidP="00280D10">
            <w:pPr>
              <w:jc w:val="center"/>
              <w:rPr>
                <w:sz w:val="16"/>
                <w:szCs w:val="16"/>
              </w:rPr>
            </w:pPr>
            <w:r w:rsidRPr="003A1FC9">
              <w:rPr>
                <w:sz w:val="16"/>
                <w:szCs w:val="16"/>
              </w:rPr>
              <w:t>2023 год прогноз</w:t>
            </w:r>
          </w:p>
        </w:tc>
      </w:tr>
      <w:tr w:rsidR="00D60BD0" w:rsidRPr="003A1FC9" w14:paraId="6D79A815" w14:textId="77777777" w:rsidTr="00280D10">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C77DC9" w14:textId="77777777" w:rsidR="00D60BD0" w:rsidRPr="003A1FC9" w:rsidRDefault="00D60BD0" w:rsidP="00280D10">
            <w:pPr>
              <w:rPr>
                <w:b/>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14F46" w14:textId="77777777" w:rsidR="00D60BD0" w:rsidRPr="003A1FC9" w:rsidRDefault="00D60BD0" w:rsidP="00280D10">
            <w:pPr>
              <w:jc w:val="center"/>
              <w:rPr>
                <w:sz w:val="16"/>
                <w:szCs w:val="16"/>
              </w:rPr>
            </w:pPr>
            <w:r w:rsidRPr="003A1FC9">
              <w:rPr>
                <w:sz w:val="16"/>
                <w:szCs w:val="16"/>
              </w:rPr>
              <w:t>Среднесписочная численность,</w:t>
            </w:r>
          </w:p>
          <w:p w14:paraId="44BB26AB" w14:textId="77777777" w:rsidR="00D60BD0" w:rsidRPr="003A1FC9" w:rsidRDefault="00D60BD0" w:rsidP="00280D10">
            <w:pPr>
              <w:jc w:val="center"/>
              <w:rPr>
                <w:sz w:val="16"/>
                <w:szCs w:val="16"/>
              </w:rPr>
            </w:pPr>
            <w:r w:rsidRPr="003A1FC9">
              <w:rPr>
                <w:sz w:val="16"/>
                <w:szCs w:val="16"/>
              </w:rPr>
              <w:t>чел.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739DF" w14:textId="77777777" w:rsidR="00D60BD0" w:rsidRPr="003A1FC9" w:rsidRDefault="00D60BD0" w:rsidP="00280D10">
            <w:pPr>
              <w:jc w:val="center"/>
              <w:rPr>
                <w:sz w:val="16"/>
                <w:szCs w:val="16"/>
              </w:rPr>
            </w:pPr>
            <w:r w:rsidRPr="003A1FC9">
              <w:rPr>
                <w:sz w:val="16"/>
                <w:szCs w:val="16"/>
              </w:rPr>
              <w:t>Темп роста</w:t>
            </w:r>
          </w:p>
          <w:p w14:paraId="2804125B" w14:textId="77777777" w:rsidR="00D60BD0" w:rsidRPr="003A1FC9" w:rsidRDefault="00D60BD0" w:rsidP="00280D10">
            <w:pPr>
              <w:jc w:val="center"/>
              <w:rPr>
                <w:sz w:val="16"/>
                <w:szCs w:val="16"/>
              </w:rPr>
            </w:pPr>
            <w:r w:rsidRPr="003A1FC9">
              <w:rPr>
                <w:sz w:val="16"/>
                <w:szCs w:val="16"/>
              </w:rPr>
              <w:t>(снижения) в % к 2020 году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E794" w14:textId="77777777" w:rsidR="00D60BD0" w:rsidRPr="003A1FC9" w:rsidRDefault="00D60BD0" w:rsidP="00280D10">
            <w:pPr>
              <w:jc w:val="center"/>
              <w:rPr>
                <w:sz w:val="16"/>
                <w:szCs w:val="16"/>
              </w:rPr>
            </w:pPr>
            <w:r w:rsidRPr="003A1FC9">
              <w:rPr>
                <w:sz w:val="16"/>
                <w:szCs w:val="16"/>
              </w:rPr>
              <w:t>Среднесписочная численность,</w:t>
            </w:r>
          </w:p>
          <w:p w14:paraId="3800ED49" w14:textId="77777777" w:rsidR="00D60BD0" w:rsidRPr="003A1FC9" w:rsidRDefault="00D60BD0" w:rsidP="00280D10">
            <w:pPr>
              <w:jc w:val="center"/>
              <w:rPr>
                <w:sz w:val="16"/>
                <w:szCs w:val="16"/>
              </w:rPr>
            </w:pPr>
            <w:r w:rsidRPr="003A1FC9">
              <w:rPr>
                <w:sz w:val="16"/>
                <w:szCs w:val="16"/>
              </w:rPr>
              <w:t>чел..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BDF2A" w14:textId="77777777" w:rsidR="00D60BD0" w:rsidRPr="003A1FC9" w:rsidRDefault="00D60BD0" w:rsidP="00280D10">
            <w:pPr>
              <w:jc w:val="center"/>
              <w:rPr>
                <w:sz w:val="16"/>
                <w:szCs w:val="16"/>
              </w:rPr>
            </w:pPr>
            <w:r w:rsidRPr="003A1FC9">
              <w:rPr>
                <w:sz w:val="16"/>
                <w:szCs w:val="16"/>
              </w:rPr>
              <w:t>Темп роста</w:t>
            </w:r>
          </w:p>
          <w:p w14:paraId="74CD1955" w14:textId="77777777" w:rsidR="00D60BD0" w:rsidRPr="003A1FC9" w:rsidRDefault="00D60BD0" w:rsidP="00280D10">
            <w:pPr>
              <w:jc w:val="center"/>
              <w:rPr>
                <w:sz w:val="16"/>
                <w:szCs w:val="16"/>
              </w:rPr>
            </w:pPr>
            <w:r w:rsidRPr="003A1FC9">
              <w:rPr>
                <w:sz w:val="16"/>
                <w:szCs w:val="16"/>
              </w:rPr>
              <w:t>(снижения) в % к 2021 году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1D23A" w14:textId="77777777" w:rsidR="00D60BD0" w:rsidRPr="003A1FC9" w:rsidRDefault="00D60BD0" w:rsidP="00280D10">
            <w:pPr>
              <w:jc w:val="center"/>
              <w:rPr>
                <w:sz w:val="16"/>
                <w:szCs w:val="16"/>
              </w:rPr>
            </w:pPr>
            <w:r w:rsidRPr="003A1FC9">
              <w:rPr>
                <w:sz w:val="16"/>
                <w:szCs w:val="16"/>
              </w:rPr>
              <w:t>Среднесписочная численность,</w:t>
            </w:r>
          </w:p>
          <w:p w14:paraId="0CFB011F" w14:textId="77777777" w:rsidR="00D60BD0" w:rsidRPr="003A1FC9" w:rsidRDefault="00D60BD0" w:rsidP="00280D10">
            <w:pPr>
              <w:jc w:val="center"/>
              <w:rPr>
                <w:sz w:val="16"/>
                <w:szCs w:val="16"/>
              </w:rPr>
            </w:pPr>
            <w:r w:rsidRPr="003A1FC9">
              <w:rPr>
                <w:sz w:val="16"/>
                <w:szCs w:val="16"/>
              </w:rPr>
              <w:t>чел..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6B418" w14:textId="77777777" w:rsidR="00D60BD0" w:rsidRPr="003A1FC9" w:rsidRDefault="00D60BD0" w:rsidP="00280D10">
            <w:pPr>
              <w:jc w:val="center"/>
              <w:rPr>
                <w:sz w:val="16"/>
                <w:szCs w:val="16"/>
              </w:rPr>
            </w:pPr>
            <w:r w:rsidRPr="003A1FC9">
              <w:rPr>
                <w:sz w:val="16"/>
                <w:szCs w:val="16"/>
              </w:rPr>
              <w:t>Темп роста</w:t>
            </w:r>
          </w:p>
          <w:p w14:paraId="4317A82D" w14:textId="77777777" w:rsidR="00D60BD0" w:rsidRPr="003A1FC9" w:rsidRDefault="00D60BD0" w:rsidP="00280D10">
            <w:pPr>
              <w:jc w:val="center"/>
              <w:rPr>
                <w:sz w:val="16"/>
                <w:szCs w:val="16"/>
              </w:rPr>
            </w:pPr>
            <w:r w:rsidRPr="003A1FC9">
              <w:rPr>
                <w:sz w:val="16"/>
                <w:szCs w:val="16"/>
              </w:rPr>
              <w:t>(снижения) в % к 2022 году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BADAC" w14:textId="77777777" w:rsidR="00D60BD0" w:rsidRPr="003A1FC9" w:rsidRDefault="00D60BD0" w:rsidP="00280D10">
            <w:pPr>
              <w:jc w:val="center"/>
              <w:rPr>
                <w:sz w:val="16"/>
                <w:szCs w:val="16"/>
              </w:rPr>
            </w:pPr>
            <w:r w:rsidRPr="003A1FC9">
              <w:rPr>
                <w:sz w:val="16"/>
                <w:szCs w:val="16"/>
              </w:rPr>
              <w:t>Среднесписочная численность,</w:t>
            </w:r>
          </w:p>
          <w:p w14:paraId="58628BD4" w14:textId="77777777" w:rsidR="00D60BD0" w:rsidRPr="003A1FC9" w:rsidRDefault="00D60BD0" w:rsidP="00280D10">
            <w:pPr>
              <w:jc w:val="center"/>
              <w:rPr>
                <w:sz w:val="16"/>
                <w:szCs w:val="16"/>
              </w:rPr>
            </w:pPr>
            <w:r w:rsidRPr="003A1FC9">
              <w:rPr>
                <w:sz w:val="16"/>
                <w:szCs w:val="16"/>
              </w:rPr>
              <w:t>чел.</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B3708" w14:textId="77777777" w:rsidR="00D60BD0" w:rsidRPr="003A1FC9" w:rsidRDefault="00D60BD0" w:rsidP="00280D10">
            <w:pPr>
              <w:jc w:val="center"/>
              <w:rPr>
                <w:sz w:val="16"/>
                <w:szCs w:val="16"/>
              </w:rPr>
            </w:pPr>
            <w:r w:rsidRPr="003A1FC9">
              <w:rPr>
                <w:sz w:val="16"/>
                <w:szCs w:val="16"/>
              </w:rPr>
              <w:t>Темп роста</w:t>
            </w:r>
          </w:p>
          <w:p w14:paraId="789B00C6" w14:textId="77777777" w:rsidR="00D60BD0" w:rsidRPr="003A1FC9" w:rsidRDefault="00D60BD0" w:rsidP="00280D10">
            <w:pPr>
              <w:jc w:val="center"/>
              <w:rPr>
                <w:sz w:val="16"/>
                <w:szCs w:val="16"/>
              </w:rPr>
            </w:pPr>
            <w:r w:rsidRPr="003A1FC9">
              <w:rPr>
                <w:sz w:val="16"/>
                <w:szCs w:val="16"/>
              </w:rPr>
              <w:t>(снижения) в % к 2023 году</w:t>
            </w:r>
          </w:p>
        </w:tc>
      </w:tr>
      <w:tr w:rsidR="00D60BD0" w:rsidRPr="003A1FC9" w14:paraId="01A783CE"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22D14" w14:textId="77777777" w:rsidR="00D60BD0" w:rsidRPr="003A1FC9" w:rsidRDefault="00D60BD0" w:rsidP="00280D10">
            <w:pPr>
              <w:jc w:val="center"/>
              <w:rPr>
                <w:b/>
                <w:sz w:val="16"/>
                <w:szCs w:val="16"/>
              </w:rPr>
            </w:pPr>
            <w:proofErr w:type="spellStart"/>
            <w:r w:rsidRPr="003A1FC9">
              <w:rPr>
                <w:b/>
                <w:sz w:val="16"/>
                <w:szCs w:val="16"/>
              </w:rPr>
              <w:t>Ворошневский</w:t>
            </w:r>
            <w:proofErr w:type="spellEnd"/>
            <w:r w:rsidRPr="003A1FC9">
              <w:rPr>
                <w:b/>
                <w:sz w:val="16"/>
                <w:szCs w:val="16"/>
              </w:rPr>
              <w:t xml:space="preserve"> сельсовет всего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8576B" w14:textId="77777777" w:rsidR="00D60BD0" w:rsidRPr="003A1FC9" w:rsidRDefault="00D60BD0" w:rsidP="00280D10">
            <w:pPr>
              <w:jc w:val="center"/>
              <w:rPr>
                <w:b/>
                <w:sz w:val="16"/>
                <w:szCs w:val="16"/>
              </w:rPr>
            </w:pPr>
            <w:r w:rsidRPr="003A1FC9">
              <w:rPr>
                <w:b/>
                <w:sz w:val="16"/>
                <w:szCs w:val="16"/>
              </w:rPr>
              <w:t>1354,8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E8727" w14:textId="77777777" w:rsidR="00D60BD0" w:rsidRPr="003A1FC9" w:rsidRDefault="00D60BD0" w:rsidP="00280D10">
            <w:pPr>
              <w:jc w:val="center"/>
              <w:rPr>
                <w:b/>
                <w:sz w:val="16"/>
                <w:szCs w:val="16"/>
              </w:rPr>
            </w:pPr>
            <w:r w:rsidRPr="003A1FC9">
              <w:rPr>
                <w:b/>
                <w:sz w:val="16"/>
                <w:szCs w:val="16"/>
              </w:rPr>
              <w:t>83,3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3B092" w14:textId="77777777" w:rsidR="00D60BD0" w:rsidRPr="003A1FC9" w:rsidRDefault="00D60BD0" w:rsidP="00280D10">
            <w:pPr>
              <w:jc w:val="center"/>
              <w:rPr>
                <w:b/>
                <w:sz w:val="16"/>
                <w:szCs w:val="16"/>
              </w:rPr>
            </w:pPr>
            <w:r w:rsidRPr="003A1FC9">
              <w:rPr>
                <w:b/>
                <w:sz w:val="16"/>
                <w:szCs w:val="16"/>
              </w:rPr>
              <w:t>1038,0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99CDD" w14:textId="77777777" w:rsidR="00D60BD0" w:rsidRPr="003A1FC9" w:rsidRDefault="00D60BD0" w:rsidP="00280D10">
            <w:pPr>
              <w:jc w:val="center"/>
              <w:rPr>
                <w:b/>
                <w:sz w:val="16"/>
                <w:szCs w:val="16"/>
              </w:rPr>
            </w:pPr>
            <w:r w:rsidRPr="003A1FC9">
              <w:rPr>
                <w:b/>
                <w:sz w:val="16"/>
                <w:szCs w:val="16"/>
              </w:rPr>
              <w:t>76,6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3C399" w14:textId="77777777" w:rsidR="00D60BD0" w:rsidRPr="003A1FC9" w:rsidRDefault="00D60BD0" w:rsidP="00280D10">
            <w:pPr>
              <w:jc w:val="center"/>
              <w:rPr>
                <w:b/>
                <w:sz w:val="16"/>
                <w:szCs w:val="16"/>
              </w:rPr>
            </w:pPr>
            <w:r w:rsidRPr="003A1FC9">
              <w:rPr>
                <w:b/>
                <w:sz w:val="16"/>
                <w:szCs w:val="16"/>
              </w:rPr>
              <w:t>1019,0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37AFB" w14:textId="77777777" w:rsidR="00D60BD0" w:rsidRPr="003A1FC9" w:rsidRDefault="00D60BD0" w:rsidP="00280D10">
            <w:pPr>
              <w:jc w:val="center"/>
              <w:rPr>
                <w:b/>
                <w:sz w:val="16"/>
                <w:szCs w:val="16"/>
              </w:rPr>
            </w:pPr>
            <w:r w:rsidRPr="003A1FC9">
              <w:rPr>
                <w:b/>
                <w:sz w:val="16"/>
                <w:szCs w:val="16"/>
              </w:rPr>
              <w:t>98,2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1C414" w14:textId="77777777" w:rsidR="00D60BD0" w:rsidRPr="003A1FC9" w:rsidRDefault="00D60BD0" w:rsidP="00280D10">
            <w:pPr>
              <w:jc w:val="center"/>
              <w:rPr>
                <w:b/>
                <w:sz w:val="16"/>
                <w:szCs w:val="16"/>
              </w:rPr>
            </w:pPr>
            <w:r w:rsidRPr="003A1FC9">
              <w:rPr>
                <w:b/>
                <w:sz w:val="16"/>
                <w:szCs w:val="16"/>
              </w:rPr>
              <w:t>1019,0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C0564" w14:textId="77777777" w:rsidR="00D60BD0" w:rsidRPr="003A1FC9" w:rsidRDefault="00D60BD0" w:rsidP="00280D10">
            <w:pPr>
              <w:jc w:val="center"/>
              <w:rPr>
                <w:b/>
                <w:sz w:val="16"/>
                <w:szCs w:val="16"/>
              </w:rPr>
            </w:pPr>
            <w:r w:rsidRPr="003A1FC9">
              <w:rPr>
                <w:b/>
                <w:sz w:val="16"/>
                <w:szCs w:val="16"/>
              </w:rPr>
              <w:t>100,0</w:t>
            </w:r>
          </w:p>
        </w:tc>
      </w:tr>
      <w:tr w:rsidR="00D60BD0" w:rsidRPr="003A1FC9" w14:paraId="12CCBF7B"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82B56" w14:textId="77777777" w:rsidR="00D60BD0" w:rsidRPr="003A1FC9" w:rsidRDefault="00D60BD0" w:rsidP="00280D10">
            <w:pPr>
              <w:rPr>
                <w:sz w:val="16"/>
                <w:szCs w:val="16"/>
              </w:rPr>
            </w:pPr>
            <w:r w:rsidRPr="003A1FC9">
              <w:rPr>
                <w:sz w:val="16"/>
                <w:szCs w:val="16"/>
              </w:rPr>
              <w:t xml:space="preserve">Администрация </w:t>
            </w:r>
            <w:proofErr w:type="spellStart"/>
            <w:r w:rsidRPr="003A1FC9">
              <w:rPr>
                <w:sz w:val="16"/>
                <w:szCs w:val="16"/>
              </w:rPr>
              <w:t>Ворошневского</w:t>
            </w:r>
            <w:proofErr w:type="spellEnd"/>
            <w:r w:rsidRPr="003A1FC9">
              <w:rPr>
                <w:sz w:val="16"/>
                <w:szCs w:val="16"/>
              </w:rPr>
              <w:t xml:space="preserve"> сельсовета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503F" w14:textId="77777777" w:rsidR="00D60BD0" w:rsidRPr="003A1FC9" w:rsidRDefault="00D60BD0" w:rsidP="00280D10">
            <w:pPr>
              <w:jc w:val="center"/>
              <w:rPr>
                <w:sz w:val="16"/>
                <w:szCs w:val="16"/>
              </w:rPr>
            </w:pPr>
            <w:r w:rsidRPr="003A1FC9">
              <w:rPr>
                <w:sz w:val="16"/>
                <w:szCs w:val="16"/>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A433D" w14:textId="77777777" w:rsidR="00D60BD0" w:rsidRPr="003A1FC9" w:rsidRDefault="00D60BD0" w:rsidP="00280D10">
            <w:pPr>
              <w:jc w:val="center"/>
              <w:rPr>
                <w:sz w:val="16"/>
                <w:szCs w:val="16"/>
              </w:rPr>
            </w:pPr>
            <w:r w:rsidRPr="003A1FC9">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23BC9" w14:textId="77777777" w:rsidR="00D60BD0" w:rsidRPr="003A1FC9" w:rsidRDefault="00D60BD0" w:rsidP="00280D10">
            <w:pPr>
              <w:jc w:val="center"/>
              <w:rPr>
                <w:sz w:val="16"/>
                <w:szCs w:val="16"/>
              </w:rPr>
            </w:pPr>
            <w:r w:rsidRPr="003A1FC9">
              <w:rPr>
                <w:sz w:val="16"/>
                <w:szCs w:val="16"/>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C6E31" w14:textId="77777777" w:rsidR="00D60BD0" w:rsidRPr="003A1FC9" w:rsidRDefault="00D60BD0" w:rsidP="00280D10">
            <w:pPr>
              <w:jc w:val="center"/>
              <w:rPr>
                <w:sz w:val="16"/>
                <w:szCs w:val="16"/>
              </w:rPr>
            </w:pPr>
            <w:r w:rsidRPr="003A1FC9">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C19A0" w14:textId="77777777" w:rsidR="00D60BD0" w:rsidRPr="003A1FC9" w:rsidRDefault="00D60BD0" w:rsidP="00280D10">
            <w:pPr>
              <w:jc w:val="center"/>
              <w:rPr>
                <w:sz w:val="16"/>
                <w:szCs w:val="16"/>
              </w:rPr>
            </w:pPr>
            <w:r w:rsidRPr="003A1FC9">
              <w:rPr>
                <w:sz w:val="16"/>
                <w:szCs w:val="16"/>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50086F" w14:textId="77777777" w:rsidR="00D60BD0" w:rsidRPr="003A1FC9" w:rsidRDefault="00D60BD0" w:rsidP="00280D10">
            <w:pPr>
              <w:jc w:val="center"/>
              <w:rPr>
                <w:sz w:val="16"/>
                <w:szCs w:val="16"/>
              </w:rPr>
            </w:pPr>
            <w:r w:rsidRPr="003A1FC9">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0672A" w14:textId="77777777" w:rsidR="00D60BD0" w:rsidRPr="003A1FC9" w:rsidRDefault="00D60BD0" w:rsidP="00280D10">
            <w:pPr>
              <w:jc w:val="center"/>
              <w:rPr>
                <w:sz w:val="16"/>
                <w:szCs w:val="16"/>
              </w:rPr>
            </w:pPr>
            <w:r w:rsidRPr="003A1FC9">
              <w:rPr>
                <w:sz w:val="16"/>
                <w:szCs w:val="16"/>
              </w:rPr>
              <w:t>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26BC2" w14:textId="77777777" w:rsidR="00D60BD0" w:rsidRPr="003A1FC9" w:rsidRDefault="00D60BD0" w:rsidP="00280D10">
            <w:pPr>
              <w:jc w:val="center"/>
              <w:rPr>
                <w:sz w:val="16"/>
                <w:szCs w:val="16"/>
              </w:rPr>
            </w:pPr>
            <w:r w:rsidRPr="003A1FC9">
              <w:rPr>
                <w:sz w:val="16"/>
                <w:szCs w:val="16"/>
              </w:rPr>
              <w:t>100,0</w:t>
            </w:r>
          </w:p>
        </w:tc>
      </w:tr>
      <w:tr w:rsidR="00D60BD0" w:rsidRPr="003A1FC9" w14:paraId="72C19D9B"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A8888" w14:textId="77777777" w:rsidR="00D60BD0" w:rsidRPr="003A1FC9" w:rsidRDefault="00D60BD0" w:rsidP="00280D10">
            <w:pPr>
              <w:rPr>
                <w:sz w:val="16"/>
                <w:szCs w:val="16"/>
              </w:rPr>
            </w:pPr>
            <w:r w:rsidRPr="003A1FC9">
              <w:rPr>
                <w:sz w:val="16"/>
                <w:szCs w:val="16"/>
              </w:rPr>
              <w:t>МБОУ «Детский сад «Елочка»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4A1C0" w14:textId="77777777" w:rsidR="00D60BD0" w:rsidRPr="003A1FC9" w:rsidRDefault="00D60BD0" w:rsidP="00280D10">
            <w:pPr>
              <w:jc w:val="center"/>
              <w:rPr>
                <w:sz w:val="16"/>
                <w:szCs w:val="16"/>
              </w:rPr>
            </w:pPr>
            <w:r w:rsidRPr="003A1FC9">
              <w:rPr>
                <w:sz w:val="16"/>
                <w:szCs w:val="16"/>
              </w:rPr>
              <w:t>26,8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DFC26" w14:textId="77777777" w:rsidR="00D60BD0" w:rsidRPr="003A1FC9" w:rsidRDefault="00D60BD0" w:rsidP="00280D10">
            <w:pPr>
              <w:jc w:val="center"/>
              <w:rPr>
                <w:sz w:val="16"/>
                <w:szCs w:val="16"/>
              </w:rPr>
            </w:pPr>
            <w:r w:rsidRPr="003A1FC9">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EF686" w14:textId="77777777" w:rsidR="00D60BD0" w:rsidRPr="003A1FC9" w:rsidRDefault="00D60BD0" w:rsidP="00280D10">
            <w:pPr>
              <w:jc w:val="center"/>
              <w:rPr>
                <w:sz w:val="16"/>
                <w:szCs w:val="16"/>
              </w:rPr>
            </w:pPr>
            <w:r w:rsidRPr="003A1FC9">
              <w:rPr>
                <w:sz w:val="16"/>
                <w:szCs w:val="16"/>
              </w:rPr>
              <w:t>26,8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476C5" w14:textId="77777777" w:rsidR="00D60BD0" w:rsidRPr="003A1FC9" w:rsidRDefault="00D60BD0" w:rsidP="00280D10">
            <w:pPr>
              <w:jc w:val="center"/>
              <w:rPr>
                <w:sz w:val="16"/>
                <w:szCs w:val="16"/>
              </w:rPr>
            </w:pPr>
            <w:r w:rsidRPr="003A1FC9">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D371D" w14:textId="77777777" w:rsidR="00D60BD0" w:rsidRPr="003A1FC9" w:rsidRDefault="00D60BD0" w:rsidP="00280D10">
            <w:pPr>
              <w:jc w:val="center"/>
              <w:rPr>
                <w:sz w:val="16"/>
                <w:szCs w:val="16"/>
              </w:rPr>
            </w:pPr>
            <w:r w:rsidRPr="003A1FC9">
              <w:rPr>
                <w:sz w:val="16"/>
                <w:szCs w:val="16"/>
              </w:rPr>
              <w:t>26,8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81B52" w14:textId="77777777" w:rsidR="00D60BD0" w:rsidRPr="003A1FC9" w:rsidRDefault="00D60BD0" w:rsidP="00280D10">
            <w:pPr>
              <w:jc w:val="center"/>
              <w:rPr>
                <w:sz w:val="16"/>
                <w:szCs w:val="16"/>
              </w:rPr>
            </w:pPr>
            <w:r w:rsidRPr="003A1FC9">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CCCB6" w14:textId="77777777" w:rsidR="00D60BD0" w:rsidRPr="003A1FC9" w:rsidRDefault="00D60BD0" w:rsidP="00280D10">
            <w:pPr>
              <w:jc w:val="center"/>
              <w:rPr>
                <w:sz w:val="16"/>
                <w:szCs w:val="16"/>
              </w:rPr>
            </w:pPr>
            <w:r w:rsidRPr="003A1FC9">
              <w:rPr>
                <w:sz w:val="16"/>
                <w:szCs w:val="16"/>
              </w:rPr>
              <w:t>26,8</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65D9A" w14:textId="77777777" w:rsidR="00D60BD0" w:rsidRPr="003A1FC9" w:rsidRDefault="00D60BD0" w:rsidP="00280D10">
            <w:pPr>
              <w:jc w:val="center"/>
              <w:rPr>
                <w:sz w:val="16"/>
                <w:szCs w:val="16"/>
              </w:rPr>
            </w:pPr>
            <w:r w:rsidRPr="003A1FC9">
              <w:rPr>
                <w:sz w:val="16"/>
                <w:szCs w:val="16"/>
              </w:rPr>
              <w:t>100,0</w:t>
            </w:r>
          </w:p>
        </w:tc>
      </w:tr>
      <w:tr w:rsidR="00D60BD0" w:rsidRPr="003A1FC9" w14:paraId="1A860CDE"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83A26" w14:textId="77777777" w:rsidR="00D60BD0" w:rsidRPr="003A1FC9" w:rsidRDefault="00D60BD0" w:rsidP="00280D10">
            <w:pPr>
              <w:rPr>
                <w:sz w:val="16"/>
                <w:szCs w:val="16"/>
              </w:rPr>
            </w:pPr>
            <w:r w:rsidRPr="003A1FC9">
              <w:rPr>
                <w:sz w:val="16"/>
                <w:szCs w:val="16"/>
              </w:rPr>
              <w:t>АО «Сейм-Агро»</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B7A95" w14:textId="77777777" w:rsidR="00D60BD0" w:rsidRPr="003A1FC9" w:rsidRDefault="00D60BD0" w:rsidP="00280D10">
            <w:pPr>
              <w:jc w:val="center"/>
              <w:rPr>
                <w:sz w:val="16"/>
                <w:szCs w:val="16"/>
              </w:rPr>
            </w:pPr>
            <w:r w:rsidRPr="003A1FC9">
              <w:rPr>
                <w:sz w:val="16"/>
                <w:szCs w:val="16"/>
              </w:rPr>
              <w:t>185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A5124" w14:textId="77777777" w:rsidR="00D60BD0" w:rsidRPr="003A1FC9" w:rsidRDefault="00D60BD0" w:rsidP="00280D10">
            <w:pPr>
              <w:jc w:val="center"/>
              <w:rPr>
                <w:sz w:val="16"/>
                <w:szCs w:val="16"/>
              </w:rPr>
            </w:pPr>
            <w:r w:rsidRPr="003A1FC9">
              <w:rPr>
                <w:sz w:val="16"/>
                <w:szCs w:val="16"/>
              </w:rPr>
              <w:t>102,8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78F99" w14:textId="77777777" w:rsidR="00D60BD0" w:rsidRPr="003A1FC9" w:rsidRDefault="00D60BD0" w:rsidP="00280D10">
            <w:pPr>
              <w:jc w:val="center"/>
              <w:rPr>
                <w:sz w:val="16"/>
                <w:szCs w:val="16"/>
              </w:rPr>
            </w:pPr>
            <w:r w:rsidRPr="003A1FC9">
              <w:rPr>
                <w:sz w:val="16"/>
                <w:szCs w:val="16"/>
              </w:rPr>
              <w:t>187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C98EE" w14:textId="77777777" w:rsidR="00D60BD0" w:rsidRPr="003A1FC9" w:rsidRDefault="00D60BD0" w:rsidP="00280D10">
            <w:pPr>
              <w:jc w:val="center"/>
              <w:rPr>
                <w:sz w:val="16"/>
                <w:szCs w:val="16"/>
              </w:rPr>
            </w:pPr>
            <w:r w:rsidRPr="003A1FC9">
              <w:rPr>
                <w:sz w:val="16"/>
                <w:szCs w:val="16"/>
              </w:rPr>
              <w:t>101,1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3ACB7" w14:textId="77777777" w:rsidR="00D60BD0" w:rsidRPr="003A1FC9" w:rsidRDefault="00D60BD0" w:rsidP="00280D10">
            <w:pPr>
              <w:jc w:val="center"/>
              <w:rPr>
                <w:sz w:val="16"/>
                <w:szCs w:val="16"/>
              </w:rPr>
            </w:pPr>
            <w:r w:rsidRPr="003A1FC9">
              <w:rPr>
                <w:sz w:val="16"/>
                <w:szCs w:val="16"/>
              </w:rPr>
              <w:t>190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5D02F" w14:textId="77777777" w:rsidR="00D60BD0" w:rsidRPr="003A1FC9" w:rsidRDefault="00D60BD0" w:rsidP="00280D10">
            <w:pPr>
              <w:jc w:val="center"/>
              <w:rPr>
                <w:sz w:val="16"/>
                <w:szCs w:val="16"/>
              </w:rPr>
            </w:pPr>
            <w:r w:rsidRPr="003A1FC9">
              <w:rPr>
                <w:sz w:val="16"/>
                <w:szCs w:val="16"/>
              </w:rPr>
              <w:t>101,8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05D88" w14:textId="77777777" w:rsidR="00D60BD0" w:rsidRPr="003A1FC9" w:rsidRDefault="00D60BD0" w:rsidP="00280D10">
            <w:pPr>
              <w:jc w:val="center"/>
              <w:rPr>
                <w:sz w:val="16"/>
                <w:szCs w:val="16"/>
              </w:rPr>
            </w:pPr>
            <w:r w:rsidRPr="003A1FC9">
              <w:rPr>
                <w:sz w:val="16"/>
                <w:szCs w:val="16"/>
              </w:rPr>
              <w:t>190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12F07" w14:textId="77777777" w:rsidR="00D60BD0" w:rsidRPr="003A1FC9" w:rsidRDefault="00D60BD0" w:rsidP="00280D10">
            <w:pPr>
              <w:jc w:val="center"/>
              <w:rPr>
                <w:sz w:val="16"/>
                <w:szCs w:val="16"/>
              </w:rPr>
            </w:pPr>
            <w:r w:rsidRPr="003A1FC9">
              <w:rPr>
                <w:sz w:val="16"/>
                <w:szCs w:val="16"/>
              </w:rPr>
              <w:t>101,8</w:t>
            </w:r>
          </w:p>
        </w:tc>
      </w:tr>
      <w:tr w:rsidR="00D60BD0" w:rsidRPr="003A1FC9" w14:paraId="532828C8"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854A7" w14:textId="77777777" w:rsidR="00D60BD0" w:rsidRPr="003A1FC9" w:rsidRDefault="00D60BD0" w:rsidP="00280D10">
            <w:pPr>
              <w:rPr>
                <w:sz w:val="16"/>
                <w:szCs w:val="16"/>
              </w:rPr>
            </w:pPr>
            <w:r w:rsidRPr="003A1FC9">
              <w:rPr>
                <w:sz w:val="16"/>
                <w:szCs w:val="16"/>
              </w:rPr>
              <w:t>ООО «КВТ»</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44065" w14:textId="77777777" w:rsidR="00D60BD0" w:rsidRPr="003A1FC9" w:rsidRDefault="00D60BD0" w:rsidP="00280D10">
            <w:pPr>
              <w:jc w:val="center"/>
              <w:rPr>
                <w:sz w:val="16"/>
                <w:szCs w:val="16"/>
              </w:rPr>
            </w:pPr>
            <w:r w:rsidRPr="003A1FC9">
              <w:rPr>
                <w:sz w:val="16"/>
                <w:szCs w:val="16"/>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71F3D" w14:textId="77777777" w:rsidR="00D60BD0" w:rsidRPr="003A1FC9" w:rsidRDefault="00D60BD0" w:rsidP="00280D10">
            <w:pPr>
              <w:jc w:val="center"/>
              <w:rPr>
                <w:sz w:val="16"/>
                <w:szCs w:val="16"/>
              </w:rPr>
            </w:pPr>
            <w:r w:rsidRPr="003A1FC9">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611A4" w14:textId="77777777" w:rsidR="00D60BD0" w:rsidRPr="003A1FC9" w:rsidRDefault="00D60BD0" w:rsidP="00280D10">
            <w:pPr>
              <w:jc w:val="center"/>
              <w:rPr>
                <w:sz w:val="16"/>
                <w:szCs w:val="16"/>
              </w:rPr>
            </w:pPr>
            <w:r w:rsidRPr="003A1FC9">
              <w:rPr>
                <w:sz w:val="16"/>
                <w:szCs w:val="16"/>
              </w:rPr>
              <w:t>54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FC069" w14:textId="77777777" w:rsidR="00D60BD0" w:rsidRPr="003A1FC9" w:rsidRDefault="00D60BD0" w:rsidP="00280D10">
            <w:pPr>
              <w:jc w:val="center"/>
              <w:rPr>
                <w:sz w:val="16"/>
                <w:szCs w:val="16"/>
              </w:rPr>
            </w:pPr>
            <w:r w:rsidRPr="003A1FC9">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5420D" w14:textId="77777777" w:rsidR="00D60BD0" w:rsidRPr="003A1FC9" w:rsidRDefault="00D60BD0" w:rsidP="00280D10">
            <w:pPr>
              <w:jc w:val="center"/>
              <w:rPr>
                <w:sz w:val="16"/>
                <w:szCs w:val="16"/>
              </w:rPr>
            </w:pPr>
            <w:r w:rsidRPr="003A1FC9">
              <w:rPr>
                <w:sz w:val="16"/>
                <w:szCs w:val="16"/>
              </w:rPr>
              <w:t>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3D8A0" w14:textId="77777777" w:rsidR="00D60BD0" w:rsidRPr="003A1FC9" w:rsidRDefault="00D60BD0" w:rsidP="00280D10">
            <w:pPr>
              <w:jc w:val="center"/>
              <w:rPr>
                <w:sz w:val="16"/>
                <w:szCs w:val="16"/>
              </w:rPr>
            </w:pPr>
            <w:r w:rsidRPr="003A1FC9">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A14D2" w14:textId="77777777" w:rsidR="00D60BD0" w:rsidRPr="003A1FC9" w:rsidRDefault="00D60BD0" w:rsidP="00280D10">
            <w:pPr>
              <w:jc w:val="center"/>
              <w:rPr>
                <w:sz w:val="16"/>
                <w:szCs w:val="16"/>
              </w:rPr>
            </w:pPr>
            <w:r w:rsidRPr="003A1FC9">
              <w:rPr>
                <w:sz w:val="16"/>
                <w:szCs w:val="16"/>
              </w:rPr>
              <w:t>54</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D7397" w14:textId="77777777" w:rsidR="00D60BD0" w:rsidRPr="003A1FC9" w:rsidRDefault="00D60BD0" w:rsidP="00280D10">
            <w:pPr>
              <w:jc w:val="center"/>
              <w:rPr>
                <w:sz w:val="16"/>
                <w:szCs w:val="16"/>
              </w:rPr>
            </w:pPr>
            <w:r w:rsidRPr="003A1FC9">
              <w:rPr>
                <w:sz w:val="16"/>
                <w:szCs w:val="16"/>
              </w:rPr>
              <w:t>100,0</w:t>
            </w:r>
          </w:p>
        </w:tc>
      </w:tr>
      <w:tr w:rsidR="00D60BD0" w:rsidRPr="003A1FC9" w14:paraId="77D2A566"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15656" w14:textId="77777777" w:rsidR="00D60BD0" w:rsidRPr="003A1FC9" w:rsidRDefault="00D60BD0" w:rsidP="00280D10">
            <w:pPr>
              <w:rPr>
                <w:sz w:val="16"/>
                <w:szCs w:val="16"/>
              </w:rPr>
            </w:pPr>
            <w:r w:rsidRPr="003A1FC9">
              <w:rPr>
                <w:sz w:val="16"/>
                <w:szCs w:val="16"/>
              </w:rPr>
              <w:t>АО «Корпорация «ГРИНН»</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A02F4" w14:textId="77777777" w:rsidR="00D60BD0" w:rsidRPr="003A1FC9" w:rsidRDefault="00D60BD0" w:rsidP="00280D10">
            <w:pPr>
              <w:jc w:val="center"/>
              <w:rPr>
                <w:sz w:val="16"/>
                <w:szCs w:val="16"/>
              </w:rPr>
            </w:pPr>
            <w:r w:rsidRPr="003A1FC9">
              <w:rPr>
                <w:sz w:val="16"/>
                <w:szCs w:val="16"/>
              </w:rPr>
              <w:t>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FF8B8" w14:textId="77777777" w:rsidR="00D60BD0" w:rsidRPr="003A1FC9" w:rsidRDefault="00D60BD0" w:rsidP="00280D10">
            <w:pPr>
              <w:jc w:val="center"/>
              <w:rPr>
                <w:sz w:val="16"/>
                <w:szCs w:val="16"/>
              </w:rPr>
            </w:pPr>
            <w:r w:rsidRPr="003A1FC9">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59FE2" w14:textId="77777777" w:rsidR="00D60BD0" w:rsidRPr="003A1FC9" w:rsidRDefault="00D60BD0" w:rsidP="00280D10">
            <w:pPr>
              <w:jc w:val="center"/>
              <w:rPr>
                <w:sz w:val="16"/>
                <w:szCs w:val="16"/>
              </w:rPr>
            </w:pPr>
            <w:r w:rsidRPr="003A1FC9">
              <w:rPr>
                <w:sz w:val="16"/>
                <w:szCs w:val="16"/>
              </w:rPr>
              <w:t>91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3704C" w14:textId="77777777" w:rsidR="00D60BD0" w:rsidRPr="003A1FC9" w:rsidRDefault="00D60BD0" w:rsidP="00280D10">
            <w:pPr>
              <w:jc w:val="center"/>
              <w:rPr>
                <w:sz w:val="16"/>
                <w:szCs w:val="16"/>
              </w:rPr>
            </w:pPr>
            <w:r w:rsidRPr="003A1FC9">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81397" w14:textId="77777777" w:rsidR="00D60BD0" w:rsidRPr="003A1FC9" w:rsidRDefault="00D60BD0" w:rsidP="00280D10">
            <w:pPr>
              <w:jc w:val="center"/>
              <w:rPr>
                <w:sz w:val="16"/>
                <w:szCs w:val="16"/>
              </w:rPr>
            </w:pPr>
            <w:r w:rsidRPr="003A1FC9">
              <w:rPr>
                <w:sz w:val="16"/>
                <w:szCs w:val="16"/>
              </w:rPr>
              <w:t>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444A0" w14:textId="77777777" w:rsidR="00D60BD0" w:rsidRPr="003A1FC9" w:rsidRDefault="00D60BD0" w:rsidP="00280D10">
            <w:pPr>
              <w:jc w:val="center"/>
              <w:rPr>
                <w:sz w:val="16"/>
                <w:szCs w:val="16"/>
              </w:rPr>
            </w:pPr>
            <w:r w:rsidRPr="003A1FC9">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96D84" w14:textId="77777777" w:rsidR="00D60BD0" w:rsidRPr="003A1FC9" w:rsidRDefault="00D60BD0" w:rsidP="00280D10">
            <w:pPr>
              <w:jc w:val="center"/>
              <w:rPr>
                <w:sz w:val="16"/>
                <w:szCs w:val="16"/>
              </w:rPr>
            </w:pPr>
            <w:r w:rsidRPr="003A1FC9">
              <w:rPr>
                <w:sz w:val="16"/>
                <w:szCs w:val="16"/>
              </w:rPr>
              <w:t>91</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B2E0E" w14:textId="77777777" w:rsidR="00D60BD0" w:rsidRPr="003A1FC9" w:rsidRDefault="00D60BD0" w:rsidP="00280D10">
            <w:pPr>
              <w:jc w:val="center"/>
              <w:rPr>
                <w:sz w:val="16"/>
                <w:szCs w:val="16"/>
              </w:rPr>
            </w:pPr>
            <w:r w:rsidRPr="003A1FC9">
              <w:rPr>
                <w:sz w:val="16"/>
                <w:szCs w:val="16"/>
              </w:rPr>
              <w:t>100,0</w:t>
            </w:r>
          </w:p>
        </w:tc>
      </w:tr>
      <w:tr w:rsidR="00D60BD0" w:rsidRPr="003A1FC9" w14:paraId="5E715C88"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43D9" w14:textId="77777777" w:rsidR="00D60BD0" w:rsidRPr="003A1FC9" w:rsidRDefault="00D60BD0" w:rsidP="00280D10">
            <w:pPr>
              <w:rPr>
                <w:sz w:val="16"/>
                <w:szCs w:val="16"/>
              </w:rPr>
            </w:pPr>
            <w:r w:rsidRPr="003A1FC9">
              <w:rPr>
                <w:sz w:val="16"/>
                <w:szCs w:val="16"/>
              </w:rPr>
              <w:t>АО «</w:t>
            </w:r>
            <w:proofErr w:type="spellStart"/>
            <w:r w:rsidRPr="003A1FC9">
              <w:rPr>
                <w:sz w:val="16"/>
                <w:szCs w:val="16"/>
              </w:rPr>
              <w:t>Главтехконструкция</w:t>
            </w:r>
            <w:proofErr w:type="spellEnd"/>
            <w:r w:rsidRPr="003A1FC9">
              <w:rPr>
                <w:sz w:val="16"/>
                <w:szCs w:val="16"/>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7B72B" w14:textId="77777777" w:rsidR="00D60BD0" w:rsidRPr="003A1FC9" w:rsidRDefault="00D60BD0" w:rsidP="00280D10">
            <w:pPr>
              <w:jc w:val="center"/>
              <w:rPr>
                <w:sz w:val="16"/>
                <w:szCs w:val="16"/>
              </w:rPr>
            </w:pPr>
            <w:r w:rsidRPr="003A1FC9">
              <w:rPr>
                <w:sz w:val="16"/>
                <w:szCs w:val="16"/>
              </w:rPr>
              <w:t>117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AD691" w14:textId="77777777" w:rsidR="00D60BD0" w:rsidRPr="003A1FC9" w:rsidRDefault="00D60BD0" w:rsidP="00280D10">
            <w:pPr>
              <w:jc w:val="center"/>
              <w:rPr>
                <w:sz w:val="16"/>
                <w:szCs w:val="16"/>
              </w:rPr>
            </w:pPr>
            <w:r w:rsidRPr="003A1FC9">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672BC" w14:textId="77777777" w:rsidR="00D60BD0" w:rsidRPr="003A1FC9" w:rsidRDefault="00D60BD0" w:rsidP="00280D10">
            <w:pPr>
              <w:jc w:val="center"/>
              <w:rPr>
                <w:sz w:val="16"/>
                <w:szCs w:val="16"/>
              </w:rPr>
            </w:pPr>
            <w:r w:rsidRPr="003A1FC9">
              <w:rPr>
                <w:sz w:val="16"/>
                <w:szCs w:val="16"/>
              </w:rPr>
              <w:t>117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C6C17" w14:textId="77777777" w:rsidR="00D60BD0" w:rsidRPr="003A1FC9" w:rsidRDefault="00D60BD0" w:rsidP="00280D10">
            <w:pPr>
              <w:jc w:val="center"/>
              <w:rPr>
                <w:sz w:val="16"/>
                <w:szCs w:val="16"/>
              </w:rPr>
            </w:pPr>
            <w:r w:rsidRPr="003A1FC9">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B8760" w14:textId="77777777" w:rsidR="00D60BD0" w:rsidRPr="003A1FC9" w:rsidRDefault="00D60BD0" w:rsidP="00280D10">
            <w:pPr>
              <w:jc w:val="center"/>
              <w:rPr>
                <w:sz w:val="16"/>
                <w:szCs w:val="16"/>
              </w:rPr>
            </w:pPr>
            <w:r w:rsidRPr="003A1FC9">
              <w:rPr>
                <w:sz w:val="16"/>
                <w:szCs w:val="16"/>
              </w:rPr>
              <w:t>117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51943" w14:textId="77777777" w:rsidR="00D60BD0" w:rsidRPr="003A1FC9" w:rsidRDefault="00D60BD0" w:rsidP="00280D10">
            <w:pPr>
              <w:jc w:val="center"/>
              <w:rPr>
                <w:sz w:val="16"/>
                <w:szCs w:val="16"/>
              </w:rPr>
            </w:pPr>
            <w:r w:rsidRPr="003A1FC9">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6D955" w14:textId="77777777" w:rsidR="00D60BD0" w:rsidRPr="003A1FC9" w:rsidRDefault="00D60BD0" w:rsidP="00280D10">
            <w:pPr>
              <w:jc w:val="center"/>
              <w:rPr>
                <w:sz w:val="16"/>
                <w:szCs w:val="16"/>
              </w:rPr>
            </w:pPr>
            <w:r w:rsidRPr="003A1FC9">
              <w:rPr>
                <w:sz w:val="16"/>
                <w:szCs w:val="16"/>
              </w:rPr>
              <w:t>117</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C8259" w14:textId="77777777" w:rsidR="00D60BD0" w:rsidRPr="003A1FC9" w:rsidRDefault="00D60BD0" w:rsidP="00280D10">
            <w:pPr>
              <w:jc w:val="center"/>
              <w:rPr>
                <w:sz w:val="16"/>
                <w:szCs w:val="16"/>
              </w:rPr>
            </w:pPr>
            <w:r w:rsidRPr="003A1FC9">
              <w:rPr>
                <w:sz w:val="16"/>
                <w:szCs w:val="16"/>
              </w:rPr>
              <w:t>100,0</w:t>
            </w:r>
          </w:p>
        </w:tc>
      </w:tr>
      <w:tr w:rsidR="00D60BD0" w:rsidRPr="003A1FC9" w14:paraId="63DAA40B"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C332" w14:textId="77777777" w:rsidR="00D60BD0" w:rsidRPr="003A1FC9" w:rsidRDefault="00D60BD0" w:rsidP="00280D10">
            <w:pPr>
              <w:rPr>
                <w:sz w:val="16"/>
                <w:szCs w:val="16"/>
              </w:rPr>
            </w:pPr>
            <w:r w:rsidRPr="003A1FC9">
              <w:rPr>
                <w:sz w:val="16"/>
                <w:szCs w:val="16"/>
              </w:rPr>
              <w:t>МКУ «ОДА.МС»</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81D51" w14:textId="77777777" w:rsidR="00D60BD0" w:rsidRPr="003A1FC9" w:rsidRDefault="00D60BD0" w:rsidP="00280D10">
            <w:pPr>
              <w:jc w:val="center"/>
              <w:rPr>
                <w:sz w:val="16"/>
                <w:szCs w:val="16"/>
              </w:rPr>
            </w:pPr>
            <w:r w:rsidRPr="003A1FC9">
              <w:rPr>
                <w:sz w:val="16"/>
                <w:szCs w:val="16"/>
              </w:rPr>
              <w:t>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9A98F" w14:textId="77777777" w:rsidR="00D60BD0" w:rsidRPr="003A1FC9" w:rsidRDefault="00D60BD0" w:rsidP="00280D10">
            <w:pPr>
              <w:jc w:val="center"/>
              <w:rPr>
                <w:sz w:val="16"/>
                <w:szCs w:val="16"/>
              </w:rPr>
            </w:pPr>
            <w:r w:rsidRPr="003A1FC9">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A9377" w14:textId="77777777" w:rsidR="00D60BD0" w:rsidRPr="003A1FC9" w:rsidRDefault="00D60BD0" w:rsidP="00280D10">
            <w:pPr>
              <w:jc w:val="center"/>
              <w:rPr>
                <w:sz w:val="16"/>
                <w:szCs w:val="16"/>
              </w:rPr>
            </w:pPr>
            <w:r w:rsidRPr="003A1FC9">
              <w:rPr>
                <w:sz w:val="16"/>
                <w:szCs w:val="16"/>
              </w:rPr>
              <w:t>8,5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7FEC4" w14:textId="77777777" w:rsidR="00D60BD0" w:rsidRPr="003A1FC9" w:rsidRDefault="00D60BD0" w:rsidP="00280D10">
            <w:pPr>
              <w:jc w:val="center"/>
              <w:rPr>
                <w:sz w:val="16"/>
                <w:szCs w:val="16"/>
              </w:rPr>
            </w:pPr>
            <w:r w:rsidRPr="003A1FC9">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58A6E" w14:textId="77777777" w:rsidR="00D60BD0" w:rsidRPr="003A1FC9" w:rsidRDefault="00D60BD0" w:rsidP="00280D10">
            <w:pPr>
              <w:jc w:val="center"/>
              <w:rPr>
                <w:sz w:val="16"/>
                <w:szCs w:val="16"/>
              </w:rPr>
            </w:pPr>
            <w:r w:rsidRPr="003A1FC9">
              <w:rPr>
                <w:sz w:val="16"/>
                <w:szCs w:val="16"/>
              </w:rPr>
              <w:t>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C8715" w14:textId="77777777" w:rsidR="00D60BD0" w:rsidRPr="003A1FC9" w:rsidRDefault="00D60BD0" w:rsidP="00280D10">
            <w:pPr>
              <w:jc w:val="center"/>
              <w:rPr>
                <w:sz w:val="16"/>
                <w:szCs w:val="16"/>
              </w:rPr>
            </w:pPr>
            <w:r w:rsidRPr="003A1FC9">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72AC2" w14:textId="77777777" w:rsidR="00D60BD0" w:rsidRPr="003A1FC9" w:rsidRDefault="00D60BD0" w:rsidP="00280D10">
            <w:pPr>
              <w:jc w:val="center"/>
              <w:rPr>
                <w:sz w:val="16"/>
                <w:szCs w:val="16"/>
              </w:rPr>
            </w:pPr>
            <w:r w:rsidRPr="003A1FC9">
              <w:rPr>
                <w:sz w:val="16"/>
                <w:szCs w:val="16"/>
              </w:rPr>
              <w:t>8,5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05788" w14:textId="77777777" w:rsidR="00D60BD0" w:rsidRPr="003A1FC9" w:rsidRDefault="00D60BD0" w:rsidP="00280D10">
            <w:pPr>
              <w:jc w:val="center"/>
              <w:rPr>
                <w:sz w:val="16"/>
                <w:szCs w:val="16"/>
              </w:rPr>
            </w:pPr>
            <w:r w:rsidRPr="003A1FC9">
              <w:rPr>
                <w:sz w:val="16"/>
                <w:szCs w:val="16"/>
              </w:rPr>
              <w:t>100,0</w:t>
            </w:r>
          </w:p>
        </w:tc>
      </w:tr>
      <w:tr w:rsidR="00D60BD0" w:rsidRPr="003A1FC9" w14:paraId="30C80590"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41735" w14:textId="77777777" w:rsidR="00D60BD0" w:rsidRPr="003A1FC9" w:rsidRDefault="00D60BD0" w:rsidP="00280D10">
            <w:pPr>
              <w:rPr>
                <w:sz w:val="16"/>
                <w:szCs w:val="16"/>
              </w:rPr>
            </w:pPr>
            <w:r w:rsidRPr="003A1FC9">
              <w:rPr>
                <w:sz w:val="16"/>
                <w:szCs w:val="16"/>
              </w:rPr>
              <w:t>МУП «</w:t>
            </w:r>
            <w:proofErr w:type="spellStart"/>
            <w:r w:rsidRPr="003A1FC9">
              <w:rPr>
                <w:sz w:val="16"/>
                <w:szCs w:val="16"/>
              </w:rPr>
              <w:t>Курскводоканал</w:t>
            </w:r>
            <w:proofErr w:type="spellEnd"/>
            <w:r w:rsidRPr="003A1FC9">
              <w:rPr>
                <w:sz w:val="16"/>
                <w:szCs w:val="16"/>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B2498" w14:textId="77777777" w:rsidR="00D60BD0" w:rsidRPr="003A1FC9" w:rsidRDefault="00D60BD0" w:rsidP="00280D10">
            <w:pPr>
              <w:jc w:val="center"/>
              <w:rPr>
                <w:sz w:val="16"/>
                <w:szCs w:val="16"/>
              </w:rPr>
            </w:pPr>
            <w:r w:rsidRPr="003A1FC9">
              <w:rPr>
                <w:sz w:val="16"/>
                <w:szCs w:val="16"/>
              </w:rPr>
              <w:t>122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7BAFB" w14:textId="77777777" w:rsidR="00D60BD0" w:rsidRPr="003A1FC9" w:rsidRDefault="00D60BD0" w:rsidP="00280D10">
            <w:pPr>
              <w:jc w:val="center"/>
              <w:rPr>
                <w:sz w:val="16"/>
                <w:szCs w:val="16"/>
              </w:rPr>
            </w:pPr>
            <w:r w:rsidRPr="003A1FC9">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CE7E8" w14:textId="77777777" w:rsidR="00D60BD0" w:rsidRPr="003A1FC9" w:rsidRDefault="00D60BD0" w:rsidP="00280D10">
            <w:pPr>
              <w:jc w:val="center"/>
              <w:rPr>
                <w:sz w:val="16"/>
                <w:szCs w:val="16"/>
              </w:rPr>
            </w:pPr>
            <w:r w:rsidRPr="003A1FC9">
              <w:rPr>
                <w:sz w:val="16"/>
                <w:szCs w:val="16"/>
              </w:rPr>
              <w:t>122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97604" w14:textId="77777777" w:rsidR="00D60BD0" w:rsidRPr="003A1FC9" w:rsidRDefault="00D60BD0" w:rsidP="00280D10">
            <w:pPr>
              <w:jc w:val="center"/>
              <w:rPr>
                <w:sz w:val="16"/>
                <w:szCs w:val="16"/>
              </w:rPr>
            </w:pPr>
            <w:r w:rsidRPr="003A1FC9">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13CEA" w14:textId="77777777" w:rsidR="00D60BD0" w:rsidRPr="003A1FC9" w:rsidRDefault="00D60BD0" w:rsidP="00280D10">
            <w:pPr>
              <w:jc w:val="center"/>
              <w:rPr>
                <w:sz w:val="16"/>
                <w:szCs w:val="16"/>
              </w:rPr>
            </w:pPr>
            <w:r w:rsidRPr="003A1FC9">
              <w:rPr>
                <w:sz w:val="16"/>
                <w:szCs w:val="16"/>
              </w:rPr>
              <w:t>122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A9F18" w14:textId="77777777" w:rsidR="00D60BD0" w:rsidRPr="003A1FC9" w:rsidRDefault="00D60BD0" w:rsidP="00280D10">
            <w:pPr>
              <w:jc w:val="center"/>
              <w:rPr>
                <w:sz w:val="16"/>
                <w:szCs w:val="16"/>
              </w:rPr>
            </w:pPr>
            <w:r w:rsidRPr="003A1FC9">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63D80" w14:textId="77777777" w:rsidR="00D60BD0" w:rsidRPr="003A1FC9" w:rsidRDefault="00D60BD0" w:rsidP="00280D10">
            <w:pPr>
              <w:jc w:val="center"/>
              <w:rPr>
                <w:sz w:val="16"/>
                <w:szCs w:val="16"/>
              </w:rPr>
            </w:pPr>
            <w:r w:rsidRPr="003A1FC9">
              <w:rPr>
                <w:sz w:val="16"/>
                <w:szCs w:val="16"/>
              </w:rPr>
              <w:t>122</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232E9" w14:textId="77777777" w:rsidR="00D60BD0" w:rsidRPr="003A1FC9" w:rsidRDefault="00D60BD0" w:rsidP="00280D10">
            <w:pPr>
              <w:jc w:val="center"/>
              <w:rPr>
                <w:sz w:val="16"/>
                <w:szCs w:val="16"/>
              </w:rPr>
            </w:pPr>
            <w:r w:rsidRPr="003A1FC9">
              <w:rPr>
                <w:sz w:val="16"/>
                <w:szCs w:val="16"/>
              </w:rPr>
              <w:t>100,0</w:t>
            </w:r>
          </w:p>
        </w:tc>
      </w:tr>
      <w:tr w:rsidR="00D60BD0" w:rsidRPr="003A1FC9" w14:paraId="1F8FFBD4"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A34F7" w14:textId="77777777" w:rsidR="00D60BD0" w:rsidRPr="003A1FC9" w:rsidRDefault="00D60BD0" w:rsidP="00280D10">
            <w:pPr>
              <w:rPr>
                <w:sz w:val="16"/>
                <w:szCs w:val="16"/>
              </w:rPr>
            </w:pPr>
            <w:r w:rsidRPr="003A1FC9">
              <w:rPr>
                <w:sz w:val="16"/>
                <w:szCs w:val="16"/>
              </w:rPr>
              <w:t>прочие</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E9E6E" w14:textId="77777777" w:rsidR="00D60BD0" w:rsidRPr="003A1FC9" w:rsidRDefault="00D60BD0" w:rsidP="00280D10">
            <w:pPr>
              <w:jc w:val="center"/>
              <w:rPr>
                <w:sz w:val="16"/>
                <w:szCs w:val="16"/>
              </w:rPr>
            </w:pPr>
            <w:r w:rsidRPr="003A1FC9">
              <w:rPr>
                <w:sz w:val="16"/>
                <w:szCs w:val="16"/>
              </w:rPr>
              <w:t>745,5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0AC5D" w14:textId="77777777" w:rsidR="00D60BD0" w:rsidRPr="003A1FC9" w:rsidRDefault="00D60BD0" w:rsidP="00280D10">
            <w:pPr>
              <w:jc w:val="center"/>
              <w:rPr>
                <w:sz w:val="16"/>
                <w:szCs w:val="16"/>
              </w:rPr>
            </w:pPr>
            <w:r w:rsidRPr="003A1FC9">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153CA" w14:textId="77777777" w:rsidR="00D60BD0" w:rsidRPr="003A1FC9" w:rsidRDefault="00D60BD0" w:rsidP="00280D10">
            <w:pPr>
              <w:jc w:val="center"/>
              <w:rPr>
                <w:sz w:val="16"/>
                <w:szCs w:val="16"/>
              </w:rPr>
            </w:pPr>
            <w:r w:rsidRPr="003A1FC9">
              <w:rPr>
                <w:sz w:val="16"/>
                <w:szCs w:val="16"/>
              </w:rPr>
              <w:t>426,7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8245C" w14:textId="77777777" w:rsidR="00D60BD0" w:rsidRPr="003A1FC9" w:rsidRDefault="00D60BD0" w:rsidP="00280D10">
            <w:pPr>
              <w:jc w:val="center"/>
              <w:rPr>
                <w:sz w:val="16"/>
                <w:szCs w:val="16"/>
              </w:rPr>
            </w:pPr>
            <w:r w:rsidRPr="003A1FC9">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784D5" w14:textId="77777777" w:rsidR="00D60BD0" w:rsidRPr="003A1FC9" w:rsidRDefault="00D60BD0" w:rsidP="00280D10">
            <w:pPr>
              <w:jc w:val="center"/>
              <w:rPr>
                <w:sz w:val="16"/>
                <w:szCs w:val="16"/>
              </w:rPr>
            </w:pPr>
            <w:r w:rsidRPr="003A1FC9">
              <w:rPr>
                <w:sz w:val="16"/>
                <w:szCs w:val="16"/>
              </w:rPr>
              <w:t>404,7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FCE0C" w14:textId="77777777" w:rsidR="00D60BD0" w:rsidRPr="003A1FC9" w:rsidRDefault="00D60BD0" w:rsidP="00280D10">
            <w:pPr>
              <w:jc w:val="center"/>
              <w:rPr>
                <w:sz w:val="16"/>
                <w:szCs w:val="16"/>
              </w:rPr>
            </w:pPr>
            <w:r w:rsidRPr="003A1FC9">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08723" w14:textId="77777777" w:rsidR="00D60BD0" w:rsidRPr="003A1FC9" w:rsidRDefault="00D60BD0" w:rsidP="00280D10">
            <w:pPr>
              <w:jc w:val="center"/>
              <w:rPr>
                <w:sz w:val="16"/>
                <w:szCs w:val="16"/>
              </w:rPr>
            </w:pPr>
            <w:r w:rsidRPr="003A1FC9">
              <w:rPr>
                <w:sz w:val="16"/>
                <w:szCs w:val="16"/>
              </w:rPr>
              <w:t>404,7</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D2F65" w14:textId="77777777" w:rsidR="00D60BD0" w:rsidRPr="003A1FC9" w:rsidRDefault="00D60BD0" w:rsidP="00280D10">
            <w:pPr>
              <w:jc w:val="center"/>
              <w:rPr>
                <w:sz w:val="16"/>
                <w:szCs w:val="16"/>
              </w:rPr>
            </w:pPr>
            <w:r w:rsidRPr="003A1FC9">
              <w:rPr>
                <w:sz w:val="16"/>
                <w:szCs w:val="16"/>
              </w:rPr>
              <w:t>100,0</w:t>
            </w:r>
          </w:p>
        </w:tc>
      </w:tr>
    </w:tbl>
    <w:p w14:paraId="71BCA817" w14:textId="77777777" w:rsidR="00D60BD0" w:rsidRPr="003A1FC9" w:rsidRDefault="00D60BD0" w:rsidP="00D60BD0">
      <w:pPr>
        <w:spacing w:after="0"/>
        <w:jc w:val="center"/>
        <w:rPr>
          <w:b/>
          <w:sz w:val="24"/>
          <w:szCs w:val="24"/>
        </w:rPr>
      </w:pPr>
    </w:p>
    <w:p w14:paraId="6D895D69" w14:textId="77777777" w:rsidR="00D60BD0" w:rsidRPr="003A1FC9" w:rsidRDefault="00D60BD0" w:rsidP="00D60BD0">
      <w:pPr>
        <w:spacing w:after="0"/>
        <w:jc w:val="center"/>
        <w:rPr>
          <w:b/>
          <w:sz w:val="24"/>
          <w:szCs w:val="24"/>
        </w:rPr>
      </w:pPr>
      <w:r w:rsidRPr="003A1FC9">
        <w:rPr>
          <w:b/>
          <w:sz w:val="24"/>
          <w:szCs w:val="24"/>
        </w:rPr>
        <w:t xml:space="preserve">Прогноз среднемесячной заработной платы на 1 </w:t>
      </w:r>
      <w:proofErr w:type="gramStart"/>
      <w:r w:rsidRPr="003A1FC9">
        <w:rPr>
          <w:b/>
          <w:sz w:val="24"/>
          <w:szCs w:val="24"/>
        </w:rPr>
        <w:t>работающего  по</w:t>
      </w:r>
      <w:proofErr w:type="gramEnd"/>
      <w:r w:rsidRPr="003A1FC9">
        <w:rPr>
          <w:b/>
          <w:sz w:val="24"/>
          <w:szCs w:val="24"/>
        </w:rPr>
        <w:t xml:space="preserve"> муниципальному образованию «</w:t>
      </w:r>
      <w:proofErr w:type="spellStart"/>
      <w:r w:rsidRPr="003A1FC9">
        <w:rPr>
          <w:b/>
          <w:sz w:val="24"/>
          <w:szCs w:val="24"/>
        </w:rPr>
        <w:t>Ворошневский</w:t>
      </w:r>
      <w:proofErr w:type="spellEnd"/>
      <w:r w:rsidRPr="003A1FC9">
        <w:rPr>
          <w:b/>
          <w:sz w:val="24"/>
          <w:szCs w:val="24"/>
        </w:rPr>
        <w:t xml:space="preserve"> сельсовет» Курского района Курской области </w:t>
      </w:r>
    </w:p>
    <w:p w14:paraId="49D16414" w14:textId="77777777" w:rsidR="00D60BD0" w:rsidRPr="003A1FC9" w:rsidRDefault="00D60BD0" w:rsidP="00D60BD0">
      <w:pPr>
        <w:spacing w:after="0"/>
        <w:jc w:val="center"/>
        <w:rPr>
          <w:b/>
          <w:sz w:val="24"/>
          <w:szCs w:val="24"/>
        </w:rPr>
      </w:pPr>
      <w:r w:rsidRPr="003A1FC9">
        <w:rPr>
          <w:b/>
          <w:sz w:val="24"/>
          <w:szCs w:val="24"/>
        </w:rPr>
        <w:t>на 2022-2024 годы.</w:t>
      </w:r>
    </w:p>
    <w:p w14:paraId="00F93281" w14:textId="77777777" w:rsidR="00D60BD0" w:rsidRPr="003A1FC9" w:rsidRDefault="00D60BD0" w:rsidP="00D60BD0">
      <w:pPr>
        <w:spacing w:after="0"/>
        <w:jc w:val="center"/>
        <w:rPr>
          <w:b/>
          <w:sz w:val="24"/>
          <w:szCs w:val="24"/>
        </w:rPr>
      </w:pPr>
    </w:p>
    <w:tbl>
      <w:tblPr>
        <w:tblStyle w:val="a7"/>
        <w:tblW w:w="10605" w:type="dxa"/>
        <w:tblInd w:w="-1026" w:type="dxa"/>
        <w:tblLayout w:type="fixed"/>
        <w:tblLook w:val="04A0" w:firstRow="1" w:lastRow="0" w:firstColumn="1" w:lastColumn="0" w:noHBand="0" w:noVBand="1"/>
      </w:tblPr>
      <w:tblGrid>
        <w:gridCol w:w="2129"/>
        <w:gridCol w:w="851"/>
        <w:gridCol w:w="971"/>
        <w:gridCol w:w="814"/>
        <w:gridCol w:w="1050"/>
        <w:gridCol w:w="1109"/>
        <w:gridCol w:w="1017"/>
        <w:gridCol w:w="1276"/>
        <w:gridCol w:w="1388"/>
      </w:tblGrid>
      <w:tr w:rsidR="00D60BD0" w:rsidRPr="003A1FC9" w14:paraId="6C3D0E58" w14:textId="77777777" w:rsidTr="00280D10">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32D2B" w14:textId="77777777" w:rsidR="00D60BD0" w:rsidRPr="003A1FC9" w:rsidRDefault="00D60BD0" w:rsidP="00280D10">
            <w:pPr>
              <w:jc w:val="center"/>
              <w:rPr>
                <w:b/>
                <w:sz w:val="16"/>
                <w:szCs w:val="16"/>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8AE34" w14:textId="77777777" w:rsidR="00D60BD0" w:rsidRPr="003A1FC9" w:rsidRDefault="00D60BD0" w:rsidP="00280D10">
            <w:pPr>
              <w:jc w:val="center"/>
              <w:rPr>
                <w:sz w:val="16"/>
                <w:szCs w:val="16"/>
              </w:rPr>
            </w:pPr>
            <w:r w:rsidRPr="003A1FC9">
              <w:rPr>
                <w:sz w:val="16"/>
                <w:szCs w:val="16"/>
              </w:rPr>
              <w:t>2021 год оценка</w:t>
            </w:r>
          </w:p>
          <w:p w14:paraId="64FFCF57" w14:textId="77777777" w:rsidR="00D60BD0" w:rsidRPr="003A1FC9" w:rsidRDefault="00D60BD0" w:rsidP="00280D10">
            <w:pPr>
              <w:jc w:val="center"/>
              <w:rPr>
                <w:sz w:val="16"/>
                <w:szCs w:val="16"/>
              </w:rPr>
            </w:pPr>
          </w:p>
          <w:p w14:paraId="44C21D43" w14:textId="77777777" w:rsidR="00D60BD0" w:rsidRPr="003A1FC9" w:rsidRDefault="00D60BD0" w:rsidP="00280D10">
            <w:pPr>
              <w:jc w:val="center"/>
              <w:rPr>
                <w:sz w:val="16"/>
                <w:szCs w:val="16"/>
              </w:rPr>
            </w:pPr>
          </w:p>
        </w:tc>
        <w:tc>
          <w:tcPr>
            <w:tcW w:w="1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97951" w14:textId="77777777" w:rsidR="00D60BD0" w:rsidRPr="003A1FC9" w:rsidRDefault="00D60BD0" w:rsidP="00280D10">
            <w:pPr>
              <w:jc w:val="center"/>
              <w:rPr>
                <w:sz w:val="16"/>
                <w:szCs w:val="16"/>
              </w:rPr>
            </w:pPr>
            <w:r w:rsidRPr="003A1FC9">
              <w:rPr>
                <w:sz w:val="16"/>
                <w:szCs w:val="16"/>
              </w:rPr>
              <w:t>2022 год прогноз</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FFA6F" w14:textId="77777777" w:rsidR="00D60BD0" w:rsidRPr="003A1FC9" w:rsidRDefault="00D60BD0" w:rsidP="00280D10">
            <w:pPr>
              <w:jc w:val="center"/>
              <w:rPr>
                <w:sz w:val="16"/>
                <w:szCs w:val="16"/>
              </w:rPr>
            </w:pPr>
            <w:r w:rsidRPr="003A1FC9">
              <w:rPr>
                <w:sz w:val="16"/>
                <w:szCs w:val="16"/>
              </w:rPr>
              <w:t>2023 год прогноз</w:t>
            </w:r>
          </w:p>
        </w:tc>
        <w:tc>
          <w:tcPr>
            <w:tcW w:w="2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73E47" w14:textId="77777777" w:rsidR="00D60BD0" w:rsidRPr="003A1FC9" w:rsidRDefault="00D60BD0" w:rsidP="00280D10">
            <w:pPr>
              <w:jc w:val="center"/>
              <w:rPr>
                <w:sz w:val="16"/>
                <w:szCs w:val="16"/>
              </w:rPr>
            </w:pPr>
            <w:r w:rsidRPr="003A1FC9">
              <w:rPr>
                <w:sz w:val="16"/>
                <w:szCs w:val="16"/>
              </w:rPr>
              <w:t>2024 год прогноз</w:t>
            </w:r>
          </w:p>
        </w:tc>
      </w:tr>
      <w:tr w:rsidR="00D60BD0" w:rsidRPr="003A1FC9" w14:paraId="792AF8D1" w14:textId="77777777" w:rsidTr="00280D10">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5C3D07" w14:textId="77777777" w:rsidR="00D60BD0" w:rsidRPr="003A1FC9" w:rsidRDefault="00D60BD0" w:rsidP="00280D10">
            <w:pPr>
              <w:rPr>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E2782" w14:textId="77777777" w:rsidR="00D60BD0" w:rsidRPr="003A1FC9" w:rsidRDefault="00D60BD0" w:rsidP="00280D10">
            <w:pPr>
              <w:jc w:val="center"/>
              <w:rPr>
                <w:sz w:val="16"/>
                <w:szCs w:val="16"/>
              </w:rPr>
            </w:pPr>
            <w:r w:rsidRPr="003A1FC9">
              <w:rPr>
                <w:sz w:val="16"/>
                <w:szCs w:val="16"/>
              </w:rPr>
              <w:t xml:space="preserve">Средняя </w:t>
            </w:r>
            <w:proofErr w:type="spellStart"/>
            <w:r w:rsidRPr="003A1FC9">
              <w:rPr>
                <w:sz w:val="16"/>
                <w:szCs w:val="16"/>
              </w:rPr>
              <w:t>месяч</w:t>
            </w:r>
            <w:proofErr w:type="spellEnd"/>
          </w:p>
          <w:p w14:paraId="0C5E8AB5" w14:textId="77777777" w:rsidR="00D60BD0" w:rsidRPr="003A1FC9" w:rsidRDefault="00D60BD0" w:rsidP="00280D10">
            <w:pPr>
              <w:jc w:val="center"/>
              <w:rPr>
                <w:sz w:val="16"/>
                <w:szCs w:val="16"/>
              </w:rPr>
            </w:pPr>
            <w:r w:rsidRPr="003A1FC9">
              <w:rPr>
                <w:sz w:val="16"/>
                <w:szCs w:val="16"/>
              </w:rPr>
              <w:t>ная зарплата</w:t>
            </w:r>
          </w:p>
          <w:p w14:paraId="21FC0B7C" w14:textId="77777777" w:rsidR="00D60BD0" w:rsidRPr="003A1FC9" w:rsidRDefault="00D60BD0" w:rsidP="00280D10">
            <w:pPr>
              <w:jc w:val="center"/>
              <w:rPr>
                <w:sz w:val="16"/>
                <w:szCs w:val="16"/>
              </w:rPr>
            </w:pPr>
            <w:r w:rsidRPr="003A1FC9">
              <w:rPr>
                <w:sz w:val="16"/>
                <w:szCs w:val="16"/>
              </w:rPr>
              <w:t>руб.</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163B2" w14:textId="77777777" w:rsidR="00D60BD0" w:rsidRPr="003A1FC9" w:rsidRDefault="00D60BD0" w:rsidP="00280D10">
            <w:pPr>
              <w:jc w:val="center"/>
              <w:rPr>
                <w:sz w:val="16"/>
                <w:szCs w:val="16"/>
              </w:rPr>
            </w:pPr>
            <w:r w:rsidRPr="003A1FC9">
              <w:rPr>
                <w:sz w:val="16"/>
                <w:szCs w:val="16"/>
              </w:rPr>
              <w:t>Темп роста</w:t>
            </w:r>
          </w:p>
          <w:p w14:paraId="166A80BA" w14:textId="77777777" w:rsidR="00D60BD0" w:rsidRPr="003A1FC9" w:rsidRDefault="00D60BD0" w:rsidP="00280D10">
            <w:pPr>
              <w:jc w:val="center"/>
              <w:rPr>
                <w:sz w:val="16"/>
                <w:szCs w:val="16"/>
              </w:rPr>
            </w:pPr>
            <w:r w:rsidRPr="003A1FC9">
              <w:rPr>
                <w:sz w:val="16"/>
                <w:szCs w:val="16"/>
              </w:rPr>
              <w:t>(снижения) в % к 2020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929FA" w14:textId="77777777" w:rsidR="00D60BD0" w:rsidRPr="003A1FC9" w:rsidRDefault="00D60BD0" w:rsidP="00280D10">
            <w:pPr>
              <w:jc w:val="center"/>
              <w:rPr>
                <w:sz w:val="16"/>
                <w:szCs w:val="16"/>
              </w:rPr>
            </w:pPr>
            <w:r w:rsidRPr="003A1FC9">
              <w:rPr>
                <w:sz w:val="16"/>
                <w:szCs w:val="16"/>
              </w:rPr>
              <w:t xml:space="preserve">Средняя </w:t>
            </w:r>
            <w:proofErr w:type="spellStart"/>
            <w:r w:rsidRPr="003A1FC9">
              <w:rPr>
                <w:sz w:val="16"/>
                <w:szCs w:val="16"/>
              </w:rPr>
              <w:t>месяч</w:t>
            </w:r>
            <w:proofErr w:type="spellEnd"/>
          </w:p>
          <w:p w14:paraId="3C2C1D75" w14:textId="77777777" w:rsidR="00D60BD0" w:rsidRPr="003A1FC9" w:rsidRDefault="00D60BD0" w:rsidP="00280D10">
            <w:pPr>
              <w:jc w:val="center"/>
              <w:rPr>
                <w:sz w:val="16"/>
                <w:szCs w:val="16"/>
              </w:rPr>
            </w:pPr>
            <w:r w:rsidRPr="003A1FC9">
              <w:rPr>
                <w:sz w:val="16"/>
                <w:szCs w:val="16"/>
              </w:rPr>
              <w:t xml:space="preserve">ная </w:t>
            </w:r>
            <w:proofErr w:type="spellStart"/>
            <w:r w:rsidRPr="003A1FC9">
              <w:rPr>
                <w:sz w:val="16"/>
                <w:szCs w:val="16"/>
              </w:rPr>
              <w:t>зарп</w:t>
            </w:r>
            <w:proofErr w:type="spellEnd"/>
          </w:p>
          <w:p w14:paraId="0372EFD8" w14:textId="77777777" w:rsidR="00D60BD0" w:rsidRPr="003A1FC9" w:rsidRDefault="00D60BD0" w:rsidP="00280D10">
            <w:pPr>
              <w:jc w:val="center"/>
              <w:rPr>
                <w:sz w:val="16"/>
                <w:szCs w:val="16"/>
              </w:rPr>
            </w:pPr>
            <w:proofErr w:type="spellStart"/>
            <w:r w:rsidRPr="003A1FC9">
              <w:rPr>
                <w:sz w:val="16"/>
                <w:szCs w:val="16"/>
              </w:rPr>
              <w:t>лата</w:t>
            </w:r>
            <w:proofErr w:type="spellEnd"/>
          </w:p>
          <w:p w14:paraId="6B67D8E1" w14:textId="77777777" w:rsidR="00D60BD0" w:rsidRPr="003A1FC9" w:rsidRDefault="00D60BD0" w:rsidP="00280D10">
            <w:pPr>
              <w:jc w:val="center"/>
              <w:rPr>
                <w:sz w:val="16"/>
                <w:szCs w:val="16"/>
              </w:rPr>
            </w:pPr>
            <w:r w:rsidRPr="003A1FC9">
              <w:rPr>
                <w:sz w:val="16"/>
                <w:szCs w:val="16"/>
              </w:rPr>
              <w:t>руб.</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81E69" w14:textId="77777777" w:rsidR="00D60BD0" w:rsidRPr="003A1FC9" w:rsidRDefault="00D60BD0" w:rsidP="00280D10">
            <w:pPr>
              <w:jc w:val="center"/>
              <w:rPr>
                <w:sz w:val="16"/>
                <w:szCs w:val="16"/>
              </w:rPr>
            </w:pPr>
            <w:r w:rsidRPr="003A1FC9">
              <w:rPr>
                <w:sz w:val="16"/>
                <w:szCs w:val="16"/>
              </w:rPr>
              <w:t>Темп роста</w:t>
            </w:r>
          </w:p>
          <w:p w14:paraId="0EB36090" w14:textId="77777777" w:rsidR="00D60BD0" w:rsidRPr="003A1FC9" w:rsidRDefault="00D60BD0" w:rsidP="00280D10">
            <w:pPr>
              <w:jc w:val="center"/>
              <w:rPr>
                <w:sz w:val="16"/>
                <w:szCs w:val="16"/>
              </w:rPr>
            </w:pPr>
            <w:r w:rsidRPr="003A1FC9">
              <w:rPr>
                <w:sz w:val="16"/>
                <w:szCs w:val="16"/>
              </w:rPr>
              <w:t>(снижения) в % к 2021 году</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C338E" w14:textId="77777777" w:rsidR="00D60BD0" w:rsidRPr="003A1FC9" w:rsidRDefault="00D60BD0" w:rsidP="00280D10">
            <w:pPr>
              <w:rPr>
                <w:sz w:val="16"/>
                <w:szCs w:val="16"/>
              </w:rPr>
            </w:pPr>
            <w:r w:rsidRPr="003A1FC9">
              <w:rPr>
                <w:sz w:val="16"/>
                <w:szCs w:val="16"/>
              </w:rPr>
              <w:t xml:space="preserve">Средняя месячная </w:t>
            </w:r>
          </w:p>
          <w:p w14:paraId="27A28DC1" w14:textId="77777777" w:rsidR="00D60BD0" w:rsidRPr="003A1FC9" w:rsidRDefault="00D60BD0" w:rsidP="00280D10">
            <w:pPr>
              <w:rPr>
                <w:sz w:val="16"/>
                <w:szCs w:val="16"/>
              </w:rPr>
            </w:pPr>
            <w:r w:rsidRPr="003A1FC9">
              <w:rPr>
                <w:sz w:val="16"/>
                <w:szCs w:val="16"/>
              </w:rPr>
              <w:t>Зарплата</w:t>
            </w:r>
          </w:p>
          <w:p w14:paraId="2224DD50" w14:textId="77777777" w:rsidR="00D60BD0" w:rsidRPr="003A1FC9" w:rsidRDefault="00D60BD0" w:rsidP="00280D10">
            <w:pPr>
              <w:rPr>
                <w:sz w:val="16"/>
                <w:szCs w:val="16"/>
              </w:rPr>
            </w:pPr>
            <w:r w:rsidRPr="003A1FC9">
              <w:rPr>
                <w:sz w:val="16"/>
                <w:szCs w:val="16"/>
              </w:rPr>
              <w:t>Руб.</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B0260" w14:textId="77777777" w:rsidR="00D60BD0" w:rsidRPr="003A1FC9" w:rsidRDefault="00D60BD0" w:rsidP="00280D10">
            <w:pPr>
              <w:jc w:val="center"/>
              <w:rPr>
                <w:sz w:val="16"/>
                <w:szCs w:val="16"/>
              </w:rPr>
            </w:pPr>
            <w:r w:rsidRPr="003A1FC9">
              <w:rPr>
                <w:sz w:val="16"/>
                <w:szCs w:val="16"/>
              </w:rPr>
              <w:t>Темп роста</w:t>
            </w:r>
          </w:p>
          <w:p w14:paraId="07A7258C" w14:textId="77777777" w:rsidR="00D60BD0" w:rsidRPr="003A1FC9" w:rsidRDefault="00D60BD0" w:rsidP="00280D10">
            <w:pPr>
              <w:jc w:val="center"/>
              <w:rPr>
                <w:sz w:val="16"/>
                <w:szCs w:val="16"/>
              </w:rPr>
            </w:pPr>
            <w:r w:rsidRPr="003A1FC9">
              <w:rPr>
                <w:sz w:val="16"/>
                <w:szCs w:val="16"/>
              </w:rPr>
              <w:t>(снижения) в % к 2022 году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82B53" w14:textId="77777777" w:rsidR="00D60BD0" w:rsidRPr="003A1FC9" w:rsidRDefault="00D60BD0" w:rsidP="00280D10">
            <w:pPr>
              <w:jc w:val="center"/>
              <w:rPr>
                <w:sz w:val="16"/>
                <w:szCs w:val="16"/>
              </w:rPr>
            </w:pPr>
            <w:r w:rsidRPr="003A1FC9">
              <w:rPr>
                <w:sz w:val="16"/>
                <w:szCs w:val="16"/>
              </w:rPr>
              <w:t>Средняя месячная зарплата</w:t>
            </w:r>
          </w:p>
          <w:p w14:paraId="7B82E338" w14:textId="77777777" w:rsidR="00D60BD0" w:rsidRPr="003A1FC9" w:rsidRDefault="00D60BD0" w:rsidP="00280D10">
            <w:pPr>
              <w:jc w:val="center"/>
              <w:rPr>
                <w:sz w:val="16"/>
                <w:szCs w:val="16"/>
              </w:rPr>
            </w:pPr>
            <w:r w:rsidRPr="003A1FC9">
              <w:rPr>
                <w:sz w:val="16"/>
                <w:szCs w:val="16"/>
              </w:rPr>
              <w:t>Руб.</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3D3E7" w14:textId="77777777" w:rsidR="00D60BD0" w:rsidRPr="003A1FC9" w:rsidRDefault="00D60BD0" w:rsidP="00280D10">
            <w:pPr>
              <w:jc w:val="center"/>
              <w:rPr>
                <w:sz w:val="16"/>
                <w:szCs w:val="16"/>
              </w:rPr>
            </w:pPr>
            <w:r w:rsidRPr="003A1FC9">
              <w:rPr>
                <w:sz w:val="16"/>
                <w:szCs w:val="16"/>
              </w:rPr>
              <w:t>Темп роста</w:t>
            </w:r>
          </w:p>
          <w:p w14:paraId="15F528CD" w14:textId="77777777" w:rsidR="00D60BD0" w:rsidRPr="003A1FC9" w:rsidRDefault="00D60BD0" w:rsidP="00280D10">
            <w:pPr>
              <w:jc w:val="center"/>
              <w:rPr>
                <w:sz w:val="16"/>
                <w:szCs w:val="16"/>
              </w:rPr>
            </w:pPr>
            <w:r w:rsidRPr="003A1FC9">
              <w:rPr>
                <w:sz w:val="16"/>
                <w:szCs w:val="16"/>
              </w:rPr>
              <w:t>(снижения) в % к 2023 году</w:t>
            </w:r>
          </w:p>
        </w:tc>
      </w:tr>
      <w:tr w:rsidR="00D60BD0" w:rsidRPr="003A1FC9" w14:paraId="7C4769B0"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85A8C" w14:textId="77777777" w:rsidR="00D60BD0" w:rsidRPr="003A1FC9" w:rsidRDefault="00D60BD0" w:rsidP="00280D10">
            <w:pPr>
              <w:jc w:val="center"/>
              <w:rPr>
                <w:b/>
                <w:sz w:val="16"/>
                <w:szCs w:val="16"/>
              </w:rPr>
            </w:pPr>
            <w:proofErr w:type="spellStart"/>
            <w:r w:rsidRPr="003A1FC9">
              <w:rPr>
                <w:b/>
                <w:sz w:val="16"/>
                <w:szCs w:val="16"/>
              </w:rPr>
              <w:t>Ворошневский</w:t>
            </w:r>
            <w:proofErr w:type="spellEnd"/>
            <w:r w:rsidRPr="003A1FC9">
              <w:rPr>
                <w:b/>
                <w:sz w:val="16"/>
                <w:szCs w:val="16"/>
              </w:rPr>
              <w:t xml:space="preserve"> сельсовет всего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660A2" w14:textId="77777777" w:rsidR="00D60BD0" w:rsidRPr="003A1FC9" w:rsidRDefault="00D60BD0" w:rsidP="00280D10">
            <w:pPr>
              <w:jc w:val="center"/>
              <w:rPr>
                <w:b/>
                <w:sz w:val="16"/>
                <w:szCs w:val="16"/>
              </w:rPr>
            </w:pPr>
            <w:r w:rsidRPr="003A1FC9">
              <w:rPr>
                <w:b/>
                <w:sz w:val="16"/>
                <w:szCs w:val="16"/>
              </w:rPr>
              <w:t>31,5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61467" w14:textId="77777777" w:rsidR="00D60BD0" w:rsidRPr="003A1FC9" w:rsidRDefault="00D60BD0" w:rsidP="00280D10">
            <w:pPr>
              <w:jc w:val="center"/>
              <w:rPr>
                <w:b/>
                <w:sz w:val="16"/>
                <w:szCs w:val="16"/>
              </w:rPr>
            </w:pPr>
            <w:r w:rsidRPr="003A1FC9">
              <w:rPr>
                <w:b/>
                <w:sz w:val="16"/>
                <w:szCs w:val="16"/>
              </w:rPr>
              <w:t>106,1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96180" w14:textId="77777777" w:rsidR="00D60BD0" w:rsidRPr="003A1FC9" w:rsidRDefault="00D60BD0" w:rsidP="00280D10">
            <w:pPr>
              <w:jc w:val="center"/>
              <w:rPr>
                <w:b/>
                <w:sz w:val="16"/>
                <w:szCs w:val="16"/>
              </w:rPr>
            </w:pPr>
            <w:r w:rsidRPr="003A1FC9">
              <w:rPr>
                <w:b/>
                <w:sz w:val="16"/>
                <w:szCs w:val="16"/>
              </w:rPr>
              <w:t>32,5</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E3A2C" w14:textId="77777777" w:rsidR="00D60BD0" w:rsidRPr="003A1FC9" w:rsidRDefault="00D60BD0" w:rsidP="00280D10">
            <w:pPr>
              <w:jc w:val="center"/>
              <w:rPr>
                <w:b/>
                <w:sz w:val="16"/>
                <w:szCs w:val="16"/>
              </w:rPr>
            </w:pPr>
            <w:r w:rsidRPr="003A1FC9">
              <w:rPr>
                <w:b/>
                <w:sz w:val="16"/>
                <w:szCs w:val="16"/>
              </w:rPr>
              <w:t>103,1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A9F8B" w14:textId="77777777" w:rsidR="00D60BD0" w:rsidRPr="003A1FC9" w:rsidRDefault="00D60BD0" w:rsidP="00280D10">
            <w:pPr>
              <w:jc w:val="center"/>
              <w:rPr>
                <w:b/>
                <w:sz w:val="16"/>
                <w:szCs w:val="16"/>
              </w:rPr>
            </w:pPr>
            <w:r w:rsidRPr="003A1FC9">
              <w:rPr>
                <w:b/>
                <w:sz w:val="16"/>
                <w:szCs w:val="16"/>
              </w:rPr>
              <w:t>33,7</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7978C" w14:textId="77777777" w:rsidR="00D60BD0" w:rsidRPr="003A1FC9" w:rsidRDefault="00D60BD0" w:rsidP="00280D10">
            <w:pPr>
              <w:jc w:val="center"/>
              <w:rPr>
                <w:b/>
                <w:sz w:val="16"/>
                <w:szCs w:val="16"/>
              </w:rPr>
            </w:pPr>
            <w:r w:rsidRPr="003A1FC9">
              <w:rPr>
                <w:b/>
                <w:sz w:val="16"/>
                <w:szCs w:val="16"/>
              </w:rPr>
              <w:t>103,8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DBFF5" w14:textId="77777777" w:rsidR="00D60BD0" w:rsidRPr="003A1FC9" w:rsidRDefault="00D60BD0" w:rsidP="00280D10">
            <w:pPr>
              <w:jc w:val="center"/>
              <w:rPr>
                <w:b/>
                <w:sz w:val="16"/>
                <w:szCs w:val="16"/>
              </w:rPr>
            </w:pPr>
            <w:r w:rsidRPr="003A1FC9">
              <w:rPr>
                <w:b/>
                <w:sz w:val="16"/>
                <w:szCs w:val="16"/>
              </w:rPr>
              <w:t>35,2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9FBA3" w14:textId="77777777" w:rsidR="00D60BD0" w:rsidRPr="003A1FC9" w:rsidRDefault="00D60BD0" w:rsidP="00280D10">
            <w:pPr>
              <w:jc w:val="center"/>
              <w:rPr>
                <w:b/>
                <w:sz w:val="16"/>
                <w:szCs w:val="16"/>
              </w:rPr>
            </w:pPr>
            <w:r w:rsidRPr="003A1FC9">
              <w:rPr>
                <w:b/>
                <w:sz w:val="16"/>
                <w:szCs w:val="16"/>
              </w:rPr>
              <w:t>104,3</w:t>
            </w:r>
          </w:p>
        </w:tc>
      </w:tr>
      <w:tr w:rsidR="00D60BD0" w:rsidRPr="003A1FC9" w14:paraId="61FCCB45"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E7E18" w14:textId="77777777" w:rsidR="00D60BD0" w:rsidRPr="003A1FC9" w:rsidRDefault="00D60BD0" w:rsidP="00280D10">
            <w:pPr>
              <w:rPr>
                <w:sz w:val="16"/>
                <w:szCs w:val="16"/>
              </w:rPr>
            </w:pPr>
            <w:r w:rsidRPr="003A1FC9">
              <w:rPr>
                <w:sz w:val="16"/>
                <w:szCs w:val="16"/>
              </w:rPr>
              <w:t xml:space="preserve">Администрация </w:t>
            </w:r>
            <w:proofErr w:type="spellStart"/>
            <w:r w:rsidRPr="003A1FC9">
              <w:rPr>
                <w:sz w:val="16"/>
                <w:szCs w:val="16"/>
              </w:rPr>
              <w:t>Ворошневского</w:t>
            </w:r>
            <w:proofErr w:type="spellEnd"/>
            <w:r w:rsidRPr="003A1FC9">
              <w:rPr>
                <w:sz w:val="16"/>
                <w:szCs w:val="16"/>
              </w:rPr>
              <w:t xml:space="preserve"> сельсовета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853FB" w14:textId="77777777" w:rsidR="00D60BD0" w:rsidRPr="003A1FC9" w:rsidRDefault="00D60BD0" w:rsidP="00280D10">
            <w:pPr>
              <w:jc w:val="center"/>
              <w:rPr>
                <w:sz w:val="16"/>
                <w:szCs w:val="16"/>
              </w:rPr>
            </w:pPr>
            <w:r w:rsidRPr="003A1FC9">
              <w:rPr>
                <w:sz w:val="16"/>
                <w:szCs w:val="16"/>
              </w:rPr>
              <w:t>37,4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AA849" w14:textId="77777777" w:rsidR="00D60BD0" w:rsidRPr="003A1FC9" w:rsidRDefault="00D60BD0" w:rsidP="00280D10">
            <w:pPr>
              <w:jc w:val="center"/>
              <w:rPr>
                <w:sz w:val="16"/>
                <w:szCs w:val="16"/>
              </w:rPr>
            </w:pPr>
            <w:r w:rsidRPr="003A1FC9">
              <w:rPr>
                <w:sz w:val="16"/>
                <w:szCs w:val="16"/>
              </w:rPr>
              <w:t>104,3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6EC23" w14:textId="77777777" w:rsidR="00D60BD0" w:rsidRPr="003A1FC9" w:rsidRDefault="00D60BD0" w:rsidP="00280D10">
            <w:pPr>
              <w:jc w:val="center"/>
              <w:rPr>
                <w:sz w:val="16"/>
                <w:szCs w:val="16"/>
              </w:rPr>
            </w:pPr>
            <w:r w:rsidRPr="003A1FC9">
              <w:rPr>
                <w:sz w:val="16"/>
                <w:szCs w:val="16"/>
              </w:rPr>
              <w:t>38,9</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DB8AF" w14:textId="77777777" w:rsidR="00D60BD0" w:rsidRPr="003A1FC9" w:rsidRDefault="00D60BD0" w:rsidP="00280D10">
            <w:pPr>
              <w:jc w:val="center"/>
              <w:rPr>
                <w:sz w:val="16"/>
                <w:szCs w:val="16"/>
              </w:rPr>
            </w:pPr>
            <w:r w:rsidRPr="003A1FC9">
              <w:rPr>
                <w:sz w:val="16"/>
                <w:szCs w:val="16"/>
              </w:rPr>
              <w:t>104,3</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2CD5F" w14:textId="77777777" w:rsidR="00D60BD0" w:rsidRPr="003A1FC9" w:rsidRDefault="00D60BD0" w:rsidP="00280D10">
            <w:pPr>
              <w:jc w:val="center"/>
              <w:rPr>
                <w:sz w:val="16"/>
                <w:szCs w:val="16"/>
              </w:rPr>
            </w:pPr>
            <w:r w:rsidRPr="003A1FC9">
              <w:rPr>
                <w:sz w:val="16"/>
                <w:szCs w:val="16"/>
              </w:rPr>
              <w:t>40,6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D670A" w14:textId="77777777" w:rsidR="00D60BD0" w:rsidRPr="003A1FC9" w:rsidRDefault="00D60BD0" w:rsidP="00280D10">
            <w:pPr>
              <w:jc w:val="center"/>
              <w:rPr>
                <w:sz w:val="16"/>
                <w:szCs w:val="16"/>
              </w:rPr>
            </w:pPr>
            <w:r w:rsidRPr="003A1FC9">
              <w:rPr>
                <w:sz w:val="16"/>
                <w:szCs w:val="16"/>
              </w:rPr>
              <w:t>104,3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6C6F1" w14:textId="77777777" w:rsidR="00D60BD0" w:rsidRPr="003A1FC9" w:rsidRDefault="00D60BD0" w:rsidP="00280D10">
            <w:pPr>
              <w:jc w:val="center"/>
              <w:rPr>
                <w:sz w:val="16"/>
                <w:szCs w:val="16"/>
              </w:rPr>
            </w:pPr>
            <w:r w:rsidRPr="003A1FC9">
              <w:rPr>
                <w:sz w:val="16"/>
                <w:szCs w:val="16"/>
              </w:rPr>
              <w:t>40,6</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B035D" w14:textId="77777777" w:rsidR="00D60BD0" w:rsidRPr="003A1FC9" w:rsidRDefault="00D60BD0" w:rsidP="00280D10">
            <w:pPr>
              <w:jc w:val="center"/>
              <w:rPr>
                <w:sz w:val="16"/>
                <w:szCs w:val="16"/>
              </w:rPr>
            </w:pPr>
            <w:r w:rsidRPr="003A1FC9">
              <w:rPr>
                <w:sz w:val="16"/>
                <w:szCs w:val="16"/>
              </w:rPr>
              <w:t>104,3</w:t>
            </w:r>
          </w:p>
        </w:tc>
      </w:tr>
      <w:tr w:rsidR="00D60BD0" w:rsidRPr="003A1FC9" w14:paraId="316935B6"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EF0A8" w14:textId="77777777" w:rsidR="00D60BD0" w:rsidRPr="003A1FC9" w:rsidRDefault="00D60BD0" w:rsidP="00280D10">
            <w:pPr>
              <w:rPr>
                <w:sz w:val="16"/>
                <w:szCs w:val="16"/>
              </w:rPr>
            </w:pPr>
            <w:r w:rsidRPr="003A1FC9">
              <w:rPr>
                <w:sz w:val="16"/>
                <w:szCs w:val="16"/>
              </w:rPr>
              <w:t>МБОУ «Детский сад «Елочка»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327A8" w14:textId="77777777" w:rsidR="00D60BD0" w:rsidRPr="003A1FC9" w:rsidRDefault="00D60BD0" w:rsidP="00280D10">
            <w:pPr>
              <w:jc w:val="center"/>
              <w:rPr>
                <w:sz w:val="16"/>
                <w:szCs w:val="16"/>
              </w:rPr>
            </w:pPr>
            <w:r w:rsidRPr="003A1FC9">
              <w:rPr>
                <w:sz w:val="16"/>
                <w:szCs w:val="16"/>
              </w:rPr>
              <w:t>19,8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554F0" w14:textId="77777777" w:rsidR="00D60BD0" w:rsidRPr="003A1FC9" w:rsidRDefault="00D60BD0" w:rsidP="00280D10">
            <w:pPr>
              <w:jc w:val="center"/>
              <w:rPr>
                <w:sz w:val="16"/>
                <w:szCs w:val="16"/>
              </w:rPr>
            </w:pPr>
            <w:r w:rsidRPr="003A1FC9">
              <w:rPr>
                <w:sz w:val="16"/>
                <w:szCs w:val="16"/>
              </w:rPr>
              <w:t>106,5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84D28" w14:textId="77777777" w:rsidR="00D60BD0" w:rsidRPr="003A1FC9" w:rsidRDefault="00D60BD0" w:rsidP="00280D10">
            <w:pPr>
              <w:jc w:val="center"/>
              <w:rPr>
                <w:sz w:val="16"/>
                <w:szCs w:val="16"/>
              </w:rPr>
            </w:pPr>
            <w:r w:rsidRPr="003A1FC9">
              <w:rPr>
                <w:sz w:val="16"/>
                <w:szCs w:val="16"/>
              </w:rPr>
              <w:t>20,4</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4ECCA" w14:textId="77777777" w:rsidR="00D60BD0" w:rsidRPr="003A1FC9" w:rsidRDefault="00D60BD0" w:rsidP="00280D10">
            <w:pPr>
              <w:jc w:val="center"/>
              <w:rPr>
                <w:sz w:val="16"/>
                <w:szCs w:val="16"/>
              </w:rPr>
            </w:pPr>
            <w:r w:rsidRPr="003A1FC9">
              <w:rPr>
                <w:sz w:val="16"/>
                <w:szCs w:val="16"/>
              </w:rPr>
              <w:t>102,5</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D0BD9" w14:textId="77777777" w:rsidR="00D60BD0" w:rsidRPr="003A1FC9" w:rsidRDefault="00D60BD0" w:rsidP="00280D10">
            <w:pPr>
              <w:jc w:val="center"/>
              <w:rPr>
                <w:sz w:val="16"/>
                <w:szCs w:val="16"/>
              </w:rPr>
            </w:pPr>
            <w:r w:rsidRPr="003A1FC9">
              <w:rPr>
                <w:sz w:val="16"/>
                <w:szCs w:val="16"/>
              </w:rPr>
              <w:t>20,8</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C7772" w14:textId="77777777" w:rsidR="00D60BD0" w:rsidRPr="003A1FC9" w:rsidRDefault="00D60BD0" w:rsidP="00280D10">
            <w:pPr>
              <w:jc w:val="center"/>
              <w:rPr>
                <w:sz w:val="16"/>
                <w:szCs w:val="16"/>
              </w:rPr>
            </w:pPr>
            <w:r w:rsidRPr="003A1FC9">
              <w:rPr>
                <w:sz w:val="16"/>
                <w:szCs w:val="16"/>
              </w:rPr>
              <w:t>102,5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F34AB" w14:textId="77777777" w:rsidR="00D60BD0" w:rsidRPr="003A1FC9" w:rsidRDefault="00D60BD0" w:rsidP="00280D10">
            <w:pPr>
              <w:jc w:val="center"/>
              <w:rPr>
                <w:sz w:val="16"/>
                <w:szCs w:val="16"/>
              </w:rPr>
            </w:pPr>
            <w:r w:rsidRPr="003A1FC9">
              <w:rPr>
                <w:sz w:val="16"/>
                <w:szCs w:val="16"/>
              </w:rPr>
              <w:t>20,8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45F4E" w14:textId="77777777" w:rsidR="00D60BD0" w:rsidRPr="003A1FC9" w:rsidRDefault="00D60BD0" w:rsidP="00280D10">
            <w:pPr>
              <w:jc w:val="center"/>
              <w:rPr>
                <w:sz w:val="16"/>
                <w:szCs w:val="16"/>
              </w:rPr>
            </w:pPr>
            <w:r w:rsidRPr="003A1FC9">
              <w:rPr>
                <w:sz w:val="16"/>
                <w:szCs w:val="16"/>
              </w:rPr>
              <w:t>102,5</w:t>
            </w:r>
          </w:p>
        </w:tc>
      </w:tr>
      <w:tr w:rsidR="00D60BD0" w:rsidRPr="003A1FC9" w14:paraId="288B41C6"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E630E" w14:textId="77777777" w:rsidR="00D60BD0" w:rsidRPr="003A1FC9" w:rsidRDefault="00D60BD0" w:rsidP="00280D10">
            <w:pPr>
              <w:rPr>
                <w:sz w:val="16"/>
                <w:szCs w:val="16"/>
              </w:rPr>
            </w:pPr>
            <w:r w:rsidRPr="003A1FC9">
              <w:rPr>
                <w:sz w:val="16"/>
                <w:szCs w:val="16"/>
              </w:rPr>
              <w:t>АО «Сейм-Агро»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AE50D" w14:textId="77777777" w:rsidR="00D60BD0" w:rsidRPr="003A1FC9" w:rsidRDefault="00D60BD0" w:rsidP="00280D10">
            <w:pPr>
              <w:jc w:val="center"/>
              <w:rPr>
                <w:sz w:val="16"/>
                <w:szCs w:val="16"/>
              </w:rPr>
            </w:pPr>
            <w:r w:rsidRPr="003A1FC9">
              <w:rPr>
                <w:sz w:val="16"/>
                <w:szCs w:val="16"/>
              </w:rPr>
              <w:t>35,3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2232D" w14:textId="77777777" w:rsidR="00D60BD0" w:rsidRPr="003A1FC9" w:rsidRDefault="00D60BD0" w:rsidP="00280D10">
            <w:pPr>
              <w:jc w:val="center"/>
              <w:rPr>
                <w:sz w:val="16"/>
                <w:szCs w:val="16"/>
              </w:rPr>
            </w:pPr>
            <w:r w:rsidRPr="003A1FC9">
              <w:rPr>
                <w:sz w:val="16"/>
                <w:szCs w:val="16"/>
              </w:rPr>
              <w:t>100,2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C4E24" w14:textId="77777777" w:rsidR="00D60BD0" w:rsidRPr="003A1FC9" w:rsidRDefault="00D60BD0" w:rsidP="00280D10">
            <w:pPr>
              <w:jc w:val="center"/>
              <w:rPr>
                <w:sz w:val="16"/>
                <w:szCs w:val="16"/>
              </w:rPr>
            </w:pPr>
            <w:r w:rsidRPr="003A1FC9">
              <w:rPr>
                <w:sz w:val="16"/>
                <w:szCs w:val="16"/>
              </w:rPr>
              <w:t>36,2</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E77EC" w14:textId="77777777" w:rsidR="00D60BD0" w:rsidRPr="003A1FC9" w:rsidRDefault="00D60BD0" w:rsidP="00280D10">
            <w:pPr>
              <w:jc w:val="center"/>
              <w:rPr>
                <w:sz w:val="16"/>
                <w:szCs w:val="16"/>
              </w:rPr>
            </w:pPr>
            <w:r w:rsidRPr="003A1FC9">
              <w:rPr>
                <w:sz w:val="16"/>
                <w:szCs w:val="16"/>
              </w:rPr>
              <w:t>102,4</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B5F18" w14:textId="77777777" w:rsidR="00D60BD0" w:rsidRPr="003A1FC9" w:rsidRDefault="00D60BD0" w:rsidP="00280D10">
            <w:pPr>
              <w:jc w:val="center"/>
              <w:rPr>
                <w:sz w:val="16"/>
                <w:szCs w:val="16"/>
              </w:rPr>
            </w:pPr>
            <w:r w:rsidRPr="003A1FC9">
              <w:rPr>
                <w:sz w:val="16"/>
                <w:szCs w:val="16"/>
              </w:rPr>
              <w:t>36,9</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BE4B3" w14:textId="77777777" w:rsidR="00D60BD0" w:rsidRPr="003A1FC9" w:rsidRDefault="00D60BD0" w:rsidP="00280D10">
            <w:pPr>
              <w:jc w:val="center"/>
              <w:rPr>
                <w:sz w:val="16"/>
                <w:szCs w:val="16"/>
              </w:rPr>
            </w:pPr>
            <w:r w:rsidRPr="003A1FC9">
              <w:rPr>
                <w:sz w:val="16"/>
                <w:szCs w:val="16"/>
              </w:rPr>
              <w:t>102,1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17DB9" w14:textId="77777777" w:rsidR="00D60BD0" w:rsidRPr="003A1FC9" w:rsidRDefault="00D60BD0" w:rsidP="00280D10">
            <w:pPr>
              <w:jc w:val="center"/>
              <w:rPr>
                <w:sz w:val="16"/>
                <w:szCs w:val="16"/>
              </w:rPr>
            </w:pPr>
            <w:r w:rsidRPr="003A1FC9">
              <w:rPr>
                <w:sz w:val="16"/>
                <w:szCs w:val="16"/>
              </w:rPr>
              <w:t>36,9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0DBC1" w14:textId="77777777" w:rsidR="00D60BD0" w:rsidRPr="003A1FC9" w:rsidRDefault="00D60BD0" w:rsidP="00280D10">
            <w:pPr>
              <w:jc w:val="center"/>
              <w:rPr>
                <w:sz w:val="16"/>
                <w:szCs w:val="16"/>
              </w:rPr>
            </w:pPr>
            <w:r w:rsidRPr="003A1FC9">
              <w:rPr>
                <w:sz w:val="16"/>
                <w:szCs w:val="16"/>
              </w:rPr>
              <w:t>102,1</w:t>
            </w:r>
          </w:p>
        </w:tc>
      </w:tr>
      <w:tr w:rsidR="00D60BD0" w:rsidRPr="003A1FC9" w14:paraId="785A94F9"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7076D" w14:textId="77777777" w:rsidR="00D60BD0" w:rsidRPr="003A1FC9" w:rsidRDefault="00D60BD0" w:rsidP="00280D10">
            <w:pPr>
              <w:rPr>
                <w:sz w:val="16"/>
                <w:szCs w:val="16"/>
              </w:rPr>
            </w:pPr>
            <w:r w:rsidRPr="003A1FC9">
              <w:rPr>
                <w:sz w:val="16"/>
                <w:szCs w:val="16"/>
              </w:rPr>
              <w:t>ООО «КВТ»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8071" w14:textId="77777777" w:rsidR="00D60BD0" w:rsidRPr="003A1FC9" w:rsidRDefault="00D60BD0" w:rsidP="00280D10">
            <w:pPr>
              <w:jc w:val="center"/>
              <w:rPr>
                <w:sz w:val="16"/>
                <w:szCs w:val="16"/>
              </w:rPr>
            </w:pPr>
            <w:r w:rsidRPr="003A1FC9">
              <w:rPr>
                <w:sz w:val="16"/>
                <w:szCs w:val="16"/>
              </w:rPr>
              <w:t>16,1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05076" w14:textId="77777777" w:rsidR="00D60BD0" w:rsidRPr="003A1FC9" w:rsidRDefault="00D60BD0" w:rsidP="00280D10">
            <w:pPr>
              <w:jc w:val="center"/>
              <w:rPr>
                <w:sz w:val="16"/>
                <w:szCs w:val="16"/>
              </w:rPr>
            </w:pPr>
            <w:r w:rsidRPr="003A1FC9">
              <w:rPr>
                <w:sz w:val="16"/>
                <w:szCs w:val="16"/>
              </w:rPr>
              <w:t>102,3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B82E8" w14:textId="77777777" w:rsidR="00D60BD0" w:rsidRPr="003A1FC9" w:rsidRDefault="00D60BD0" w:rsidP="00280D10">
            <w:pPr>
              <w:jc w:val="center"/>
              <w:rPr>
                <w:sz w:val="16"/>
                <w:szCs w:val="16"/>
              </w:rPr>
            </w:pPr>
            <w:r w:rsidRPr="003A1FC9">
              <w:rPr>
                <w:sz w:val="16"/>
                <w:szCs w:val="16"/>
              </w:rPr>
              <w:t>16,5</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9AF10" w14:textId="77777777" w:rsidR="00D60BD0" w:rsidRPr="003A1FC9" w:rsidRDefault="00D60BD0" w:rsidP="00280D10">
            <w:pPr>
              <w:jc w:val="center"/>
              <w:rPr>
                <w:sz w:val="16"/>
                <w:szCs w:val="16"/>
              </w:rPr>
            </w:pPr>
            <w:r w:rsidRPr="003A1FC9">
              <w:rPr>
                <w:sz w:val="16"/>
                <w:szCs w:val="16"/>
              </w:rPr>
              <w:t>102,4</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DB5CE" w14:textId="77777777" w:rsidR="00D60BD0" w:rsidRPr="003A1FC9" w:rsidRDefault="00D60BD0" w:rsidP="00280D10">
            <w:pPr>
              <w:jc w:val="center"/>
              <w:rPr>
                <w:sz w:val="16"/>
                <w:szCs w:val="16"/>
              </w:rPr>
            </w:pPr>
            <w:r w:rsidRPr="003A1FC9">
              <w:rPr>
                <w:sz w:val="16"/>
                <w:szCs w:val="16"/>
              </w:rPr>
              <w:t>16,9</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47422" w14:textId="77777777" w:rsidR="00D60BD0" w:rsidRPr="003A1FC9" w:rsidRDefault="00D60BD0" w:rsidP="00280D10">
            <w:pPr>
              <w:jc w:val="center"/>
              <w:rPr>
                <w:sz w:val="16"/>
                <w:szCs w:val="16"/>
              </w:rPr>
            </w:pPr>
            <w:r w:rsidRPr="003A1FC9">
              <w:rPr>
                <w:sz w:val="16"/>
                <w:szCs w:val="16"/>
              </w:rPr>
              <w:t>102,5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7FD17" w14:textId="77777777" w:rsidR="00D60BD0" w:rsidRPr="003A1FC9" w:rsidRDefault="00D60BD0" w:rsidP="00280D10">
            <w:pPr>
              <w:jc w:val="center"/>
              <w:rPr>
                <w:sz w:val="16"/>
                <w:szCs w:val="16"/>
              </w:rPr>
            </w:pPr>
            <w:r w:rsidRPr="003A1FC9">
              <w:rPr>
                <w:sz w:val="16"/>
                <w:szCs w:val="16"/>
              </w:rPr>
              <w:t>16,9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532CC" w14:textId="77777777" w:rsidR="00D60BD0" w:rsidRPr="003A1FC9" w:rsidRDefault="00D60BD0" w:rsidP="00280D10">
            <w:pPr>
              <w:jc w:val="center"/>
              <w:rPr>
                <w:sz w:val="16"/>
                <w:szCs w:val="16"/>
              </w:rPr>
            </w:pPr>
            <w:r w:rsidRPr="003A1FC9">
              <w:rPr>
                <w:sz w:val="16"/>
                <w:szCs w:val="16"/>
              </w:rPr>
              <w:t>102,5</w:t>
            </w:r>
          </w:p>
        </w:tc>
      </w:tr>
      <w:tr w:rsidR="00D60BD0" w:rsidRPr="003A1FC9" w14:paraId="1B6B83F7" w14:textId="77777777" w:rsidTr="00280D10">
        <w:trPr>
          <w:trHeight w:val="326"/>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1FEA1" w14:textId="77777777" w:rsidR="00D60BD0" w:rsidRPr="003A1FC9" w:rsidRDefault="00D60BD0" w:rsidP="00280D10">
            <w:pPr>
              <w:rPr>
                <w:sz w:val="16"/>
                <w:szCs w:val="16"/>
              </w:rPr>
            </w:pPr>
            <w:r w:rsidRPr="003A1FC9">
              <w:rPr>
                <w:sz w:val="16"/>
                <w:szCs w:val="16"/>
              </w:rPr>
              <w:t>АО «Корпорация «ГРИНН»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24F2A" w14:textId="77777777" w:rsidR="00D60BD0" w:rsidRPr="003A1FC9" w:rsidRDefault="00D60BD0" w:rsidP="00280D10">
            <w:pPr>
              <w:jc w:val="center"/>
              <w:rPr>
                <w:sz w:val="16"/>
                <w:szCs w:val="16"/>
              </w:rPr>
            </w:pPr>
            <w:r w:rsidRPr="003A1FC9">
              <w:rPr>
                <w:sz w:val="16"/>
                <w:szCs w:val="16"/>
              </w:rPr>
              <w:t>28,6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3CE95" w14:textId="77777777" w:rsidR="00D60BD0" w:rsidRPr="003A1FC9" w:rsidRDefault="00D60BD0" w:rsidP="00280D10">
            <w:pPr>
              <w:jc w:val="center"/>
              <w:rPr>
                <w:sz w:val="16"/>
                <w:szCs w:val="16"/>
              </w:rPr>
            </w:pPr>
            <w:r w:rsidRPr="003A1FC9">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8F92D" w14:textId="77777777" w:rsidR="00D60BD0" w:rsidRPr="003A1FC9" w:rsidRDefault="00D60BD0" w:rsidP="00280D10">
            <w:pPr>
              <w:jc w:val="center"/>
              <w:rPr>
                <w:sz w:val="16"/>
                <w:szCs w:val="16"/>
              </w:rPr>
            </w:pPr>
            <w:r w:rsidRPr="003A1FC9">
              <w:rPr>
                <w:sz w:val="16"/>
                <w:szCs w:val="16"/>
              </w:rPr>
              <w:t>28,6</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C2563" w14:textId="77777777" w:rsidR="00D60BD0" w:rsidRPr="003A1FC9" w:rsidRDefault="00D60BD0" w:rsidP="00280D10">
            <w:pPr>
              <w:jc w:val="center"/>
              <w:rPr>
                <w:sz w:val="16"/>
                <w:szCs w:val="16"/>
              </w:rPr>
            </w:pPr>
            <w:r w:rsidRPr="003A1FC9">
              <w:rPr>
                <w:sz w:val="16"/>
                <w:szCs w:val="16"/>
              </w:rPr>
              <w:t>100,0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3327C" w14:textId="77777777" w:rsidR="00D60BD0" w:rsidRPr="003A1FC9" w:rsidRDefault="00D60BD0" w:rsidP="00280D10">
            <w:pPr>
              <w:jc w:val="center"/>
              <w:rPr>
                <w:sz w:val="16"/>
                <w:szCs w:val="16"/>
              </w:rPr>
            </w:pPr>
            <w:r w:rsidRPr="003A1FC9">
              <w:rPr>
                <w:sz w:val="16"/>
                <w:szCs w:val="16"/>
              </w:rPr>
              <w:t>28,6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B1FE" w14:textId="77777777" w:rsidR="00D60BD0" w:rsidRPr="003A1FC9" w:rsidRDefault="00D60BD0" w:rsidP="00280D10">
            <w:pPr>
              <w:jc w:val="center"/>
              <w:rPr>
                <w:sz w:val="16"/>
                <w:szCs w:val="16"/>
              </w:rPr>
            </w:pPr>
            <w:r w:rsidRPr="003A1FC9">
              <w:rPr>
                <w:sz w:val="16"/>
                <w:szCs w:val="16"/>
              </w:rPr>
              <w:t>100,0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D02D0" w14:textId="77777777" w:rsidR="00D60BD0" w:rsidRPr="003A1FC9" w:rsidRDefault="00D60BD0" w:rsidP="00280D10">
            <w:pPr>
              <w:jc w:val="center"/>
              <w:rPr>
                <w:sz w:val="16"/>
                <w:szCs w:val="16"/>
              </w:rPr>
            </w:pPr>
            <w:r w:rsidRPr="003A1FC9">
              <w:rPr>
                <w:sz w:val="16"/>
                <w:szCs w:val="16"/>
              </w:rPr>
              <w:t>28,6</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1BF7A" w14:textId="77777777" w:rsidR="00D60BD0" w:rsidRPr="003A1FC9" w:rsidRDefault="00D60BD0" w:rsidP="00280D10">
            <w:pPr>
              <w:jc w:val="center"/>
              <w:rPr>
                <w:sz w:val="16"/>
                <w:szCs w:val="16"/>
              </w:rPr>
            </w:pPr>
            <w:r w:rsidRPr="003A1FC9">
              <w:rPr>
                <w:sz w:val="16"/>
                <w:szCs w:val="16"/>
              </w:rPr>
              <w:t>100,0</w:t>
            </w:r>
          </w:p>
        </w:tc>
      </w:tr>
      <w:tr w:rsidR="00D60BD0" w:rsidRPr="003A1FC9" w14:paraId="6304179B"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249A4" w14:textId="77777777" w:rsidR="00D60BD0" w:rsidRPr="003A1FC9" w:rsidRDefault="00D60BD0" w:rsidP="00280D10">
            <w:pPr>
              <w:rPr>
                <w:sz w:val="16"/>
                <w:szCs w:val="16"/>
              </w:rPr>
            </w:pPr>
            <w:r w:rsidRPr="003A1FC9">
              <w:rPr>
                <w:sz w:val="16"/>
                <w:szCs w:val="16"/>
              </w:rPr>
              <w:t>АО «</w:t>
            </w:r>
            <w:proofErr w:type="spellStart"/>
            <w:r w:rsidRPr="003A1FC9">
              <w:rPr>
                <w:sz w:val="16"/>
                <w:szCs w:val="16"/>
              </w:rPr>
              <w:t>Главтехконструкция</w:t>
            </w:r>
            <w:proofErr w:type="spellEnd"/>
            <w:r w:rsidRPr="003A1FC9">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FC0D2" w14:textId="77777777" w:rsidR="00D60BD0" w:rsidRPr="003A1FC9" w:rsidRDefault="00D60BD0" w:rsidP="00280D10">
            <w:pPr>
              <w:jc w:val="center"/>
              <w:rPr>
                <w:sz w:val="16"/>
                <w:szCs w:val="16"/>
              </w:rPr>
            </w:pPr>
            <w:r w:rsidRPr="003A1FC9">
              <w:rPr>
                <w:sz w:val="16"/>
                <w:szCs w:val="16"/>
              </w:rPr>
              <w:t>36,1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DA28" w14:textId="77777777" w:rsidR="00D60BD0" w:rsidRPr="003A1FC9" w:rsidRDefault="00D60BD0" w:rsidP="00280D10">
            <w:pPr>
              <w:jc w:val="center"/>
              <w:rPr>
                <w:sz w:val="16"/>
                <w:szCs w:val="16"/>
              </w:rPr>
            </w:pPr>
            <w:r w:rsidRPr="003A1FC9">
              <w:rPr>
                <w:sz w:val="16"/>
                <w:szCs w:val="16"/>
              </w:rPr>
              <w:t>100,2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20E44" w14:textId="77777777" w:rsidR="00D60BD0" w:rsidRPr="003A1FC9" w:rsidRDefault="00D60BD0" w:rsidP="00280D10">
            <w:pPr>
              <w:jc w:val="center"/>
              <w:rPr>
                <w:sz w:val="16"/>
                <w:szCs w:val="16"/>
              </w:rPr>
            </w:pPr>
            <w:r w:rsidRPr="003A1FC9">
              <w:rPr>
                <w:sz w:val="16"/>
                <w:szCs w:val="16"/>
              </w:rPr>
              <w:t>37,0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A34ED" w14:textId="77777777" w:rsidR="00D60BD0" w:rsidRPr="003A1FC9" w:rsidRDefault="00D60BD0" w:rsidP="00280D10">
            <w:pPr>
              <w:jc w:val="center"/>
              <w:rPr>
                <w:sz w:val="16"/>
                <w:szCs w:val="16"/>
              </w:rPr>
            </w:pPr>
            <w:r w:rsidRPr="003A1FC9">
              <w:rPr>
                <w:sz w:val="16"/>
                <w:szCs w:val="16"/>
              </w:rPr>
              <w:t>102,6</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D2311" w14:textId="77777777" w:rsidR="00D60BD0" w:rsidRPr="003A1FC9" w:rsidRDefault="00D60BD0" w:rsidP="00280D10">
            <w:pPr>
              <w:jc w:val="center"/>
              <w:rPr>
                <w:sz w:val="16"/>
                <w:szCs w:val="16"/>
              </w:rPr>
            </w:pPr>
            <w:r w:rsidRPr="003A1FC9">
              <w:rPr>
                <w:sz w:val="16"/>
                <w:szCs w:val="16"/>
              </w:rPr>
              <w:t>38,5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71B25" w14:textId="77777777" w:rsidR="00D60BD0" w:rsidRPr="003A1FC9" w:rsidRDefault="00D60BD0" w:rsidP="00280D10">
            <w:pPr>
              <w:jc w:val="center"/>
              <w:rPr>
                <w:sz w:val="16"/>
                <w:szCs w:val="16"/>
              </w:rPr>
            </w:pPr>
            <w:r w:rsidRPr="003A1FC9">
              <w:rPr>
                <w:sz w:val="16"/>
                <w:szCs w:val="16"/>
              </w:rPr>
              <w:t>103,8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9175D" w14:textId="77777777" w:rsidR="00D60BD0" w:rsidRPr="003A1FC9" w:rsidRDefault="00D60BD0" w:rsidP="00280D10">
            <w:pPr>
              <w:jc w:val="center"/>
              <w:rPr>
                <w:sz w:val="16"/>
                <w:szCs w:val="16"/>
              </w:rPr>
            </w:pPr>
            <w:r w:rsidRPr="003A1FC9">
              <w:rPr>
                <w:sz w:val="16"/>
                <w:szCs w:val="16"/>
              </w:rPr>
              <w:t>38,5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1F1BF" w14:textId="77777777" w:rsidR="00D60BD0" w:rsidRPr="003A1FC9" w:rsidRDefault="00D60BD0" w:rsidP="00280D10">
            <w:pPr>
              <w:jc w:val="center"/>
              <w:rPr>
                <w:sz w:val="16"/>
                <w:szCs w:val="16"/>
              </w:rPr>
            </w:pPr>
            <w:r w:rsidRPr="003A1FC9">
              <w:rPr>
                <w:sz w:val="16"/>
                <w:szCs w:val="16"/>
              </w:rPr>
              <w:t>103,8</w:t>
            </w:r>
          </w:p>
        </w:tc>
      </w:tr>
      <w:tr w:rsidR="00D60BD0" w:rsidRPr="003A1FC9" w14:paraId="076D3ECB"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A92BD" w14:textId="77777777" w:rsidR="00D60BD0" w:rsidRPr="003A1FC9" w:rsidRDefault="00D60BD0" w:rsidP="00280D10">
            <w:pPr>
              <w:rPr>
                <w:sz w:val="16"/>
                <w:szCs w:val="16"/>
              </w:rPr>
            </w:pPr>
            <w:r w:rsidRPr="003A1FC9">
              <w:rPr>
                <w:sz w:val="16"/>
                <w:szCs w:val="16"/>
              </w:rPr>
              <w:t>МКУ «ОДА.МС»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C390C" w14:textId="77777777" w:rsidR="00D60BD0" w:rsidRPr="003A1FC9" w:rsidRDefault="00D60BD0" w:rsidP="00280D10">
            <w:pPr>
              <w:jc w:val="center"/>
              <w:rPr>
                <w:sz w:val="16"/>
                <w:szCs w:val="16"/>
              </w:rPr>
            </w:pPr>
            <w:r w:rsidRPr="003A1FC9">
              <w:rPr>
                <w:sz w:val="16"/>
                <w:szCs w:val="16"/>
              </w:rPr>
              <w:t>32,5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559C6" w14:textId="77777777" w:rsidR="00D60BD0" w:rsidRPr="003A1FC9" w:rsidRDefault="00D60BD0" w:rsidP="00280D10">
            <w:pPr>
              <w:jc w:val="center"/>
              <w:rPr>
                <w:sz w:val="16"/>
                <w:szCs w:val="16"/>
              </w:rPr>
            </w:pPr>
            <w:r w:rsidRPr="003A1FC9">
              <w:rPr>
                <w:sz w:val="16"/>
                <w:szCs w:val="16"/>
              </w:rPr>
              <w:t>111,8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1E7A7" w14:textId="77777777" w:rsidR="00D60BD0" w:rsidRPr="003A1FC9" w:rsidRDefault="00D60BD0" w:rsidP="00280D10">
            <w:pPr>
              <w:jc w:val="center"/>
              <w:rPr>
                <w:sz w:val="16"/>
                <w:szCs w:val="16"/>
              </w:rPr>
            </w:pPr>
            <w:r w:rsidRPr="003A1FC9">
              <w:rPr>
                <w:sz w:val="16"/>
                <w:szCs w:val="16"/>
              </w:rPr>
              <w:t>33,8</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0F2FF" w14:textId="77777777" w:rsidR="00D60BD0" w:rsidRPr="003A1FC9" w:rsidRDefault="00D60BD0" w:rsidP="00280D10">
            <w:pPr>
              <w:jc w:val="center"/>
              <w:rPr>
                <w:sz w:val="16"/>
                <w:szCs w:val="16"/>
              </w:rPr>
            </w:pPr>
            <w:r w:rsidRPr="003A1FC9">
              <w:rPr>
                <w:sz w:val="16"/>
                <w:szCs w:val="16"/>
              </w:rPr>
              <w:t>104,0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6E7E5" w14:textId="77777777" w:rsidR="00D60BD0" w:rsidRPr="003A1FC9" w:rsidRDefault="00D60BD0" w:rsidP="00280D10">
            <w:pPr>
              <w:jc w:val="center"/>
              <w:rPr>
                <w:sz w:val="16"/>
                <w:szCs w:val="16"/>
              </w:rPr>
            </w:pPr>
            <w:r w:rsidRPr="003A1FC9">
              <w:rPr>
                <w:sz w:val="16"/>
                <w:szCs w:val="16"/>
              </w:rPr>
              <w:t>35,3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B0C11" w14:textId="77777777" w:rsidR="00D60BD0" w:rsidRPr="003A1FC9" w:rsidRDefault="00D60BD0" w:rsidP="00280D10">
            <w:pPr>
              <w:jc w:val="center"/>
              <w:rPr>
                <w:sz w:val="16"/>
                <w:szCs w:val="16"/>
              </w:rPr>
            </w:pPr>
            <w:r w:rsidRPr="003A1FC9">
              <w:rPr>
                <w:sz w:val="16"/>
                <w:szCs w:val="16"/>
              </w:rPr>
              <w:t>104,6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AB3C7" w14:textId="77777777" w:rsidR="00D60BD0" w:rsidRPr="003A1FC9" w:rsidRDefault="00D60BD0" w:rsidP="00280D10">
            <w:pPr>
              <w:jc w:val="center"/>
              <w:rPr>
                <w:sz w:val="16"/>
                <w:szCs w:val="16"/>
              </w:rPr>
            </w:pPr>
            <w:r w:rsidRPr="003A1FC9">
              <w:rPr>
                <w:sz w:val="16"/>
                <w:szCs w:val="16"/>
              </w:rPr>
              <w:t>35,3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FBDB2" w14:textId="77777777" w:rsidR="00D60BD0" w:rsidRPr="003A1FC9" w:rsidRDefault="00D60BD0" w:rsidP="00280D10">
            <w:pPr>
              <w:jc w:val="center"/>
              <w:rPr>
                <w:sz w:val="16"/>
                <w:szCs w:val="16"/>
              </w:rPr>
            </w:pPr>
            <w:r w:rsidRPr="003A1FC9">
              <w:rPr>
                <w:sz w:val="16"/>
                <w:szCs w:val="16"/>
              </w:rPr>
              <w:t>104,6</w:t>
            </w:r>
          </w:p>
        </w:tc>
      </w:tr>
      <w:tr w:rsidR="00D60BD0" w:rsidRPr="003A1FC9" w14:paraId="35062700"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E9F28" w14:textId="77777777" w:rsidR="00D60BD0" w:rsidRPr="003A1FC9" w:rsidRDefault="00D60BD0" w:rsidP="00280D10">
            <w:pPr>
              <w:rPr>
                <w:sz w:val="16"/>
                <w:szCs w:val="16"/>
              </w:rPr>
            </w:pPr>
            <w:r w:rsidRPr="003A1FC9">
              <w:rPr>
                <w:sz w:val="16"/>
                <w:szCs w:val="16"/>
              </w:rPr>
              <w:t>МУП «Водоканал»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C77DB" w14:textId="77777777" w:rsidR="00D60BD0" w:rsidRPr="003A1FC9" w:rsidRDefault="00D60BD0" w:rsidP="00280D10">
            <w:pPr>
              <w:jc w:val="center"/>
              <w:rPr>
                <w:sz w:val="16"/>
                <w:szCs w:val="16"/>
              </w:rPr>
            </w:pPr>
            <w:r w:rsidRPr="003A1FC9">
              <w:rPr>
                <w:sz w:val="16"/>
                <w:szCs w:val="16"/>
              </w:rPr>
              <w:t>24,5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EDA7D" w14:textId="77777777" w:rsidR="00D60BD0" w:rsidRPr="003A1FC9" w:rsidRDefault="00D60BD0" w:rsidP="00280D10">
            <w:pPr>
              <w:jc w:val="center"/>
              <w:rPr>
                <w:sz w:val="16"/>
                <w:szCs w:val="16"/>
              </w:rPr>
            </w:pPr>
            <w:r w:rsidRPr="003A1FC9">
              <w:rPr>
                <w:sz w:val="16"/>
                <w:szCs w:val="16"/>
              </w:rPr>
              <w:t>104,2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09D4A" w14:textId="77777777" w:rsidR="00D60BD0" w:rsidRPr="003A1FC9" w:rsidRDefault="00D60BD0" w:rsidP="00280D10">
            <w:pPr>
              <w:jc w:val="center"/>
              <w:rPr>
                <w:sz w:val="16"/>
                <w:szCs w:val="16"/>
              </w:rPr>
            </w:pPr>
            <w:r w:rsidRPr="003A1FC9">
              <w:rPr>
                <w:sz w:val="16"/>
                <w:szCs w:val="16"/>
              </w:rPr>
              <w:t>25,7</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EFC59" w14:textId="77777777" w:rsidR="00D60BD0" w:rsidRPr="003A1FC9" w:rsidRDefault="00D60BD0" w:rsidP="00280D10">
            <w:pPr>
              <w:jc w:val="center"/>
              <w:rPr>
                <w:sz w:val="16"/>
                <w:szCs w:val="16"/>
              </w:rPr>
            </w:pPr>
            <w:r w:rsidRPr="003A1FC9">
              <w:rPr>
                <w:sz w:val="16"/>
                <w:szCs w:val="16"/>
              </w:rPr>
              <w:t>105,0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39B5B" w14:textId="77777777" w:rsidR="00D60BD0" w:rsidRPr="003A1FC9" w:rsidRDefault="00D60BD0" w:rsidP="00280D10">
            <w:pPr>
              <w:jc w:val="center"/>
              <w:rPr>
                <w:sz w:val="16"/>
                <w:szCs w:val="16"/>
              </w:rPr>
            </w:pPr>
            <w:r w:rsidRPr="003A1FC9">
              <w:rPr>
                <w:sz w:val="16"/>
                <w:szCs w:val="16"/>
              </w:rPr>
              <w:t>27,2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BAE4D" w14:textId="77777777" w:rsidR="00D60BD0" w:rsidRPr="003A1FC9" w:rsidRDefault="00D60BD0" w:rsidP="00280D10">
            <w:pPr>
              <w:jc w:val="center"/>
              <w:rPr>
                <w:sz w:val="16"/>
                <w:szCs w:val="16"/>
              </w:rPr>
            </w:pPr>
            <w:r w:rsidRPr="003A1FC9">
              <w:rPr>
                <w:sz w:val="16"/>
                <w:szCs w:val="16"/>
              </w:rPr>
              <w:t>105,5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A9B4F" w14:textId="77777777" w:rsidR="00D60BD0" w:rsidRPr="003A1FC9" w:rsidRDefault="00D60BD0" w:rsidP="00280D10">
            <w:pPr>
              <w:jc w:val="center"/>
              <w:rPr>
                <w:sz w:val="16"/>
                <w:szCs w:val="16"/>
              </w:rPr>
            </w:pPr>
            <w:r w:rsidRPr="003A1FC9">
              <w:rPr>
                <w:sz w:val="16"/>
                <w:szCs w:val="16"/>
              </w:rPr>
              <w:t>27,2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50FA7" w14:textId="77777777" w:rsidR="00D60BD0" w:rsidRPr="003A1FC9" w:rsidRDefault="00D60BD0" w:rsidP="00280D10">
            <w:pPr>
              <w:jc w:val="center"/>
              <w:rPr>
                <w:sz w:val="16"/>
                <w:szCs w:val="16"/>
              </w:rPr>
            </w:pPr>
            <w:r w:rsidRPr="003A1FC9">
              <w:rPr>
                <w:sz w:val="16"/>
                <w:szCs w:val="16"/>
              </w:rPr>
              <w:t>105,5</w:t>
            </w:r>
          </w:p>
        </w:tc>
      </w:tr>
      <w:tr w:rsidR="00D60BD0" w:rsidRPr="003A1FC9" w14:paraId="2B8B6B83" w14:textId="77777777" w:rsidTr="00280D10">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300B8" w14:textId="77777777" w:rsidR="00D60BD0" w:rsidRPr="003A1FC9" w:rsidRDefault="00D60BD0" w:rsidP="00280D10">
            <w:pPr>
              <w:rPr>
                <w:sz w:val="16"/>
                <w:szCs w:val="16"/>
              </w:rPr>
            </w:pPr>
            <w:r w:rsidRPr="003A1FC9">
              <w:rPr>
                <w:sz w:val="16"/>
                <w:szCs w:val="16"/>
              </w:rPr>
              <w:t>прочие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F64E5" w14:textId="77777777" w:rsidR="00D60BD0" w:rsidRPr="003A1FC9" w:rsidRDefault="00D60BD0" w:rsidP="00280D10">
            <w:pPr>
              <w:jc w:val="center"/>
              <w:rPr>
                <w:sz w:val="16"/>
                <w:szCs w:val="16"/>
              </w:rPr>
            </w:pPr>
            <w:r w:rsidRPr="003A1FC9">
              <w:rPr>
                <w:sz w:val="16"/>
                <w:szCs w:val="16"/>
              </w:rPr>
              <w:t>31,5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E54B3" w14:textId="77777777" w:rsidR="00D60BD0" w:rsidRPr="003A1FC9" w:rsidRDefault="00D60BD0" w:rsidP="00280D10">
            <w:pPr>
              <w:jc w:val="center"/>
              <w:rPr>
                <w:sz w:val="16"/>
                <w:szCs w:val="16"/>
              </w:rPr>
            </w:pPr>
            <w:r w:rsidRPr="003A1FC9">
              <w:rPr>
                <w:sz w:val="16"/>
                <w:szCs w:val="16"/>
              </w:rPr>
              <w:t>100,3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410A5" w14:textId="77777777" w:rsidR="00D60BD0" w:rsidRPr="003A1FC9" w:rsidRDefault="00D60BD0" w:rsidP="00280D10">
            <w:pPr>
              <w:jc w:val="center"/>
              <w:rPr>
                <w:sz w:val="16"/>
                <w:szCs w:val="16"/>
              </w:rPr>
            </w:pPr>
            <w:r w:rsidRPr="003A1FC9">
              <w:rPr>
                <w:sz w:val="16"/>
                <w:szCs w:val="16"/>
              </w:rPr>
              <w:t>29,5</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F7DEE" w14:textId="77777777" w:rsidR="00D60BD0" w:rsidRPr="003A1FC9" w:rsidRDefault="00D60BD0" w:rsidP="00280D10">
            <w:pPr>
              <w:jc w:val="center"/>
              <w:rPr>
                <w:sz w:val="16"/>
                <w:szCs w:val="16"/>
              </w:rPr>
            </w:pPr>
            <w:r w:rsidRPr="003A1FC9">
              <w:rPr>
                <w:sz w:val="16"/>
                <w:szCs w:val="16"/>
              </w:rPr>
              <w:t>101,2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EF431" w14:textId="77777777" w:rsidR="00D60BD0" w:rsidRPr="003A1FC9" w:rsidRDefault="00D60BD0" w:rsidP="00280D10">
            <w:pPr>
              <w:jc w:val="center"/>
              <w:rPr>
                <w:sz w:val="16"/>
                <w:szCs w:val="16"/>
              </w:rPr>
            </w:pPr>
            <w:r w:rsidRPr="003A1FC9">
              <w:rPr>
                <w:sz w:val="16"/>
                <w:szCs w:val="16"/>
              </w:rPr>
              <w:t>30,2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AE8C0" w14:textId="77777777" w:rsidR="00D60BD0" w:rsidRPr="003A1FC9" w:rsidRDefault="00D60BD0" w:rsidP="00280D10">
            <w:pPr>
              <w:jc w:val="center"/>
              <w:rPr>
                <w:sz w:val="16"/>
                <w:szCs w:val="16"/>
              </w:rPr>
            </w:pPr>
            <w:r w:rsidRPr="003A1FC9">
              <w:rPr>
                <w:sz w:val="16"/>
                <w:szCs w:val="16"/>
              </w:rPr>
              <w:t>101,6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FC545" w14:textId="77777777" w:rsidR="00D60BD0" w:rsidRPr="003A1FC9" w:rsidRDefault="00D60BD0" w:rsidP="00280D10">
            <w:pPr>
              <w:jc w:val="center"/>
              <w:rPr>
                <w:sz w:val="16"/>
                <w:szCs w:val="16"/>
              </w:rPr>
            </w:pPr>
            <w:r w:rsidRPr="003A1FC9">
              <w:rPr>
                <w:sz w:val="16"/>
                <w:szCs w:val="16"/>
              </w:rPr>
              <w:t>31,7</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FD8C2" w14:textId="77777777" w:rsidR="00D60BD0" w:rsidRPr="003A1FC9" w:rsidRDefault="00D60BD0" w:rsidP="00280D10">
            <w:pPr>
              <w:jc w:val="center"/>
              <w:rPr>
                <w:sz w:val="16"/>
                <w:szCs w:val="16"/>
              </w:rPr>
            </w:pPr>
            <w:r w:rsidRPr="003A1FC9">
              <w:rPr>
                <w:sz w:val="16"/>
                <w:szCs w:val="16"/>
              </w:rPr>
              <w:t>101,6</w:t>
            </w:r>
          </w:p>
        </w:tc>
      </w:tr>
    </w:tbl>
    <w:p w14:paraId="1EA83CAF" w14:textId="77777777" w:rsidR="00D60BD0" w:rsidRPr="003A1FC9" w:rsidRDefault="00D60BD0" w:rsidP="00D60BD0">
      <w:pPr>
        <w:rPr>
          <w:sz w:val="28"/>
          <w:szCs w:val="28"/>
        </w:rPr>
      </w:pPr>
    </w:p>
    <w:p w14:paraId="372CD2FA" w14:textId="77777777" w:rsidR="00D60BD0" w:rsidRPr="003A1FC9" w:rsidRDefault="00D60BD0" w:rsidP="00D60BD0">
      <w:pPr>
        <w:jc w:val="center"/>
        <w:rPr>
          <w:b/>
          <w:sz w:val="28"/>
          <w:szCs w:val="28"/>
        </w:rPr>
      </w:pPr>
      <w:r w:rsidRPr="003A1FC9">
        <w:rPr>
          <w:b/>
          <w:sz w:val="28"/>
          <w:szCs w:val="28"/>
        </w:rPr>
        <w:t>Прогноз финансового результата, прибыли, убытков по МО «</w:t>
      </w:r>
      <w:proofErr w:type="spellStart"/>
      <w:r w:rsidRPr="003A1FC9">
        <w:rPr>
          <w:b/>
          <w:sz w:val="28"/>
          <w:szCs w:val="28"/>
        </w:rPr>
        <w:t>Ворошневский</w:t>
      </w:r>
      <w:proofErr w:type="spellEnd"/>
      <w:r w:rsidRPr="003A1FC9">
        <w:rPr>
          <w:b/>
          <w:sz w:val="28"/>
          <w:szCs w:val="28"/>
        </w:rPr>
        <w:t xml:space="preserve"> сельсовет» Курского района Курской области на 2022 год и на плановый период 2023 и 2024 годов.</w:t>
      </w:r>
    </w:p>
    <w:tbl>
      <w:tblPr>
        <w:tblStyle w:val="a7"/>
        <w:tblW w:w="10597" w:type="dxa"/>
        <w:tblInd w:w="-1026" w:type="dxa"/>
        <w:tblLayout w:type="fixed"/>
        <w:tblLook w:val="04A0" w:firstRow="1" w:lastRow="0" w:firstColumn="1" w:lastColumn="0" w:noHBand="0" w:noVBand="1"/>
      </w:tblPr>
      <w:tblGrid>
        <w:gridCol w:w="1276"/>
        <w:gridCol w:w="618"/>
        <w:gridCol w:w="654"/>
        <w:gridCol w:w="951"/>
        <w:gridCol w:w="761"/>
        <w:gridCol w:w="654"/>
        <w:gridCol w:w="951"/>
        <w:gridCol w:w="761"/>
        <w:gridCol w:w="654"/>
        <w:gridCol w:w="951"/>
        <w:gridCol w:w="761"/>
        <w:gridCol w:w="654"/>
        <w:gridCol w:w="951"/>
      </w:tblGrid>
      <w:tr w:rsidR="00D60BD0" w:rsidRPr="003A1FC9" w14:paraId="3F5B3FE7" w14:textId="77777777" w:rsidTr="00280D10">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68CA6" w14:textId="77777777" w:rsidR="00D60BD0" w:rsidRPr="003A1FC9" w:rsidRDefault="00D60BD0" w:rsidP="00280D10">
            <w:pPr>
              <w:rPr>
                <w:sz w:val="16"/>
                <w:szCs w:val="16"/>
              </w:rPr>
            </w:pPr>
          </w:p>
        </w:tc>
        <w:tc>
          <w:tcPr>
            <w:tcW w:w="22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E8F41" w14:textId="77777777" w:rsidR="00D60BD0" w:rsidRPr="003A1FC9" w:rsidRDefault="00D60BD0" w:rsidP="00280D10">
            <w:pPr>
              <w:jc w:val="center"/>
              <w:rPr>
                <w:sz w:val="16"/>
                <w:szCs w:val="16"/>
              </w:rPr>
            </w:pPr>
            <w:r w:rsidRPr="003A1FC9">
              <w:rPr>
                <w:sz w:val="16"/>
                <w:szCs w:val="16"/>
              </w:rPr>
              <w:t>2021 год оценка</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A6702" w14:textId="77777777" w:rsidR="00D60BD0" w:rsidRPr="003A1FC9" w:rsidRDefault="00D60BD0" w:rsidP="00280D10">
            <w:pPr>
              <w:rPr>
                <w:sz w:val="16"/>
                <w:szCs w:val="16"/>
              </w:rPr>
            </w:pPr>
            <w:r w:rsidRPr="003A1FC9">
              <w:rPr>
                <w:sz w:val="16"/>
                <w:szCs w:val="16"/>
              </w:rPr>
              <w:t>2022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EB2FB" w14:textId="77777777" w:rsidR="00D60BD0" w:rsidRPr="003A1FC9" w:rsidRDefault="00D60BD0" w:rsidP="00280D10">
            <w:pPr>
              <w:rPr>
                <w:sz w:val="16"/>
                <w:szCs w:val="16"/>
              </w:rPr>
            </w:pPr>
            <w:r w:rsidRPr="003A1FC9">
              <w:rPr>
                <w:sz w:val="16"/>
                <w:szCs w:val="16"/>
              </w:rPr>
              <w:t>2023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53FBE" w14:textId="77777777" w:rsidR="00D60BD0" w:rsidRPr="003A1FC9" w:rsidRDefault="00D60BD0" w:rsidP="00280D10">
            <w:pPr>
              <w:rPr>
                <w:sz w:val="16"/>
                <w:szCs w:val="16"/>
              </w:rPr>
            </w:pPr>
            <w:r w:rsidRPr="003A1FC9">
              <w:rPr>
                <w:sz w:val="16"/>
                <w:szCs w:val="16"/>
              </w:rPr>
              <w:t>2024 год прогноз</w:t>
            </w:r>
          </w:p>
        </w:tc>
      </w:tr>
      <w:tr w:rsidR="00D60BD0" w:rsidRPr="003A1FC9" w14:paraId="2844B47F" w14:textId="77777777" w:rsidTr="00280D10">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F5FA1" w14:textId="77777777" w:rsidR="00D60BD0" w:rsidRPr="003A1FC9" w:rsidRDefault="00D60BD0" w:rsidP="00280D10">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46DBF" w14:textId="77777777" w:rsidR="00D60BD0" w:rsidRPr="003A1FC9" w:rsidRDefault="00D60BD0" w:rsidP="00280D10">
            <w:pPr>
              <w:rPr>
                <w:sz w:val="16"/>
                <w:szCs w:val="16"/>
              </w:rPr>
            </w:pPr>
            <w:proofErr w:type="gramStart"/>
            <w:r w:rsidRPr="003A1FC9">
              <w:rPr>
                <w:sz w:val="16"/>
                <w:szCs w:val="16"/>
              </w:rPr>
              <w:t>При-быль</w:t>
            </w:r>
            <w:proofErr w:type="gramEnd"/>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2EC16" w14:textId="77777777" w:rsidR="00D60BD0" w:rsidRPr="003A1FC9" w:rsidRDefault="00D60BD0" w:rsidP="00280D10">
            <w:pPr>
              <w:rPr>
                <w:sz w:val="16"/>
                <w:szCs w:val="16"/>
              </w:rPr>
            </w:pPr>
            <w:proofErr w:type="spellStart"/>
            <w:proofErr w:type="gramStart"/>
            <w:r w:rsidRPr="003A1FC9">
              <w:rPr>
                <w:sz w:val="16"/>
                <w:szCs w:val="16"/>
              </w:rPr>
              <w:t>Убы</w:t>
            </w:r>
            <w:proofErr w:type="spellEnd"/>
            <w:r w:rsidRPr="003A1FC9">
              <w:rPr>
                <w:sz w:val="16"/>
                <w:szCs w:val="16"/>
              </w:rPr>
              <w:t>-ток</w:t>
            </w:r>
            <w:proofErr w:type="gramEnd"/>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7EE91" w14:textId="77777777" w:rsidR="00D60BD0" w:rsidRPr="003A1FC9" w:rsidRDefault="00D60BD0" w:rsidP="00280D10">
            <w:pPr>
              <w:rPr>
                <w:sz w:val="16"/>
                <w:szCs w:val="16"/>
              </w:rPr>
            </w:pPr>
            <w:proofErr w:type="spellStart"/>
            <w:proofErr w:type="gramStart"/>
            <w:r w:rsidRPr="003A1FC9">
              <w:rPr>
                <w:sz w:val="16"/>
                <w:szCs w:val="16"/>
              </w:rPr>
              <w:t>Фин.рез</w:t>
            </w:r>
            <w:proofErr w:type="spellEnd"/>
            <w:r w:rsidRPr="003A1FC9">
              <w:rPr>
                <w:sz w:val="16"/>
                <w:szCs w:val="16"/>
              </w:rPr>
              <w:t>.(</w:t>
            </w:r>
            <w:proofErr w:type="gramEnd"/>
            <w:r w:rsidRPr="003A1FC9">
              <w:rPr>
                <w:sz w:val="16"/>
                <w:szCs w:val="16"/>
              </w:rPr>
              <w:t>+,-)</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82411" w14:textId="77777777" w:rsidR="00D60BD0" w:rsidRPr="003A1FC9" w:rsidRDefault="00D60BD0" w:rsidP="00280D10">
            <w:pPr>
              <w:rPr>
                <w:sz w:val="16"/>
                <w:szCs w:val="16"/>
              </w:rPr>
            </w:pPr>
            <w:proofErr w:type="gramStart"/>
            <w:r w:rsidRPr="003A1FC9">
              <w:rPr>
                <w:sz w:val="16"/>
                <w:szCs w:val="16"/>
              </w:rPr>
              <w:t>При-быль</w:t>
            </w:r>
            <w:proofErr w:type="gramEnd"/>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C6F86" w14:textId="77777777" w:rsidR="00D60BD0" w:rsidRPr="003A1FC9" w:rsidRDefault="00D60BD0" w:rsidP="00280D10">
            <w:pPr>
              <w:rPr>
                <w:sz w:val="16"/>
                <w:szCs w:val="16"/>
              </w:rPr>
            </w:pPr>
            <w:proofErr w:type="spellStart"/>
            <w:proofErr w:type="gramStart"/>
            <w:r w:rsidRPr="003A1FC9">
              <w:rPr>
                <w:sz w:val="16"/>
                <w:szCs w:val="16"/>
              </w:rPr>
              <w:t>Убы</w:t>
            </w:r>
            <w:proofErr w:type="spellEnd"/>
            <w:r w:rsidRPr="003A1FC9">
              <w:rPr>
                <w:sz w:val="16"/>
                <w:szCs w:val="16"/>
              </w:rPr>
              <w:t>-ток</w:t>
            </w:r>
            <w:proofErr w:type="gramEnd"/>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F4F3B" w14:textId="77777777" w:rsidR="00D60BD0" w:rsidRPr="003A1FC9" w:rsidRDefault="00D60BD0" w:rsidP="00280D10">
            <w:pPr>
              <w:rPr>
                <w:sz w:val="16"/>
                <w:szCs w:val="16"/>
              </w:rPr>
            </w:pPr>
            <w:proofErr w:type="spellStart"/>
            <w:proofErr w:type="gramStart"/>
            <w:r w:rsidRPr="003A1FC9">
              <w:rPr>
                <w:sz w:val="16"/>
                <w:szCs w:val="16"/>
              </w:rPr>
              <w:t>Фин.рез</w:t>
            </w:r>
            <w:proofErr w:type="spellEnd"/>
            <w:r w:rsidRPr="003A1FC9">
              <w:rPr>
                <w:sz w:val="16"/>
                <w:szCs w:val="16"/>
              </w:rPr>
              <w:t>.(</w:t>
            </w:r>
            <w:proofErr w:type="gramEnd"/>
            <w:r w:rsidRPr="003A1FC9">
              <w:rPr>
                <w:sz w:val="16"/>
                <w:szCs w:val="16"/>
              </w:rPr>
              <w:t>+,-)</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F6578" w14:textId="77777777" w:rsidR="00D60BD0" w:rsidRPr="003A1FC9" w:rsidRDefault="00D60BD0" w:rsidP="00280D10">
            <w:pPr>
              <w:rPr>
                <w:sz w:val="16"/>
                <w:szCs w:val="16"/>
              </w:rPr>
            </w:pPr>
            <w:proofErr w:type="gramStart"/>
            <w:r w:rsidRPr="003A1FC9">
              <w:rPr>
                <w:sz w:val="16"/>
                <w:szCs w:val="16"/>
              </w:rPr>
              <w:t>При-быль</w:t>
            </w:r>
            <w:proofErr w:type="gramEnd"/>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4A108" w14:textId="77777777" w:rsidR="00D60BD0" w:rsidRPr="003A1FC9" w:rsidRDefault="00D60BD0" w:rsidP="00280D10">
            <w:pPr>
              <w:rPr>
                <w:sz w:val="16"/>
                <w:szCs w:val="16"/>
              </w:rPr>
            </w:pPr>
            <w:proofErr w:type="spellStart"/>
            <w:proofErr w:type="gramStart"/>
            <w:r w:rsidRPr="003A1FC9">
              <w:rPr>
                <w:sz w:val="16"/>
                <w:szCs w:val="16"/>
              </w:rPr>
              <w:t>Убы</w:t>
            </w:r>
            <w:proofErr w:type="spellEnd"/>
            <w:r w:rsidRPr="003A1FC9">
              <w:rPr>
                <w:sz w:val="16"/>
                <w:szCs w:val="16"/>
              </w:rPr>
              <w:t>-ток</w:t>
            </w:r>
            <w:proofErr w:type="gramEnd"/>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2943C" w14:textId="77777777" w:rsidR="00D60BD0" w:rsidRPr="003A1FC9" w:rsidRDefault="00D60BD0" w:rsidP="00280D10">
            <w:pPr>
              <w:rPr>
                <w:sz w:val="16"/>
                <w:szCs w:val="16"/>
              </w:rPr>
            </w:pPr>
            <w:proofErr w:type="spellStart"/>
            <w:proofErr w:type="gramStart"/>
            <w:r w:rsidRPr="003A1FC9">
              <w:rPr>
                <w:sz w:val="16"/>
                <w:szCs w:val="16"/>
              </w:rPr>
              <w:t>Фин.рез</w:t>
            </w:r>
            <w:proofErr w:type="spellEnd"/>
            <w:r w:rsidRPr="003A1FC9">
              <w:rPr>
                <w:sz w:val="16"/>
                <w:szCs w:val="16"/>
              </w:rPr>
              <w:t>.(</w:t>
            </w:r>
            <w:proofErr w:type="gramEnd"/>
            <w:r w:rsidRPr="003A1FC9">
              <w:rPr>
                <w:sz w:val="16"/>
                <w:szCs w:val="16"/>
              </w:rPr>
              <w:t>+,-)</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DA407" w14:textId="77777777" w:rsidR="00D60BD0" w:rsidRPr="003A1FC9" w:rsidRDefault="00D60BD0" w:rsidP="00280D10">
            <w:pPr>
              <w:rPr>
                <w:sz w:val="16"/>
                <w:szCs w:val="16"/>
              </w:rPr>
            </w:pPr>
            <w:proofErr w:type="gramStart"/>
            <w:r w:rsidRPr="003A1FC9">
              <w:rPr>
                <w:sz w:val="16"/>
                <w:szCs w:val="16"/>
              </w:rPr>
              <w:t>При-быль</w:t>
            </w:r>
            <w:proofErr w:type="gramEnd"/>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A7F68" w14:textId="77777777" w:rsidR="00D60BD0" w:rsidRPr="003A1FC9" w:rsidRDefault="00D60BD0" w:rsidP="00280D10">
            <w:pPr>
              <w:rPr>
                <w:sz w:val="16"/>
                <w:szCs w:val="16"/>
              </w:rPr>
            </w:pPr>
            <w:proofErr w:type="spellStart"/>
            <w:proofErr w:type="gramStart"/>
            <w:r w:rsidRPr="003A1FC9">
              <w:rPr>
                <w:sz w:val="16"/>
                <w:szCs w:val="16"/>
              </w:rPr>
              <w:t>Убы</w:t>
            </w:r>
            <w:proofErr w:type="spellEnd"/>
            <w:r w:rsidRPr="003A1FC9">
              <w:rPr>
                <w:sz w:val="16"/>
                <w:szCs w:val="16"/>
              </w:rPr>
              <w:t>-ток</w:t>
            </w:r>
            <w:proofErr w:type="gramEnd"/>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66A9B" w14:textId="77777777" w:rsidR="00D60BD0" w:rsidRPr="003A1FC9" w:rsidRDefault="00D60BD0" w:rsidP="00280D10">
            <w:pPr>
              <w:rPr>
                <w:sz w:val="16"/>
                <w:szCs w:val="16"/>
              </w:rPr>
            </w:pPr>
            <w:proofErr w:type="spellStart"/>
            <w:proofErr w:type="gramStart"/>
            <w:r w:rsidRPr="003A1FC9">
              <w:rPr>
                <w:sz w:val="16"/>
                <w:szCs w:val="16"/>
              </w:rPr>
              <w:t>Фин.рез</w:t>
            </w:r>
            <w:proofErr w:type="spellEnd"/>
            <w:r w:rsidRPr="003A1FC9">
              <w:rPr>
                <w:sz w:val="16"/>
                <w:szCs w:val="16"/>
              </w:rPr>
              <w:t>.(</w:t>
            </w:r>
            <w:proofErr w:type="gramEnd"/>
            <w:r w:rsidRPr="003A1FC9">
              <w:rPr>
                <w:sz w:val="16"/>
                <w:szCs w:val="16"/>
              </w:rPr>
              <w:t>+,-)</w:t>
            </w:r>
          </w:p>
        </w:tc>
      </w:tr>
      <w:tr w:rsidR="00D60BD0" w:rsidRPr="003A1FC9" w14:paraId="07E2CFAD" w14:textId="77777777" w:rsidTr="00280D10">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D2D19" w14:textId="77777777" w:rsidR="00D60BD0" w:rsidRPr="003A1FC9" w:rsidRDefault="00D60BD0" w:rsidP="00280D10">
            <w:pPr>
              <w:rPr>
                <w:sz w:val="16"/>
                <w:szCs w:val="16"/>
              </w:rPr>
            </w:pPr>
            <w:proofErr w:type="spellStart"/>
            <w:r w:rsidRPr="003A1FC9">
              <w:rPr>
                <w:sz w:val="16"/>
                <w:szCs w:val="16"/>
              </w:rPr>
              <w:lastRenderedPageBreak/>
              <w:t>Ворошневский</w:t>
            </w:r>
            <w:proofErr w:type="spellEnd"/>
            <w:r w:rsidRPr="003A1FC9">
              <w:rPr>
                <w:sz w:val="16"/>
                <w:szCs w:val="16"/>
              </w:rPr>
              <w:t xml:space="preserve"> сельсовет всего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8046D" w14:textId="77777777" w:rsidR="00D60BD0" w:rsidRPr="003A1FC9" w:rsidRDefault="00D60BD0" w:rsidP="00280D10">
            <w:pPr>
              <w:rPr>
                <w:sz w:val="16"/>
                <w:szCs w:val="16"/>
              </w:rPr>
            </w:pPr>
            <w:r w:rsidRPr="003A1FC9">
              <w:rPr>
                <w:sz w:val="16"/>
                <w:szCs w:val="16"/>
              </w:rPr>
              <w:t>76,3</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EBC9C" w14:textId="77777777" w:rsidR="00D60BD0" w:rsidRPr="003A1FC9" w:rsidRDefault="00D60BD0" w:rsidP="00280D10">
            <w:pPr>
              <w:rPr>
                <w:sz w:val="16"/>
                <w:szCs w:val="16"/>
              </w:rPr>
            </w:pPr>
            <w:r w:rsidRPr="003A1FC9">
              <w:rPr>
                <w:sz w:val="16"/>
                <w:szCs w:val="16"/>
              </w:rPr>
              <w:t>325,4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6A5E7" w14:textId="77777777" w:rsidR="00D60BD0" w:rsidRPr="003A1FC9" w:rsidRDefault="00D60BD0" w:rsidP="00280D10">
            <w:pPr>
              <w:rPr>
                <w:sz w:val="16"/>
                <w:szCs w:val="16"/>
              </w:rPr>
            </w:pPr>
            <w:r w:rsidRPr="003A1FC9">
              <w:rPr>
                <w:sz w:val="16"/>
                <w:szCs w:val="16"/>
              </w:rPr>
              <w:t>-249,1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78B3A" w14:textId="77777777" w:rsidR="00D60BD0" w:rsidRPr="003A1FC9" w:rsidRDefault="00D60BD0" w:rsidP="00280D10">
            <w:pPr>
              <w:rPr>
                <w:sz w:val="16"/>
                <w:szCs w:val="16"/>
              </w:rPr>
            </w:pPr>
            <w:r w:rsidRPr="003A1FC9">
              <w:rPr>
                <w:sz w:val="16"/>
                <w:szCs w:val="16"/>
              </w:rPr>
              <w:t>89,4</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4F0BB" w14:textId="77777777" w:rsidR="00D60BD0" w:rsidRPr="003A1FC9" w:rsidRDefault="00D60BD0" w:rsidP="00280D10">
            <w:pPr>
              <w:rPr>
                <w:sz w:val="16"/>
                <w:szCs w:val="16"/>
              </w:rPr>
            </w:pPr>
            <w:r w:rsidRPr="003A1FC9">
              <w:rPr>
                <w:sz w:val="16"/>
                <w:szCs w:val="16"/>
              </w:rPr>
              <w:t>228,6</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42CC6" w14:textId="77777777" w:rsidR="00D60BD0" w:rsidRPr="003A1FC9" w:rsidRDefault="00D60BD0" w:rsidP="00280D10">
            <w:pPr>
              <w:rPr>
                <w:sz w:val="16"/>
                <w:szCs w:val="16"/>
              </w:rPr>
            </w:pPr>
            <w:r w:rsidRPr="003A1FC9">
              <w:rPr>
                <w:sz w:val="16"/>
                <w:szCs w:val="16"/>
              </w:rPr>
              <w:t>-139,3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65E8D" w14:textId="77777777" w:rsidR="00D60BD0" w:rsidRPr="003A1FC9" w:rsidRDefault="00D60BD0" w:rsidP="00280D10">
            <w:pPr>
              <w:rPr>
                <w:sz w:val="16"/>
                <w:szCs w:val="16"/>
              </w:rPr>
            </w:pPr>
            <w:r w:rsidRPr="003A1FC9">
              <w:rPr>
                <w:sz w:val="16"/>
                <w:szCs w:val="16"/>
              </w:rPr>
              <w:t>54,9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63105" w14:textId="77777777" w:rsidR="00D60BD0" w:rsidRPr="003A1FC9" w:rsidRDefault="00D60BD0" w:rsidP="00280D10">
            <w:pPr>
              <w:rPr>
                <w:sz w:val="16"/>
                <w:szCs w:val="16"/>
              </w:rPr>
            </w:pPr>
            <w:r w:rsidRPr="003A1FC9">
              <w:rPr>
                <w:sz w:val="16"/>
                <w:szCs w:val="16"/>
              </w:rPr>
              <w:t>163,0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378EF" w14:textId="77777777" w:rsidR="00D60BD0" w:rsidRPr="003A1FC9" w:rsidRDefault="00D60BD0" w:rsidP="00280D10">
            <w:pPr>
              <w:rPr>
                <w:sz w:val="16"/>
                <w:szCs w:val="16"/>
              </w:rPr>
            </w:pPr>
            <w:r w:rsidRPr="003A1FC9">
              <w:rPr>
                <w:sz w:val="16"/>
                <w:szCs w:val="16"/>
              </w:rPr>
              <w:t>-108,1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36D27" w14:textId="77777777" w:rsidR="00D60BD0" w:rsidRPr="003A1FC9" w:rsidRDefault="00D60BD0" w:rsidP="00280D10">
            <w:pPr>
              <w:rPr>
                <w:sz w:val="16"/>
                <w:szCs w:val="16"/>
              </w:rPr>
            </w:pPr>
            <w:r w:rsidRPr="003A1FC9">
              <w:rPr>
                <w:sz w:val="16"/>
                <w:szCs w:val="16"/>
              </w:rPr>
              <w:t>55,9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F1C41" w14:textId="77777777" w:rsidR="00D60BD0" w:rsidRPr="003A1FC9" w:rsidRDefault="00D60BD0" w:rsidP="00280D10">
            <w:pPr>
              <w:rPr>
                <w:sz w:val="16"/>
                <w:szCs w:val="16"/>
              </w:rPr>
            </w:pPr>
            <w:r w:rsidRPr="003A1FC9">
              <w:rPr>
                <w:sz w:val="16"/>
                <w:szCs w:val="16"/>
              </w:rPr>
              <w:t>164,2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BAE1A" w14:textId="77777777" w:rsidR="00D60BD0" w:rsidRPr="003A1FC9" w:rsidRDefault="00D60BD0" w:rsidP="00280D10">
            <w:pPr>
              <w:rPr>
                <w:sz w:val="16"/>
                <w:szCs w:val="16"/>
              </w:rPr>
            </w:pPr>
            <w:r w:rsidRPr="003A1FC9">
              <w:rPr>
                <w:sz w:val="16"/>
                <w:szCs w:val="16"/>
              </w:rPr>
              <w:t>-108,1</w:t>
            </w:r>
          </w:p>
        </w:tc>
      </w:tr>
      <w:tr w:rsidR="00D60BD0" w:rsidRPr="003A1FC9" w14:paraId="01D46A6B" w14:textId="77777777" w:rsidTr="00280D10">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5C41D" w14:textId="77777777" w:rsidR="00D60BD0" w:rsidRPr="003A1FC9" w:rsidRDefault="00D60BD0" w:rsidP="00280D10">
            <w:pPr>
              <w:rPr>
                <w:sz w:val="16"/>
                <w:szCs w:val="16"/>
              </w:rPr>
            </w:pPr>
            <w:proofErr w:type="gramStart"/>
            <w:r w:rsidRPr="003A1FC9">
              <w:rPr>
                <w:sz w:val="16"/>
                <w:szCs w:val="16"/>
              </w:rPr>
              <w:t>в  том</w:t>
            </w:r>
            <w:proofErr w:type="gramEnd"/>
            <w:r w:rsidRPr="003A1FC9">
              <w:rPr>
                <w:sz w:val="16"/>
                <w:szCs w:val="16"/>
              </w:rPr>
              <w:t xml:space="preserve"> числе:</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16314" w14:textId="77777777" w:rsidR="00D60BD0" w:rsidRPr="003A1FC9" w:rsidRDefault="00D60BD0" w:rsidP="00280D10">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2C83C" w14:textId="77777777" w:rsidR="00D60BD0" w:rsidRPr="003A1FC9" w:rsidRDefault="00D60BD0" w:rsidP="00280D10">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89B10" w14:textId="77777777" w:rsidR="00D60BD0" w:rsidRPr="003A1FC9" w:rsidRDefault="00D60BD0" w:rsidP="00280D10">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172A1" w14:textId="77777777" w:rsidR="00D60BD0" w:rsidRPr="003A1FC9" w:rsidRDefault="00D60BD0" w:rsidP="00280D10">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75EB6" w14:textId="77777777" w:rsidR="00D60BD0" w:rsidRPr="003A1FC9" w:rsidRDefault="00D60BD0" w:rsidP="00280D10">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925E4" w14:textId="77777777" w:rsidR="00D60BD0" w:rsidRPr="003A1FC9" w:rsidRDefault="00D60BD0" w:rsidP="00280D10">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F5107" w14:textId="77777777" w:rsidR="00D60BD0" w:rsidRPr="003A1FC9" w:rsidRDefault="00D60BD0" w:rsidP="00280D10">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45209" w14:textId="77777777" w:rsidR="00D60BD0" w:rsidRPr="003A1FC9" w:rsidRDefault="00D60BD0" w:rsidP="00280D10">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BEA9A" w14:textId="77777777" w:rsidR="00D60BD0" w:rsidRPr="003A1FC9" w:rsidRDefault="00D60BD0" w:rsidP="00280D10">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3ECC9" w14:textId="77777777" w:rsidR="00D60BD0" w:rsidRPr="003A1FC9" w:rsidRDefault="00D60BD0" w:rsidP="00280D10">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FC8DE" w14:textId="77777777" w:rsidR="00D60BD0" w:rsidRPr="003A1FC9" w:rsidRDefault="00D60BD0" w:rsidP="00280D10">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9AB10" w14:textId="77777777" w:rsidR="00D60BD0" w:rsidRPr="003A1FC9" w:rsidRDefault="00D60BD0" w:rsidP="00280D10">
            <w:pPr>
              <w:rPr>
                <w:sz w:val="16"/>
                <w:szCs w:val="16"/>
              </w:rPr>
            </w:pPr>
          </w:p>
        </w:tc>
      </w:tr>
      <w:tr w:rsidR="00D60BD0" w:rsidRPr="003A1FC9" w14:paraId="6BF96E6F" w14:textId="77777777" w:rsidTr="00280D10">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34A09" w14:textId="77777777" w:rsidR="00D60BD0" w:rsidRPr="003A1FC9" w:rsidRDefault="00D60BD0" w:rsidP="00280D10">
            <w:pPr>
              <w:rPr>
                <w:sz w:val="16"/>
                <w:szCs w:val="16"/>
              </w:rPr>
            </w:pPr>
            <w:r w:rsidRPr="003A1FC9">
              <w:rPr>
                <w:sz w:val="16"/>
                <w:szCs w:val="16"/>
              </w:rPr>
              <w:t xml:space="preserve">Сельское и </w:t>
            </w:r>
            <w:proofErr w:type="gramStart"/>
            <w:r w:rsidRPr="003A1FC9">
              <w:rPr>
                <w:sz w:val="16"/>
                <w:szCs w:val="16"/>
              </w:rPr>
              <w:t>лесное ,</w:t>
            </w:r>
            <w:proofErr w:type="gramEnd"/>
            <w:r w:rsidRPr="003A1FC9">
              <w:rPr>
                <w:sz w:val="16"/>
                <w:szCs w:val="16"/>
              </w:rPr>
              <w:t xml:space="preserve"> охота, рыболовство и рыбоводство хозяйство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C19D6" w14:textId="77777777" w:rsidR="00D60BD0" w:rsidRPr="003A1FC9" w:rsidRDefault="00D60BD0" w:rsidP="00280D10">
            <w:pPr>
              <w:rPr>
                <w:sz w:val="16"/>
                <w:szCs w:val="16"/>
              </w:rPr>
            </w:pPr>
            <w:r w:rsidRPr="003A1FC9">
              <w:rPr>
                <w:sz w:val="16"/>
                <w:szCs w:val="16"/>
              </w:rPr>
              <w:t>100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7D3B3" w14:textId="77777777" w:rsidR="00D60BD0" w:rsidRPr="003A1FC9" w:rsidRDefault="00D60BD0" w:rsidP="00280D10">
            <w:pPr>
              <w:rPr>
                <w:sz w:val="16"/>
                <w:szCs w:val="16"/>
              </w:rPr>
            </w:pPr>
            <w:r w:rsidRPr="003A1FC9">
              <w:rPr>
                <w:sz w:val="16"/>
                <w:szCs w:val="16"/>
              </w:rPr>
              <w:t>170,4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15344" w14:textId="77777777" w:rsidR="00D60BD0" w:rsidRPr="003A1FC9" w:rsidRDefault="00D60BD0" w:rsidP="00280D10">
            <w:pPr>
              <w:rPr>
                <w:sz w:val="16"/>
                <w:szCs w:val="16"/>
              </w:rPr>
            </w:pPr>
            <w:r w:rsidRPr="003A1FC9">
              <w:rPr>
                <w:sz w:val="16"/>
                <w:szCs w:val="16"/>
              </w:rPr>
              <w:t>-170,3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43E5A" w14:textId="77777777" w:rsidR="00D60BD0" w:rsidRPr="003A1FC9" w:rsidRDefault="00D60BD0" w:rsidP="00280D10">
            <w:pPr>
              <w:rPr>
                <w:sz w:val="16"/>
                <w:szCs w:val="16"/>
              </w:rPr>
            </w:pPr>
            <w:r w:rsidRPr="003A1FC9">
              <w:rPr>
                <w:sz w:val="16"/>
                <w:szCs w:val="16"/>
              </w:rPr>
              <w:t>300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8FD35" w14:textId="77777777" w:rsidR="00D60BD0" w:rsidRPr="003A1FC9" w:rsidRDefault="00D60BD0" w:rsidP="00280D10">
            <w:pPr>
              <w:rPr>
                <w:sz w:val="16"/>
                <w:szCs w:val="16"/>
              </w:rPr>
            </w:pPr>
            <w:r w:rsidRPr="003A1FC9">
              <w:rPr>
                <w:sz w:val="16"/>
                <w:szCs w:val="16"/>
              </w:rPr>
              <w:t>148,6</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68D0F" w14:textId="77777777" w:rsidR="00D60BD0" w:rsidRPr="003A1FC9" w:rsidRDefault="00D60BD0" w:rsidP="00280D10">
            <w:pPr>
              <w:rPr>
                <w:sz w:val="16"/>
                <w:szCs w:val="16"/>
              </w:rPr>
            </w:pPr>
            <w:r w:rsidRPr="003A1FC9">
              <w:rPr>
                <w:sz w:val="16"/>
                <w:szCs w:val="16"/>
              </w:rPr>
              <w:t>-148,3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E31C6" w14:textId="77777777" w:rsidR="00D60BD0" w:rsidRPr="003A1FC9" w:rsidRDefault="00D60BD0" w:rsidP="00280D10">
            <w:pPr>
              <w:rPr>
                <w:sz w:val="16"/>
                <w:szCs w:val="16"/>
              </w:rPr>
            </w:pPr>
            <w:r w:rsidRPr="003A1FC9">
              <w:rPr>
                <w:sz w:val="16"/>
                <w:szCs w:val="16"/>
              </w:rPr>
              <w:t>500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82AB0" w14:textId="77777777" w:rsidR="00D60BD0" w:rsidRPr="003A1FC9" w:rsidRDefault="00D60BD0" w:rsidP="00280D10">
            <w:pPr>
              <w:rPr>
                <w:sz w:val="16"/>
                <w:szCs w:val="16"/>
              </w:rPr>
            </w:pPr>
            <w:r w:rsidRPr="003A1FC9">
              <w:rPr>
                <w:sz w:val="16"/>
                <w:szCs w:val="16"/>
              </w:rPr>
              <w:t>148,0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A466D" w14:textId="77777777" w:rsidR="00D60BD0" w:rsidRPr="003A1FC9" w:rsidRDefault="00D60BD0" w:rsidP="00280D10">
            <w:pPr>
              <w:rPr>
                <w:sz w:val="16"/>
                <w:szCs w:val="16"/>
              </w:rPr>
            </w:pPr>
            <w:r w:rsidRPr="003A1FC9">
              <w:rPr>
                <w:sz w:val="16"/>
                <w:szCs w:val="16"/>
              </w:rPr>
              <w:t>-147,5</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CAF0B" w14:textId="77777777" w:rsidR="00D60BD0" w:rsidRPr="003A1FC9" w:rsidRDefault="00D60BD0" w:rsidP="00280D10">
            <w:pPr>
              <w:rPr>
                <w:sz w:val="16"/>
                <w:szCs w:val="16"/>
              </w:rPr>
            </w:pPr>
            <w:r w:rsidRPr="003A1FC9">
              <w:rPr>
                <w:sz w:val="16"/>
                <w:szCs w:val="16"/>
              </w:rPr>
              <w:t>500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424F9" w14:textId="77777777" w:rsidR="00D60BD0" w:rsidRPr="003A1FC9" w:rsidRDefault="00D60BD0" w:rsidP="00280D10">
            <w:pPr>
              <w:rPr>
                <w:sz w:val="16"/>
                <w:szCs w:val="16"/>
              </w:rPr>
            </w:pPr>
            <w:r w:rsidRPr="003A1FC9">
              <w:rPr>
                <w:sz w:val="16"/>
                <w:szCs w:val="16"/>
              </w:rPr>
              <w:t>148,0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B0E1F" w14:textId="77777777" w:rsidR="00D60BD0" w:rsidRPr="003A1FC9" w:rsidRDefault="00D60BD0" w:rsidP="00280D10">
            <w:pPr>
              <w:rPr>
                <w:sz w:val="16"/>
                <w:szCs w:val="16"/>
              </w:rPr>
            </w:pPr>
            <w:r w:rsidRPr="003A1FC9">
              <w:rPr>
                <w:sz w:val="16"/>
                <w:szCs w:val="16"/>
              </w:rPr>
              <w:t>-147,5</w:t>
            </w:r>
          </w:p>
        </w:tc>
      </w:tr>
      <w:tr w:rsidR="00D60BD0" w:rsidRPr="003A1FC9" w14:paraId="3325B9C9" w14:textId="77777777" w:rsidTr="00280D10">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E9AD9" w14:textId="77777777" w:rsidR="00D60BD0" w:rsidRPr="003A1FC9" w:rsidRDefault="00D60BD0" w:rsidP="00280D10">
            <w:pPr>
              <w:rPr>
                <w:sz w:val="16"/>
                <w:szCs w:val="16"/>
              </w:rPr>
            </w:pPr>
            <w:r w:rsidRPr="003A1FC9">
              <w:rPr>
                <w:sz w:val="16"/>
                <w:szCs w:val="16"/>
              </w:rPr>
              <w:t>Обрабатывающие производства</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760DB" w14:textId="77777777" w:rsidR="00D60BD0" w:rsidRPr="003A1FC9" w:rsidRDefault="00D60BD0" w:rsidP="00280D10">
            <w:pPr>
              <w:rPr>
                <w:sz w:val="16"/>
                <w:szCs w:val="16"/>
              </w:rPr>
            </w:pPr>
            <w:r w:rsidRPr="003A1FC9">
              <w:rPr>
                <w:sz w:val="16"/>
                <w:szCs w:val="16"/>
              </w:rPr>
              <w:t>52,0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B8C38" w14:textId="77777777" w:rsidR="00D60BD0" w:rsidRPr="003A1FC9" w:rsidRDefault="00D60BD0" w:rsidP="00280D10">
            <w:pPr>
              <w:rPr>
                <w:sz w:val="16"/>
                <w:szCs w:val="16"/>
              </w:rPr>
            </w:pPr>
            <w:r w:rsidRPr="003A1FC9">
              <w:rPr>
                <w:sz w:val="16"/>
                <w:szCs w:val="16"/>
              </w:rPr>
              <w:t>55,0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F384E" w14:textId="77777777" w:rsidR="00D60BD0" w:rsidRPr="003A1FC9" w:rsidRDefault="00D60BD0" w:rsidP="00280D10">
            <w:pPr>
              <w:rPr>
                <w:sz w:val="16"/>
                <w:szCs w:val="16"/>
              </w:rPr>
            </w:pPr>
            <w:r w:rsidRPr="003A1FC9">
              <w:rPr>
                <w:sz w:val="16"/>
                <w:szCs w:val="16"/>
              </w:rPr>
              <w:t>-2,9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FDAC2" w14:textId="77777777" w:rsidR="00D60BD0" w:rsidRPr="003A1FC9" w:rsidRDefault="00D60BD0" w:rsidP="00280D10">
            <w:pPr>
              <w:rPr>
                <w:sz w:val="16"/>
                <w:szCs w:val="16"/>
              </w:rPr>
            </w:pPr>
            <w:r w:rsidRPr="003A1FC9">
              <w:rPr>
                <w:sz w:val="16"/>
                <w:szCs w:val="16"/>
              </w:rPr>
              <w:t>62,5</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816D3" w14:textId="77777777" w:rsidR="00D60BD0" w:rsidRPr="003A1FC9" w:rsidRDefault="00D60BD0" w:rsidP="00280D10">
            <w:pPr>
              <w:rPr>
                <w:sz w:val="16"/>
                <w:szCs w:val="16"/>
              </w:rPr>
            </w:pPr>
            <w:r w:rsidRPr="003A1FC9">
              <w:rPr>
                <w:sz w:val="16"/>
                <w:szCs w:val="16"/>
              </w:rPr>
              <w:t>30,0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06808" w14:textId="77777777" w:rsidR="00D60BD0" w:rsidRPr="003A1FC9" w:rsidRDefault="00D60BD0" w:rsidP="00280D10">
            <w:pPr>
              <w:rPr>
                <w:sz w:val="16"/>
                <w:szCs w:val="16"/>
              </w:rPr>
            </w:pPr>
            <w:r w:rsidRPr="003A1FC9">
              <w:rPr>
                <w:sz w:val="16"/>
                <w:szCs w:val="16"/>
              </w:rPr>
              <w:t>32,5</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3CA68" w14:textId="77777777" w:rsidR="00D60BD0" w:rsidRPr="003A1FC9" w:rsidRDefault="00D60BD0" w:rsidP="00280D10">
            <w:pPr>
              <w:rPr>
                <w:sz w:val="16"/>
                <w:szCs w:val="16"/>
              </w:rPr>
            </w:pPr>
            <w:r w:rsidRPr="003A1FC9">
              <w:rPr>
                <w:sz w:val="16"/>
                <w:szCs w:val="16"/>
              </w:rPr>
              <w:t>25,6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8C6E7" w14:textId="77777777" w:rsidR="00D60BD0" w:rsidRPr="003A1FC9" w:rsidRDefault="00D60BD0" w:rsidP="00280D10">
            <w:pPr>
              <w:rPr>
                <w:sz w:val="16"/>
                <w:szCs w:val="16"/>
              </w:rPr>
            </w:pPr>
            <w:r w:rsidRPr="003A1FC9">
              <w:rPr>
                <w:sz w:val="16"/>
                <w:szCs w:val="16"/>
              </w:rPr>
              <w:t>5,0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384ED" w14:textId="77777777" w:rsidR="00D60BD0" w:rsidRPr="003A1FC9" w:rsidRDefault="00D60BD0" w:rsidP="00280D10">
            <w:pPr>
              <w:rPr>
                <w:sz w:val="16"/>
                <w:szCs w:val="16"/>
              </w:rPr>
            </w:pPr>
            <w:r w:rsidRPr="003A1FC9">
              <w:rPr>
                <w:sz w:val="16"/>
                <w:szCs w:val="16"/>
              </w:rPr>
              <w:t>20,6</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F5F6D" w14:textId="77777777" w:rsidR="00D60BD0" w:rsidRPr="003A1FC9" w:rsidRDefault="00D60BD0" w:rsidP="00280D10">
            <w:pPr>
              <w:rPr>
                <w:sz w:val="16"/>
                <w:szCs w:val="16"/>
              </w:rPr>
            </w:pPr>
            <w:r w:rsidRPr="003A1FC9">
              <w:rPr>
                <w:sz w:val="16"/>
                <w:szCs w:val="16"/>
              </w:rPr>
              <w:t>25,6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C9E95" w14:textId="77777777" w:rsidR="00D60BD0" w:rsidRPr="003A1FC9" w:rsidRDefault="00D60BD0" w:rsidP="00280D10">
            <w:pPr>
              <w:rPr>
                <w:sz w:val="16"/>
                <w:szCs w:val="16"/>
              </w:rPr>
            </w:pPr>
            <w:r w:rsidRPr="003A1FC9">
              <w:rPr>
                <w:sz w:val="16"/>
                <w:szCs w:val="16"/>
              </w:rPr>
              <w:t>5,0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C86A1" w14:textId="77777777" w:rsidR="00D60BD0" w:rsidRPr="003A1FC9" w:rsidRDefault="00D60BD0" w:rsidP="00280D10">
            <w:pPr>
              <w:rPr>
                <w:sz w:val="16"/>
                <w:szCs w:val="16"/>
              </w:rPr>
            </w:pPr>
            <w:r w:rsidRPr="003A1FC9">
              <w:rPr>
                <w:sz w:val="16"/>
                <w:szCs w:val="16"/>
              </w:rPr>
              <w:t>20,6</w:t>
            </w:r>
          </w:p>
        </w:tc>
      </w:tr>
      <w:tr w:rsidR="00D60BD0" w:rsidRPr="003A1FC9" w14:paraId="4E628C1A" w14:textId="77777777" w:rsidTr="00280D10">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5320E" w14:textId="77777777" w:rsidR="00D60BD0" w:rsidRPr="003A1FC9" w:rsidRDefault="00D60BD0" w:rsidP="00280D10">
            <w:pPr>
              <w:rPr>
                <w:sz w:val="16"/>
                <w:szCs w:val="16"/>
              </w:rPr>
            </w:pPr>
            <w:r w:rsidRPr="003A1FC9">
              <w:rPr>
                <w:sz w:val="16"/>
                <w:szCs w:val="16"/>
              </w:rPr>
              <w:t>строительство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E1B59" w14:textId="77777777" w:rsidR="00D60BD0" w:rsidRPr="003A1FC9" w:rsidRDefault="00D60BD0" w:rsidP="00280D10">
            <w:pPr>
              <w:rPr>
                <w:sz w:val="16"/>
                <w:szCs w:val="16"/>
              </w:rPr>
            </w:pPr>
            <w:r w:rsidRPr="003A1FC9">
              <w:rPr>
                <w:sz w:val="16"/>
                <w:szCs w:val="16"/>
              </w:rPr>
              <w:t>300,0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C247C" w14:textId="77777777" w:rsidR="00D60BD0" w:rsidRPr="003A1FC9" w:rsidRDefault="00D60BD0" w:rsidP="00280D10">
            <w:pPr>
              <w:rPr>
                <w:sz w:val="16"/>
                <w:szCs w:val="16"/>
              </w:rPr>
            </w:pPr>
            <w:r w:rsidRPr="003A1FC9">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08C41" w14:textId="77777777" w:rsidR="00D60BD0" w:rsidRPr="003A1FC9" w:rsidRDefault="00D60BD0" w:rsidP="00280D10">
            <w:pPr>
              <w:rPr>
                <w:sz w:val="16"/>
                <w:szCs w:val="16"/>
              </w:rPr>
            </w:pPr>
            <w:r w:rsidRPr="003A1FC9">
              <w:rPr>
                <w:sz w:val="16"/>
                <w:szCs w:val="16"/>
              </w:rPr>
              <w:t>300,0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15FFA" w14:textId="77777777" w:rsidR="00D60BD0" w:rsidRPr="003A1FC9" w:rsidRDefault="00D60BD0" w:rsidP="00280D10">
            <w:pPr>
              <w:rPr>
                <w:sz w:val="16"/>
                <w:szCs w:val="16"/>
              </w:rPr>
            </w:pPr>
            <w:r w:rsidRPr="003A1FC9">
              <w:rPr>
                <w:sz w:val="16"/>
                <w:szCs w:val="16"/>
              </w:rPr>
              <w:t>400,0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B9C70" w14:textId="77777777" w:rsidR="00D60BD0" w:rsidRPr="003A1FC9" w:rsidRDefault="00D60BD0" w:rsidP="00280D10">
            <w:pPr>
              <w:rPr>
                <w:sz w:val="16"/>
                <w:szCs w:val="16"/>
              </w:rPr>
            </w:pPr>
            <w:r w:rsidRPr="003A1FC9">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D4B62" w14:textId="77777777" w:rsidR="00D60BD0" w:rsidRPr="003A1FC9" w:rsidRDefault="00D60BD0" w:rsidP="00280D10">
            <w:pPr>
              <w:rPr>
                <w:sz w:val="16"/>
                <w:szCs w:val="16"/>
              </w:rPr>
            </w:pPr>
            <w:r w:rsidRPr="003A1FC9">
              <w:rPr>
                <w:sz w:val="16"/>
                <w:szCs w:val="16"/>
              </w:rPr>
              <w:t>400,0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1B3A6" w14:textId="77777777" w:rsidR="00D60BD0" w:rsidRPr="003A1FC9" w:rsidRDefault="00D60BD0" w:rsidP="00280D10">
            <w:pPr>
              <w:rPr>
                <w:sz w:val="16"/>
                <w:szCs w:val="16"/>
              </w:rPr>
            </w:pPr>
            <w:r w:rsidRPr="003A1FC9">
              <w:rPr>
                <w:sz w:val="16"/>
                <w:szCs w:val="16"/>
              </w:rPr>
              <w:t>500,0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5BC9C" w14:textId="77777777" w:rsidR="00D60BD0" w:rsidRPr="003A1FC9" w:rsidRDefault="00D60BD0" w:rsidP="00280D10">
            <w:pPr>
              <w:rPr>
                <w:sz w:val="16"/>
                <w:szCs w:val="16"/>
              </w:rPr>
            </w:pPr>
            <w:r w:rsidRPr="003A1FC9">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191F9" w14:textId="77777777" w:rsidR="00D60BD0" w:rsidRPr="003A1FC9" w:rsidRDefault="00D60BD0" w:rsidP="00280D10">
            <w:pPr>
              <w:rPr>
                <w:sz w:val="16"/>
                <w:szCs w:val="16"/>
              </w:rPr>
            </w:pPr>
            <w:r w:rsidRPr="003A1FC9">
              <w:rPr>
                <w:sz w:val="16"/>
                <w:szCs w:val="16"/>
              </w:rPr>
              <w:t>500,0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9ED7A" w14:textId="77777777" w:rsidR="00D60BD0" w:rsidRPr="003A1FC9" w:rsidRDefault="00D60BD0" w:rsidP="00280D10">
            <w:pPr>
              <w:rPr>
                <w:sz w:val="16"/>
                <w:szCs w:val="16"/>
              </w:rPr>
            </w:pPr>
            <w:r w:rsidRPr="003A1FC9">
              <w:rPr>
                <w:sz w:val="16"/>
                <w:szCs w:val="16"/>
              </w:rPr>
              <w:t>500,0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82A01" w14:textId="77777777" w:rsidR="00D60BD0" w:rsidRPr="003A1FC9" w:rsidRDefault="00D60BD0" w:rsidP="00280D10">
            <w:pPr>
              <w:rPr>
                <w:sz w:val="16"/>
                <w:szCs w:val="16"/>
              </w:rPr>
            </w:pPr>
            <w:r w:rsidRPr="003A1FC9">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0232E" w14:textId="77777777" w:rsidR="00D60BD0" w:rsidRPr="003A1FC9" w:rsidRDefault="00D60BD0" w:rsidP="00280D10">
            <w:pPr>
              <w:rPr>
                <w:sz w:val="16"/>
                <w:szCs w:val="16"/>
              </w:rPr>
            </w:pPr>
            <w:r w:rsidRPr="003A1FC9">
              <w:rPr>
                <w:sz w:val="16"/>
                <w:szCs w:val="16"/>
              </w:rPr>
              <w:t>500,0</w:t>
            </w:r>
          </w:p>
        </w:tc>
      </w:tr>
      <w:tr w:rsidR="00D60BD0" w:rsidRPr="003A1FC9" w14:paraId="71EF757D" w14:textId="77777777" w:rsidTr="00280D10">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5ACF8" w14:textId="77777777" w:rsidR="00D60BD0" w:rsidRPr="003A1FC9" w:rsidRDefault="00D60BD0" w:rsidP="00280D10">
            <w:pPr>
              <w:rPr>
                <w:sz w:val="16"/>
                <w:szCs w:val="16"/>
              </w:rPr>
            </w:pPr>
            <w:r w:rsidRPr="003A1FC9">
              <w:rPr>
                <w:sz w:val="16"/>
                <w:szCs w:val="16"/>
              </w:rPr>
              <w:t xml:space="preserve">Торговля оптовая и розничная; ремонт </w:t>
            </w:r>
            <w:proofErr w:type="spellStart"/>
            <w:r w:rsidRPr="003A1FC9">
              <w:rPr>
                <w:sz w:val="16"/>
                <w:szCs w:val="16"/>
              </w:rPr>
              <w:t>автотранспор-тных</w:t>
            </w:r>
            <w:proofErr w:type="spellEnd"/>
            <w:r w:rsidRPr="003A1FC9">
              <w:rPr>
                <w:sz w:val="16"/>
                <w:szCs w:val="16"/>
              </w:rPr>
              <w:t xml:space="preserve"> средств</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972AC" w14:textId="77777777" w:rsidR="00D60BD0" w:rsidRPr="003A1FC9" w:rsidRDefault="00D60BD0" w:rsidP="00280D10">
            <w:pPr>
              <w:rPr>
                <w:sz w:val="16"/>
                <w:szCs w:val="16"/>
              </w:rPr>
            </w:pPr>
            <w:r w:rsidRPr="003A1FC9">
              <w:rPr>
                <w:sz w:val="16"/>
                <w:szCs w:val="16"/>
              </w:rPr>
              <w:t>19,2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0FC63" w14:textId="77777777" w:rsidR="00D60BD0" w:rsidRPr="003A1FC9" w:rsidRDefault="00D60BD0" w:rsidP="00280D10">
            <w:pPr>
              <w:rPr>
                <w:sz w:val="16"/>
                <w:szCs w:val="16"/>
              </w:rPr>
            </w:pPr>
            <w:r w:rsidRPr="003A1FC9">
              <w:rPr>
                <w:sz w:val="16"/>
                <w:szCs w:val="16"/>
              </w:rPr>
              <w:t>100,0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F3BE1" w14:textId="77777777" w:rsidR="00D60BD0" w:rsidRPr="003A1FC9" w:rsidRDefault="00D60BD0" w:rsidP="00280D10">
            <w:pPr>
              <w:rPr>
                <w:sz w:val="16"/>
                <w:szCs w:val="16"/>
              </w:rPr>
            </w:pPr>
            <w:r w:rsidRPr="003A1FC9">
              <w:rPr>
                <w:sz w:val="16"/>
                <w:szCs w:val="16"/>
              </w:rPr>
              <w:t>80,8</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8FF62" w14:textId="77777777" w:rsidR="00D60BD0" w:rsidRPr="003A1FC9" w:rsidRDefault="00D60BD0" w:rsidP="00280D10">
            <w:pPr>
              <w:rPr>
                <w:sz w:val="16"/>
                <w:szCs w:val="16"/>
              </w:rPr>
            </w:pPr>
            <w:r w:rsidRPr="003A1FC9">
              <w:rPr>
                <w:sz w:val="16"/>
                <w:szCs w:val="16"/>
              </w:rPr>
              <w:t>21,1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A0181" w14:textId="77777777" w:rsidR="00D60BD0" w:rsidRPr="003A1FC9" w:rsidRDefault="00D60BD0" w:rsidP="00280D10">
            <w:pPr>
              <w:rPr>
                <w:sz w:val="16"/>
                <w:szCs w:val="16"/>
              </w:rPr>
            </w:pPr>
            <w:r w:rsidRPr="003A1FC9">
              <w:rPr>
                <w:sz w:val="16"/>
                <w:szCs w:val="16"/>
              </w:rPr>
              <w:t>50,0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8A6D4" w14:textId="77777777" w:rsidR="00D60BD0" w:rsidRPr="003A1FC9" w:rsidRDefault="00D60BD0" w:rsidP="00280D10">
            <w:pPr>
              <w:rPr>
                <w:sz w:val="16"/>
                <w:szCs w:val="16"/>
              </w:rPr>
            </w:pPr>
            <w:r w:rsidRPr="003A1FC9">
              <w:rPr>
                <w:sz w:val="16"/>
                <w:szCs w:val="16"/>
              </w:rPr>
              <w:t>-28,8</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4DB52" w14:textId="77777777" w:rsidR="00D60BD0" w:rsidRPr="003A1FC9" w:rsidRDefault="00D60BD0" w:rsidP="00280D10">
            <w:pPr>
              <w:rPr>
                <w:sz w:val="16"/>
                <w:szCs w:val="16"/>
              </w:rPr>
            </w:pPr>
            <w:r w:rsidRPr="003A1FC9">
              <w:rPr>
                <w:sz w:val="16"/>
                <w:szCs w:val="16"/>
              </w:rPr>
              <w:t>22,9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EBD7E" w14:textId="77777777" w:rsidR="00D60BD0" w:rsidRPr="003A1FC9" w:rsidRDefault="00D60BD0" w:rsidP="00280D10">
            <w:pPr>
              <w:rPr>
                <w:sz w:val="16"/>
                <w:szCs w:val="16"/>
              </w:rPr>
            </w:pPr>
            <w:r w:rsidRPr="003A1FC9">
              <w:rPr>
                <w:sz w:val="16"/>
                <w:szCs w:val="16"/>
              </w:rPr>
              <w:t>10,0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86969" w14:textId="77777777" w:rsidR="00D60BD0" w:rsidRPr="003A1FC9" w:rsidRDefault="00D60BD0" w:rsidP="00280D10">
            <w:pPr>
              <w:rPr>
                <w:sz w:val="16"/>
                <w:szCs w:val="16"/>
              </w:rPr>
            </w:pPr>
            <w:r w:rsidRPr="003A1FC9">
              <w:rPr>
                <w:sz w:val="16"/>
                <w:szCs w:val="16"/>
              </w:rPr>
              <w:t>12,9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0A46F" w14:textId="77777777" w:rsidR="00D60BD0" w:rsidRPr="003A1FC9" w:rsidRDefault="00D60BD0" w:rsidP="00280D10">
            <w:pPr>
              <w:rPr>
                <w:sz w:val="16"/>
                <w:szCs w:val="16"/>
              </w:rPr>
            </w:pPr>
            <w:r w:rsidRPr="003A1FC9">
              <w:rPr>
                <w:sz w:val="16"/>
                <w:szCs w:val="16"/>
              </w:rPr>
              <w:t>22,9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0EE25" w14:textId="77777777" w:rsidR="00D60BD0" w:rsidRPr="003A1FC9" w:rsidRDefault="00D60BD0" w:rsidP="00280D10">
            <w:pPr>
              <w:rPr>
                <w:sz w:val="16"/>
                <w:szCs w:val="16"/>
              </w:rPr>
            </w:pPr>
            <w:r w:rsidRPr="003A1FC9">
              <w:rPr>
                <w:sz w:val="16"/>
                <w:szCs w:val="16"/>
              </w:rPr>
              <w:t>10,0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CE7A4" w14:textId="77777777" w:rsidR="00D60BD0" w:rsidRPr="003A1FC9" w:rsidRDefault="00D60BD0" w:rsidP="00280D10">
            <w:pPr>
              <w:rPr>
                <w:sz w:val="16"/>
                <w:szCs w:val="16"/>
              </w:rPr>
            </w:pPr>
            <w:r w:rsidRPr="003A1FC9">
              <w:rPr>
                <w:sz w:val="16"/>
                <w:szCs w:val="16"/>
              </w:rPr>
              <w:t>12,9</w:t>
            </w:r>
          </w:p>
        </w:tc>
      </w:tr>
      <w:tr w:rsidR="00D60BD0" w:rsidRPr="003A1FC9" w14:paraId="39D92FD9" w14:textId="77777777" w:rsidTr="00280D10">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B205E" w14:textId="77777777" w:rsidR="00D60BD0" w:rsidRPr="003A1FC9" w:rsidRDefault="00D60BD0" w:rsidP="00280D10">
            <w:pPr>
              <w:rPr>
                <w:sz w:val="16"/>
                <w:szCs w:val="16"/>
              </w:rPr>
            </w:pPr>
            <w:r w:rsidRPr="003A1FC9">
              <w:rPr>
                <w:sz w:val="16"/>
                <w:szCs w:val="16"/>
              </w:rPr>
              <w:t>Транспортировка и хранение</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5759D" w14:textId="77777777" w:rsidR="00D60BD0" w:rsidRPr="003A1FC9" w:rsidRDefault="00D60BD0" w:rsidP="00280D10">
            <w:pPr>
              <w:rPr>
                <w:sz w:val="16"/>
                <w:szCs w:val="16"/>
              </w:rPr>
            </w:pPr>
            <w:r w:rsidRPr="003A1FC9">
              <w:rPr>
                <w:sz w:val="16"/>
                <w:szCs w:val="16"/>
              </w:rPr>
              <w:t>800,00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DDC1A" w14:textId="77777777" w:rsidR="00D60BD0" w:rsidRPr="003A1FC9" w:rsidRDefault="00D60BD0" w:rsidP="00280D10">
            <w:pPr>
              <w:rPr>
                <w:sz w:val="16"/>
                <w:szCs w:val="16"/>
              </w:rPr>
            </w:pPr>
            <w:r w:rsidRPr="003A1FC9">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1CA02" w14:textId="77777777" w:rsidR="00D60BD0" w:rsidRPr="003A1FC9" w:rsidRDefault="00D60BD0" w:rsidP="00280D10">
            <w:pPr>
              <w:rPr>
                <w:sz w:val="16"/>
                <w:szCs w:val="16"/>
              </w:rPr>
            </w:pPr>
            <w:r w:rsidRPr="003A1FC9">
              <w:rPr>
                <w:sz w:val="16"/>
                <w:szCs w:val="16"/>
              </w:rPr>
              <w:t>800,0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F6C3F" w14:textId="77777777" w:rsidR="00D60BD0" w:rsidRPr="003A1FC9" w:rsidRDefault="00D60BD0" w:rsidP="00280D10">
            <w:pPr>
              <w:rPr>
                <w:sz w:val="16"/>
                <w:szCs w:val="16"/>
              </w:rPr>
            </w:pPr>
            <w:r w:rsidRPr="003A1FC9">
              <w:rPr>
                <w:sz w:val="16"/>
                <w:szCs w:val="16"/>
              </w:rPr>
              <w:t>1000,0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8653C" w14:textId="77777777" w:rsidR="00D60BD0" w:rsidRPr="003A1FC9" w:rsidRDefault="00D60BD0" w:rsidP="00280D10">
            <w:pPr>
              <w:rPr>
                <w:sz w:val="16"/>
                <w:szCs w:val="16"/>
              </w:rPr>
            </w:pPr>
            <w:r w:rsidRPr="003A1FC9">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0790D" w14:textId="77777777" w:rsidR="00D60BD0" w:rsidRPr="003A1FC9" w:rsidRDefault="00D60BD0" w:rsidP="00280D10">
            <w:pPr>
              <w:rPr>
                <w:sz w:val="16"/>
                <w:szCs w:val="16"/>
              </w:rPr>
            </w:pPr>
            <w:r w:rsidRPr="003A1FC9">
              <w:rPr>
                <w:sz w:val="16"/>
                <w:szCs w:val="16"/>
              </w:rPr>
              <w:t>1000,0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0C1CA" w14:textId="77777777" w:rsidR="00D60BD0" w:rsidRPr="003A1FC9" w:rsidRDefault="00D60BD0" w:rsidP="00280D10">
            <w:pPr>
              <w:rPr>
                <w:sz w:val="16"/>
                <w:szCs w:val="16"/>
              </w:rPr>
            </w:pPr>
            <w:r w:rsidRPr="003A1FC9">
              <w:rPr>
                <w:sz w:val="16"/>
                <w:szCs w:val="16"/>
              </w:rPr>
              <w:t>1200,0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72298" w14:textId="77777777" w:rsidR="00D60BD0" w:rsidRPr="003A1FC9" w:rsidRDefault="00D60BD0" w:rsidP="00280D10">
            <w:pPr>
              <w:rPr>
                <w:sz w:val="16"/>
                <w:szCs w:val="16"/>
              </w:rPr>
            </w:pPr>
            <w:r w:rsidRPr="003A1FC9">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7149C" w14:textId="77777777" w:rsidR="00D60BD0" w:rsidRPr="003A1FC9" w:rsidRDefault="00D60BD0" w:rsidP="00280D10">
            <w:pPr>
              <w:rPr>
                <w:sz w:val="16"/>
                <w:szCs w:val="16"/>
              </w:rPr>
            </w:pPr>
            <w:r w:rsidRPr="003A1FC9">
              <w:rPr>
                <w:sz w:val="16"/>
                <w:szCs w:val="16"/>
              </w:rPr>
              <w:t>1200,0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E7405" w14:textId="77777777" w:rsidR="00D60BD0" w:rsidRPr="003A1FC9" w:rsidRDefault="00D60BD0" w:rsidP="00280D10">
            <w:pPr>
              <w:rPr>
                <w:sz w:val="16"/>
                <w:szCs w:val="16"/>
              </w:rPr>
            </w:pPr>
            <w:r w:rsidRPr="003A1FC9">
              <w:rPr>
                <w:sz w:val="16"/>
                <w:szCs w:val="16"/>
              </w:rPr>
              <w:t>1200,0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5CB5D" w14:textId="77777777" w:rsidR="00D60BD0" w:rsidRPr="003A1FC9" w:rsidRDefault="00D60BD0" w:rsidP="00280D10">
            <w:pPr>
              <w:rPr>
                <w:sz w:val="16"/>
                <w:szCs w:val="16"/>
              </w:rPr>
            </w:pPr>
            <w:r w:rsidRPr="003A1FC9">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7B00A" w14:textId="77777777" w:rsidR="00D60BD0" w:rsidRPr="003A1FC9" w:rsidRDefault="00D60BD0" w:rsidP="00280D10">
            <w:pPr>
              <w:rPr>
                <w:sz w:val="16"/>
                <w:szCs w:val="16"/>
              </w:rPr>
            </w:pPr>
            <w:r w:rsidRPr="003A1FC9">
              <w:rPr>
                <w:sz w:val="16"/>
                <w:szCs w:val="16"/>
              </w:rPr>
              <w:t>1200,0</w:t>
            </w:r>
          </w:p>
        </w:tc>
      </w:tr>
      <w:tr w:rsidR="00D60BD0" w:rsidRPr="003A1FC9" w14:paraId="184B9BAE" w14:textId="77777777" w:rsidTr="00280D10">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D64DB" w14:textId="77777777" w:rsidR="00D60BD0" w:rsidRPr="003A1FC9" w:rsidRDefault="00D60BD0" w:rsidP="00280D10">
            <w:pPr>
              <w:rPr>
                <w:sz w:val="16"/>
                <w:szCs w:val="16"/>
              </w:rPr>
            </w:pPr>
            <w:r w:rsidRPr="003A1FC9">
              <w:rPr>
                <w:sz w:val="16"/>
                <w:szCs w:val="16"/>
              </w:rPr>
              <w:t>Деятельность по операциям с недвижимым имуществом</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31B46" w14:textId="77777777" w:rsidR="00D60BD0" w:rsidRPr="003A1FC9" w:rsidRDefault="00D60BD0" w:rsidP="00280D10">
            <w:pPr>
              <w:rPr>
                <w:sz w:val="16"/>
                <w:szCs w:val="16"/>
              </w:rPr>
            </w:pPr>
            <w:r w:rsidRPr="003A1FC9">
              <w:rPr>
                <w:sz w:val="16"/>
                <w:szCs w:val="16"/>
              </w:rPr>
              <w:t>3,8</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A0D9F" w14:textId="77777777" w:rsidR="00D60BD0" w:rsidRPr="003A1FC9" w:rsidRDefault="00D60BD0" w:rsidP="00280D10">
            <w:pPr>
              <w:rPr>
                <w:sz w:val="16"/>
                <w:szCs w:val="16"/>
              </w:rPr>
            </w:pPr>
            <w:r w:rsidRPr="003A1FC9">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9414A" w14:textId="77777777" w:rsidR="00D60BD0" w:rsidRPr="003A1FC9" w:rsidRDefault="00D60BD0" w:rsidP="00280D10">
            <w:pPr>
              <w:rPr>
                <w:sz w:val="16"/>
                <w:szCs w:val="16"/>
              </w:rPr>
            </w:pPr>
            <w:r w:rsidRPr="003A1FC9">
              <w:rPr>
                <w:sz w:val="16"/>
                <w:szCs w:val="16"/>
              </w:rPr>
              <w:t>3,8</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A7405" w14:textId="77777777" w:rsidR="00D60BD0" w:rsidRPr="003A1FC9" w:rsidRDefault="00D60BD0" w:rsidP="00280D10">
            <w:pPr>
              <w:rPr>
                <w:sz w:val="16"/>
                <w:szCs w:val="16"/>
              </w:rPr>
            </w:pPr>
            <w:r w:rsidRPr="003A1FC9">
              <w:rPr>
                <w:sz w:val="16"/>
                <w:szCs w:val="16"/>
              </w:rPr>
              <w:t>3,9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1D03E" w14:textId="77777777" w:rsidR="00D60BD0" w:rsidRPr="003A1FC9" w:rsidRDefault="00D60BD0" w:rsidP="00280D10">
            <w:pPr>
              <w:rPr>
                <w:sz w:val="16"/>
                <w:szCs w:val="16"/>
              </w:rPr>
            </w:pPr>
            <w:r w:rsidRPr="003A1FC9">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E87B4" w14:textId="77777777" w:rsidR="00D60BD0" w:rsidRPr="003A1FC9" w:rsidRDefault="00D60BD0" w:rsidP="00280D10">
            <w:pPr>
              <w:rPr>
                <w:sz w:val="16"/>
                <w:szCs w:val="16"/>
              </w:rPr>
            </w:pPr>
            <w:r w:rsidRPr="003A1FC9">
              <w:rPr>
                <w:sz w:val="16"/>
                <w:szCs w:val="16"/>
              </w:rPr>
              <w:t>3,9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8F289" w14:textId="77777777" w:rsidR="00D60BD0" w:rsidRPr="003A1FC9" w:rsidRDefault="00D60BD0" w:rsidP="00280D10">
            <w:pPr>
              <w:rPr>
                <w:sz w:val="16"/>
                <w:szCs w:val="16"/>
              </w:rPr>
            </w:pPr>
            <w:r w:rsidRPr="003A1FC9">
              <w:rPr>
                <w:sz w:val="16"/>
                <w:szCs w:val="16"/>
              </w:rPr>
              <w:t>4,0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D4C36" w14:textId="77777777" w:rsidR="00D60BD0" w:rsidRPr="003A1FC9" w:rsidRDefault="00D60BD0" w:rsidP="00280D10">
            <w:pPr>
              <w:rPr>
                <w:sz w:val="16"/>
                <w:szCs w:val="16"/>
              </w:rPr>
            </w:pPr>
            <w:r w:rsidRPr="003A1FC9">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17050" w14:textId="77777777" w:rsidR="00D60BD0" w:rsidRPr="003A1FC9" w:rsidRDefault="00D60BD0" w:rsidP="00280D10">
            <w:pPr>
              <w:rPr>
                <w:sz w:val="16"/>
                <w:szCs w:val="16"/>
              </w:rPr>
            </w:pPr>
            <w:r w:rsidRPr="003A1FC9">
              <w:rPr>
                <w:sz w:val="16"/>
                <w:szCs w:val="16"/>
              </w:rPr>
              <w:t>4,0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E657D" w14:textId="77777777" w:rsidR="00D60BD0" w:rsidRPr="003A1FC9" w:rsidRDefault="00D60BD0" w:rsidP="00280D10">
            <w:pPr>
              <w:rPr>
                <w:sz w:val="16"/>
                <w:szCs w:val="16"/>
              </w:rPr>
            </w:pPr>
            <w:r w:rsidRPr="003A1FC9">
              <w:rPr>
                <w:sz w:val="16"/>
                <w:szCs w:val="16"/>
              </w:rPr>
              <w:t>4,0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81745" w14:textId="77777777" w:rsidR="00D60BD0" w:rsidRPr="003A1FC9" w:rsidRDefault="00D60BD0" w:rsidP="00280D10">
            <w:pPr>
              <w:rPr>
                <w:sz w:val="16"/>
                <w:szCs w:val="16"/>
              </w:rPr>
            </w:pPr>
            <w:r w:rsidRPr="003A1FC9">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18803" w14:textId="77777777" w:rsidR="00D60BD0" w:rsidRPr="003A1FC9" w:rsidRDefault="00D60BD0" w:rsidP="00280D10">
            <w:pPr>
              <w:rPr>
                <w:sz w:val="16"/>
                <w:szCs w:val="16"/>
              </w:rPr>
            </w:pPr>
            <w:r w:rsidRPr="003A1FC9">
              <w:rPr>
                <w:sz w:val="16"/>
                <w:szCs w:val="16"/>
              </w:rPr>
              <w:t>4,0</w:t>
            </w:r>
          </w:p>
        </w:tc>
      </w:tr>
      <w:tr w:rsidR="00D60BD0" w:rsidRPr="003A1FC9" w14:paraId="12E8C685" w14:textId="77777777" w:rsidTr="00280D10">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02BB8" w14:textId="77777777" w:rsidR="00D60BD0" w:rsidRPr="003A1FC9" w:rsidRDefault="00D60BD0" w:rsidP="00280D10">
            <w:pPr>
              <w:rPr>
                <w:sz w:val="16"/>
                <w:szCs w:val="16"/>
              </w:rPr>
            </w:pPr>
            <w:r w:rsidRPr="003A1FC9">
              <w:rPr>
                <w:sz w:val="16"/>
                <w:szCs w:val="16"/>
              </w:rPr>
              <w:t>Другие виды деятельности</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9EC96" w14:textId="77777777" w:rsidR="00D60BD0" w:rsidRPr="003A1FC9" w:rsidRDefault="00D60BD0" w:rsidP="00280D10">
            <w:pPr>
              <w:rPr>
                <w:sz w:val="16"/>
                <w:szCs w:val="16"/>
              </w:rPr>
            </w:pPr>
            <w:r w:rsidRPr="003A1FC9">
              <w:rPr>
                <w:sz w:val="16"/>
                <w:szCs w:val="16"/>
              </w:rPr>
              <w:t>50,0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61FEA" w14:textId="77777777" w:rsidR="00D60BD0" w:rsidRPr="003A1FC9" w:rsidRDefault="00D60BD0" w:rsidP="00280D10">
            <w:pPr>
              <w:rPr>
                <w:sz w:val="16"/>
                <w:szCs w:val="16"/>
              </w:rPr>
            </w:pPr>
            <w:r w:rsidRPr="003A1FC9">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343A7" w14:textId="77777777" w:rsidR="00D60BD0" w:rsidRPr="003A1FC9" w:rsidRDefault="00D60BD0" w:rsidP="00280D10">
            <w:pPr>
              <w:rPr>
                <w:sz w:val="16"/>
                <w:szCs w:val="16"/>
              </w:rPr>
            </w:pPr>
            <w:r w:rsidRPr="003A1FC9">
              <w:rPr>
                <w:sz w:val="16"/>
                <w:szCs w:val="16"/>
              </w:rPr>
              <w:t>50,0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729E0" w14:textId="77777777" w:rsidR="00D60BD0" w:rsidRPr="003A1FC9" w:rsidRDefault="00D60BD0" w:rsidP="00280D10">
            <w:pPr>
              <w:rPr>
                <w:sz w:val="16"/>
                <w:szCs w:val="16"/>
              </w:rPr>
            </w:pPr>
            <w:r w:rsidRPr="003A1FC9">
              <w:rPr>
                <w:sz w:val="16"/>
                <w:szCs w:val="16"/>
              </w:rPr>
              <w:t>100,0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E1F70" w14:textId="77777777" w:rsidR="00D60BD0" w:rsidRPr="003A1FC9" w:rsidRDefault="00D60BD0" w:rsidP="00280D10">
            <w:pPr>
              <w:rPr>
                <w:sz w:val="16"/>
                <w:szCs w:val="16"/>
              </w:rPr>
            </w:pPr>
            <w:r w:rsidRPr="003A1FC9">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8D3D7" w14:textId="77777777" w:rsidR="00D60BD0" w:rsidRPr="003A1FC9" w:rsidRDefault="00D60BD0" w:rsidP="00280D10">
            <w:pPr>
              <w:rPr>
                <w:sz w:val="16"/>
                <w:szCs w:val="16"/>
              </w:rPr>
            </w:pPr>
            <w:r w:rsidRPr="003A1FC9">
              <w:rPr>
                <w:sz w:val="16"/>
                <w:szCs w:val="16"/>
              </w:rPr>
              <w:t>100,0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3DC3C" w14:textId="77777777" w:rsidR="00D60BD0" w:rsidRPr="003A1FC9" w:rsidRDefault="00D60BD0" w:rsidP="00280D10">
            <w:pPr>
              <w:rPr>
                <w:sz w:val="16"/>
                <w:szCs w:val="16"/>
              </w:rPr>
            </w:pPr>
            <w:r w:rsidRPr="003A1FC9">
              <w:rPr>
                <w:sz w:val="16"/>
                <w:szCs w:val="16"/>
              </w:rPr>
              <w:t>150,0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4D0D3" w14:textId="77777777" w:rsidR="00D60BD0" w:rsidRPr="003A1FC9" w:rsidRDefault="00D60BD0" w:rsidP="00280D10">
            <w:pPr>
              <w:rPr>
                <w:sz w:val="16"/>
                <w:szCs w:val="16"/>
              </w:rPr>
            </w:pPr>
            <w:r w:rsidRPr="003A1FC9">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BFF21" w14:textId="77777777" w:rsidR="00D60BD0" w:rsidRPr="003A1FC9" w:rsidRDefault="00D60BD0" w:rsidP="00280D10">
            <w:pPr>
              <w:rPr>
                <w:sz w:val="16"/>
                <w:szCs w:val="16"/>
              </w:rPr>
            </w:pPr>
            <w:r w:rsidRPr="003A1FC9">
              <w:rPr>
                <w:sz w:val="16"/>
                <w:szCs w:val="16"/>
              </w:rPr>
              <w:t>150,0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74B9D" w14:textId="77777777" w:rsidR="00D60BD0" w:rsidRPr="003A1FC9" w:rsidRDefault="00D60BD0" w:rsidP="00280D10">
            <w:pPr>
              <w:rPr>
                <w:sz w:val="16"/>
                <w:szCs w:val="16"/>
              </w:rPr>
            </w:pPr>
            <w:r w:rsidRPr="003A1FC9">
              <w:rPr>
                <w:sz w:val="16"/>
                <w:szCs w:val="16"/>
              </w:rPr>
              <w:t>150,0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C8978" w14:textId="77777777" w:rsidR="00D60BD0" w:rsidRPr="003A1FC9" w:rsidRDefault="00D60BD0" w:rsidP="00280D10">
            <w:pPr>
              <w:rPr>
                <w:sz w:val="16"/>
                <w:szCs w:val="16"/>
              </w:rPr>
            </w:pPr>
            <w:r w:rsidRPr="003A1FC9">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2ACB7" w14:textId="77777777" w:rsidR="00D60BD0" w:rsidRPr="003A1FC9" w:rsidRDefault="00D60BD0" w:rsidP="00280D10">
            <w:pPr>
              <w:rPr>
                <w:sz w:val="16"/>
                <w:szCs w:val="16"/>
              </w:rPr>
            </w:pPr>
            <w:r w:rsidRPr="003A1FC9">
              <w:rPr>
                <w:sz w:val="16"/>
                <w:szCs w:val="16"/>
              </w:rPr>
              <w:t>150,0</w:t>
            </w:r>
          </w:p>
        </w:tc>
      </w:tr>
    </w:tbl>
    <w:p w14:paraId="07148E39" w14:textId="77777777" w:rsidR="00D60BD0" w:rsidRPr="003A1FC9" w:rsidRDefault="00D60BD0" w:rsidP="00D60BD0">
      <w:pPr>
        <w:spacing w:after="0"/>
        <w:jc w:val="center"/>
        <w:rPr>
          <w:b/>
          <w:sz w:val="24"/>
          <w:szCs w:val="24"/>
        </w:rPr>
      </w:pPr>
    </w:p>
    <w:p w14:paraId="3AA0D322" w14:textId="77777777" w:rsidR="00D60BD0" w:rsidRPr="003A1FC9" w:rsidRDefault="00D60BD0" w:rsidP="00D60BD0">
      <w:pPr>
        <w:spacing w:after="0"/>
        <w:jc w:val="center"/>
        <w:rPr>
          <w:b/>
          <w:sz w:val="24"/>
          <w:szCs w:val="24"/>
        </w:rPr>
      </w:pPr>
      <w:r w:rsidRPr="003A1FC9">
        <w:rPr>
          <w:b/>
          <w:sz w:val="24"/>
          <w:szCs w:val="24"/>
        </w:rPr>
        <w:t xml:space="preserve">Прогноз объема сельскохозяйственной продукции собственного производства </w:t>
      </w:r>
    </w:p>
    <w:p w14:paraId="46D0A28E" w14:textId="77777777" w:rsidR="00D60BD0" w:rsidRPr="003A1FC9" w:rsidRDefault="00D60BD0" w:rsidP="00D60BD0">
      <w:pPr>
        <w:spacing w:after="0"/>
        <w:jc w:val="center"/>
        <w:rPr>
          <w:b/>
          <w:sz w:val="24"/>
          <w:szCs w:val="24"/>
        </w:rPr>
      </w:pPr>
      <w:r w:rsidRPr="003A1FC9">
        <w:rPr>
          <w:b/>
          <w:sz w:val="24"/>
          <w:szCs w:val="24"/>
        </w:rPr>
        <w:t>на 2022-2024 годы по МО «</w:t>
      </w:r>
      <w:proofErr w:type="spellStart"/>
      <w:r w:rsidRPr="003A1FC9">
        <w:rPr>
          <w:b/>
          <w:sz w:val="24"/>
          <w:szCs w:val="24"/>
        </w:rPr>
        <w:t>Ворошневский</w:t>
      </w:r>
      <w:proofErr w:type="spellEnd"/>
      <w:r w:rsidRPr="003A1FC9">
        <w:rPr>
          <w:b/>
          <w:sz w:val="24"/>
          <w:szCs w:val="24"/>
        </w:rPr>
        <w:t xml:space="preserve"> сельсовет».</w:t>
      </w:r>
    </w:p>
    <w:p w14:paraId="4CF90E4E" w14:textId="77777777" w:rsidR="00D60BD0" w:rsidRPr="003A1FC9" w:rsidRDefault="00D60BD0" w:rsidP="00D60BD0">
      <w:pPr>
        <w:spacing w:after="0"/>
        <w:jc w:val="right"/>
        <w:rPr>
          <w:sz w:val="20"/>
          <w:szCs w:val="20"/>
        </w:rPr>
      </w:pPr>
    </w:p>
    <w:tbl>
      <w:tblPr>
        <w:tblStyle w:val="a7"/>
        <w:tblW w:w="10440" w:type="dxa"/>
        <w:tblInd w:w="-601" w:type="dxa"/>
        <w:tblLayout w:type="fixed"/>
        <w:tblLook w:val="04A0" w:firstRow="1" w:lastRow="0" w:firstColumn="1" w:lastColumn="0" w:noHBand="0" w:noVBand="1"/>
      </w:tblPr>
      <w:tblGrid>
        <w:gridCol w:w="1558"/>
        <w:gridCol w:w="708"/>
        <w:gridCol w:w="708"/>
        <w:gridCol w:w="709"/>
        <w:gridCol w:w="851"/>
        <w:gridCol w:w="708"/>
        <w:gridCol w:w="709"/>
        <w:gridCol w:w="851"/>
        <w:gridCol w:w="708"/>
        <w:gridCol w:w="709"/>
        <w:gridCol w:w="851"/>
        <w:gridCol w:w="708"/>
        <w:gridCol w:w="662"/>
      </w:tblGrid>
      <w:tr w:rsidR="00D60BD0" w:rsidRPr="003A1FC9" w14:paraId="207D2CB0" w14:textId="77777777" w:rsidTr="00280D10">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6B5AF" w14:textId="77777777" w:rsidR="00D60BD0" w:rsidRPr="003A1FC9" w:rsidRDefault="00D60BD0" w:rsidP="00280D10">
            <w:pPr>
              <w:rPr>
                <w:sz w:val="16"/>
                <w:szCs w:val="16"/>
              </w:rPr>
            </w:pPr>
          </w:p>
        </w:tc>
        <w:tc>
          <w:tcPr>
            <w:tcW w:w="21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4AAE7" w14:textId="77777777" w:rsidR="00D60BD0" w:rsidRPr="003A1FC9" w:rsidRDefault="00D60BD0" w:rsidP="00280D10">
            <w:pPr>
              <w:rPr>
                <w:sz w:val="16"/>
                <w:szCs w:val="16"/>
              </w:rPr>
            </w:pPr>
            <w:r w:rsidRPr="003A1FC9">
              <w:rPr>
                <w:sz w:val="16"/>
                <w:szCs w:val="16"/>
              </w:rPr>
              <w:t>2021 год</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D3FD3" w14:textId="77777777" w:rsidR="00D60BD0" w:rsidRPr="003A1FC9" w:rsidRDefault="00D60BD0" w:rsidP="00280D10">
            <w:pPr>
              <w:rPr>
                <w:sz w:val="16"/>
                <w:szCs w:val="16"/>
              </w:rPr>
            </w:pPr>
            <w:r w:rsidRPr="003A1FC9">
              <w:rPr>
                <w:sz w:val="16"/>
                <w:szCs w:val="16"/>
              </w:rPr>
              <w:t>2022</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66EAD" w14:textId="77777777" w:rsidR="00D60BD0" w:rsidRPr="003A1FC9" w:rsidRDefault="00D60BD0" w:rsidP="00280D10">
            <w:pPr>
              <w:rPr>
                <w:sz w:val="16"/>
                <w:szCs w:val="16"/>
              </w:rPr>
            </w:pPr>
            <w:r w:rsidRPr="003A1FC9">
              <w:rPr>
                <w:sz w:val="16"/>
                <w:szCs w:val="16"/>
              </w:rPr>
              <w:t>2023 год</w:t>
            </w:r>
          </w:p>
        </w:tc>
        <w:tc>
          <w:tcPr>
            <w:tcW w:w="2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0A16A" w14:textId="77777777" w:rsidR="00D60BD0" w:rsidRPr="003A1FC9" w:rsidRDefault="00D60BD0" w:rsidP="00280D10">
            <w:pPr>
              <w:rPr>
                <w:sz w:val="16"/>
                <w:szCs w:val="16"/>
              </w:rPr>
            </w:pPr>
            <w:r w:rsidRPr="003A1FC9">
              <w:rPr>
                <w:sz w:val="16"/>
                <w:szCs w:val="16"/>
              </w:rPr>
              <w:t>2024год</w:t>
            </w:r>
          </w:p>
        </w:tc>
      </w:tr>
      <w:tr w:rsidR="00D60BD0" w:rsidRPr="003A1FC9" w14:paraId="4702545D" w14:textId="77777777" w:rsidTr="00280D10">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812DB" w14:textId="77777777" w:rsidR="00D60BD0" w:rsidRPr="003A1FC9" w:rsidRDefault="00D60BD0" w:rsidP="00280D10">
            <w:pPr>
              <w:rPr>
                <w:sz w:val="16"/>
                <w:szCs w:val="16"/>
              </w:rPr>
            </w:pPr>
            <w:proofErr w:type="spellStart"/>
            <w:r w:rsidRPr="003A1FC9">
              <w:rPr>
                <w:sz w:val="16"/>
                <w:szCs w:val="16"/>
              </w:rPr>
              <w:t>Ворошневский</w:t>
            </w:r>
            <w:proofErr w:type="spellEnd"/>
            <w:r w:rsidRPr="003A1FC9">
              <w:rPr>
                <w:sz w:val="16"/>
                <w:szCs w:val="16"/>
              </w:rPr>
              <w:t xml:space="preserve"> сельсовет-всего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8613C" w14:textId="77777777" w:rsidR="00D60BD0" w:rsidRPr="003A1FC9" w:rsidRDefault="00D60BD0" w:rsidP="00280D10">
            <w:pPr>
              <w:rPr>
                <w:sz w:val="16"/>
                <w:szCs w:val="16"/>
              </w:rPr>
            </w:pPr>
            <w:r w:rsidRPr="003A1FC9">
              <w:rPr>
                <w:sz w:val="16"/>
                <w:szCs w:val="16"/>
              </w:rPr>
              <w:t>Выручка</w:t>
            </w:r>
          </w:p>
          <w:p w14:paraId="1066F013" w14:textId="77777777" w:rsidR="00D60BD0" w:rsidRPr="003A1FC9" w:rsidRDefault="00D60BD0" w:rsidP="00280D10">
            <w:pPr>
              <w:rPr>
                <w:sz w:val="16"/>
                <w:szCs w:val="16"/>
              </w:rPr>
            </w:pPr>
            <w:r w:rsidRPr="003A1FC9">
              <w:rPr>
                <w:sz w:val="16"/>
                <w:szCs w:val="16"/>
              </w:rPr>
              <w:t>от реализации</w:t>
            </w:r>
          </w:p>
          <w:p w14:paraId="5814C1FF" w14:textId="77777777" w:rsidR="00D60BD0" w:rsidRPr="003A1FC9" w:rsidRDefault="00D60BD0" w:rsidP="00280D10">
            <w:pPr>
              <w:rPr>
                <w:sz w:val="16"/>
                <w:szCs w:val="16"/>
              </w:rPr>
            </w:pPr>
            <w:proofErr w:type="spellStart"/>
            <w:r w:rsidRPr="003A1FC9">
              <w:rPr>
                <w:sz w:val="16"/>
                <w:szCs w:val="16"/>
              </w:rPr>
              <w:t>млн.руб</w:t>
            </w:r>
            <w:proofErr w:type="spellEnd"/>
            <w:r w:rsidRPr="003A1FC9">
              <w:rPr>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33D36" w14:textId="77777777" w:rsidR="00D60BD0" w:rsidRPr="003A1FC9" w:rsidRDefault="00D60BD0" w:rsidP="00280D10">
            <w:pPr>
              <w:rPr>
                <w:sz w:val="16"/>
                <w:szCs w:val="16"/>
              </w:rPr>
            </w:pPr>
            <w:r w:rsidRPr="003A1FC9">
              <w:rPr>
                <w:sz w:val="16"/>
                <w:szCs w:val="16"/>
              </w:rPr>
              <w:t>Темп</w:t>
            </w:r>
          </w:p>
          <w:p w14:paraId="0D3017D6" w14:textId="77777777" w:rsidR="00D60BD0" w:rsidRPr="003A1FC9" w:rsidRDefault="00D60BD0" w:rsidP="00280D10">
            <w:pPr>
              <w:rPr>
                <w:sz w:val="16"/>
                <w:szCs w:val="16"/>
              </w:rPr>
            </w:pPr>
            <w:r w:rsidRPr="003A1FC9">
              <w:rPr>
                <w:sz w:val="16"/>
                <w:szCs w:val="16"/>
              </w:rPr>
              <w:t>роста</w:t>
            </w:r>
          </w:p>
          <w:p w14:paraId="090F30B5" w14:textId="77777777" w:rsidR="00D60BD0" w:rsidRPr="003A1FC9" w:rsidRDefault="00D60BD0" w:rsidP="00280D10">
            <w:pPr>
              <w:rPr>
                <w:sz w:val="16"/>
                <w:szCs w:val="16"/>
              </w:rPr>
            </w:pPr>
            <w:r w:rsidRPr="003A1FC9">
              <w:rPr>
                <w:sz w:val="16"/>
                <w:szCs w:val="16"/>
              </w:rPr>
              <w:t>(снижения)</w:t>
            </w:r>
          </w:p>
          <w:p w14:paraId="26CC3991" w14:textId="77777777" w:rsidR="00D60BD0" w:rsidRPr="003A1FC9" w:rsidRDefault="00D60BD0" w:rsidP="00280D10">
            <w:pPr>
              <w:rPr>
                <w:sz w:val="16"/>
                <w:szCs w:val="16"/>
              </w:rPr>
            </w:pPr>
            <w:r w:rsidRPr="003A1FC9">
              <w:rPr>
                <w:sz w:val="16"/>
                <w:szCs w:val="16"/>
              </w:rPr>
              <w:t>к пред.</w:t>
            </w:r>
          </w:p>
          <w:p w14:paraId="03C930CB" w14:textId="77777777" w:rsidR="00D60BD0" w:rsidRPr="003A1FC9" w:rsidRDefault="00D60BD0" w:rsidP="00280D10">
            <w:pPr>
              <w:rPr>
                <w:sz w:val="16"/>
                <w:szCs w:val="16"/>
              </w:rPr>
            </w:pPr>
            <w:r w:rsidRPr="003A1FC9">
              <w:rPr>
                <w:sz w:val="16"/>
                <w:szCs w:val="16"/>
              </w:rPr>
              <w:t>году</w:t>
            </w:r>
          </w:p>
          <w:p w14:paraId="5861894D" w14:textId="77777777" w:rsidR="00D60BD0" w:rsidRPr="003A1FC9" w:rsidRDefault="00D60BD0" w:rsidP="00280D10">
            <w:pPr>
              <w:rPr>
                <w:sz w:val="16"/>
                <w:szCs w:val="16"/>
              </w:rPr>
            </w:pPr>
            <w:r w:rsidRPr="003A1FC9">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D3999" w14:textId="77777777" w:rsidR="00D60BD0" w:rsidRPr="003A1FC9" w:rsidRDefault="00D60BD0" w:rsidP="00280D10">
            <w:pPr>
              <w:rPr>
                <w:sz w:val="16"/>
                <w:szCs w:val="16"/>
              </w:rPr>
            </w:pPr>
            <w:r w:rsidRPr="003A1FC9">
              <w:rPr>
                <w:sz w:val="16"/>
                <w:szCs w:val="16"/>
              </w:rPr>
              <w:t>Индекс</w:t>
            </w:r>
          </w:p>
          <w:p w14:paraId="31F76844" w14:textId="77777777" w:rsidR="00D60BD0" w:rsidRPr="003A1FC9" w:rsidRDefault="00D60BD0" w:rsidP="00280D10">
            <w:pPr>
              <w:rPr>
                <w:sz w:val="16"/>
                <w:szCs w:val="16"/>
              </w:rPr>
            </w:pPr>
            <w:r w:rsidRPr="003A1FC9">
              <w:rPr>
                <w:sz w:val="16"/>
                <w:szCs w:val="16"/>
              </w:rPr>
              <w:t>дефлятор</w:t>
            </w:r>
          </w:p>
          <w:p w14:paraId="7B67CFB1" w14:textId="77777777" w:rsidR="00D60BD0" w:rsidRPr="003A1FC9" w:rsidRDefault="00D60BD0" w:rsidP="00280D10">
            <w:pPr>
              <w:rPr>
                <w:sz w:val="16"/>
                <w:szCs w:val="16"/>
              </w:rPr>
            </w:pPr>
            <w:r w:rsidRPr="003A1FC9">
              <w:rPr>
                <w:sz w:val="16"/>
                <w:szCs w:val="16"/>
              </w:rPr>
              <w:t>Цен</w:t>
            </w:r>
          </w:p>
          <w:p w14:paraId="5897B515" w14:textId="77777777" w:rsidR="00D60BD0" w:rsidRPr="003A1FC9" w:rsidRDefault="00D60BD0" w:rsidP="00280D10">
            <w:pPr>
              <w:rPr>
                <w:sz w:val="16"/>
                <w:szCs w:val="16"/>
              </w:rPr>
            </w:pPr>
            <w:r w:rsidRPr="003A1FC9">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AC32A" w14:textId="77777777" w:rsidR="00D60BD0" w:rsidRPr="003A1FC9" w:rsidRDefault="00D60BD0" w:rsidP="00280D10">
            <w:pPr>
              <w:rPr>
                <w:sz w:val="16"/>
                <w:szCs w:val="16"/>
              </w:rPr>
            </w:pPr>
            <w:r w:rsidRPr="003A1FC9">
              <w:rPr>
                <w:sz w:val="16"/>
                <w:szCs w:val="16"/>
              </w:rPr>
              <w:t>Выручка</w:t>
            </w:r>
          </w:p>
          <w:p w14:paraId="6AEE089C" w14:textId="77777777" w:rsidR="00D60BD0" w:rsidRPr="003A1FC9" w:rsidRDefault="00D60BD0" w:rsidP="00280D10">
            <w:pPr>
              <w:rPr>
                <w:sz w:val="16"/>
                <w:szCs w:val="16"/>
              </w:rPr>
            </w:pPr>
            <w:r w:rsidRPr="003A1FC9">
              <w:rPr>
                <w:sz w:val="16"/>
                <w:szCs w:val="16"/>
              </w:rPr>
              <w:t>от реализации</w:t>
            </w:r>
          </w:p>
          <w:p w14:paraId="48CD2728" w14:textId="77777777" w:rsidR="00D60BD0" w:rsidRPr="003A1FC9" w:rsidRDefault="00D60BD0" w:rsidP="00280D10">
            <w:pPr>
              <w:rPr>
                <w:sz w:val="16"/>
                <w:szCs w:val="16"/>
              </w:rPr>
            </w:pPr>
            <w:proofErr w:type="spellStart"/>
            <w:r w:rsidRPr="003A1FC9">
              <w:rPr>
                <w:sz w:val="16"/>
                <w:szCs w:val="16"/>
              </w:rPr>
              <w:t>млн.руб</w:t>
            </w:r>
            <w:proofErr w:type="spellEnd"/>
            <w:r w:rsidRPr="003A1FC9">
              <w:rPr>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40553" w14:textId="77777777" w:rsidR="00D60BD0" w:rsidRPr="003A1FC9" w:rsidRDefault="00D60BD0" w:rsidP="00280D10">
            <w:pPr>
              <w:rPr>
                <w:sz w:val="16"/>
                <w:szCs w:val="16"/>
              </w:rPr>
            </w:pPr>
            <w:r w:rsidRPr="003A1FC9">
              <w:rPr>
                <w:sz w:val="16"/>
                <w:szCs w:val="16"/>
              </w:rPr>
              <w:t>Темп</w:t>
            </w:r>
          </w:p>
          <w:p w14:paraId="752CE1D1" w14:textId="77777777" w:rsidR="00D60BD0" w:rsidRPr="003A1FC9" w:rsidRDefault="00D60BD0" w:rsidP="00280D10">
            <w:pPr>
              <w:rPr>
                <w:sz w:val="16"/>
                <w:szCs w:val="16"/>
              </w:rPr>
            </w:pPr>
            <w:r w:rsidRPr="003A1FC9">
              <w:rPr>
                <w:sz w:val="16"/>
                <w:szCs w:val="16"/>
              </w:rPr>
              <w:t>роста</w:t>
            </w:r>
          </w:p>
          <w:p w14:paraId="55E0169F" w14:textId="77777777" w:rsidR="00D60BD0" w:rsidRPr="003A1FC9" w:rsidRDefault="00D60BD0" w:rsidP="00280D10">
            <w:pPr>
              <w:rPr>
                <w:sz w:val="16"/>
                <w:szCs w:val="16"/>
              </w:rPr>
            </w:pPr>
            <w:r w:rsidRPr="003A1FC9">
              <w:rPr>
                <w:sz w:val="16"/>
                <w:szCs w:val="16"/>
              </w:rPr>
              <w:t>(снижения)</w:t>
            </w:r>
          </w:p>
          <w:p w14:paraId="10D0B558" w14:textId="77777777" w:rsidR="00D60BD0" w:rsidRPr="003A1FC9" w:rsidRDefault="00D60BD0" w:rsidP="00280D10">
            <w:pPr>
              <w:rPr>
                <w:sz w:val="16"/>
                <w:szCs w:val="16"/>
              </w:rPr>
            </w:pPr>
            <w:r w:rsidRPr="003A1FC9">
              <w:rPr>
                <w:sz w:val="16"/>
                <w:szCs w:val="16"/>
              </w:rPr>
              <w:t>к пред.</w:t>
            </w:r>
          </w:p>
          <w:p w14:paraId="31C9B3CE" w14:textId="77777777" w:rsidR="00D60BD0" w:rsidRPr="003A1FC9" w:rsidRDefault="00D60BD0" w:rsidP="00280D10">
            <w:pPr>
              <w:rPr>
                <w:sz w:val="16"/>
                <w:szCs w:val="16"/>
              </w:rPr>
            </w:pPr>
            <w:r w:rsidRPr="003A1FC9">
              <w:rPr>
                <w:sz w:val="16"/>
                <w:szCs w:val="16"/>
              </w:rPr>
              <w:t>Году</w:t>
            </w:r>
          </w:p>
          <w:p w14:paraId="2203C094" w14:textId="77777777" w:rsidR="00D60BD0" w:rsidRPr="003A1FC9" w:rsidRDefault="00D60BD0" w:rsidP="00280D10">
            <w:pPr>
              <w:rPr>
                <w:sz w:val="16"/>
                <w:szCs w:val="16"/>
              </w:rPr>
            </w:pPr>
            <w:r w:rsidRPr="003A1FC9">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F9FF9" w14:textId="77777777" w:rsidR="00D60BD0" w:rsidRPr="003A1FC9" w:rsidRDefault="00D60BD0" w:rsidP="00280D10">
            <w:pPr>
              <w:rPr>
                <w:sz w:val="16"/>
                <w:szCs w:val="16"/>
              </w:rPr>
            </w:pPr>
            <w:r w:rsidRPr="003A1FC9">
              <w:rPr>
                <w:sz w:val="16"/>
                <w:szCs w:val="16"/>
              </w:rPr>
              <w:t>Индекс</w:t>
            </w:r>
          </w:p>
          <w:p w14:paraId="5DA8BB64" w14:textId="77777777" w:rsidR="00D60BD0" w:rsidRPr="003A1FC9" w:rsidRDefault="00D60BD0" w:rsidP="00280D10">
            <w:pPr>
              <w:rPr>
                <w:sz w:val="16"/>
                <w:szCs w:val="16"/>
              </w:rPr>
            </w:pPr>
            <w:r w:rsidRPr="003A1FC9">
              <w:rPr>
                <w:sz w:val="16"/>
                <w:szCs w:val="16"/>
              </w:rPr>
              <w:t>дефлятор</w:t>
            </w:r>
          </w:p>
          <w:p w14:paraId="2D29E46A" w14:textId="77777777" w:rsidR="00D60BD0" w:rsidRPr="003A1FC9" w:rsidRDefault="00D60BD0" w:rsidP="00280D10">
            <w:pPr>
              <w:rPr>
                <w:sz w:val="16"/>
                <w:szCs w:val="16"/>
              </w:rPr>
            </w:pPr>
            <w:r w:rsidRPr="003A1FC9">
              <w:rPr>
                <w:sz w:val="16"/>
                <w:szCs w:val="16"/>
              </w:rPr>
              <w:t>Цен</w:t>
            </w:r>
          </w:p>
          <w:p w14:paraId="3B2C7E5D" w14:textId="77777777" w:rsidR="00D60BD0" w:rsidRPr="003A1FC9" w:rsidRDefault="00D60BD0" w:rsidP="00280D10">
            <w:pPr>
              <w:rPr>
                <w:sz w:val="16"/>
                <w:szCs w:val="16"/>
              </w:rPr>
            </w:pPr>
            <w:r w:rsidRPr="003A1FC9">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8970B" w14:textId="77777777" w:rsidR="00D60BD0" w:rsidRPr="003A1FC9" w:rsidRDefault="00D60BD0" w:rsidP="00280D10">
            <w:pPr>
              <w:rPr>
                <w:sz w:val="16"/>
                <w:szCs w:val="16"/>
              </w:rPr>
            </w:pPr>
            <w:r w:rsidRPr="003A1FC9">
              <w:rPr>
                <w:sz w:val="16"/>
                <w:szCs w:val="16"/>
              </w:rPr>
              <w:t>Выручка</w:t>
            </w:r>
          </w:p>
          <w:p w14:paraId="3FC751FE" w14:textId="77777777" w:rsidR="00D60BD0" w:rsidRPr="003A1FC9" w:rsidRDefault="00D60BD0" w:rsidP="00280D10">
            <w:pPr>
              <w:rPr>
                <w:sz w:val="16"/>
                <w:szCs w:val="16"/>
              </w:rPr>
            </w:pPr>
            <w:r w:rsidRPr="003A1FC9">
              <w:rPr>
                <w:sz w:val="16"/>
                <w:szCs w:val="16"/>
              </w:rPr>
              <w:t>от реализации</w:t>
            </w:r>
          </w:p>
          <w:p w14:paraId="5CA164AC" w14:textId="77777777" w:rsidR="00D60BD0" w:rsidRPr="003A1FC9" w:rsidRDefault="00D60BD0" w:rsidP="00280D10">
            <w:pPr>
              <w:rPr>
                <w:sz w:val="16"/>
                <w:szCs w:val="16"/>
              </w:rPr>
            </w:pPr>
            <w:proofErr w:type="spellStart"/>
            <w:r w:rsidRPr="003A1FC9">
              <w:rPr>
                <w:sz w:val="16"/>
                <w:szCs w:val="16"/>
              </w:rPr>
              <w:t>млн.руб</w:t>
            </w:r>
            <w:proofErr w:type="spellEnd"/>
            <w:r w:rsidRPr="003A1FC9">
              <w:rPr>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00DCD" w14:textId="77777777" w:rsidR="00D60BD0" w:rsidRPr="003A1FC9" w:rsidRDefault="00D60BD0" w:rsidP="00280D10">
            <w:pPr>
              <w:rPr>
                <w:sz w:val="16"/>
                <w:szCs w:val="16"/>
              </w:rPr>
            </w:pPr>
            <w:r w:rsidRPr="003A1FC9">
              <w:rPr>
                <w:sz w:val="16"/>
                <w:szCs w:val="16"/>
              </w:rPr>
              <w:t>Темп</w:t>
            </w:r>
          </w:p>
          <w:p w14:paraId="353E39DB" w14:textId="77777777" w:rsidR="00D60BD0" w:rsidRPr="003A1FC9" w:rsidRDefault="00D60BD0" w:rsidP="00280D10">
            <w:pPr>
              <w:rPr>
                <w:sz w:val="16"/>
                <w:szCs w:val="16"/>
              </w:rPr>
            </w:pPr>
            <w:r w:rsidRPr="003A1FC9">
              <w:rPr>
                <w:sz w:val="16"/>
                <w:szCs w:val="16"/>
              </w:rPr>
              <w:t>роста</w:t>
            </w:r>
          </w:p>
          <w:p w14:paraId="2F3E4BDE" w14:textId="77777777" w:rsidR="00D60BD0" w:rsidRPr="003A1FC9" w:rsidRDefault="00D60BD0" w:rsidP="00280D10">
            <w:pPr>
              <w:rPr>
                <w:sz w:val="16"/>
                <w:szCs w:val="16"/>
              </w:rPr>
            </w:pPr>
            <w:r w:rsidRPr="003A1FC9">
              <w:rPr>
                <w:sz w:val="16"/>
                <w:szCs w:val="16"/>
              </w:rPr>
              <w:t>(снижения)</w:t>
            </w:r>
          </w:p>
          <w:p w14:paraId="03F15E2A" w14:textId="77777777" w:rsidR="00D60BD0" w:rsidRPr="003A1FC9" w:rsidRDefault="00D60BD0" w:rsidP="00280D10">
            <w:pPr>
              <w:rPr>
                <w:sz w:val="16"/>
                <w:szCs w:val="16"/>
              </w:rPr>
            </w:pPr>
            <w:r w:rsidRPr="003A1FC9">
              <w:rPr>
                <w:sz w:val="16"/>
                <w:szCs w:val="16"/>
              </w:rPr>
              <w:t>к пред.</w:t>
            </w:r>
          </w:p>
          <w:p w14:paraId="5DB634EB" w14:textId="77777777" w:rsidR="00D60BD0" w:rsidRPr="003A1FC9" w:rsidRDefault="00D60BD0" w:rsidP="00280D10">
            <w:pPr>
              <w:rPr>
                <w:sz w:val="16"/>
                <w:szCs w:val="16"/>
              </w:rPr>
            </w:pPr>
            <w:r w:rsidRPr="003A1FC9">
              <w:rPr>
                <w:sz w:val="16"/>
                <w:szCs w:val="16"/>
              </w:rPr>
              <w:t>Году</w:t>
            </w:r>
          </w:p>
          <w:p w14:paraId="3218F609" w14:textId="77777777" w:rsidR="00D60BD0" w:rsidRPr="003A1FC9" w:rsidRDefault="00D60BD0" w:rsidP="00280D10">
            <w:pPr>
              <w:rPr>
                <w:sz w:val="16"/>
                <w:szCs w:val="16"/>
              </w:rPr>
            </w:pPr>
            <w:r w:rsidRPr="003A1FC9">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388DF" w14:textId="77777777" w:rsidR="00D60BD0" w:rsidRPr="003A1FC9" w:rsidRDefault="00D60BD0" w:rsidP="00280D10">
            <w:pPr>
              <w:rPr>
                <w:sz w:val="16"/>
                <w:szCs w:val="16"/>
              </w:rPr>
            </w:pPr>
            <w:r w:rsidRPr="003A1FC9">
              <w:rPr>
                <w:sz w:val="16"/>
                <w:szCs w:val="16"/>
              </w:rPr>
              <w:t>Индекс</w:t>
            </w:r>
          </w:p>
          <w:p w14:paraId="56C67F12" w14:textId="77777777" w:rsidR="00D60BD0" w:rsidRPr="003A1FC9" w:rsidRDefault="00D60BD0" w:rsidP="00280D10">
            <w:pPr>
              <w:rPr>
                <w:sz w:val="16"/>
                <w:szCs w:val="16"/>
              </w:rPr>
            </w:pPr>
            <w:r w:rsidRPr="003A1FC9">
              <w:rPr>
                <w:sz w:val="16"/>
                <w:szCs w:val="16"/>
              </w:rPr>
              <w:t>дефлятор</w:t>
            </w:r>
          </w:p>
          <w:p w14:paraId="1805A7E4" w14:textId="77777777" w:rsidR="00D60BD0" w:rsidRPr="003A1FC9" w:rsidRDefault="00D60BD0" w:rsidP="00280D10">
            <w:pPr>
              <w:rPr>
                <w:sz w:val="16"/>
                <w:szCs w:val="16"/>
              </w:rPr>
            </w:pPr>
            <w:r w:rsidRPr="003A1FC9">
              <w:rPr>
                <w:sz w:val="16"/>
                <w:szCs w:val="16"/>
              </w:rPr>
              <w:t>Цен</w:t>
            </w:r>
          </w:p>
          <w:p w14:paraId="2C0691D9" w14:textId="77777777" w:rsidR="00D60BD0" w:rsidRPr="003A1FC9" w:rsidRDefault="00D60BD0" w:rsidP="00280D10">
            <w:pPr>
              <w:rPr>
                <w:sz w:val="16"/>
                <w:szCs w:val="16"/>
              </w:rPr>
            </w:pPr>
            <w:r w:rsidRPr="003A1FC9">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5F845" w14:textId="77777777" w:rsidR="00D60BD0" w:rsidRPr="003A1FC9" w:rsidRDefault="00D60BD0" w:rsidP="00280D10">
            <w:pPr>
              <w:rPr>
                <w:sz w:val="16"/>
                <w:szCs w:val="16"/>
              </w:rPr>
            </w:pPr>
            <w:r w:rsidRPr="003A1FC9">
              <w:rPr>
                <w:sz w:val="16"/>
                <w:szCs w:val="16"/>
              </w:rPr>
              <w:t>Выручка</w:t>
            </w:r>
          </w:p>
          <w:p w14:paraId="4CE218A7" w14:textId="77777777" w:rsidR="00D60BD0" w:rsidRPr="003A1FC9" w:rsidRDefault="00D60BD0" w:rsidP="00280D10">
            <w:pPr>
              <w:rPr>
                <w:sz w:val="16"/>
                <w:szCs w:val="16"/>
              </w:rPr>
            </w:pPr>
            <w:r w:rsidRPr="003A1FC9">
              <w:rPr>
                <w:sz w:val="16"/>
                <w:szCs w:val="16"/>
              </w:rPr>
              <w:t>от реализации</w:t>
            </w:r>
          </w:p>
          <w:p w14:paraId="18D8913E" w14:textId="77777777" w:rsidR="00D60BD0" w:rsidRPr="003A1FC9" w:rsidRDefault="00D60BD0" w:rsidP="00280D10">
            <w:pPr>
              <w:rPr>
                <w:sz w:val="16"/>
                <w:szCs w:val="16"/>
              </w:rPr>
            </w:pPr>
            <w:proofErr w:type="spellStart"/>
            <w:r w:rsidRPr="003A1FC9">
              <w:rPr>
                <w:sz w:val="16"/>
                <w:szCs w:val="16"/>
              </w:rPr>
              <w:t>млн.руб</w:t>
            </w:r>
            <w:proofErr w:type="spellEnd"/>
            <w:r w:rsidRPr="003A1FC9">
              <w:rPr>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8B171" w14:textId="77777777" w:rsidR="00D60BD0" w:rsidRPr="003A1FC9" w:rsidRDefault="00D60BD0" w:rsidP="00280D10">
            <w:pPr>
              <w:rPr>
                <w:sz w:val="16"/>
                <w:szCs w:val="16"/>
              </w:rPr>
            </w:pPr>
            <w:r w:rsidRPr="003A1FC9">
              <w:rPr>
                <w:sz w:val="16"/>
                <w:szCs w:val="16"/>
              </w:rPr>
              <w:t>Темп</w:t>
            </w:r>
          </w:p>
          <w:p w14:paraId="4ACC258D" w14:textId="77777777" w:rsidR="00D60BD0" w:rsidRPr="003A1FC9" w:rsidRDefault="00D60BD0" w:rsidP="00280D10">
            <w:pPr>
              <w:rPr>
                <w:sz w:val="16"/>
                <w:szCs w:val="16"/>
              </w:rPr>
            </w:pPr>
            <w:r w:rsidRPr="003A1FC9">
              <w:rPr>
                <w:sz w:val="16"/>
                <w:szCs w:val="16"/>
              </w:rPr>
              <w:t>роста</w:t>
            </w:r>
          </w:p>
          <w:p w14:paraId="14C96279" w14:textId="77777777" w:rsidR="00D60BD0" w:rsidRPr="003A1FC9" w:rsidRDefault="00D60BD0" w:rsidP="00280D10">
            <w:pPr>
              <w:rPr>
                <w:sz w:val="16"/>
                <w:szCs w:val="16"/>
              </w:rPr>
            </w:pPr>
            <w:r w:rsidRPr="003A1FC9">
              <w:rPr>
                <w:sz w:val="16"/>
                <w:szCs w:val="16"/>
              </w:rPr>
              <w:t>(снижения)</w:t>
            </w:r>
          </w:p>
          <w:p w14:paraId="0CD3840B" w14:textId="77777777" w:rsidR="00D60BD0" w:rsidRPr="003A1FC9" w:rsidRDefault="00D60BD0" w:rsidP="00280D10">
            <w:pPr>
              <w:rPr>
                <w:sz w:val="16"/>
                <w:szCs w:val="16"/>
              </w:rPr>
            </w:pPr>
            <w:r w:rsidRPr="003A1FC9">
              <w:rPr>
                <w:sz w:val="16"/>
                <w:szCs w:val="16"/>
              </w:rPr>
              <w:t>к пред.</w:t>
            </w:r>
          </w:p>
          <w:p w14:paraId="297D436F" w14:textId="77777777" w:rsidR="00D60BD0" w:rsidRPr="003A1FC9" w:rsidRDefault="00D60BD0" w:rsidP="00280D10">
            <w:pPr>
              <w:rPr>
                <w:sz w:val="16"/>
                <w:szCs w:val="16"/>
              </w:rPr>
            </w:pPr>
            <w:r w:rsidRPr="003A1FC9">
              <w:rPr>
                <w:sz w:val="16"/>
                <w:szCs w:val="16"/>
              </w:rPr>
              <w:t>Году</w:t>
            </w:r>
          </w:p>
          <w:p w14:paraId="4590BDF5" w14:textId="77777777" w:rsidR="00D60BD0" w:rsidRPr="003A1FC9" w:rsidRDefault="00D60BD0" w:rsidP="00280D10">
            <w:pPr>
              <w:rPr>
                <w:sz w:val="16"/>
                <w:szCs w:val="16"/>
              </w:rPr>
            </w:pPr>
            <w:r w:rsidRPr="003A1FC9">
              <w:rPr>
                <w:sz w:val="16"/>
                <w:szCs w:val="16"/>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44887" w14:textId="77777777" w:rsidR="00D60BD0" w:rsidRPr="003A1FC9" w:rsidRDefault="00D60BD0" w:rsidP="00280D10">
            <w:pPr>
              <w:rPr>
                <w:sz w:val="16"/>
                <w:szCs w:val="16"/>
              </w:rPr>
            </w:pPr>
            <w:r w:rsidRPr="003A1FC9">
              <w:rPr>
                <w:sz w:val="16"/>
                <w:szCs w:val="16"/>
              </w:rPr>
              <w:t>Индекс</w:t>
            </w:r>
          </w:p>
          <w:p w14:paraId="56EF4BCB" w14:textId="77777777" w:rsidR="00D60BD0" w:rsidRPr="003A1FC9" w:rsidRDefault="00D60BD0" w:rsidP="00280D10">
            <w:pPr>
              <w:rPr>
                <w:sz w:val="16"/>
                <w:szCs w:val="16"/>
              </w:rPr>
            </w:pPr>
            <w:r w:rsidRPr="003A1FC9">
              <w:rPr>
                <w:sz w:val="16"/>
                <w:szCs w:val="16"/>
              </w:rPr>
              <w:t>дефлятор</w:t>
            </w:r>
          </w:p>
          <w:p w14:paraId="353B820A" w14:textId="77777777" w:rsidR="00D60BD0" w:rsidRPr="003A1FC9" w:rsidRDefault="00D60BD0" w:rsidP="00280D10">
            <w:pPr>
              <w:rPr>
                <w:sz w:val="16"/>
                <w:szCs w:val="16"/>
              </w:rPr>
            </w:pPr>
            <w:r w:rsidRPr="003A1FC9">
              <w:rPr>
                <w:sz w:val="16"/>
                <w:szCs w:val="16"/>
              </w:rPr>
              <w:t>Цен</w:t>
            </w:r>
          </w:p>
          <w:p w14:paraId="46F88490" w14:textId="77777777" w:rsidR="00D60BD0" w:rsidRPr="003A1FC9" w:rsidRDefault="00D60BD0" w:rsidP="00280D10">
            <w:pPr>
              <w:rPr>
                <w:sz w:val="16"/>
                <w:szCs w:val="16"/>
              </w:rPr>
            </w:pPr>
            <w:r w:rsidRPr="003A1FC9">
              <w:rPr>
                <w:sz w:val="16"/>
                <w:szCs w:val="16"/>
              </w:rPr>
              <w:t>(%)</w:t>
            </w:r>
          </w:p>
        </w:tc>
      </w:tr>
      <w:tr w:rsidR="00D60BD0" w:rsidRPr="003A1FC9" w14:paraId="49080A3C" w14:textId="77777777" w:rsidTr="00280D10">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B5BA3" w14:textId="77777777" w:rsidR="00D60BD0" w:rsidRPr="003A1FC9" w:rsidRDefault="00D60BD0" w:rsidP="00280D10">
            <w:pPr>
              <w:rPr>
                <w:sz w:val="16"/>
                <w:szCs w:val="16"/>
              </w:rPr>
            </w:pPr>
            <w:proofErr w:type="spellStart"/>
            <w:r w:rsidRPr="003A1FC9">
              <w:rPr>
                <w:sz w:val="16"/>
                <w:szCs w:val="16"/>
              </w:rPr>
              <w:t>Ворошневский</w:t>
            </w:r>
            <w:proofErr w:type="spellEnd"/>
            <w:r w:rsidRPr="003A1FC9">
              <w:rPr>
                <w:sz w:val="16"/>
                <w:szCs w:val="16"/>
              </w:rPr>
              <w:t xml:space="preserve"> сельсовет-всего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74C9E" w14:textId="77777777" w:rsidR="00D60BD0" w:rsidRPr="003A1FC9" w:rsidRDefault="00D60BD0" w:rsidP="00280D10">
            <w:pPr>
              <w:rPr>
                <w:sz w:val="16"/>
                <w:szCs w:val="16"/>
              </w:rPr>
            </w:pPr>
            <w:r w:rsidRPr="003A1FC9">
              <w:rPr>
                <w:sz w:val="16"/>
                <w:szCs w:val="16"/>
              </w:rPr>
              <w:t>384,7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2F90D" w14:textId="77777777" w:rsidR="00D60BD0" w:rsidRPr="003A1FC9" w:rsidRDefault="00D60BD0" w:rsidP="00280D10">
            <w:pPr>
              <w:rPr>
                <w:sz w:val="16"/>
                <w:szCs w:val="16"/>
              </w:rPr>
            </w:pPr>
            <w:r w:rsidRPr="003A1FC9">
              <w:rPr>
                <w:sz w:val="16"/>
                <w:szCs w:val="16"/>
              </w:rPr>
              <w:t>121,3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955A4" w14:textId="77777777" w:rsidR="00D60BD0" w:rsidRPr="003A1FC9" w:rsidRDefault="00D60BD0" w:rsidP="00280D10">
            <w:pPr>
              <w:rPr>
                <w:sz w:val="16"/>
                <w:szCs w:val="16"/>
              </w:rPr>
            </w:pPr>
            <w:r w:rsidRPr="003A1FC9">
              <w:rPr>
                <w:sz w:val="16"/>
                <w:szCs w:val="16"/>
              </w:rPr>
              <w:t>104,7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76066" w14:textId="77777777" w:rsidR="00D60BD0" w:rsidRPr="003A1FC9" w:rsidRDefault="00D60BD0" w:rsidP="00280D10">
            <w:pPr>
              <w:rPr>
                <w:sz w:val="16"/>
                <w:szCs w:val="16"/>
              </w:rPr>
            </w:pPr>
            <w:r w:rsidRPr="003A1FC9">
              <w:rPr>
                <w:sz w:val="16"/>
                <w:szCs w:val="16"/>
              </w:rPr>
              <w:t>439,6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A1182" w14:textId="77777777" w:rsidR="00D60BD0" w:rsidRPr="003A1FC9" w:rsidRDefault="00D60BD0" w:rsidP="00280D10">
            <w:pPr>
              <w:rPr>
                <w:sz w:val="16"/>
                <w:szCs w:val="16"/>
              </w:rPr>
            </w:pPr>
            <w:r w:rsidRPr="003A1FC9">
              <w:rPr>
                <w:sz w:val="16"/>
                <w:szCs w:val="16"/>
              </w:rPr>
              <w:t>114,2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E63CC" w14:textId="77777777" w:rsidR="00D60BD0" w:rsidRPr="003A1FC9" w:rsidRDefault="00D60BD0" w:rsidP="00280D10">
            <w:pPr>
              <w:rPr>
                <w:sz w:val="16"/>
                <w:szCs w:val="16"/>
              </w:rPr>
            </w:pPr>
            <w:r w:rsidRPr="003A1FC9">
              <w:rPr>
                <w:sz w:val="16"/>
                <w:szCs w:val="16"/>
              </w:rPr>
              <w:t>103,1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74C18" w14:textId="77777777" w:rsidR="00D60BD0" w:rsidRPr="003A1FC9" w:rsidRDefault="00D60BD0" w:rsidP="00280D10">
            <w:pPr>
              <w:rPr>
                <w:sz w:val="16"/>
                <w:szCs w:val="16"/>
              </w:rPr>
            </w:pPr>
            <w:r w:rsidRPr="003A1FC9">
              <w:rPr>
                <w:sz w:val="16"/>
                <w:szCs w:val="16"/>
              </w:rPr>
              <w:t>465,9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F1D64" w14:textId="77777777" w:rsidR="00D60BD0" w:rsidRPr="003A1FC9" w:rsidRDefault="00D60BD0" w:rsidP="00280D10">
            <w:pPr>
              <w:rPr>
                <w:sz w:val="16"/>
                <w:szCs w:val="16"/>
              </w:rPr>
            </w:pPr>
            <w:r w:rsidRPr="003A1FC9">
              <w:rPr>
                <w:sz w:val="16"/>
                <w:szCs w:val="16"/>
              </w:rPr>
              <w:t>105,9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77C18" w14:textId="77777777" w:rsidR="00D60BD0" w:rsidRPr="003A1FC9" w:rsidRDefault="00D60BD0" w:rsidP="00280D10">
            <w:pPr>
              <w:rPr>
                <w:sz w:val="16"/>
                <w:szCs w:val="16"/>
              </w:rPr>
            </w:pPr>
            <w:r w:rsidRPr="003A1FC9">
              <w:rPr>
                <w:sz w:val="16"/>
                <w:szCs w:val="16"/>
              </w:rPr>
              <w:t>103,8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0545F" w14:textId="77777777" w:rsidR="00D60BD0" w:rsidRPr="003A1FC9" w:rsidRDefault="00D60BD0" w:rsidP="00280D10">
            <w:pPr>
              <w:rPr>
                <w:sz w:val="16"/>
                <w:szCs w:val="16"/>
              </w:rPr>
            </w:pPr>
            <w:r w:rsidRPr="003A1FC9">
              <w:rPr>
                <w:sz w:val="16"/>
                <w:szCs w:val="16"/>
              </w:rPr>
              <w:t>465,9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1AE6E" w14:textId="77777777" w:rsidR="00D60BD0" w:rsidRPr="003A1FC9" w:rsidRDefault="00D60BD0" w:rsidP="00280D10">
            <w:pPr>
              <w:rPr>
                <w:sz w:val="16"/>
                <w:szCs w:val="16"/>
              </w:rPr>
            </w:pPr>
            <w:r w:rsidRPr="003A1FC9">
              <w:rPr>
                <w:sz w:val="16"/>
                <w:szCs w:val="16"/>
              </w:rPr>
              <w:t>100,0</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D9DB5" w14:textId="77777777" w:rsidR="00D60BD0" w:rsidRPr="003A1FC9" w:rsidRDefault="00D60BD0" w:rsidP="00280D10">
            <w:pPr>
              <w:rPr>
                <w:sz w:val="16"/>
                <w:szCs w:val="16"/>
              </w:rPr>
            </w:pPr>
            <w:r w:rsidRPr="003A1FC9">
              <w:rPr>
                <w:sz w:val="16"/>
                <w:szCs w:val="16"/>
              </w:rPr>
              <w:t>104,0</w:t>
            </w:r>
          </w:p>
        </w:tc>
      </w:tr>
      <w:tr w:rsidR="00D60BD0" w:rsidRPr="003A1FC9" w14:paraId="2A598BBA" w14:textId="77777777" w:rsidTr="00280D10">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D85B3" w14:textId="77777777" w:rsidR="00D60BD0" w:rsidRPr="003A1FC9" w:rsidRDefault="00D60BD0" w:rsidP="00280D10">
            <w:pPr>
              <w:rPr>
                <w:sz w:val="16"/>
                <w:szCs w:val="16"/>
              </w:rPr>
            </w:pPr>
            <w:r w:rsidRPr="003A1FC9">
              <w:rPr>
                <w:sz w:val="16"/>
                <w:szCs w:val="16"/>
              </w:rPr>
              <w:t>в том числе: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EFF10" w14:textId="77777777" w:rsidR="00D60BD0" w:rsidRPr="003A1FC9" w:rsidRDefault="00D60BD0" w:rsidP="00280D10">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BFD41" w14:textId="77777777" w:rsidR="00D60BD0" w:rsidRPr="003A1FC9" w:rsidRDefault="00D60BD0" w:rsidP="00280D10">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F6493" w14:textId="77777777" w:rsidR="00D60BD0" w:rsidRPr="003A1FC9" w:rsidRDefault="00D60BD0" w:rsidP="00280D10">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263ED" w14:textId="77777777" w:rsidR="00D60BD0" w:rsidRPr="003A1FC9" w:rsidRDefault="00D60BD0" w:rsidP="00280D10">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02CC7" w14:textId="77777777" w:rsidR="00D60BD0" w:rsidRPr="003A1FC9" w:rsidRDefault="00D60BD0" w:rsidP="00280D10">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2922D" w14:textId="77777777" w:rsidR="00D60BD0" w:rsidRPr="003A1FC9" w:rsidRDefault="00D60BD0" w:rsidP="00280D10">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EB7EB" w14:textId="77777777" w:rsidR="00D60BD0" w:rsidRPr="003A1FC9" w:rsidRDefault="00D60BD0" w:rsidP="00280D10">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2779A" w14:textId="77777777" w:rsidR="00D60BD0" w:rsidRPr="003A1FC9" w:rsidRDefault="00D60BD0" w:rsidP="00280D10">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348DB" w14:textId="77777777" w:rsidR="00D60BD0" w:rsidRPr="003A1FC9" w:rsidRDefault="00D60BD0" w:rsidP="00280D10">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EC157" w14:textId="77777777" w:rsidR="00D60BD0" w:rsidRPr="003A1FC9" w:rsidRDefault="00D60BD0" w:rsidP="00280D10">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C00E5" w14:textId="77777777" w:rsidR="00D60BD0" w:rsidRPr="003A1FC9" w:rsidRDefault="00D60BD0" w:rsidP="00280D10">
            <w:pPr>
              <w:rPr>
                <w:sz w:val="16"/>
                <w:szCs w:val="16"/>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B2650" w14:textId="77777777" w:rsidR="00D60BD0" w:rsidRPr="003A1FC9" w:rsidRDefault="00D60BD0" w:rsidP="00280D10">
            <w:pPr>
              <w:rPr>
                <w:sz w:val="16"/>
                <w:szCs w:val="16"/>
              </w:rPr>
            </w:pPr>
          </w:p>
        </w:tc>
      </w:tr>
      <w:tr w:rsidR="00D60BD0" w:rsidRPr="003A1FC9" w14:paraId="4DD609B4" w14:textId="77777777" w:rsidTr="00280D10">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22F0B" w14:textId="77777777" w:rsidR="00D60BD0" w:rsidRPr="003A1FC9" w:rsidRDefault="00D60BD0" w:rsidP="00280D10">
            <w:pPr>
              <w:rPr>
                <w:sz w:val="16"/>
                <w:szCs w:val="16"/>
              </w:rPr>
            </w:pPr>
            <w:r w:rsidRPr="003A1FC9">
              <w:rPr>
                <w:sz w:val="16"/>
                <w:szCs w:val="16"/>
              </w:rPr>
              <w:t>ЗАО «Сейм-Агро»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395FC" w14:textId="77777777" w:rsidR="00D60BD0" w:rsidRPr="003A1FC9" w:rsidRDefault="00D60BD0" w:rsidP="00280D10">
            <w:pPr>
              <w:rPr>
                <w:sz w:val="16"/>
                <w:szCs w:val="16"/>
              </w:rPr>
            </w:pPr>
            <w:r w:rsidRPr="003A1FC9">
              <w:rPr>
                <w:sz w:val="16"/>
                <w:szCs w:val="16"/>
              </w:rPr>
              <w:t>384,7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DA7FC" w14:textId="77777777" w:rsidR="00D60BD0" w:rsidRPr="003A1FC9" w:rsidRDefault="00D60BD0" w:rsidP="00280D10">
            <w:pPr>
              <w:rPr>
                <w:sz w:val="16"/>
                <w:szCs w:val="16"/>
              </w:rPr>
            </w:pPr>
            <w:r w:rsidRPr="003A1FC9">
              <w:rPr>
                <w:sz w:val="16"/>
                <w:szCs w:val="16"/>
              </w:rPr>
              <w:t>121,3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2344E" w14:textId="77777777" w:rsidR="00D60BD0" w:rsidRPr="003A1FC9" w:rsidRDefault="00D60BD0" w:rsidP="00280D10">
            <w:pPr>
              <w:rPr>
                <w:sz w:val="16"/>
                <w:szCs w:val="16"/>
              </w:rPr>
            </w:pPr>
            <w:r w:rsidRPr="003A1FC9">
              <w:rPr>
                <w:sz w:val="16"/>
                <w:szCs w:val="16"/>
              </w:rPr>
              <w:t>104,7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D724C" w14:textId="77777777" w:rsidR="00D60BD0" w:rsidRPr="003A1FC9" w:rsidRDefault="00D60BD0" w:rsidP="00280D10">
            <w:pPr>
              <w:rPr>
                <w:sz w:val="16"/>
                <w:szCs w:val="16"/>
              </w:rPr>
            </w:pPr>
            <w:r w:rsidRPr="003A1FC9">
              <w:rPr>
                <w:sz w:val="16"/>
                <w:szCs w:val="16"/>
              </w:rPr>
              <w:t>439,6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69EE8" w14:textId="77777777" w:rsidR="00D60BD0" w:rsidRPr="003A1FC9" w:rsidRDefault="00D60BD0" w:rsidP="00280D10">
            <w:pPr>
              <w:rPr>
                <w:sz w:val="16"/>
                <w:szCs w:val="16"/>
              </w:rPr>
            </w:pPr>
            <w:r w:rsidRPr="003A1FC9">
              <w:rPr>
                <w:sz w:val="16"/>
                <w:szCs w:val="16"/>
              </w:rPr>
              <w:t>114,2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B0731" w14:textId="77777777" w:rsidR="00D60BD0" w:rsidRPr="003A1FC9" w:rsidRDefault="00D60BD0" w:rsidP="00280D10">
            <w:pPr>
              <w:rPr>
                <w:sz w:val="16"/>
                <w:szCs w:val="16"/>
              </w:rPr>
            </w:pPr>
            <w:r w:rsidRPr="003A1FC9">
              <w:rPr>
                <w:sz w:val="16"/>
                <w:szCs w:val="16"/>
              </w:rPr>
              <w:t>103,1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FC5A3" w14:textId="77777777" w:rsidR="00D60BD0" w:rsidRPr="003A1FC9" w:rsidRDefault="00D60BD0" w:rsidP="00280D10">
            <w:pPr>
              <w:rPr>
                <w:sz w:val="16"/>
                <w:szCs w:val="16"/>
              </w:rPr>
            </w:pPr>
            <w:r w:rsidRPr="003A1FC9">
              <w:rPr>
                <w:sz w:val="16"/>
                <w:szCs w:val="16"/>
              </w:rPr>
              <w:t>465,9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DA1CE" w14:textId="77777777" w:rsidR="00D60BD0" w:rsidRPr="003A1FC9" w:rsidRDefault="00D60BD0" w:rsidP="00280D10">
            <w:pPr>
              <w:rPr>
                <w:sz w:val="16"/>
                <w:szCs w:val="16"/>
              </w:rPr>
            </w:pPr>
            <w:r w:rsidRPr="003A1FC9">
              <w:rPr>
                <w:sz w:val="16"/>
                <w:szCs w:val="16"/>
              </w:rPr>
              <w:t>105,9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54063" w14:textId="77777777" w:rsidR="00D60BD0" w:rsidRPr="003A1FC9" w:rsidRDefault="00D60BD0" w:rsidP="00280D10">
            <w:pPr>
              <w:rPr>
                <w:sz w:val="16"/>
                <w:szCs w:val="16"/>
              </w:rPr>
            </w:pPr>
            <w:r w:rsidRPr="003A1FC9">
              <w:rPr>
                <w:sz w:val="16"/>
                <w:szCs w:val="16"/>
              </w:rPr>
              <w:t>103,8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40D06" w14:textId="77777777" w:rsidR="00D60BD0" w:rsidRPr="003A1FC9" w:rsidRDefault="00D60BD0" w:rsidP="00280D10">
            <w:pPr>
              <w:rPr>
                <w:sz w:val="16"/>
                <w:szCs w:val="16"/>
              </w:rPr>
            </w:pPr>
            <w:r w:rsidRPr="003A1FC9">
              <w:rPr>
                <w:sz w:val="16"/>
                <w:szCs w:val="16"/>
              </w:rPr>
              <w:t>465,9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49113" w14:textId="77777777" w:rsidR="00D60BD0" w:rsidRPr="003A1FC9" w:rsidRDefault="00D60BD0" w:rsidP="00280D10">
            <w:pPr>
              <w:rPr>
                <w:sz w:val="16"/>
                <w:szCs w:val="16"/>
              </w:rPr>
            </w:pPr>
            <w:r w:rsidRPr="003A1FC9">
              <w:rPr>
                <w:sz w:val="16"/>
                <w:szCs w:val="16"/>
              </w:rPr>
              <w:t>100,0</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E3CFA" w14:textId="77777777" w:rsidR="00D60BD0" w:rsidRPr="003A1FC9" w:rsidRDefault="00D60BD0" w:rsidP="00280D10">
            <w:pPr>
              <w:rPr>
                <w:sz w:val="16"/>
                <w:szCs w:val="16"/>
              </w:rPr>
            </w:pPr>
            <w:r w:rsidRPr="003A1FC9">
              <w:rPr>
                <w:sz w:val="16"/>
                <w:szCs w:val="16"/>
              </w:rPr>
              <w:t>104,0</w:t>
            </w:r>
          </w:p>
        </w:tc>
      </w:tr>
      <w:tr w:rsidR="00D60BD0" w:rsidRPr="003A1FC9" w14:paraId="4FC78A39" w14:textId="77777777" w:rsidTr="00280D10">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F11CA" w14:textId="77777777" w:rsidR="00D60BD0" w:rsidRPr="003A1FC9" w:rsidRDefault="00D60BD0" w:rsidP="00280D10">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A2C3A" w14:textId="77777777" w:rsidR="00D60BD0" w:rsidRPr="003A1FC9" w:rsidRDefault="00D60BD0" w:rsidP="00280D10">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F8F99" w14:textId="77777777" w:rsidR="00D60BD0" w:rsidRPr="003A1FC9" w:rsidRDefault="00D60BD0" w:rsidP="00280D10">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4DB52" w14:textId="77777777" w:rsidR="00D60BD0" w:rsidRPr="003A1FC9" w:rsidRDefault="00D60BD0" w:rsidP="00280D10">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E7A23" w14:textId="77777777" w:rsidR="00D60BD0" w:rsidRPr="003A1FC9" w:rsidRDefault="00D60BD0" w:rsidP="00280D10">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03DAC" w14:textId="77777777" w:rsidR="00D60BD0" w:rsidRPr="003A1FC9" w:rsidRDefault="00D60BD0" w:rsidP="00280D10">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AC8BB" w14:textId="77777777" w:rsidR="00D60BD0" w:rsidRPr="003A1FC9" w:rsidRDefault="00D60BD0" w:rsidP="00280D10">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3535C" w14:textId="77777777" w:rsidR="00D60BD0" w:rsidRPr="003A1FC9" w:rsidRDefault="00D60BD0" w:rsidP="00280D10">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1D311" w14:textId="77777777" w:rsidR="00D60BD0" w:rsidRPr="003A1FC9" w:rsidRDefault="00D60BD0" w:rsidP="00280D10">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AFEDB" w14:textId="77777777" w:rsidR="00D60BD0" w:rsidRPr="003A1FC9" w:rsidRDefault="00D60BD0" w:rsidP="00280D10">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FDC90" w14:textId="77777777" w:rsidR="00D60BD0" w:rsidRPr="003A1FC9" w:rsidRDefault="00D60BD0" w:rsidP="00280D10">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D8BAE" w14:textId="77777777" w:rsidR="00D60BD0" w:rsidRPr="003A1FC9" w:rsidRDefault="00D60BD0" w:rsidP="00280D10">
            <w:pPr>
              <w:rPr>
                <w:sz w:val="16"/>
                <w:szCs w:val="16"/>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4665C" w14:textId="77777777" w:rsidR="00D60BD0" w:rsidRPr="003A1FC9" w:rsidRDefault="00D60BD0" w:rsidP="00280D10">
            <w:pPr>
              <w:rPr>
                <w:sz w:val="16"/>
                <w:szCs w:val="16"/>
              </w:rPr>
            </w:pPr>
          </w:p>
        </w:tc>
      </w:tr>
    </w:tbl>
    <w:p w14:paraId="350E8C64" w14:textId="77777777" w:rsidR="00D60BD0" w:rsidRPr="003A1FC9" w:rsidRDefault="00D60BD0" w:rsidP="00D60BD0">
      <w:pPr>
        <w:spacing w:after="0"/>
        <w:jc w:val="center"/>
        <w:rPr>
          <w:rFonts w:ascii="Times New Roman" w:hAnsi="Times New Roman" w:cs="Times New Roman"/>
          <w:b/>
          <w:sz w:val="28"/>
          <w:szCs w:val="28"/>
        </w:rPr>
      </w:pPr>
    </w:p>
    <w:p w14:paraId="0A2CB073" w14:textId="77777777" w:rsidR="00D60BD0" w:rsidRPr="003A1FC9" w:rsidRDefault="00D60BD0" w:rsidP="00D60BD0">
      <w:pPr>
        <w:spacing w:after="0"/>
        <w:jc w:val="center"/>
        <w:rPr>
          <w:rFonts w:ascii="Times New Roman" w:hAnsi="Times New Roman" w:cs="Times New Roman"/>
          <w:b/>
          <w:sz w:val="28"/>
          <w:szCs w:val="28"/>
        </w:rPr>
      </w:pPr>
      <w:r w:rsidRPr="003A1FC9">
        <w:rPr>
          <w:rFonts w:ascii="Times New Roman" w:hAnsi="Times New Roman" w:cs="Times New Roman"/>
          <w:b/>
          <w:sz w:val="28"/>
          <w:szCs w:val="28"/>
        </w:rPr>
        <w:t>Пояснительная записка</w:t>
      </w:r>
    </w:p>
    <w:p w14:paraId="6F79D044" w14:textId="77777777" w:rsidR="00D60BD0" w:rsidRPr="003A1FC9" w:rsidRDefault="00D60BD0" w:rsidP="00D60BD0">
      <w:pPr>
        <w:spacing w:after="0"/>
        <w:jc w:val="center"/>
        <w:rPr>
          <w:rFonts w:ascii="Times New Roman" w:hAnsi="Times New Roman" w:cs="Times New Roman"/>
          <w:b/>
          <w:sz w:val="28"/>
          <w:szCs w:val="28"/>
        </w:rPr>
      </w:pPr>
      <w:r w:rsidRPr="003A1FC9">
        <w:rPr>
          <w:rFonts w:ascii="Times New Roman" w:hAnsi="Times New Roman" w:cs="Times New Roman"/>
          <w:b/>
          <w:sz w:val="28"/>
          <w:szCs w:val="28"/>
        </w:rPr>
        <w:t xml:space="preserve"> к прогнозу социально-экономического развития МО «</w:t>
      </w:r>
      <w:proofErr w:type="spellStart"/>
      <w:r w:rsidRPr="003A1FC9">
        <w:rPr>
          <w:rFonts w:ascii="Times New Roman" w:hAnsi="Times New Roman" w:cs="Times New Roman"/>
          <w:b/>
          <w:sz w:val="28"/>
          <w:szCs w:val="28"/>
        </w:rPr>
        <w:t>Ворошневский</w:t>
      </w:r>
      <w:proofErr w:type="spellEnd"/>
      <w:r w:rsidRPr="003A1FC9">
        <w:rPr>
          <w:rFonts w:ascii="Times New Roman" w:hAnsi="Times New Roman" w:cs="Times New Roman"/>
          <w:b/>
          <w:sz w:val="28"/>
          <w:szCs w:val="28"/>
        </w:rPr>
        <w:t xml:space="preserve"> сельсовет» на 2022 </w:t>
      </w:r>
      <w:proofErr w:type="gramStart"/>
      <w:r w:rsidRPr="003A1FC9">
        <w:rPr>
          <w:rFonts w:ascii="Times New Roman" w:hAnsi="Times New Roman" w:cs="Times New Roman"/>
          <w:b/>
          <w:sz w:val="28"/>
          <w:szCs w:val="28"/>
        </w:rPr>
        <w:t>год  и</w:t>
      </w:r>
      <w:proofErr w:type="gramEnd"/>
      <w:r w:rsidRPr="003A1FC9">
        <w:rPr>
          <w:rFonts w:ascii="Times New Roman" w:hAnsi="Times New Roman" w:cs="Times New Roman"/>
          <w:b/>
          <w:sz w:val="28"/>
          <w:szCs w:val="28"/>
        </w:rPr>
        <w:t xml:space="preserve"> плановый период 2023-2024 годов.</w:t>
      </w:r>
    </w:p>
    <w:p w14:paraId="2F37AC27" w14:textId="77777777" w:rsidR="00D60BD0" w:rsidRPr="003A1FC9" w:rsidRDefault="00D60BD0" w:rsidP="00D60BD0">
      <w:pPr>
        <w:pStyle w:val="ConsPlusNormal"/>
        <w:jc w:val="center"/>
        <w:rPr>
          <w:sz w:val="24"/>
          <w:szCs w:val="24"/>
        </w:rPr>
      </w:pPr>
    </w:p>
    <w:p w14:paraId="05D419EE" w14:textId="77777777" w:rsidR="00D60BD0" w:rsidRPr="003A1FC9" w:rsidRDefault="00D60BD0" w:rsidP="00D60BD0">
      <w:pPr>
        <w:ind w:firstLine="600"/>
        <w:jc w:val="both"/>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Прогноз социально-экономического </w:t>
      </w:r>
      <w:proofErr w:type="gramStart"/>
      <w:r w:rsidRPr="003A1FC9">
        <w:rPr>
          <w:rFonts w:ascii="Times New Roman" w:eastAsia="Times New Roman" w:hAnsi="Times New Roman" w:cs="Times New Roman"/>
          <w:sz w:val="28"/>
          <w:szCs w:val="28"/>
        </w:rPr>
        <w:t>развития  муниципального</w:t>
      </w:r>
      <w:proofErr w:type="gramEnd"/>
      <w:r w:rsidRPr="003A1FC9">
        <w:rPr>
          <w:rFonts w:ascii="Times New Roman" w:eastAsia="Times New Roman" w:hAnsi="Times New Roman" w:cs="Times New Roman"/>
          <w:sz w:val="28"/>
          <w:szCs w:val="28"/>
        </w:rPr>
        <w:t xml:space="preserve">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 год и  на плановый период 2023 и 2024 годов  является одним из основных документов системы стратегического планирования  </w:t>
      </w:r>
      <w:proofErr w:type="spellStart"/>
      <w:r w:rsidRPr="003A1FC9">
        <w:rPr>
          <w:rFonts w:ascii="Times New Roman" w:eastAsia="Times New Roman" w:hAnsi="Times New Roman" w:cs="Times New Roman"/>
          <w:sz w:val="28"/>
          <w:szCs w:val="28"/>
        </w:rPr>
        <w:t>Ворошневского</w:t>
      </w:r>
      <w:proofErr w:type="spellEnd"/>
      <w:r w:rsidRPr="003A1FC9">
        <w:rPr>
          <w:rFonts w:ascii="Times New Roman" w:eastAsia="Times New Roman" w:hAnsi="Times New Roman" w:cs="Times New Roman"/>
          <w:sz w:val="28"/>
          <w:szCs w:val="28"/>
        </w:rPr>
        <w:t xml:space="preserve"> сельсовета Курского района курской области. Он определяет направления и ожидаемые результаты социально-экономического развития муниципального образования. Прогноз формирует единую платформу для разработки муниципальных программ, а также прогнозных и плановых документов среднесрочного периода.</w:t>
      </w:r>
    </w:p>
    <w:p w14:paraId="34F3770F" w14:textId="77777777" w:rsidR="00D60BD0" w:rsidRPr="003A1FC9" w:rsidRDefault="00D60BD0" w:rsidP="00D60BD0">
      <w:pPr>
        <w:pStyle w:val="2"/>
        <w:ind w:firstLine="600"/>
        <w:jc w:val="both"/>
        <w:rPr>
          <w:b w:val="0"/>
          <w:sz w:val="28"/>
        </w:rPr>
      </w:pPr>
      <w:r w:rsidRPr="003A1FC9">
        <w:rPr>
          <w:b w:val="0"/>
          <w:sz w:val="28"/>
        </w:rPr>
        <w:lastRenderedPageBreak/>
        <w:t xml:space="preserve">Прогноз социально-экономического </w:t>
      </w:r>
      <w:proofErr w:type="gramStart"/>
      <w:r w:rsidRPr="003A1FC9">
        <w:rPr>
          <w:b w:val="0"/>
          <w:sz w:val="28"/>
        </w:rPr>
        <w:t>развития  МО</w:t>
      </w:r>
      <w:proofErr w:type="gramEnd"/>
      <w:r w:rsidRPr="003A1FC9">
        <w:rPr>
          <w:b w:val="0"/>
          <w:sz w:val="28"/>
        </w:rPr>
        <w:t xml:space="preserve"> «</w:t>
      </w:r>
      <w:proofErr w:type="spellStart"/>
      <w:r w:rsidRPr="003A1FC9">
        <w:rPr>
          <w:b w:val="0"/>
          <w:sz w:val="28"/>
        </w:rPr>
        <w:t>Ворошневский</w:t>
      </w:r>
      <w:proofErr w:type="spellEnd"/>
      <w:r w:rsidRPr="003A1FC9">
        <w:rPr>
          <w:b w:val="0"/>
          <w:sz w:val="28"/>
        </w:rPr>
        <w:t xml:space="preserve"> сельсовет» Курского района Курской области подготовлен   Администрацией  </w:t>
      </w:r>
      <w:proofErr w:type="spellStart"/>
      <w:r w:rsidRPr="003A1FC9">
        <w:rPr>
          <w:b w:val="0"/>
          <w:sz w:val="28"/>
        </w:rPr>
        <w:t>Ворошневского</w:t>
      </w:r>
      <w:proofErr w:type="spellEnd"/>
      <w:r w:rsidRPr="003A1FC9">
        <w:rPr>
          <w:b w:val="0"/>
          <w:sz w:val="28"/>
        </w:rPr>
        <w:t xml:space="preserve"> сельсовета Курского района Курской области  на основании:</w:t>
      </w:r>
    </w:p>
    <w:p w14:paraId="7B2B4BBE" w14:textId="77777777" w:rsidR="00D60BD0" w:rsidRPr="003A1FC9" w:rsidRDefault="00D60BD0" w:rsidP="00D60BD0">
      <w:pPr>
        <w:autoSpaceDE w:val="0"/>
        <w:autoSpaceDN w:val="0"/>
        <w:adjustRightInd w:val="0"/>
        <w:ind w:firstLine="600"/>
        <w:jc w:val="both"/>
        <w:rPr>
          <w:rFonts w:ascii="Times New Roman" w:hAnsi="Times New Roman" w:cs="Times New Roman"/>
          <w:sz w:val="28"/>
          <w:szCs w:val="28"/>
        </w:rPr>
      </w:pPr>
      <w:r w:rsidRPr="003A1FC9">
        <w:rPr>
          <w:rFonts w:ascii="Times New Roman" w:hAnsi="Times New Roman" w:cs="Times New Roman"/>
          <w:sz w:val="28"/>
          <w:szCs w:val="28"/>
        </w:rPr>
        <w:t>-  Бюджетного кодекса Российской Федерации;</w:t>
      </w:r>
    </w:p>
    <w:p w14:paraId="4705BB4C" w14:textId="77777777" w:rsidR="00D60BD0" w:rsidRPr="003A1FC9" w:rsidRDefault="00D60BD0" w:rsidP="00D60BD0">
      <w:pPr>
        <w:autoSpaceDE w:val="0"/>
        <w:autoSpaceDN w:val="0"/>
        <w:adjustRightInd w:val="0"/>
        <w:ind w:firstLine="600"/>
        <w:jc w:val="both"/>
        <w:rPr>
          <w:rFonts w:ascii="Times New Roman" w:hAnsi="Times New Roman" w:cs="Times New Roman"/>
          <w:sz w:val="28"/>
          <w:szCs w:val="28"/>
        </w:rPr>
      </w:pPr>
      <w:r w:rsidRPr="003A1FC9">
        <w:rPr>
          <w:rFonts w:ascii="Times New Roman" w:hAnsi="Times New Roman" w:cs="Times New Roman"/>
          <w:sz w:val="28"/>
          <w:szCs w:val="28"/>
        </w:rPr>
        <w:t xml:space="preserve">- </w:t>
      </w:r>
      <w:proofErr w:type="gramStart"/>
      <w:r w:rsidRPr="003A1FC9">
        <w:rPr>
          <w:rFonts w:ascii="Times New Roman" w:hAnsi="Times New Roman" w:cs="Times New Roman"/>
          <w:sz w:val="28"/>
          <w:szCs w:val="28"/>
        </w:rPr>
        <w:t>Решения  Собрания</w:t>
      </w:r>
      <w:proofErr w:type="gramEnd"/>
      <w:r w:rsidRPr="003A1FC9">
        <w:rPr>
          <w:rFonts w:ascii="Times New Roman" w:hAnsi="Times New Roman" w:cs="Times New Roman"/>
          <w:sz w:val="28"/>
          <w:szCs w:val="28"/>
        </w:rPr>
        <w:t xml:space="preserve"> депутатов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«Об  утверждении  положения о бюджетном процессе в МО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w:t>
      </w:r>
    </w:p>
    <w:p w14:paraId="41EF3571" w14:textId="77777777" w:rsidR="00D60BD0" w:rsidRPr="003A1FC9" w:rsidRDefault="00D60BD0" w:rsidP="00D60BD0">
      <w:pPr>
        <w:autoSpaceDE w:val="0"/>
        <w:autoSpaceDN w:val="0"/>
        <w:adjustRightInd w:val="0"/>
        <w:ind w:firstLine="600"/>
        <w:jc w:val="both"/>
        <w:rPr>
          <w:rFonts w:ascii="Times New Roman" w:hAnsi="Times New Roman" w:cs="Times New Roman"/>
          <w:sz w:val="28"/>
          <w:szCs w:val="28"/>
        </w:rPr>
      </w:pPr>
      <w:r w:rsidRPr="003A1FC9">
        <w:rPr>
          <w:rFonts w:ascii="Times New Roman" w:hAnsi="Times New Roman" w:cs="Times New Roman"/>
          <w:sz w:val="28"/>
          <w:szCs w:val="28"/>
        </w:rPr>
        <w:t xml:space="preserve">- постановления Администрации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от 09.08.2021 N 54 "О разработке прогноза социально-экономического развития МО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на  2022 год и плановый период 2023-2024 годов и проекта  местного бюджета на 2022 год и на плановый период 2023 - 2024 годов»;</w:t>
      </w:r>
    </w:p>
    <w:p w14:paraId="10E1F9EF" w14:textId="77777777" w:rsidR="00D60BD0" w:rsidRPr="003A1FC9" w:rsidRDefault="00D60BD0" w:rsidP="00D60BD0">
      <w:pPr>
        <w:autoSpaceDE w:val="0"/>
        <w:autoSpaceDN w:val="0"/>
        <w:adjustRightInd w:val="0"/>
        <w:ind w:firstLine="600"/>
        <w:jc w:val="both"/>
        <w:rPr>
          <w:rFonts w:ascii="Times New Roman" w:hAnsi="Times New Roman" w:cs="Times New Roman"/>
          <w:sz w:val="28"/>
          <w:szCs w:val="28"/>
        </w:rPr>
      </w:pPr>
      <w:r w:rsidRPr="003A1FC9">
        <w:rPr>
          <w:rFonts w:ascii="Times New Roman" w:hAnsi="Times New Roman" w:cs="Times New Roman"/>
          <w:sz w:val="28"/>
          <w:szCs w:val="28"/>
        </w:rPr>
        <w:t>- статистических данных о социально-экономическом развитии МО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w:t>
      </w:r>
    </w:p>
    <w:p w14:paraId="483DFD0C" w14:textId="77777777" w:rsidR="00D60BD0" w:rsidRPr="003A1FC9" w:rsidRDefault="00D60BD0" w:rsidP="00D60BD0">
      <w:pPr>
        <w:autoSpaceDE w:val="0"/>
        <w:autoSpaceDN w:val="0"/>
        <w:adjustRightInd w:val="0"/>
        <w:ind w:firstLine="600"/>
        <w:jc w:val="both"/>
        <w:rPr>
          <w:rFonts w:ascii="Times New Roman" w:hAnsi="Times New Roman" w:cs="Times New Roman"/>
          <w:sz w:val="28"/>
          <w:szCs w:val="28"/>
        </w:rPr>
      </w:pPr>
      <w:r w:rsidRPr="003A1FC9">
        <w:rPr>
          <w:rFonts w:ascii="Times New Roman" w:hAnsi="Times New Roman" w:cs="Times New Roman"/>
          <w:sz w:val="28"/>
          <w:szCs w:val="28"/>
        </w:rPr>
        <w:t xml:space="preserve">- анализа состояния </w:t>
      </w:r>
      <w:proofErr w:type="gramStart"/>
      <w:r w:rsidRPr="003A1FC9">
        <w:rPr>
          <w:rFonts w:ascii="Times New Roman" w:hAnsi="Times New Roman" w:cs="Times New Roman"/>
          <w:sz w:val="28"/>
          <w:szCs w:val="28"/>
        </w:rPr>
        <w:t>экономики  муниципального</w:t>
      </w:r>
      <w:proofErr w:type="gramEnd"/>
      <w:r w:rsidRPr="003A1FC9">
        <w:rPr>
          <w:rFonts w:ascii="Times New Roman" w:hAnsi="Times New Roman" w:cs="Times New Roman"/>
          <w:sz w:val="28"/>
          <w:szCs w:val="28"/>
        </w:rPr>
        <w:t xml:space="preserve"> образования  в 2020 году;</w:t>
      </w:r>
    </w:p>
    <w:p w14:paraId="0D218A2E" w14:textId="77777777" w:rsidR="00D60BD0" w:rsidRPr="003A1FC9" w:rsidRDefault="00D60BD0" w:rsidP="00D60BD0">
      <w:pPr>
        <w:autoSpaceDE w:val="0"/>
        <w:autoSpaceDN w:val="0"/>
        <w:adjustRightInd w:val="0"/>
        <w:ind w:firstLine="600"/>
        <w:jc w:val="both"/>
        <w:rPr>
          <w:sz w:val="24"/>
          <w:szCs w:val="24"/>
        </w:rPr>
      </w:pPr>
      <w:r w:rsidRPr="003A1FC9">
        <w:rPr>
          <w:rFonts w:ascii="Times New Roman" w:hAnsi="Times New Roman" w:cs="Times New Roman"/>
          <w:sz w:val="28"/>
          <w:szCs w:val="28"/>
        </w:rPr>
        <w:t xml:space="preserve">- информации организаций, расположенных на территории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включенной муниципальным районом «Курский район» в прогноз социально-экономического развития района.</w:t>
      </w:r>
    </w:p>
    <w:p w14:paraId="5ABED1DD" w14:textId="77777777" w:rsidR="00D60BD0" w:rsidRPr="003A1FC9" w:rsidRDefault="00D60BD0" w:rsidP="00D60BD0">
      <w:pPr>
        <w:ind w:firstLine="708"/>
        <w:jc w:val="both"/>
        <w:rPr>
          <w:rFonts w:ascii="Times New Roman" w:hAnsi="Times New Roman" w:cs="Times New Roman"/>
          <w:sz w:val="28"/>
          <w:szCs w:val="28"/>
        </w:rPr>
      </w:pPr>
      <w:r w:rsidRPr="003A1FC9">
        <w:rPr>
          <w:rFonts w:ascii="Times New Roman" w:hAnsi="Times New Roman" w:cs="Times New Roman"/>
          <w:sz w:val="28"/>
          <w:szCs w:val="28"/>
        </w:rPr>
        <w:t>Прогноз социально-экономического развития МО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на 2022 год и плановый период 2023-2024 </w:t>
      </w:r>
      <w:proofErr w:type="gramStart"/>
      <w:r w:rsidRPr="003A1FC9">
        <w:rPr>
          <w:rFonts w:ascii="Times New Roman" w:hAnsi="Times New Roman" w:cs="Times New Roman"/>
          <w:sz w:val="28"/>
          <w:szCs w:val="28"/>
        </w:rPr>
        <w:t>годов  базируется</w:t>
      </w:r>
      <w:proofErr w:type="gramEnd"/>
      <w:r w:rsidRPr="003A1FC9">
        <w:rPr>
          <w:rFonts w:ascii="Times New Roman" w:hAnsi="Times New Roman" w:cs="Times New Roman"/>
          <w:sz w:val="28"/>
          <w:szCs w:val="28"/>
        </w:rPr>
        <w:t xml:space="preserve"> на основных сценарных условиях развития российской экономики.</w:t>
      </w:r>
    </w:p>
    <w:p w14:paraId="6585EC3E" w14:textId="77777777" w:rsidR="00D60BD0" w:rsidRPr="003A1FC9" w:rsidRDefault="00D60BD0" w:rsidP="00D60BD0">
      <w:pPr>
        <w:ind w:firstLine="540"/>
        <w:jc w:val="both"/>
        <w:rPr>
          <w:rFonts w:ascii="Times New Roman" w:hAnsi="Times New Roman" w:cs="Times New Roman"/>
          <w:sz w:val="28"/>
          <w:szCs w:val="28"/>
        </w:rPr>
      </w:pPr>
      <w:r w:rsidRPr="003A1FC9">
        <w:rPr>
          <w:rFonts w:ascii="Times New Roman" w:hAnsi="Times New Roman" w:cs="Times New Roman"/>
          <w:sz w:val="28"/>
          <w:szCs w:val="28"/>
        </w:rPr>
        <w:t xml:space="preserve">При формировании прогнозных параметров учтены тенденции развития </w:t>
      </w:r>
      <w:proofErr w:type="gramStart"/>
      <w:r w:rsidRPr="003A1FC9">
        <w:rPr>
          <w:rFonts w:ascii="Times New Roman" w:hAnsi="Times New Roman" w:cs="Times New Roman"/>
          <w:sz w:val="28"/>
          <w:szCs w:val="28"/>
        </w:rPr>
        <w:t>экономики  МО</w:t>
      </w:r>
      <w:proofErr w:type="gramEnd"/>
      <w:r w:rsidRPr="003A1FC9">
        <w:rPr>
          <w:rFonts w:ascii="Times New Roman" w:hAnsi="Times New Roman" w:cs="Times New Roman"/>
          <w:sz w:val="28"/>
          <w:szCs w:val="28"/>
        </w:rPr>
        <w:t xml:space="preserve">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и социальной сферы.</w:t>
      </w:r>
    </w:p>
    <w:p w14:paraId="5DC4E202"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 На уровне муниципального образования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w:t>
      </w:r>
      <w:proofErr w:type="gramStart"/>
      <w:r w:rsidRPr="00D60BD0">
        <w:rPr>
          <w:rFonts w:ascii="Times New Roman" w:hAnsi="Times New Roman" w:cs="Times New Roman"/>
          <w:sz w:val="28"/>
          <w:szCs w:val="28"/>
        </w:rPr>
        <w:t>области,  для</w:t>
      </w:r>
      <w:proofErr w:type="gramEnd"/>
      <w:r w:rsidRPr="00D60BD0">
        <w:rPr>
          <w:rFonts w:ascii="Times New Roman" w:hAnsi="Times New Roman" w:cs="Times New Roman"/>
          <w:sz w:val="28"/>
          <w:szCs w:val="28"/>
        </w:rPr>
        <w:t xml:space="preserve"> достижения намеченных  целей по экономической и социальной стабильности, подъему уровня жизни населения, предусматривается создание необходимых экономических условий для эффективного хозяйствования всех субъектов, расположенных на территории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благоприятного предпринимательского и инвестиционного климата, равных условий для конкуренции.</w:t>
      </w:r>
    </w:p>
    <w:p w14:paraId="651F5E9C"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Прогноз социально-экономического развития является комплексным документом, определяющим развитие муниципального образования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на среднесрочную перспективу.</w:t>
      </w:r>
    </w:p>
    <w:p w14:paraId="7F7D787C"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Сегодня муниципальное образование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обладает значительным потенциалом </w:t>
      </w:r>
      <w:proofErr w:type="gramStart"/>
      <w:r w:rsidRPr="00D60BD0">
        <w:rPr>
          <w:rFonts w:ascii="Times New Roman" w:hAnsi="Times New Roman" w:cs="Times New Roman"/>
          <w:sz w:val="28"/>
          <w:szCs w:val="28"/>
        </w:rPr>
        <w:t>развития,  квалифицированными</w:t>
      </w:r>
      <w:proofErr w:type="gramEnd"/>
      <w:r w:rsidRPr="00D60BD0">
        <w:rPr>
          <w:rFonts w:ascii="Times New Roman" w:hAnsi="Times New Roman" w:cs="Times New Roman"/>
          <w:sz w:val="28"/>
          <w:szCs w:val="28"/>
        </w:rPr>
        <w:t xml:space="preserve"> кадрами,   тем не менее, темпы экономического роста и достигнутые значения </w:t>
      </w:r>
      <w:r w:rsidRPr="00D60BD0">
        <w:rPr>
          <w:rFonts w:ascii="Times New Roman" w:hAnsi="Times New Roman" w:cs="Times New Roman"/>
          <w:sz w:val="28"/>
          <w:szCs w:val="28"/>
        </w:rPr>
        <w:lastRenderedPageBreak/>
        <w:t>макроэкономических показателей недостаточны для решения всех  социально-экономических проблем.</w:t>
      </w:r>
    </w:p>
    <w:p w14:paraId="0B8429E2"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В </w:t>
      </w:r>
      <w:proofErr w:type="gramStart"/>
      <w:r w:rsidRPr="00D60BD0">
        <w:rPr>
          <w:rFonts w:ascii="Times New Roman" w:hAnsi="Times New Roman" w:cs="Times New Roman"/>
          <w:sz w:val="28"/>
          <w:szCs w:val="28"/>
        </w:rPr>
        <w:t>прогнозе  представлен</w:t>
      </w:r>
      <w:proofErr w:type="gramEnd"/>
      <w:r w:rsidRPr="00D60BD0">
        <w:rPr>
          <w:rFonts w:ascii="Times New Roman" w:hAnsi="Times New Roman" w:cs="Times New Roman"/>
          <w:sz w:val="28"/>
          <w:szCs w:val="28"/>
        </w:rPr>
        <w:t xml:space="preserve"> анализ состояния экономики и социальной сферы  МО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и  прогноз основных экономических показателей развития муниципального образования на период  2022-2024 годы</w:t>
      </w:r>
    </w:p>
    <w:p w14:paraId="684767E4"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В целом Прогноз направлен на решение ключевых социально-экономических проблем муниципального образования и повышение на этой основе уровня и качества жизни населения, развитие производственного, трудового потенциала муниципального образования.</w:t>
      </w:r>
    </w:p>
    <w:p w14:paraId="166976CA" w14:textId="77777777" w:rsidR="00D60BD0" w:rsidRPr="00D60BD0" w:rsidRDefault="00D60BD0" w:rsidP="00D60BD0">
      <w:pPr>
        <w:pStyle w:val="ConsPlusNormal"/>
        <w:ind w:firstLine="540"/>
        <w:jc w:val="both"/>
        <w:rPr>
          <w:rFonts w:ascii="Times New Roman" w:hAnsi="Times New Roman" w:cs="Times New Roman"/>
          <w:b/>
          <w:bCs/>
          <w:sz w:val="28"/>
          <w:szCs w:val="28"/>
        </w:rPr>
      </w:pPr>
    </w:p>
    <w:p w14:paraId="66FED881" w14:textId="77777777" w:rsidR="00D60BD0" w:rsidRPr="00D60BD0" w:rsidRDefault="00D60BD0" w:rsidP="00D60BD0">
      <w:pPr>
        <w:pStyle w:val="ConsPlusNormal"/>
        <w:jc w:val="center"/>
        <w:outlineLvl w:val="4"/>
        <w:rPr>
          <w:rFonts w:ascii="Times New Roman" w:hAnsi="Times New Roman" w:cs="Times New Roman"/>
          <w:b/>
          <w:bCs/>
          <w:sz w:val="28"/>
          <w:szCs w:val="28"/>
        </w:rPr>
      </w:pPr>
      <w:r w:rsidRPr="00D60BD0">
        <w:rPr>
          <w:rFonts w:ascii="Times New Roman" w:hAnsi="Times New Roman" w:cs="Times New Roman"/>
          <w:sz w:val="28"/>
          <w:szCs w:val="28"/>
        </w:rPr>
        <w:t>Общая характеристика</w:t>
      </w:r>
    </w:p>
    <w:p w14:paraId="59C4C4BF" w14:textId="77777777" w:rsidR="00D60BD0" w:rsidRPr="00D60BD0" w:rsidRDefault="00D60BD0" w:rsidP="00D60BD0">
      <w:pPr>
        <w:pStyle w:val="ConsPlusNormal"/>
        <w:jc w:val="center"/>
        <w:outlineLvl w:val="4"/>
        <w:rPr>
          <w:rFonts w:ascii="Times New Roman" w:hAnsi="Times New Roman" w:cs="Times New Roman"/>
          <w:b/>
          <w:bCs/>
          <w:sz w:val="28"/>
          <w:szCs w:val="28"/>
        </w:rPr>
      </w:pPr>
    </w:p>
    <w:p w14:paraId="6CBCC533"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Муниципальное образование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с севера граничит с МО «</w:t>
      </w:r>
      <w:proofErr w:type="spellStart"/>
      <w:r w:rsidRPr="00D60BD0">
        <w:rPr>
          <w:rFonts w:ascii="Times New Roman" w:hAnsi="Times New Roman" w:cs="Times New Roman"/>
          <w:sz w:val="28"/>
          <w:szCs w:val="28"/>
        </w:rPr>
        <w:t>Моковский</w:t>
      </w:r>
      <w:proofErr w:type="spellEnd"/>
      <w:r w:rsidRPr="00D60BD0">
        <w:rPr>
          <w:rFonts w:ascii="Times New Roman" w:hAnsi="Times New Roman" w:cs="Times New Roman"/>
          <w:sz w:val="28"/>
          <w:szCs w:val="28"/>
        </w:rPr>
        <w:t xml:space="preserve"> сельсовет», с востока с </w:t>
      </w:r>
      <w:proofErr w:type="spellStart"/>
      <w:r w:rsidRPr="00D60BD0">
        <w:rPr>
          <w:rFonts w:ascii="Times New Roman" w:hAnsi="Times New Roman" w:cs="Times New Roman"/>
          <w:sz w:val="28"/>
          <w:szCs w:val="28"/>
        </w:rPr>
        <w:t>г.Курском</w:t>
      </w:r>
      <w:proofErr w:type="spellEnd"/>
      <w:r w:rsidRPr="00D60BD0">
        <w:rPr>
          <w:rFonts w:ascii="Times New Roman" w:hAnsi="Times New Roman" w:cs="Times New Roman"/>
          <w:sz w:val="28"/>
          <w:szCs w:val="28"/>
        </w:rPr>
        <w:t>, с юга с МО «</w:t>
      </w:r>
      <w:proofErr w:type="spellStart"/>
      <w:r w:rsidRPr="00D60BD0">
        <w:rPr>
          <w:rFonts w:ascii="Times New Roman" w:hAnsi="Times New Roman" w:cs="Times New Roman"/>
          <w:sz w:val="28"/>
          <w:szCs w:val="28"/>
        </w:rPr>
        <w:t>Новопоселеновский</w:t>
      </w:r>
      <w:proofErr w:type="spellEnd"/>
      <w:r w:rsidRPr="00D60BD0">
        <w:rPr>
          <w:rFonts w:ascii="Times New Roman" w:hAnsi="Times New Roman" w:cs="Times New Roman"/>
          <w:sz w:val="28"/>
          <w:szCs w:val="28"/>
        </w:rPr>
        <w:t xml:space="preserve"> сельсовет», с запада с Октябрьским районом. Состоит муниципальное образование из </w:t>
      </w:r>
      <w:proofErr w:type="spellStart"/>
      <w:r w:rsidRPr="00D60BD0">
        <w:rPr>
          <w:rFonts w:ascii="Times New Roman" w:hAnsi="Times New Roman" w:cs="Times New Roman"/>
          <w:sz w:val="28"/>
          <w:szCs w:val="28"/>
        </w:rPr>
        <w:t>д.Ворошнево</w:t>
      </w:r>
      <w:proofErr w:type="spellEnd"/>
      <w:r w:rsidRPr="00D60BD0">
        <w:rPr>
          <w:rFonts w:ascii="Times New Roman" w:hAnsi="Times New Roman" w:cs="Times New Roman"/>
          <w:sz w:val="28"/>
          <w:szCs w:val="28"/>
        </w:rPr>
        <w:t xml:space="preserve">, </w:t>
      </w:r>
      <w:proofErr w:type="spellStart"/>
      <w:r w:rsidRPr="00D60BD0">
        <w:rPr>
          <w:rFonts w:ascii="Times New Roman" w:hAnsi="Times New Roman" w:cs="Times New Roman"/>
          <w:sz w:val="28"/>
          <w:szCs w:val="28"/>
        </w:rPr>
        <w:t>д.Рассыльная</w:t>
      </w:r>
      <w:proofErr w:type="spellEnd"/>
      <w:r w:rsidRPr="00D60BD0">
        <w:rPr>
          <w:rFonts w:ascii="Times New Roman" w:hAnsi="Times New Roman" w:cs="Times New Roman"/>
          <w:sz w:val="28"/>
          <w:szCs w:val="28"/>
        </w:rPr>
        <w:t xml:space="preserve">, </w:t>
      </w:r>
      <w:proofErr w:type="spellStart"/>
      <w:r w:rsidRPr="00D60BD0">
        <w:rPr>
          <w:rFonts w:ascii="Times New Roman" w:hAnsi="Times New Roman" w:cs="Times New Roman"/>
          <w:sz w:val="28"/>
          <w:szCs w:val="28"/>
        </w:rPr>
        <w:t>х.Духовец</w:t>
      </w:r>
      <w:proofErr w:type="spellEnd"/>
      <w:r w:rsidRPr="00D60BD0">
        <w:rPr>
          <w:rFonts w:ascii="Times New Roman" w:hAnsi="Times New Roman" w:cs="Times New Roman"/>
          <w:sz w:val="28"/>
          <w:szCs w:val="28"/>
        </w:rPr>
        <w:t>.</w:t>
      </w:r>
    </w:p>
    <w:p w14:paraId="20E6325C"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Муниципальное образование «</w:t>
      </w:r>
      <w:proofErr w:type="spellStart"/>
      <w:proofErr w:type="gramStart"/>
      <w:r w:rsidRPr="00D60BD0">
        <w:rPr>
          <w:rFonts w:ascii="Times New Roman" w:hAnsi="Times New Roman" w:cs="Times New Roman"/>
          <w:sz w:val="28"/>
          <w:szCs w:val="28"/>
        </w:rPr>
        <w:t>Ворошневскийсельсовет</w:t>
      </w:r>
      <w:proofErr w:type="spellEnd"/>
      <w:r w:rsidRPr="00D60BD0">
        <w:rPr>
          <w:rFonts w:ascii="Times New Roman" w:hAnsi="Times New Roman" w:cs="Times New Roman"/>
          <w:sz w:val="28"/>
          <w:szCs w:val="28"/>
        </w:rPr>
        <w:t>»  Курского</w:t>
      </w:r>
      <w:proofErr w:type="gramEnd"/>
      <w:r w:rsidRPr="00D60BD0">
        <w:rPr>
          <w:rFonts w:ascii="Times New Roman" w:hAnsi="Times New Roman" w:cs="Times New Roman"/>
          <w:sz w:val="28"/>
          <w:szCs w:val="28"/>
        </w:rPr>
        <w:t xml:space="preserve"> района  образовано  в 2002 году. На территории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w:t>
      </w:r>
      <w:proofErr w:type="gramStart"/>
      <w:r w:rsidRPr="00D60BD0">
        <w:rPr>
          <w:rFonts w:ascii="Times New Roman" w:hAnsi="Times New Roman" w:cs="Times New Roman"/>
          <w:sz w:val="28"/>
          <w:szCs w:val="28"/>
        </w:rPr>
        <w:t>сельсовета  зарегистрировано</w:t>
      </w:r>
      <w:proofErr w:type="gramEnd"/>
      <w:r w:rsidRPr="00D60BD0">
        <w:rPr>
          <w:rFonts w:ascii="Times New Roman" w:hAnsi="Times New Roman" w:cs="Times New Roman"/>
          <w:sz w:val="28"/>
          <w:szCs w:val="28"/>
        </w:rPr>
        <w:t xml:space="preserve"> более 700 предприятий, учреждений, индивидуальных предпринимателей .</w:t>
      </w:r>
    </w:p>
    <w:p w14:paraId="3A26BE93"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В настоящее время на 01.01.2021г постоянное население МО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составляет 4550 чел. Общая площадь земель муниципального образования – 20 </w:t>
      </w:r>
      <w:proofErr w:type="spellStart"/>
      <w:r w:rsidRPr="00D60BD0">
        <w:rPr>
          <w:rFonts w:ascii="Times New Roman" w:hAnsi="Times New Roman" w:cs="Times New Roman"/>
          <w:sz w:val="28"/>
          <w:szCs w:val="28"/>
        </w:rPr>
        <w:t>кв.км</w:t>
      </w:r>
      <w:proofErr w:type="spellEnd"/>
      <w:r w:rsidRPr="00D60BD0">
        <w:rPr>
          <w:rFonts w:ascii="Times New Roman" w:hAnsi="Times New Roman" w:cs="Times New Roman"/>
          <w:sz w:val="28"/>
          <w:szCs w:val="28"/>
        </w:rPr>
        <w:t>.</w:t>
      </w:r>
    </w:p>
    <w:p w14:paraId="7B69EE5B"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Жилищный фонд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составляет 29 </w:t>
      </w:r>
      <w:proofErr w:type="spellStart"/>
      <w:r w:rsidRPr="00D60BD0">
        <w:rPr>
          <w:rFonts w:ascii="Times New Roman" w:hAnsi="Times New Roman" w:cs="Times New Roman"/>
          <w:sz w:val="28"/>
          <w:szCs w:val="28"/>
        </w:rPr>
        <w:t>тыс.кв.м</w:t>
      </w:r>
      <w:proofErr w:type="spellEnd"/>
      <w:r w:rsidRPr="00D60BD0">
        <w:rPr>
          <w:rFonts w:ascii="Times New Roman" w:hAnsi="Times New Roman" w:cs="Times New Roman"/>
          <w:sz w:val="28"/>
          <w:szCs w:val="28"/>
        </w:rPr>
        <w:t xml:space="preserve">. </w:t>
      </w:r>
    </w:p>
    <w:p w14:paraId="29EA1AE9"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На территории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w:t>
      </w:r>
      <w:proofErr w:type="gramStart"/>
      <w:r w:rsidRPr="00D60BD0">
        <w:rPr>
          <w:rFonts w:ascii="Times New Roman" w:hAnsi="Times New Roman" w:cs="Times New Roman"/>
          <w:sz w:val="28"/>
          <w:szCs w:val="28"/>
        </w:rPr>
        <w:t>сельсовета  расположены</w:t>
      </w:r>
      <w:proofErr w:type="gramEnd"/>
      <w:r w:rsidRPr="00D60BD0">
        <w:rPr>
          <w:rFonts w:ascii="Times New Roman" w:hAnsi="Times New Roman" w:cs="Times New Roman"/>
          <w:sz w:val="28"/>
          <w:szCs w:val="28"/>
        </w:rPr>
        <w:t xml:space="preserve"> крупнейшие предприятия АО «Сейм-Агро», АО «Корпорация «ГРИНН»,                                            АО «</w:t>
      </w:r>
      <w:proofErr w:type="spellStart"/>
      <w:r w:rsidRPr="00D60BD0">
        <w:rPr>
          <w:rFonts w:ascii="Times New Roman" w:hAnsi="Times New Roman" w:cs="Times New Roman"/>
          <w:sz w:val="28"/>
          <w:szCs w:val="28"/>
        </w:rPr>
        <w:t>Главтехконструкция</w:t>
      </w:r>
      <w:proofErr w:type="spellEnd"/>
      <w:r w:rsidRPr="00D60BD0">
        <w:rPr>
          <w:rFonts w:ascii="Times New Roman" w:hAnsi="Times New Roman" w:cs="Times New Roman"/>
          <w:sz w:val="28"/>
          <w:szCs w:val="28"/>
        </w:rPr>
        <w:t>».</w:t>
      </w:r>
    </w:p>
    <w:p w14:paraId="15172E3F"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Центр муниципального образования находится в </w:t>
      </w:r>
      <w:proofErr w:type="spellStart"/>
      <w:r w:rsidRPr="00D60BD0">
        <w:rPr>
          <w:rFonts w:ascii="Times New Roman" w:hAnsi="Times New Roman" w:cs="Times New Roman"/>
          <w:sz w:val="28"/>
          <w:szCs w:val="28"/>
        </w:rPr>
        <w:t>д.Ворошнево</w:t>
      </w:r>
      <w:proofErr w:type="spellEnd"/>
      <w:r w:rsidRPr="00D60BD0">
        <w:rPr>
          <w:rFonts w:ascii="Times New Roman" w:hAnsi="Times New Roman" w:cs="Times New Roman"/>
          <w:sz w:val="28"/>
          <w:szCs w:val="28"/>
        </w:rPr>
        <w:t>, в черте сосновой лесополосы, что придает населенному пункту определенный неповторимый облик.</w:t>
      </w:r>
    </w:p>
    <w:p w14:paraId="3555D2F2" w14:textId="77777777" w:rsidR="00D60BD0" w:rsidRPr="00D60BD0" w:rsidRDefault="00D60BD0" w:rsidP="00D60BD0">
      <w:pPr>
        <w:pStyle w:val="ConsPlusNormal"/>
        <w:ind w:firstLine="540"/>
        <w:jc w:val="both"/>
        <w:rPr>
          <w:rFonts w:ascii="Times New Roman" w:hAnsi="Times New Roman" w:cs="Times New Roman"/>
          <w:b/>
          <w:bCs/>
          <w:sz w:val="28"/>
          <w:szCs w:val="28"/>
        </w:rPr>
      </w:pPr>
    </w:p>
    <w:p w14:paraId="388A6043" w14:textId="77777777" w:rsidR="00D60BD0" w:rsidRPr="00D60BD0" w:rsidRDefault="00D60BD0" w:rsidP="00D60BD0">
      <w:pPr>
        <w:pStyle w:val="ConsPlusNormal"/>
        <w:jc w:val="center"/>
        <w:outlineLvl w:val="4"/>
        <w:rPr>
          <w:rFonts w:ascii="Times New Roman" w:hAnsi="Times New Roman" w:cs="Times New Roman"/>
          <w:b/>
          <w:bCs/>
          <w:sz w:val="28"/>
          <w:szCs w:val="28"/>
        </w:rPr>
      </w:pPr>
      <w:r w:rsidRPr="00D60BD0">
        <w:rPr>
          <w:rFonts w:ascii="Times New Roman" w:hAnsi="Times New Roman" w:cs="Times New Roman"/>
          <w:sz w:val="28"/>
          <w:szCs w:val="28"/>
        </w:rPr>
        <w:t>Население и трудовые ресурсы</w:t>
      </w:r>
    </w:p>
    <w:p w14:paraId="2F9BB5B8" w14:textId="77777777" w:rsidR="00D60BD0" w:rsidRPr="00D60BD0" w:rsidRDefault="00D60BD0" w:rsidP="00D60BD0">
      <w:pPr>
        <w:pStyle w:val="ConsPlusNormal"/>
        <w:jc w:val="center"/>
        <w:outlineLvl w:val="4"/>
        <w:rPr>
          <w:rFonts w:ascii="Times New Roman" w:hAnsi="Times New Roman" w:cs="Times New Roman"/>
          <w:b/>
          <w:bCs/>
          <w:sz w:val="28"/>
          <w:szCs w:val="28"/>
        </w:rPr>
      </w:pPr>
    </w:p>
    <w:p w14:paraId="03972359"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Среднегодовая </w:t>
      </w:r>
      <w:proofErr w:type="gramStart"/>
      <w:r w:rsidRPr="00D60BD0">
        <w:rPr>
          <w:rFonts w:ascii="Times New Roman" w:hAnsi="Times New Roman" w:cs="Times New Roman"/>
          <w:sz w:val="28"/>
          <w:szCs w:val="28"/>
        </w:rPr>
        <w:t>численность  населения</w:t>
      </w:r>
      <w:proofErr w:type="gramEnd"/>
      <w:r w:rsidRPr="00D60BD0">
        <w:rPr>
          <w:rFonts w:ascii="Times New Roman" w:hAnsi="Times New Roman" w:cs="Times New Roman"/>
          <w:sz w:val="28"/>
          <w:szCs w:val="28"/>
        </w:rPr>
        <w:t xml:space="preserve"> по состоянию на 01.01.2021 составила 4550 человек.  Численность населения занятого в </w:t>
      </w:r>
      <w:proofErr w:type="gramStart"/>
      <w:r w:rsidRPr="00D60BD0">
        <w:rPr>
          <w:rFonts w:ascii="Times New Roman" w:hAnsi="Times New Roman" w:cs="Times New Roman"/>
          <w:sz w:val="28"/>
          <w:szCs w:val="28"/>
        </w:rPr>
        <w:t>экономике  за</w:t>
      </w:r>
      <w:proofErr w:type="gramEnd"/>
      <w:r w:rsidRPr="00D60BD0">
        <w:rPr>
          <w:rFonts w:ascii="Times New Roman" w:hAnsi="Times New Roman" w:cs="Times New Roman"/>
          <w:sz w:val="28"/>
          <w:szCs w:val="28"/>
        </w:rPr>
        <w:t xml:space="preserve"> 2021 год составила  2908 человек, что составляет 61,5 %  от всего населения, детей до 14 лет - 684 человек или 14,5 %, и  1048 человек пенсионного возраста или 22,2 %. Прогнозируется численность населения занятого в экономике на 2021 год - 2909 человек, 2022 год – 2912 человек, 2023 </w:t>
      </w:r>
      <w:proofErr w:type="gramStart"/>
      <w:r w:rsidRPr="00D60BD0">
        <w:rPr>
          <w:rFonts w:ascii="Times New Roman" w:hAnsi="Times New Roman" w:cs="Times New Roman"/>
          <w:sz w:val="28"/>
          <w:szCs w:val="28"/>
        </w:rPr>
        <w:t>год  -</w:t>
      </w:r>
      <w:proofErr w:type="gramEnd"/>
      <w:r w:rsidRPr="00D60BD0">
        <w:rPr>
          <w:rFonts w:ascii="Times New Roman" w:hAnsi="Times New Roman" w:cs="Times New Roman"/>
          <w:sz w:val="28"/>
          <w:szCs w:val="28"/>
        </w:rPr>
        <w:t xml:space="preserve"> 2913 человек.</w:t>
      </w:r>
    </w:p>
    <w:p w14:paraId="5833B618"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Прослеживается тенденция снижения активного населения в отраслях экономики на территории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Это обусловлено прежде всего сокращением рабочих мест.</w:t>
      </w:r>
    </w:p>
    <w:p w14:paraId="52DD895D"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На территории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расположены </w:t>
      </w:r>
      <w:proofErr w:type="gramStart"/>
      <w:r w:rsidRPr="00D60BD0">
        <w:rPr>
          <w:rFonts w:ascii="Times New Roman" w:hAnsi="Times New Roman" w:cs="Times New Roman"/>
          <w:sz w:val="28"/>
          <w:szCs w:val="28"/>
        </w:rPr>
        <w:t>три  учреждения</w:t>
      </w:r>
      <w:proofErr w:type="gramEnd"/>
      <w:r w:rsidRPr="00D60BD0">
        <w:rPr>
          <w:rFonts w:ascii="Times New Roman" w:hAnsi="Times New Roman" w:cs="Times New Roman"/>
          <w:sz w:val="28"/>
          <w:szCs w:val="28"/>
        </w:rPr>
        <w:t xml:space="preserve"> социально-культурного характера: Учреждение здравоохранения «</w:t>
      </w:r>
      <w:proofErr w:type="spellStart"/>
      <w:r w:rsidRPr="00D60BD0">
        <w:rPr>
          <w:rFonts w:ascii="Times New Roman" w:hAnsi="Times New Roman" w:cs="Times New Roman"/>
          <w:sz w:val="28"/>
          <w:szCs w:val="28"/>
        </w:rPr>
        <w:t>Ворошневская</w:t>
      </w:r>
      <w:proofErr w:type="spellEnd"/>
      <w:r w:rsidRPr="00D60BD0">
        <w:rPr>
          <w:rFonts w:ascii="Times New Roman" w:hAnsi="Times New Roman" w:cs="Times New Roman"/>
          <w:sz w:val="28"/>
          <w:szCs w:val="28"/>
        </w:rPr>
        <w:t xml:space="preserve"> сельская амбулатория», учреждение дошкольного образования «Детский сад «Елочка», учреждение культуры «</w:t>
      </w:r>
      <w:proofErr w:type="spellStart"/>
      <w:r w:rsidRPr="00D60BD0">
        <w:rPr>
          <w:rFonts w:ascii="Times New Roman" w:hAnsi="Times New Roman" w:cs="Times New Roman"/>
          <w:sz w:val="28"/>
          <w:szCs w:val="28"/>
        </w:rPr>
        <w:t>Ворошневская</w:t>
      </w:r>
      <w:proofErr w:type="spellEnd"/>
      <w:r w:rsidRPr="00D60BD0">
        <w:rPr>
          <w:rFonts w:ascii="Times New Roman" w:hAnsi="Times New Roman" w:cs="Times New Roman"/>
          <w:sz w:val="28"/>
          <w:szCs w:val="28"/>
        </w:rPr>
        <w:t xml:space="preserve"> сельская библиотека» - филиал МБУК «</w:t>
      </w:r>
      <w:proofErr w:type="spellStart"/>
      <w:r w:rsidRPr="00D60BD0">
        <w:rPr>
          <w:rFonts w:ascii="Times New Roman" w:hAnsi="Times New Roman" w:cs="Times New Roman"/>
          <w:sz w:val="28"/>
          <w:szCs w:val="28"/>
        </w:rPr>
        <w:t>Бесединская</w:t>
      </w:r>
      <w:proofErr w:type="spellEnd"/>
      <w:r w:rsidRPr="00D60BD0">
        <w:rPr>
          <w:rFonts w:ascii="Times New Roman" w:hAnsi="Times New Roman" w:cs="Times New Roman"/>
          <w:sz w:val="28"/>
          <w:szCs w:val="28"/>
        </w:rPr>
        <w:t xml:space="preserve"> центральная районная библиотека». Финансовое обеспечение этих учреждений обеспечивается за счет средств областного бюджета </w:t>
      </w:r>
      <w:proofErr w:type="gramStart"/>
      <w:r w:rsidRPr="00D60BD0">
        <w:rPr>
          <w:rFonts w:ascii="Times New Roman" w:hAnsi="Times New Roman" w:cs="Times New Roman"/>
          <w:sz w:val="28"/>
          <w:szCs w:val="28"/>
        </w:rPr>
        <w:t>и  бюджета</w:t>
      </w:r>
      <w:proofErr w:type="gramEnd"/>
      <w:r w:rsidRPr="00D60BD0">
        <w:rPr>
          <w:rFonts w:ascii="Times New Roman" w:hAnsi="Times New Roman" w:cs="Times New Roman"/>
          <w:sz w:val="28"/>
          <w:szCs w:val="28"/>
        </w:rPr>
        <w:t xml:space="preserve"> Курского района.</w:t>
      </w:r>
    </w:p>
    <w:p w14:paraId="17EB9C0A"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lastRenderedPageBreak/>
        <w:t xml:space="preserve"> Учреждением здравоохранения, расположенным на территории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w:t>
      </w:r>
      <w:proofErr w:type="gramStart"/>
      <w:r w:rsidRPr="00D60BD0">
        <w:rPr>
          <w:rFonts w:ascii="Times New Roman" w:hAnsi="Times New Roman" w:cs="Times New Roman"/>
          <w:sz w:val="28"/>
          <w:szCs w:val="28"/>
        </w:rPr>
        <w:t>области,  проводятся</w:t>
      </w:r>
      <w:proofErr w:type="gramEnd"/>
      <w:r w:rsidRPr="00D60BD0">
        <w:rPr>
          <w:rFonts w:ascii="Times New Roman" w:hAnsi="Times New Roman" w:cs="Times New Roman"/>
          <w:sz w:val="28"/>
          <w:szCs w:val="28"/>
        </w:rPr>
        <w:t xml:space="preserve"> мероприятия  в свете   задач,  по снижению смертности, повышению рождаемости, по совершенствованию медицинской помощи, по пропаганде здорового образа жизни и семейных ценностей. </w:t>
      </w:r>
    </w:p>
    <w:p w14:paraId="44CDEAA6"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Учреждением муниципального дошкольного образования «Детский сад «Елочка» обеспечивается дошкольное образование на территории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для 120 детей. </w:t>
      </w:r>
    </w:p>
    <w:p w14:paraId="2AAFB2EE" w14:textId="77777777" w:rsidR="00D60BD0" w:rsidRPr="00D60BD0" w:rsidRDefault="00D60BD0" w:rsidP="00D60BD0">
      <w:pPr>
        <w:pStyle w:val="ConsPlusNormal"/>
        <w:ind w:firstLine="540"/>
        <w:jc w:val="both"/>
        <w:rPr>
          <w:rFonts w:ascii="Times New Roman" w:hAnsi="Times New Roman" w:cs="Times New Roman"/>
          <w:b/>
          <w:bCs/>
          <w:sz w:val="28"/>
          <w:szCs w:val="28"/>
        </w:rPr>
      </w:pPr>
    </w:p>
    <w:p w14:paraId="31701906" w14:textId="77777777" w:rsidR="00D60BD0" w:rsidRPr="00D60BD0" w:rsidRDefault="00D60BD0" w:rsidP="00D60BD0">
      <w:pPr>
        <w:pStyle w:val="ConsPlusNormal"/>
        <w:ind w:firstLine="540"/>
        <w:jc w:val="both"/>
        <w:rPr>
          <w:rFonts w:ascii="Times New Roman" w:hAnsi="Times New Roman" w:cs="Times New Roman"/>
          <w:b/>
          <w:bCs/>
          <w:sz w:val="28"/>
          <w:szCs w:val="28"/>
        </w:rPr>
      </w:pPr>
      <w:proofErr w:type="spellStart"/>
      <w:r w:rsidRPr="00D60BD0">
        <w:rPr>
          <w:rFonts w:ascii="Times New Roman" w:hAnsi="Times New Roman" w:cs="Times New Roman"/>
          <w:sz w:val="28"/>
          <w:szCs w:val="28"/>
        </w:rPr>
        <w:t>Ворошневская</w:t>
      </w:r>
      <w:proofErr w:type="spellEnd"/>
      <w:r w:rsidRPr="00D60BD0">
        <w:rPr>
          <w:rFonts w:ascii="Times New Roman" w:hAnsi="Times New Roman" w:cs="Times New Roman"/>
          <w:sz w:val="28"/>
          <w:szCs w:val="28"/>
        </w:rPr>
        <w:t xml:space="preserve"> сельская библиотека осуществляет книговыдачу </w:t>
      </w:r>
      <w:proofErr w:type="gramStart"/>
      <w:r w:rsidRPr="00D60BD0">
        <w:rPr>
          <w:rFonts w:ascii="Times New Roman" w:hAnsi="Times New Roman" w:cs="Times New Roman"/>
          <w:sz w:val="28"/>
          <w:szCs w:val="28"/>
        </w:rPr>
        <w:t>населению,  проводит</w:t>
      </w:r>
      <w:proofErr w:type="gramEnd"/>
      <w:r w:rsidRPr="00D60BD0">
        <w:rPr>
          <w:rFonts w:ascii="Times New Roman" w:hAnsi="Times New Roman" w:cs="Times New Roman"/>
          <w:sz w:val="28"/>
          <w:szCs w:val="28"/>
        </w:rPr>
        <w:t xml:space="preserve"> культурно-массовые мероприятия.</w:t>
      </w:r>
    </w:p>
    <w:p w14:paraId="347CB660"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Развитие массового спорта на территории сельсовета обеспечивается силами Администрации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w:t>
      </w:r>
      <w:proofErr w:type="gramStart"/>
      <w:r w:rsidRPr="00D60BD0">
        <w:rPr>
          <w:rFonts w:ascii="Times New Roman" w:hAnsi="Times New Roman" w:cs="Times New Roman"/>
          <w:sz w:val="28"/>
          <w:szCs w:val="28"/>
        </w:rPr>
        <w:t>района  и</w:t>
      </w:r>
      <w:proofErr w:type="gramEnd"/>
      <w:r w:rsidRPr="00D60BD0">
        <w:rPr>
          <w:rFonts w:ascii="Times New Roman" w:hAnsi="Times New Roman" w:cs="Times New Roman"/>
          <w:sz w:val="28"/>
          <w:szCs w:val="28"/>
        </w:rPr>
        <w:t xml:space="preserve"> депутатами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w:t>
      </w:r>
    </w:p>
    <w:p w14:paraId="2F6D4762" w14:textId="77777777" w:rsidR="00D60BD0" w:rsidRPr="00D60BD0" w:rsidRDefault="00D60BD0" w:rsidP="00D60BD0">
      <w:pPr>
        <w:pStyle w:val="ConsPlusNormal"/>
        <w:ind w:firstLine="540"/>
        <w:jc w:val="both"/>
        <w:rPr>
          <w:rFonts w:ascii="Times New Roman" w:hAnsi="Times New Roman" w:cs="Times New Roman"/>
          <w:b/>
          <w:bCs/>
          <w:sz w:val="28"/>
          <w:szCs w:val="28"/>
        </w:rPr>
      </w:pPr>
    </w:p>
    <w:p w14:paraId="0E585186" w14:textId="77777777" w:rsidR="00D60BD0" w:rsidRPr="00D60BD0" w:rsidRDefault="00D60BD0" w:rsidP="00D60BD0">
      <w:pPr>
        <w:pStyle w:val="ConsPlusNormal"/>
        <w:ind w:firstLine="540"/>
        <w:jc w:val="center"/>
        <w:rPr>
          <w:rFonts w:ascii="Times New Roman" w:hAnsi="Times New Roman" w:cs="Times New Roman"/>
          <w:b/>
          <w:bCs/>
          <w:sz w:val="28"/>
          <w:szCs w:val="28"/>
        </w:rPr>
      </w:pPr>
      <w:r w:rsidRPr="00D60BD0">
        <w:rPr>
          <w:rFonts w:ascii="Times New Roman" w:hAnsi="Times New Roman" w:cs="Times New Roman"/>
          <w:sz w:val="28"/>
          <w:szCs w:val="28"/>
        </w:rPr>
        <w:t>Уровень жизни населения</w:t>
      </w:r>
    </w:p>
    <w:p w14:paraId="6D3C29C4" w14:textId="77777777" w:rsidR="00D60BD0" w:rsidRPr="00D60BD0" w:rsidRDefault="00D60BD0" w:rsidP="00D60BD0">
      <w:pPr>
        <w:pStyle w:val="ConsPlusNormal"/>
        <w:ind w:firstLine="540"/>
        <w:jc w:val="center"/>
        <w:rPr>
          <w:rFonts w:ascii="Times New Roman" w:hAnsi="Times New Roman" w:cs="Times New Roman"/>
          <w:b/>
          <w:bCs/>
          <w:sz w:val="28"/>
          <w:szCs w:val="28"/>
        </w:rPr>
      </w:pPr>
    </w:p>
    <w:p w14:paraId="381B24DD"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ab/>
        <w:t xml:space="preserve">Фонд заработной платы за 2020 год составил 483,4 </w:t>
      </w:r>
      <w:proofErr w:type="spellStart"/>
      <w:proofErr w:type="gramStart"/>
      <w:r w:rsidRPr="00D60BD0">
        <w:rPr>
          <w:rFonts w:ascii="Times New Roman" w:hAnsi="Times New Roman" w:cs="Times New Roman"/>
          <w:sz w:val="28"/>
          <w:szCs w:val="28"/>
        </w:rPr>
        <w:t>млн.рублей</w:t>
      </w:r>
      <w:proofErr w:type="spellEnd"/>
      <w:proofErr w:type="gramEnd"/>
      <w:r w:rsidRPr="00D60BD0">
        <w:rPr>
          <w:rFonts w:ascii="Times New Roman" w:hAnsi="Times New Roman" w:cs="Times New Roman"/>
          <w:sz w:val="28"/>
          <w:szCs w:val="28"/>
        </w:rPr>
        <w:t xml:space="preserve">. За 2021 год фонд заработной платы составит 392,9 </w:t>
      </w:r>
      <w:proofErr w:type="spellStart"/>
      <w:proofErr w:type="gramStart"/>
      <w:r w:rsidRPr="00D60BD0">
        <w:rPr>
          <w:rFonts w:ascii="Times New Roman" w:hAnsi="Times New Roman" w:cs="Times New Roman"/>
          <w:sz w:val="28"/>
          <w:szCs w:val="28"/>
        </w:rPr>
        <w:t>млн.рублей</w:t>
      </w:r>
      <w:proofErr w:type="spellEnd"/>
      <w:proofErr w:type="gramEnd"/>
      <w:r w:rsidRPr="00D60BD0">
        <w:rPr>
          <w:rFonts w:ascii="Times New Roman" w:hAnsi="Times New Roman" w:cs="Times New Roman"/>
          <w:sz w:val="28"/>
          <w:szCs w:val="28"/>
        </w:rPr>
        <w:t>. прогнозируется фонд заработной платы на 2022 год и плановый период в следующих размерах:</w:t>
      </w:r>
    </w:p>
    <w:p w14:paraId="0461F20E"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2022 год – 397,6 </w:t>
      </w:r>
      <w:proofErr w:type="spellStart"/>
      <w:proofErr w:type="gramStart"/>
      <w:r w:rsidRPr="00D60BD0">
        <w:rPr>
          <w:rFonts w:ascii="Times New Roman" w:hAnsi="Times New Roman" w:cs="Times New Roman"/>
          <w:sz w:val="28"/>
          <w:szCs w:val="28"/>
        </w:rPr>
        <w:t>млн.рублей</w:t>
      </w:r>
      <w:proofErr w:type="spellEnd"/>
      <w:proofErr w:type="gramEnd"/>
      <w:r w:rsidRPr="00D60BD0">
        <w:rPr>
          <w:rFonts w:ascii="Times New Roman" w:hAnsi="Times New Roman" w:cs="Times New Roman"/>
          <w:sz w:val="28"/>
          <w:szCs w:val="28"/>
        </w:rPr>
        <w:t>;</w:t>
      </w:r>
    </w:p>
    <w:p w14:paraId="3C8FA64E"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2023 год – 412,9 </w:t>
      </w:r>
      <w:proofErr w:type="spellStart"/>
      <w:proofErr w:type="gramStart"/>
      <w:r w:rsidRPr="00D60BD0">
        <w:rPr>
          <w:rFonts w:ascii="Times New Roman" w:hAnsi="Times New Roman" w:cs="Times New Roman"/>
          <w:sz w:val="28"/>
          <w:szCs w:val="28"/>
        </w:rPr>
        <w:t>млн.рублей</w:t>
      </w:r>
      <w:proofErr w:type="spellEnd"/>
      <w:proofErr w:type="gramEnd"/>
      <w:r w:rsidRPr="00D60BD0">
        <w:rPr>
          <w:rFonts w:ascii="Times New Roman" w:hAnsi="Times New Roman" w:cs="Times New Roman"/>
          <w:sz w:val="28"/>
          <w:szCs w:val="28"/>
        </w:rPr>
        <w:t>;</w:t>
      </w:r>
    </w:p>
    <w:p w14:paraId="6DEBC00C"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2024 год – 430,6 млн. рублей. </w:t>
      </w:r>
    </w:p>
    <w:p w14:paraId="083371AB" w14:textId="77777777" w:rsidR="00D60BD0" w:rsidRPr="00D60BD0" w:rsidRDefault="00D60BD0" w:rsidP="00D60BD0">
      <w:pPr>
        <w:pStyle w:val="ConsPlusNormal"/>
        <w:jc w:val="both"/>
        <w:rPr>
          <w:rFonts w:ascii="Times New Roman" w:hAnsi="Times New Roman" w:cs="Times New Roman"/>
          <w:b/>
          <w:bCs/>
          <w:sz w:val="28"/>
          <w:szCs w:val="28"/>
        </w:rPr>
      </w:pPr>
      <w:r w:rsidRPr="00D60BD0">
        <w:rPr>
          <w:rFonts w:ascii="Times New Roman" w:hAnsi="Times New Roman" w:cs="Times New Roman"/>
          <w:sz w:val="28"/>
          <w:szCs w:val="28"/>
        </w:rPr>
        <w:tab/>
        <w:t xml:space="preserve">Средняя месячная заработная плата за 2020 год составила в целом по муниципальному </w:t>
      </w:r>
      <w:proofErr w:type="gramStart"/>
      <w:r w:rsidRPr="00D60BD0">
        <w:rPr>
          <w:rFonts w:ascii="Times New Roman" w:hAnsi="Times New Roman" w:cs="Times New Roman"/>
          <w:sz w:val="28"/>
          <w:szCs w:val="28"/>
        </w:rPr>
        <w:t>образованию  27</w:t>
      </w:r>
      <w:proofErr w:type="gramEnd"/>
      <w:r w:rsidRPr="00D60BD0">
        <w:rPr>
          <w:rFonts w:ascii="Times New Roman" w:hAnsi="Times New Roman" w:cs="Times New Roman"/>
          <w:sz w:val="28"/>
          <w:szCs w:val="28"/>
        </w:rPr>
        <w:t>,9 тыс. рублей. На уровне и более находится средняя заработная плата в таких организациях как: АО «Сейм-Агро», АО «</w:t>
      </w:r>
      <w:proofErr w:type="spellStart"/>
      <w:r w:rsidRPr="00D60BD0">
        <w:rPr>
          <w:rFonts w:ascii="Times New Roman" w:hAnsi="Times New Roman" w:cs="Times New Roman"/>
          <w:sz w:val="28"/>
          <w:szCs w:val="28"/>
        </w:rPr>
        <w:t>Главтехконструкция</w:t>
      </w:r>
      <w:proofErr w:type="spellEnd"/>
      <w:r w:rsidRPr="00D60BD0">
        <w:rPr>
          <w:rFonts w:ascii="Times New Roman" w:hAnsi="Times New Roman" w:cs="Times New Roman"/>
          <w:sz w:val="28"/>
          <w:szCs w:val="28"/>
        </w:rPr>
        <w:t xml:space="preserve">», Администрация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МКУ «ОДА.МС». За 2021 год средняя зарплата на 1 работающего составит оценочно – 31,5 тыс. рублей, 2022 год – 32,5 тыс.  рублей, 2023 год – 33,7 тыс. рублей, 2024 год – 35,2 тыс. рублей. Темп роста средней заработной платы к предыдущему году составит </w:t>
      </w:r>
      <w:proofErr w:type="spellStart"/>
      <w:r w:rsidRPr="00D60BD0">
        <w:rPr>
          <w:rFonts w:ascii="Times New Roman" w:hAnsi="Times New Roman" w:cs="Times New Roman"/>
          <w:sz w:val="28"/>
          <w:szCs w:val="28"/>
        </w:rPr>
        <w:t>прогнозно</w:t>
      </w:r>
      <w:proofErr w:type="spellEnd"/>
      <w:r w:rsidRPr="00D60BD0">
        <w:rPr>
          <w:rFonts w:ascii="Times New Roman" w:hAnsi="Times New Roman" w:cs="Times New Roman"/>
          <w:sz w:val="28"/>
          <w:szCs w:val="28"/>
        </w:rPr>
        <w:t>:</w:t>
      </w:r>
    </w:p>
    <w:p w14:paraId="389C506A" w14:textId="77777777" w:rsidR="00D60BD0" w:rsidRPr="00D60BD0" w:rsidRDefault="00D60BD0" w:rsidP="00D60BD0">
      <w:pPr>
        <w:pStyle w:val="ConsPlusNormal"/>
        <w:jc w:val="both"/>
        <w:rPr>
          <w:rFonts w:ascii="Times New Roman" w:hAnsi="Times New Roman" w:cs="Times New Roman"/>
          <w:b/>
          <w:bCs/>
          <w:sz w:val="28"/>
          <w:szCs w:val="28"/>
        </w:rPr>
      </w:pPr>
      <w:r w:rsidRPr="00D60BD0">
        <w:rPr>
          <w:rFonts w:ascii="Times New Roman" w:hAnsi="Times New Roman" w:cs="Times New Roman"/>
          <w:sz w:val="28"/>
          <w:szCs w:val="28"/>
        </w:rPr>
        <w:t>2022 год - 103,1 %;</w:t>
      </w:r>
    </w:p>
    <w:p w14:paraId="5FC5BB30" w14:textId="77777777" w:rsidR="00D60BD0" w:rsidRPr="00D60BD0" w:rsidRDefault="00D60BD0" w:rsidP="00D60BD0">
      <w:pPr>
        <w:pStyle w:val="ConsPlusNormal"/>
        <w:jc w:val="both"/>
        <w:rPr>
          <w:rFonts w:ascii="Times New Roman" w:hAnsi="Times New Roman" w:cs="Times New Roman"/>
          <w:b/>
          <w:bCs/>
          <w:sz w:val="28"/>
          <w:szCs w:val="28"/>
        </w:rPr>
      </w:pPr>
      <w:r w:rsidRPr="00D60BD0">
        <w:rPr>
          <w:rFonts w:ascii="Times New Roman" w:hAnsi="Times New Roman" w:cs="Times New Roman"/>
          <w:sz w:val="28"/>
          <w:szCs w:val="28"/>
        </w:rPr>
        <w:t>2023 год - 103,8%;</w:t>
      </w:r>
    </w:p>
    <w:p w14:paraId="3FAB019F" w14:textId="77777777" w:rsidR="00D60BD0" w:rsidRPr="00D60BD0" w:rsidRDefault="00D60BD0" w:rsidP="00D60BD0">
      <w:pPr>
        <w:pStyle w:val="ConsPlusNormal"/>
        <w:jc w:val="both"/>
        <w:rPr>
          <w:rFonts w:ascii="Times New Roman" w:hAnsi="Times New Roman" w:cs="Times New Roman"/>
          <w:b/>
          <w:bCs/>
          <w:sz w:val="28"/>
          <w:szCs w:val="28"/>
        </w:rPr>
      </w:pPr>
      <w:r w:rsidRPr="00D60BD0">
        <w:rPr>
          <w:rFonts w:ascii="Times New Roman" w:hAnsi="Times New Roman" w:cs="Times New Roman"/>
          <w:sz w:val="28"/>
          <w:szCs w:val="28"/>
        </w:rPr>
        <w:t>2024 год - 104,3 %.</w:t>
      </w:r>
    </w:p>
    <w:p w14:paraId="1E69FACB" w14:textId="77777777" w:rsidR="00D60BD0" w:rsidRPr="00D60BD0" w:rsidRDefault="00D60BD0" w:rsidP="00D60BD0">
      <w:pPr>
        <w:ind w:firstLine="540"/>
        <w:jc w:val="both"/>
        <w:rPr>
          <w:rFonts w:ascii="Times New Roman" w:hAnsi="Times New Roman" w:cs="Times New Roman"/>
          <w:sz w:val="28"/>
          <w:szCs w:val="28"/>
        </w:rPr>
      </w:pPr>
      <w:r w:rsidRPr="00D60BD0">
        <w:rPr>
          <w:rFonts w:ascii="Times New Roman" w:hAnsi="Times New Roman" w:cs="Times New Roman"/>
          <w:sz w:val="28"/>
          <w:szCs w:val="28"/>
        </w:rPr>
        <w:t>При формировании отчета по фонду заработной платы за 2020 год принимались во внимание суммы поступлений налога на доходы физических лиц, уплаченные в местный бюджет организациями, расположенными на территории МО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 </w:t>
      </w:r>
    </w:p>
    <w:p w14:paraId="62C702E7" w14:textId="77777777" w:rsidR="00D60BD0" w:rsidRPr="00D60BD0" w:rsidRDefault="00D60BD0" w:rsidP="00D60BD0">
      <w:pPr>
        <w:ind w:firstLine="540"/>
        <w:jc w:val="both"/>
        <w:rPr>
          <w:rFonts w:ascii="Times New Roman" w:hAnsi="Times New Roman" w:cs="Times New Roman"/>
          <w:sz w:val="28"/>
          <w:szCs w:val="28"/>
        </w:rPr>
      </w:pPr>
      <w:r w:rsidRPr="00D60BD0">
        <w:rPr>
          <w:rFonts w:ascii="Times New Roman" w:hAnsi="Times New Roman" w:cs="Times New Roman"/>
          <w:sz w:val="28"/>
          <w:szCs w:val="28"/>
        </w:rPr>
        <w:t xml:space="preserve">Отрицательные тенденции изменения фонда заработной платы и численности работников в 2020 </w:t>
      </w:r>
      <w:proofErr w:type="gramStart"/>
      <w:r w:rsidRPr="00D60BD0">
        <w:rPr>
          <w:rFonts w:ascii="Times New Roman" w:hAnsi="Times New Roman" w:cs="Times New Roman"/>
          <w:sz w:val="28"/>
          <w:szCs w:val="28"/>
        </w:rPr>
        <w:t>году  по</w:t>
      </w:r>
      <w:proofErr w:type="gramEnd"/>
      <w:r w:rsidRPr="00D60BD0">
        <w:rPr>
          <w:rFonts w:ascii="Times New Roman" w:hAnsi="Times New Roman" w:cs="Times New Roman"/>
          <w:sz w:val="28"/>
          <w:szCs w:val="28"/>
        </w:rPr>
        <w:t xml:space="preserve"> МО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 в разрезе организаций:</w:t>
      </w:r>
    </w:p>
    <w:p w14:paraId="07C74ADD" w14:textId="77777777" w:rsidR="00D60BD0" w:rsidRPr="00D60BD0" w:rsidRDefault="00D60BD0" w:rsidP="00D60BD0">
      <w:pPr>
        <w:spacing w:after="0" w:line="240" w:lineRule="auto"/>
        <w:jc w:val="both"/>
        <w:rPr>
          <w:rFonts w:ascii="Times New Roman" w:hAnsi="Times New Roman" w:cs="Times New Roman"/>
          <w:sz w:val="28"/>
          <w:szCs w:val="28"/>
        </w:rPr>
      </w:pPr>
      <w:r w:rsidRPr="00D60BD0">
        <w:rPr>
          <w:rFonts w:ascii="Times New Roman" w:hAnsi="Times New Roman" w:cs="Times New Roman"/>
          <w:sz w:val="28"/>
          <w:szCs w:val="28"/>
        </w:rPr>
        <w:t>- снижение фонда заработной платы и численности работников в связи с прекращением деятельности ЗАО ТПК «ДАНА», ООО «</w:t>
      </w:r>
      <w:proofErr w:type="spellStart"/>
      <w:r w:rsidRPr="00D60BD0">
        <w:rPr>
          <w:rFonts w:ascii="Times New Roman" w:hAnsi="Times New Roman" w:cs="Times New Roman"/>
          <w:sz w:val="28"/>
          <w:szCs w:val="28"/>
        </w:rPr>
        <w:t>Шугарофф</w:t>
      </w:r>
      <w:proofErr w:type="spellEnd"/>
      <w:r w:rsidRPr="00D60BD0">
        <w:rPr>
          <w:rFonts w:ascii="Times New Roman" w:hAnsi="Times New Roman" w:cs="Times New Roman"/>
          <w:sz w:val="28"/>
          <w:szCs w:val="28"/>
        </w:rPr>
        <w:t>», ООО "ПЛК", АО «Курская птицефабрика», ООО ТД «Курская птицефабрика»".</w:t>
      </w:r>
    </w:p>
    <w:p w14:paraId="038FA5D4" w14:textId="77777777" w:rsidR="00D60BD0" w:rsidRPr="00D60BD0" w:rsidRDefault="00D60BD0" w:rsidP="00D60BD0">
      <w:pPr>
        <w:spacing w:after="0" w:line="240" w:lineRule="auto"/>
        <w:jc w:val="both"/>
        <w:rPr>
          <w:rFonts w:ascii="Times New Roman" w:hAnsi="Times New Roman" w:cs="Times New Roman"/>
          <w:sz w:val="28"/>
          <w:szCs w:val="28"/>
        </w:rPr>
      </w:pPr>
    </w:p>
    <w:p w14:paraId="38D96991" w14:textId="77777777" w:rsidR="00D60BD0" w:rsidRPr="00D60BD0" w:rsidRDefault="00D60BD0" w:rsidP="00D60BD0">
      <w:pPr>
        <w:pStyle w:val="ConsPlusNormal"/>
        <w:jc w:val="both"/>
        <w:rPr>
          <w:rFonts w:ascii="Times New Roman" w:hAnsi="Times New Roman" w:cs="Times New Roman"/>
          <w:b/>
          <w:bCs/>
          <w:sz w:val="28"/>
          <w:szCs w:val="28"/>
        </w:rPr>
      </w:pPr>
      <w:r w:rsidRPr="00D60BD0">
        <w:rPr>
          <w:rFonts w:ascii="Times New Roman" w:hAnsi="Times New Roman" w:cs="Times New Roman"/>
          <w:sz w:val="28"/>
          <w:szCs w:val="28"/>
        </w:rPr>
        <w:lastRenderedPageBreak/>
        <w:tab/>
        <w:t>Среднегодовая численность работающих по итогам 2020 года составила 1354,8 человек. Прогнозируется снижение численности работающих на 24,7 % на прогнозируемый период 2022-2024 годы.  Прогноз численности работающих составит   по 1019 человек ежегодно.</w:t>
      </w:r>
    </w:p>
    <w:p w14:paraId="07B3B852" w14:textId="77777777" w:rsidR="00D60BD0" w:rsidRPr="00D60BD0" w:rsidRDefault="00D60BD0" w:rsidP="00D60BD0">
      <w:pPr>
        <w:tabs>
          <w:tab w:val="left" w:pos="3060"/>
          <w:tab w:val="left" w:pos="3780"/>
        </w:tabs>
        <w:spacing w:after="0"/>
        <w:ind w:firstLine="1259"/>
        <w:jc w:val="center"/>
        <w:rPr>
          <w:rFonts w:ascii="Times New Roman" w:hAnsi="Times New Roman" w:cs="Times New Roman"/>
          <w:sz w:val="28"/>
          <w:szCs w:val="28"/>
        </w:rPr>
      </w:pPr>
    </w:p>
    <w:p w14:paraId="14B2D0B2" w14:textId="77777777" w:rsidR="00D60BD0" w:rsidRPr="00D60BD0" w:rsidRDefault="00D60BD0" w:rsidP="00D60BD0">
      <w:pPr>
        <w:tabs>
          <w:tab w:val="left" w:pos="3060"/>
          <w:tab w:val="left" w:pos="3780"/>
        </w:tabs>
        <w:spacing w:after="0"/>
        <w:ind w:firstLine="1259"/>
        <w:jc w:val="center"/>
        <w:rPr>
          <w:rFonts w:ascii="Times New Roman" w:hAnsi="Times New Roman" w:cs="Times New Roman"/>
          <w:sz w:val="28"/>
          <w:szCs w:val="28"/>
        </w:rPr>
      </w:pPr>
      <w:r w:rsidRPr="00D60BD0">
        <w:rPr>
          <w:rFonts w:ascii="Times New Roman" w:hAnsi="Times New Roman" w:cs="Times New Roman"/>
          <w:sz w:val="28"/>
          <w:szCs w:val="28"/>
        </w:rPr>
        <w:t xml:space="preserve">Объем отгруженных товаров собственного производства, выполненных работ и услуг </w:t>
      </w:r>
    </w:p>
    <w:p w14:paraId="2AFD0B44" w14:textId="77777777" w:rsidR="00D60BD0" w:rsidRPr="00D60BD0" w:rsidRDefault="00D60BD0" w:rsidP="00D60BD0">
      <w:pPr>
        <w:autoSpaceDE w:val="0"/>
        <w:autoSpaceDN w:val="0"/>
        <w:adjustRightInd w:val="0"/>
        <w:spacing w:after="0"/>
        <w:ind w:firstLine="540"/>
        <w:jc w:val="both"/>
        <w:rPr>
          <w:rFonts w:ascii="Times New Roman" w:hAnsi="Times New Roman" w:cs="Times New Roman"/>
          <w:sz w:val="28"/>
          <w:szCs w:val="28"/>
        </w:rPr>
      </w:pPr>
    </w:p>
    <w:p w14:paraId="48A5F7EF" w14:textId="77777777" w:rsidR="00D60BD0" w:rsidRPr="00D60BD0" w:rsidRDefault="00D60BD0" w:rsidP="00D60BD0">
      <w:pPr>
        <w:autoSpaceDE w:val="0"/>
        <w:autoSpaceDN w:val="0"/>
        <w:adjustRightInd w:val="0"/>
        <w:spacing w:after="0"/>
        <w:ind w:firstLine="540"/>
        <w:jc w:val="both"/>
        <w:rPr>
          <w:rFonts w:ascii="Times New Roman" w:hAnsi="Times New Roman" w:cs="Times New Roman"/>
          <w:sz w:val="28"/>
          <w:szCs w:val="28"/>
        </w:rPr>
      </w:pPr>
      <w:r w:rsidRPr="00D60BD0">
        <w:rPr>
          <w:rFonts w:ascii="Times New Roman" w:hAnsi="Times New Roman" w:cs="Times New Roman"/>
          <w:sz w:val="28"/>
          <w:szCs w:val="28"/>
        </w:rPr>
        <w:t xml:space="preserve">Объем отгруженных товаров собственного производства, </w:t>
      </w:r>
      <w:proofErr w:type="gramStart"/>
      <w:r w:rsidRPr="00D60BD0">
        <w:rPr>
          <w:rFonts w:ascii="Times New Roman" w:hAnsi="Times New Roman" w:cs="Times New Roman"/>
          <w:sz w:val="28"/>
          <w:szCs w:val="28"/>
        </w:rPr>
        <w:t>выполненных  работ</w:t>
      </w:r>
      <w:proofErr w:type="gramEnd"/>
      <w:r w:rsidRPr="00D60BD0">
        <w:rPr>
          <w:rFonts w:ascii="Times New Roman" w:hAnsi="Times New Roman" w:cs="Times New Roman"/>
          <w:sz w:val="28"/>
          <w:szCs w:val="28"/>
        </w:rPr>
        <w:t xml:space="preserve"> и услуг собственными силами по крупным и средним организациям МО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за 2020 год составил 1727,3 тыс. руб. </w:t>
      </w:r>
    </w:p>
    <w:p w14:paraId="22256990" w14:textId="77777777" w:rsidR="00D60BD0" w:rsidRPr="00D60BD0" w:rsidRDefault="00D60BD0" w:rsidP="00D60BD0">
      <w:pPr>
        <w:autoSpaceDE w:val="0"/>
        <w:autoSpaceDN w:val="0"/>
        <w:adjustRightInd w:val="0"/>
        <w:spacing w:after="0"/>
        <w:ind w:firstLine="540"/>
        <w:jc w:val="both"/>
        <w:rPr>
          <w:rFonts w:ascii="Times New Roman" w:hAnsi="Times New Roman" w:cs="Times New Roman"/>
          <w:sz w:val="28"/>
          <w:szCs w:val="28"/>
        </w:rPr>
      </w:pPr>
      <w:r w:rsidRPr="00D60BD0">
        <w:rPr>
          <w:rFonts w:ascii="Times New Roman" w:hAnsi="Times New Roman" w:cs="Times New Roman"/>
          <w:sz w:val="28"/>
          <w:szCs w:val="28"/>
        </w:rPr>
        <w:t xml:space="preserve">Прогнозные расчеты объема отгруженных товаров собственного производства, выполненных работ и </w:t>
      </w:r>
      <w:proofErr w:type="gramStart"/>
      <w:r w:rsidRPr="00D60BD0">
        <w:rPr>
          <w:rFonts w:ascii="Times New Roman" w:hAnsi="Times New Roman" w:cs="Times New Roman"/>
          <w:sz w:val="28"/>
          <w:szCs w:val="28"/>
        </w:rPr>
        <w:t>услуг  МО</w:t>
      </w:r>
      <w:proofErr w:type="gramEnd"/>
      <w:r w:rsidRPr="00D60BD0">
        <w:rPr>
          <w:rFonts w:ascii="Times New Roman" w:hAnsi="Times New Roman" w:cs="Times New Roman"/>
          <w:sz w:val="28"/>
          <w:szCs w:val="28"/>
        </w:rPr>
        <w:t xml:space="preserve">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 на 2022 - 2024 годы выполнены в целом по муниципальному образованию по полному кругу предприятий с учетом малых предприятий (ООО "КВТ). </w:t>
      </w:r>
    </w:p>
    <w:p w14:paraId="104F75B5" w14:textId="77777777" w:rsidR="00D60BD0" w:rsidRPr="00D60BD0" w:rsidRDefault="00D60BD0" w:rsidP="00D60BD0">
      <w:pPr>
        <w:spacing w:after="0"/>
        <w:ind w:firstLine="720"/>
        <w:jc w:val="both"/>
        <w:rPr>
          <w:rFonts w:ascii="Times New Roman" w:hAnsi="Times New Roman" w:cs="Times New Roman"/>
          <w:sz w:val="28"/>
          <w:szCs w:val="28"/>
        </w:rPr>
      </w:pPr>
      <w:r w:rsidRPr="00D60BD0">
        <w:rPr>
          <w:rFonts w:ascii="Times New Roman" w:hAnsi="Times New Roman" w:cs="Times New Roman"/>
          <w:sz w:val="28"/>
          <w:szCs w:val="28"/>
        </w:rPr>
        <w:t>Промышленные предприятия МО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w:t>
      </w:r>
    </w:p>
    <w:p w14:paraId="536363AA" w14:textId="77777777" w:rsidR="00D60BD0" w:rsidRPr="00D60BD0" w:rsidRDefault="00D60BD0" w:rsidP="00D60BD0">
      <w:pPr>
        <w:spacing w:after="0"/>
        <w:ind w:firstLine="720"/>
        <w:jc w:val="both"/>
        <w:rPr>
          <w:rFonts w:ascii="Times New Roman" w:hAnsi="Times New Roman" w:cs="Times New Roman"/>
          <w:sz w:val="28"/>
          <w:szCs w:val="28"/>
        </w:rPr>
      </w:pPr>
      <w:r w:rsidRPr="00D60BD0">
        <w:rPr>
          <w:rFonts w:ascii="Times New Roman" w:hAnsi="Times New Roman" w:cs="Times New Roman"/>
          <w:sz w:val="28"/>
          <w:szCs w:val="28"/>
        </w:rPr>
        <w:t xml:space="preserve">- ООО «Торговый Дом ПТФ "Курская Птицефабрика" - мясо птицы, субпродукты, полуфабрикаты и изделия глубокой переработки). В 2021 году снижение объема производства в связи с закрытием, прекращением на территории Курского района выращивания птицы; </w:t>
      </w:r>
    </w:p>
    <w:p w14:paraId="26F35277" w14:textId="77777777" w:rsidR="00D60BD0" w:rsidRPr="00D60BD0" w:rsidRDefault="00D60BD0" w:rsidP="00D60BD0">
      <w:pPr>
        <w:spacing w:after="0"/>
        <w:ind w:firstLine="720"/>
        <w:jc w:val="both"/>
        <w:rPr>
          <w:rFonts w:ascii="Times New Roman" w:hAnsi="Times New Roman" w:cs="Times New Roman"/>
          <w:sz w:val="28"/>
          <w:szCs w:val="28"/>
        </w:rPr>
      </w:pPr>
      <w:r w:rsidRPr="00D60BD0">
        <w:rPr>
          <w:rFonts w:ascii="Times New Roman" w:hAnsi="Times New Roman" w:cs="Times New Roman"/>
          <w:sz w:val="28"/>
          <w:szCs w:val="28"/>
        </w:rPr>
        <w:t xml:space="preserve">- ООО «КВТ» - пластиковые окна;  </w:t>
      </w:r>
    </w:p>
    <w:p w14:paraId="5FAF73AC" w14:textId="77777777" w:rsidR="00D60BD0" w:rsidRPr="00D60BD0" w:rsidRDefault="00D60BD0" w:rsidP="00D60BD0">
      <w:pPr>
        <w:spacing w:after="0"/>
        <w:ind w:firstLine="720"/>
        <w:jc w:val="both"/>
        <w:rPr>
          <w:rFonts w:ascii="Times New Roman" w:hAnsi="Times New Roman" w:cs="Times New Roman"/>
          <w:sz w:val="28"/>
          <w:szCs w:val="28"/>
        </w:rPr>
      </w:pPr>
      <w:r w:rsidRPr="00D60BD0">
        <w:rPr>
          <w:rFonts w:ascii="Times New Roman" w:hAnsi="Times New Roman" w:cs="Times New Roman"/>
          <w:sz w:val="28"/>
          <w:szCs w:val="28"/>
        </w:rPr>
        <w:t>- АО "</w:t>
      </w:r>
      <w:proofErr w:type="spellStart"/>
      <w:r w:rsidRPr="00D60BD0">
        <w:rPr>
          <w:rFonts w:ascii="Times New Roman" w:hAnsi="Times New Roman" w:cs="Times New Roman"/>
          <w:sz w:val="28"/>
          <w:szCs w:val="28"/>
        </w:rPr>
        <w:t>Главтехконструкция</w:t>
      </w:r>
      <w:proofErr w:type="spellEnd"/>
      <w:r w:rsidRPr="00D60BD0">
        <w:rPr>
          <w:rFonts w:ascii="Times New Roman" w:hAnsi="Times New Roman" w:cs="Times New Roman"/>
          <w:sz w:val="28"/>
          <w:szCs w:val="28"/>
        </w:rPr>
        <w:t xml:space="preserve"> – металлоконструкции;</w:t>
      </w:r>
    </w:p>
    <w:p w14:paraId="68F58285" w14:textId="77777777" w:rsidR="00D60BD0" w:rsidRPr="00D60BD0" w:rsidRDefault="00D60BD0" w:rsidP="00D60BD0">
      <w:pPr>
        <w:autoSpaceDE w:val="0"/>
        <w:autoSpaceDN w:val="0"/>
        <w:adjustRightInd w:val="0"/>
        <w:spacing w:after="0"/>
        <w:ind w:firstLine="540"/>
        <w:jc w:val="both"/>
        <w:rPr>
          <w:rFonts w:ascii="Times New Roman" w:hAnsi="Times New Roman" w:cs="Times New Roman"/>
          <w:sz w:val="28"/>
          <w:szCs w:val="28"/>
        </w:rPr>
      </w:pPr>
      <w:r w:rsidRPr="00D60BD0">
        <w:rPr>
          <w:rFonts w:ascii="Times New Roman" w:hAnsi="Times New Roman" w:cs="Times New Roman"/>
          <w:sz w:val="28"/>
          <w:szCs w:val="28"/>
        </w:rPr>
        <w:t>Объем отгруженных товаров собственного производства, выполненных работ и услуг собственными силами организаций МО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 в 2021 году оценивается в сумме 1979,2 млн. руб. с индексом промышленного производства 103,5 %.  </w:t>
      </w:r>
    </w:p>
    <w:p w14:paraId="2D9D1DE1" w14:textId="77777777" w:rsidR="00D60BD0" w:rsidRPr="00D60BD0" w:rsidRDefault="00D60BD0" w:rsidP="00D60BD0">
      <w:pPr>
        <w:spacing w:after="0" w:line="240" w:lineRule="auto"/>
        <w:ind w:firstLine="540"/>
        <w:jc w:val="both"/>
        <w:rPr>
          <w:rFonts w:ascii="Times New Roman" w:hAnsi="Times New Roman" w:cs="Times New Roman"/>
          <w:sz w:val="28"/>
          <w:szCs w:val="28"/>
        </w:rPr>
      </w:pPr>
      <w:r w:rsidRPr="00D60BD0">
        <w:rPr>
          <w:rFonts w:ascii="Times New Roman" w:hAnsi="Times New Roman" w:cs="Times New Roman"/>
          <w:sz w:val="28"/>
          <w:szCs w:val="28"/>
        </w:rPr>
        <w:t>Основное влияние на снижение индекса промышленного производства МО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 в 2021 году окажет прекращение на территории Курского района выращивание птицы ООО «Торговый Дом ПТФ "Курская Птицефабрика", а также прекращение деятельности ЗАО ТПК «Дана» (производство безалкогольных напитков).</w:t>
      </w:r>
    </w:p>
    <w:p w14:paraId="7F901A59" w14:textId="77777777" w:rsidR="00D60BD0" w:rsidRPr="00D60BD0" w:rsidRDefault="00D60BD0" w:rsidP="00D60BD0">
      <w:pPr>
        <w:autoSpaceDE w:val="0"/>
        <w:autoSpaceDN w:val="0"/>
        <w:adjustRightInd w:val="0"/>
        <w:spacing w:after="0"/>
        <w:ind w:firstLine="540"/>
        <w:jc w:val="both"/>
        <w:rPr>
          <w:rFonts w:ascii="Times New Roman" w:hAnsi="Times New Roman" w:cs="Times New Roman"/>
          <w:sz w:val="28"/>
          <w:szCs w:val="28"/>
        </w:rPr>
      </w:pPr>
      <w:r w:rsidRPr="00D60BD0">
        <w:rPr>
          <w:rFonts w:ascii="Times New Roman" w:hAnsi="Times New Roman" w:cs="Times New Roman"/>
          <w:sz w:val="28"/>
          <w:szCs w:val="28"/>
        </w:rPr>
        <w:t>В соответствии с прогнозом социально-экономического развития МО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 величина объема отгруженных товаров собственного производства, выполненных работ и услуг собственными силами по полному кругу организаций составит:</w:t>
      </w:r>
    </w:p>
    <w:p w14:paraId="564FD1D3" w14:textId="77777777" w:rsidR="00D60BD0" w:rsidRPr="00D60BD0" w:rsidRDefault="00D60BD0" w:rsidP="00D60BD0">
      <w:pPr>
        <w:autoSpaceDE w:val="0"/>
        <w:autoSpaceDN w:val="0"/>
        <w:adjustRightInd w:val="0"/>
        <w:spacing w:after="0"/>
        <w:ind w:firstLine="540"/>
        <w:jc w:val="both"/>
        <w:rPr>
          <w:rFonts w:ascii="Times New Roman" w:hAnsi="Times New Roman" w:cs="Times New Roman"/>
          <w:sz w:val="28"/>
          <w:szCs w:val="28"/>
        </w:rPr>
      </w:pPr>
      <w:r w:rsidRPr="00D60BD0">
        <w:rPr>
          <w:rFonts w:ascii="Times New Roman" w:hAnsi="Times New Roman" w:cs="Times New Roman"/>
          <w:sz w:val="28"/>
          <w:szCs w:val="28"/>
        </w:rPr>
        <w:t xml:space="preserve">- 2022 год – 2195,2 млн. руб., индекс промышленного производства –114,3 %;      </w:t>
      </w:r>
    </w:p>
    <w:p w14:paraId="4F31717B" w14:textId="77777777" w:rsidR="00D60BD0" w:rsidRPr="00D60BD0" w:rsidRDefault="00D60BD0" w:rsidP="00D60BD0">
      <w:pPr>
        <w:autoSpaceDE w:val="0"/>
        <w:autoSpaceDN w:val="0"/>
        <w:adjustRightInd w:val="0"/>
        <w:spacing w:after="0"/>
        <w:ind w:right="-144" w:firstLine="540"/>
        <w:jc w:val="both"/>
        <w:rPr>
          <w:rFonts w:ascii="Times New Roman" w:hAnsi="Times New Roman" w:cs="Times New Roman"/>
          <w:sz w:val="28"/>
          <w:szCs w:val="28"/>
        </w:rPr>
      </w:pPr>
      <w:r w:rsidRPr="00D60BD0">
        <w:rPr>
          <w:rFonts w:ascii="Times New Roman" w:hAnsi="Times New Roman" w:cs="Times New Roman"/>
          <w:sz w:val="28"/>
          <w:szCs w:val="28"/>
        </w:rPr>
        <w:t xml:space="preserve">- 2023 год – 2407,1 млн. руб., индекс промышленного производства – 103,8 %;  </w:t>
      </w:r>
    </w:p>
    <w:p w14:paraId="36DB4FC1" w14:textId="77777777" w:rsidR="00D60BD0" w:rsidRPr="00D60BD0" w:rsidRDefault="00D60BD0" w:rsidP="00D60BD0">
      <w:pPr>
        <w:autoSpaceDE w:val="0"/>
        <w:autoSpaceDN w:val="0"/>
        <w:adjustRightInd w:val="0"/>
        <w:spacing w:after="0"/>
        <w:ind w:right="-144" w:firstLine="540"/>
        <w:jc w:val="both"/>
        <w:rPr>
          <w:rFonts w:ascii="Times New Roman" w:hAnsi="Times New Roman" w:cs="Times New Roman"/>
          <w:b/>
          <w:sz w:val="28"/>
          <w:szCs w:val="28"/>
        </w:rPr>
      </w:pPr>
      <w:r w:rsidRPr="00D60BD0">
        <w:rPr>
          <w:rFonts w:ascii="Times New Roman" w:hAnsi="Times New Roman" w:cs="Times New Roman"/>
          <w:sz w:val="28"/>
          <w:szCs w:val="28"/>
        </w:rPr>
        <w:t>- 2024 год – 2407,1 млн. руб., индекс промышленного производства – 105,2 %.</w:t>
      </w:r>
    </w:p>
    <w:p w14:paraId="168F7150" w14:textId="77777777" w:rsidR="00D60BD0" w:rsidRPr="00D60BD0" w:rsidRDefault="00D60BD0" w:rsidP="00D60BD0">
      <w:pPr>
        <w:pStyle w:val="ConsPlusNormal"/>
        <w:ind w:firstLine="540"/>
        <w:jc w:val="center"/>
        <w:rPr>
          <w:rFonts w:ascii="Times New Roman" w:hAnsi="Times New Roman" w:cs="Times New Roman"/>
          <w:b/>
          <w:sz w:val="28"/>
          <w:szCs w:val="28"/>
        </w:rPr>
      </w:pPr>
    </w:p>
    <w:p w14:paraId="17FAC782" w14:textId="77777777" w:rsidR="00D60BD0" w:rsidRPr="00D60BD0" w:rsidRDefault="00D60BD0" w:rsidP="00D60BD0">
      <w:pPr>
        <w:pStyle w:val="ConsPlusNormal"/>
        <w:ind w:firstLine="540"/>
        <w:jc w:val="center"/>
        <w:rPr>
          <w:rFonts w:ascii="Times New Roman" w:hAnsi="Times New Roman" w:cs="Times New Roman"/>
          <w:b/>
          <w:bCs/>
          <w:sz w:val="28"/>
          <w:szCs w:val="28"/>
        </w:rPr>
      </w:pPr>
      <w:r w:rsidRPr="00D60BD0">
        <w:rPr>
          <w:rFonts w:ascii="Times New Roman" w:hAnsi="Times New Roman" w:cs="Times New Roman"/>
          <w:sz w:val="28"/>
          <w:szCs w:val="28"/>
        </w:rPr>
        <w:t>Промышленность и сельское хозяйство</w:t>
      </w:r>
    </w:p>
    <w:p w14:paraId="0AC4779C"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ab/>
      </w:r>
    </w:p>
    <w:p w14:paraId="2E2D43AF"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ab/>
        <w:t>На территории муниципального образования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произведено мяса и субпродуктов в натуральном выражении в 2020 году - 1337,7 тонны на сумму 2259,2 </w:t>
      </w:r>
      <w:proofErr w:type="spellStart"/>
      <w:proofErr w:type="gramStart"/>
      <w:r w:rsidRPr="00D60BD0">
        <w:rPr>
          <w:rFonts w:ascii="Times New Roman" w:hAnsi="Times New Roman" w:cs="Times New Roman"/>
          <w:sz w:val="28"/>
          <w:szCs w:val="28"/>
        </w:rPr>
        <w:t>млн.рублей</w:t>
      </w:r>
      <w:proofErr w:type="spellEnd"/>
      <w:proofErr w:type="gramEnd"/>
      <w:r w:rsidRPr="00D60BD0">
        <w:rPr>
          <w:rFonts w:ascii="Times New Roman" w:hAnsi="Times New Roman" w:cs="Times New Roman"/>
          <w:sz w:val="28"/>
          <w:szCs w:val="28"/>
        </w:rPr>
        <w:t>, в 2021 году производство мяса и субпродуктов прекращено, в связи с закрытием предприятия  ООО «Торговый Дом ПТФ "Курская Птицефабрика".</w:t>
      </w:r>
    </w:p>
    <w:p w14:paraId="198A6A44"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Производство резиновых и пластмассовых изделий составило в 2021 году 43500 </w:t>
      </w:r>
      <w:proofErr w:type="spellStart"/>
      <w:r w:rsidRPr="00D60BD0">
        <w:rPr>
          <w:rFonts w:ascii="Times New Roman" w:hAnsi="Times New Roman" w:cs="Times New Roman"/>
          <w:sz w:val="28"/>
          <w:szCs w:val="28"/>
        </w:rPr>
        <w:t>кв.м</w:t>
      </w:r>
      <w:proofErr w:type="spellEnd"/>
      <w:r w:rsidRPr="00D60BD0">
        <w:rPr>
          <w:rFonts w:ascii="Times New Roman" w:hAnsi="Times New Roman" w:cs="Times New Roman"/>
          <w:sz w:val="28"/>
          <w:szCs w:val="28"/>
        </w:rPr>
        <w:t xml:space="preserve">. на сумму 125,9 </w:t>
      </w:r>
      <w:proofErr w:type="spellStart"/>
      <w:proofErr w:type="gramStart"/>
      <w:r w:rsidRPr="00D60BD0">
        <w:rPr>
          <w:rFonts w:ascii="Times New Roman" w:hAnsi="Times New Roman" w:cs="Times New Roman"/>
          <w:sz w:val="28"/>
          <w:szCs w:val="28"/>
        </w:rPr>
        <w:t>млн.рублей</w:t>
      </w:r>
      <w:proofErr w:type="spellEnd"/>
      <w:proofErr w:type="gramEnd"/>
      <w:r w:rsidRPr="00D60BD0">
        <w:rPr>
          <w:rFonts w:ascii="Times New Roman" w:hAnsi="Times New Roman" w:cs="Times New Roman"/>
          <w:sz w:val="28"/>
          <w:szCs w:val="28"/>
        </w:rPr>
        <w:t xml:space="preserve">. Прогнозируется производство резиновых и пластмассовых изделий   ежегодно по 51666,0 </w:t>
      </w:r>
      <w:proofErr w:type="spellStart"/>
      <w:r w:rsidRPr="00D60BD0">
        <w:rPr>
          <w:rFonts w:ascii="Times New Roman" w:hAnsi="Times New Roman" w:cs="Times New Roman"/>
          <w:sz w:val="28"/>
          <w:szCs w:val="28"/>
        </w:rPr>
        <w:t>кв.м</w:t>
      </w:r>
      <w:proofErr w:type="spellEnd"/>
      <w:r w:rsidRPr="00D60BD0">
        <w:rPr>
          <w:rFonts w:ascii="Times New Roman" w:hAnsi="Times New Roman" w:cs="Times New Roman"/>
          <w:sz w:val="28"/>
          <w:szCs w:val="28"/>
        </w:rPr>
        <w:t xml:space="preserve">. в 2022-2024 годах на сумму 149,6 </w:t>
      </w:r>
      <w:proofErr w:type="spellStart"/>
      <w:proofErr w:type="gramStart"/>
      <w:r w:rsidRPr="00D60BD0">
        <w:rPr>
          <w:rFonts w:ascii="Times New Roman" w:hAnsi="Times New Roman" w:cs="Times New Roman"/>
          <w:sz w:val="28"/>
          <w:szCs w:val="28"/>
        </w:rPr>
        <w:t>млн.рублей</w:t>
      </w:r>
      <w:proofErr w:type="spellEnd"/>
      <w:proofErr w:type="gramEnd"/>
      <w:r w:rsidRPr="00D60BD0">
        <w:rPr>
          <w:rFonts w:ascii="Times New Roman" w:hAnsi="Times New Roman" w:cs="Times New Roman"/>
          <w:sz w:val="28"/>
          <w:szCs w:val="28"/>
        </w:rPr>
        <w:t xml:space="preserve"> ежегодно. </w:t>
      </w:r>
    </w:p>
    <w:p w14:paraId="6E1B7670"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Основным производителем резиновых и пластмассовых изделий   является ООО «КВТ».</w:t>
      </w:r>
    </w:p>
    <w:p w14:paraId="2E9B8852"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Производство готовых металлических изделий составило в 2021 году 1240 тонны на сумму 236,5 </w:t>
      </w:r>
      <w:proofErr w:type="spellStart"/>
      <w:proofErr w:type="gramStart"/>
      <w:r w:rsidRPr="00D60BD0">
        <w:rPr>
          <w:rFonts w:ascii="Times New Roman" w:hAnsi="Times New Roman" w:cs="Times New Roman"/>
          <w:sz w:val="28"/>
          <w:szCs w:val="28"/>
        </w:rPr>
        <w:t>млн.рублей</w:t>
      </w:r>
      <w:proofErr w:type="spellEnd"/>
      <w:proofErr w:type="gramEnd"/>
      <w:r w:rsidRPr="00D60BD0">
        <w:rPr>
          <w:rFonts w:ascii="Times New Roman" w:hAnsi="Times New Roman" w:cs="Times New Roman"/>
          <w:sz w:val="28"/>
          <w:szCs w:val="28"/>
        </w:rPr>
        <w:t xml:space="preserve">. Прогнозируется производство готовых металлических изделий ежегодно по 2450 тонн в 2022-2024 годах на сумму 460,2 </w:t>
      </w:r>
      <w:proofErr w:type="spellStart"/>
      <w:proofErr w:type="gramStart"/>
      <w:r w:rsidRPr="00D60BD0">
        <w:rPr>
          <w:rFonts w:ascii="Times New Roman" w:hAnsi="Times New Roman" w:cs="Times New Roman"/>
          <w:sz w:val="28"/>
          <w:szCs w:val="28"/>
        </w:rPr>
        <w:t>млн.рублей</w:t>
      </w:r>
      <w:proofErr w:type="spellEnd"/>
      <w:proofErr w:type="gramEnd"/>
      <w:r w:rsidRPr="00D60BD0">
        <w:rPr>
          <w:rFonts w:ascii="Times New Roman" w:hAnsi="Times New Roman" w:cs="Times New Roman"/>
          <w:sz w:val="28"/>
          <w:szCs w:val="28"/>
        </w:rPr>
        <w:t xml:space="preserve"> ежегодно.  Основным производителем готовых металлических изделий   является АО «</w:t>
      </w:r>
      <w:proofErr w:type="spellStart"/>
      <w:r w:rsidRPr="00D60BD0">
        <w:rPr>
          <w:rFonts w:ascii="Times New Roman" w:hAnsi="Times New Roman" w:cs="Times New Roman"/>
          <w:sz w:val="28"/>
          <w:szCs w:val="28"/>
        </w:rPr>
        <w:t>Главтехконструкция</w:t>
      </w:r>
      <w:proofErr w:type="spellEnd"/>
      <w:r w:rsidRPr="00D60BD0">
        <w:rPr>
          <w:rFonts w:ascii="Times New Roman" w:hAnsi="Times New Roman" w:cs="Times New Roman"/>
          <w:sz w:val="28"/>
          <w:szCs w:val="28"/>
        </w:rPr>
        <w:t>».</w:t>
      </w:r>
    </w:p>
    <w:p w14:paraId="1FC97F58"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 Производство сельскохозяйственной </w:t>
      </w:r>
      <w:proofErr w:type="gramStart"/>
      <w:r w:rsidRPr="00D60BD0">
        <w:rPr>
          <w:rFonts w:ascii="Times New Roman" w:hAnsi="Times New Roman" w:cs="Times New Roman"/>
          <w:sz w:val="28"/>
          <w:szCs w:val="28"/>
        </w:rPr>
        <w:t>продукции  на</w:t>
      </w:r>
      <w:proofErr w:type="gramEnd"/>
      <w:r w:rsidRPr="00D60BD0">
        <w:rPr>
          <w:rFonts w:ascii="Times New Roman" w:hAnsi="Times New Roman" w:cs="Times New Roman"/>
          <w:sz w:val="28"/>
          <w:szCs w:val="28"/>
        </w:rPr>
        <w:t xml:space="preserve"> территории поселения  осуществляется ЗАО «Сейм-Агро».</w:t>
      </w:r>
    </w:p>
    <w:p w14:paraId="1027065F" w14:textId="77777777" w:rsidR="00D60BD0" w:rsidRPr="00D60BD0" w:rsidRDefault="00D60BD0" w:rsidP="00D60BD0">
      <w:pPr>
        <w:pStyle w:val="ConsPlusNormal"/>
        <w:ind w:firstLine="708"/>
        <w:jc w:val="both"/>
        <w:rPr>
          <w:rFonts w:ascii="Times New Roman" w:hAnsi="Times New Roman" w:cs="Times New Roman"/>
          <w:b/>
          <w:bCs/>
          <w:sz w:val="28"/>
          <w:szCs w:val="28"/>
        </w:rPr>
      </w:pPr>
      <w:r w:rsidRPr="00D60BD0">
        <w:rPr>
          <w:rFonts w:ascii="Times New Roman" w:hAnsi="Times New Roman" w:cs="Times New Roman"/>
          <w:sz w:val="28"/>
          <w:szCs w:val="28"/>
        </w:rPr>
        <w:t xml:space="preserve">Темп роста реализации  сельскохозяйственной продукции за 2020 год составил 65,81 % к предыдущему году,   выручка  реализации сельскохозяйственной продукции  на 2021 год оценивается – 384,7 </w:t>
      </w:r>
      <w:proofErr w:type="spellStart"/>
      <w:r w:rsidRPr="00D60BD0">
        <w:rPr>
          <w:rFonts w:ascii="Times New Roman" w:hAnsi="Times New Roman" w:cs="Times New Roman"/>
          <w:sz w:val="28"/>
          <w:szCs w:val="28"/>
        </w:rPr>
        <w:t>тыс.рублей</w:t>
      </w:r>
      <w:proofErr w:type="spellEnd"/>
      <w:r w:rsidRPr="00D60BD0">
        <w:rPr>
          <w:rFonts w:ascii="Times New Roman" w:hAnsi="Times New Roman" w:cs="Times New Roman"/>
          <w:sz w:val="28"/>
          <w:szCs w:val="28"/>
        </w:rPr>
        <w:t xml:space="preserve">, 2022 год – 439,6 </w:t>
      </w:r>
      <w:proofErr w:type="spellStart"/>
      <w:r w:rsidRPr="00D60BD0">
        <w:rPr>
          <w:rFonts w:ascii="Times New Roman" w:hAnsi="Times New Roman" w:cs="Times New Roman"/>
          <w:sz w:val="28"/>
          <w:szCs w:val="28"/>
        </w:rPr>
        <w:t>тыс.рублей</w:t>
      </w:r>
      <w:proofErr w:type="spellEnd"/>
      <w:r w:rsidRPr="00D60BD0">
        <w:rPr>
          <w:rFonts w:ascii="Times New Roman" w:hAnsi="Times New Roman" w:cs="Times New Roman"/>
          <w:sz w:val="28"/>
          <w:szCs w:val="28"/>
        </w:rPr>
        <w:t xml:space="preserve">, 2023 год – 465,9 </w:t>
      </w:r>
      <w:proofErr w:type="spellStart"/>
      <w:r w:rsidRPr="00D60BD0">
        <w:rPr>
          <w:rFonts w:ascii="Times New Roman" w:hAnsi="Times New Roman" w:cs="Times New Roman"/>
          <w:sz w:val="28"/>
          <w:szCs w:val="28"/>
        </w:rPr>
        <w:t>тыс.рублей</w:t>
      </w:r>
      <w:proofErr w:type="spellEnd"/>
      <w:r w:rsidRPr="00D60BD0">
        <w:rPr>
          <w:rFonts w:ascii="Times New Roman" w:hAnsi="Times New Roman" w:cs="Times New Roman"/>
          <w:sz w:val="28"/>
          <w:szCs w:val="28"/>
        </w:rPr>
        <w:t xml:space="preserve">, 2024 год – 465,9 </w:t>
      </w:r>
      <w:proofErr w:type="spellStart"/>
      <w:r w:rsidRPr="00D60BD0">
        <w:rPr>
          <w:rFonts w:ascii="Times New Roman" w:hAnsi="Times New Roman" w:cs="Times New Roman"/>
          <w:sz w:val="28"/>
          <w:szCs w:val="28"/>
        </w:rPr>
        <w:t>тыс.руб</w:t>
      </w:r>
      <w:proofErr w:type="spellEnd"/>
      <w:r w:rsidRPr="00D60BD0">
        <w:rPr>
          <w:rFonts w:ascii="Times New Roman" w:hAnsi="Times New Roman" w:cs="Times New Roman"/>
          <w:sz w:val="28"/>
          <w:szCs w:val="28"/>
        </w:rPr>
        <w:t>. Индекс дефлятор цен сельскохозяйственной продукции составит по годам: 2021 год-104,7%, 2022 год-103,1 %, 2023 год-103,8%, 2024 год-104,0 %.</w:t>
      </w:r>
    </w:p>
    <w:p w14:paraId="442C3537" w14:textId="77777777" w:rsidR="00D60BD0" w:rsidRPr="00D60BD0" w:rsidRDefault="00D60BD0" w:rsidP="00D60BD0">
      <w:pPr>
        <w:pStyle w:val="ConsPlusNormal"/>
        <w:ind w:firstLine="708"/>
        <w:jc w:val="both"/>
        <w:rPr>
          <w:rFonts w:ascii="Times New Roman" w:hAnsi="Times New Roman" w:cs="Times New Roman"/>
          <w:b/>
          <w:bCs/>
          <w:sz w:val="28"/>
          <w:szCs w:val="28"/>
        </w:rPr>
      </w:pPr>
      <w:r w:rsidRPr="00D60BD0">
        <w:rPr>
          <w:rFonts w:ascii="Times New Roman" w:hAnsi="Times New Roman" w:cs="Times New Roman"/>
          <w:sz w:val="28"/>
          <w:szCs w:val="28"/>
        </w:rPr>
        <w:t xml:space="preserve">Наращивает темпы производства продукции ЗАО «Сейм –Агро» по производству овощей.  Выручка от реализации сельскохозяйственной продукции этого </w:t>
      </w:r>
      <w:proofErr w:type="gramStart"/>
      <w:r w:rsidRPr="00D60BD0">
        <w:rPr>
          <w:rFonts w:ascii="Times New Roman" w:hAnsi="Times New Roman" w:cs="Times New Roman"/>
          <w:sz w:val="28"/>
          <w:szCs w:val="28"/>
        </w:rPr>
        <w:t>предприятия  в</w:t>
      </w:r>
      <w:proofErr w:type="gramEnd"/>
      <w:r w:rsidRPr="00D60BD0">
        <w:rPr>
          <w:rFonts w:ascii="Times New Roman" w:hAnsi="Times New Roman" w:cs="Times New Roman"/>
          <w:sz w:val="28"/>
          <w:szCs w:val="28"/>
        </w:rPr>
        <w:t xml:space="preserve"> 2021 году оценивается в размере 384,7 тыс. рублей. Прогнозируется реализация </w:t>
      </w:r>
      <w:proofErr w:type="gramStart"/>
      <w:r w:rsidRPr="00D60BD0">
        <w:rPr>
          <w:rFonts w:ascii="Times New Roman" w:hAnsi="Times New Roman" w:cs="Times New Roman"/>
          <w:sz w:val="28"/>
          <w:szCs w:val="28"/>
        </w:rPr>
        <w:t>сельхозпродукции :</w:t>
      </w:r>
      <w:proofErr w:type="gramEnd"/>
    </w:p>
    <w:p w14:paraId="6F025C7D" w14:textId="77777777" w:rsidR="00D60BD0" w:rsidRPr="00D60BD0" w:rsidRDefault="00D60BD0" w:rsidP="00D60BD0">
      <w:pPr>
        <w:pStyle w:val="ConsPlusNormal"/>
        <w:ind w:firstLine="708"/>
        <w:jc w:val="both"/>
        <w:rPr>
          <w:rFonts w:ascii="Times New Roman" w:hAnsi="Times New Roman" w:cs="Times New Roman"/>
          <w:b/>
          <w:bCs/>
          <w:sz w:val="28"/>
          <w:szCs w:val="28"/>
        </w:rPr>
      </w:pPr>
      <w:r w:rsidRPr="00D60BD0">
        <w:rPr>
          <w:rFonts w:ascii="Times New Roman" w:hAnsi="Times New Roman" w:cs="Times New Roman"/>
          <w:sz w:val="28"/>
          <w:szCs w:val="28"/>
        </w:rPr>
        <w:t xml:space="preserve">2022 году-439,6 </w:t>
      </w:r>
      <w:proofErr w:type="spellStart"/>
      <w:proofErr w:type="gramStart"/>
      <w:r w:rsidRPr="00D60BD0">
        <w:rPr>
          <w:rFonts w:ascii="Times New Roman" w:hAnsi="Times New Roman" w:cs="Times New Roman"/>
          <w:sz w:val="28"/>
          <w:szCs w:val="28"/>
        </w:rPr>
        <w:t>тыс.рублей</w:t>
      </w:r>
      <w:proofErr w:type="spellEnd"/>
      <w:proofErr w:type="gramEnd"/>
      <w:r w:rsidRPr="00D60BD0">
        <w:rPr>
          <w:rFonts w:ascii="Times New Roman" w:hAnsi="Times New Roman" w:cs="Times New Roman"/>
          <w:sz w:val="28"/>
          <w:szCs w:val="28"/>
        </w:rPr>
        <w:t>;</w:t>
      </w:r>
    </w:p>
    <w:p w14:paraId="48A31BA0" w14:textId="77777777" w:rsidR="00D60BD0" w:rsidRPr="00D60BD0" w:rsidRDefault="00D60BD0" w:rsidP="00D60BD0">
      <w:pPr>
        <w:pStyle w:val="ConsPlusNormal"/>
        <w:ind w:firstLine="708"/>
        <w:jc w:val="both"/>
        <w:rPr>
          <w:rFonts w:ascii="Times New Roman" w:hAnsi="Times New Roman" w:cs="Times New Roman"/>
          <w:b/>
          <w:bCs/>
          <w:sz w:val="28"/>
          <w:szCs w:val="28"/>
        </w:rPr>
      </w:pPr>
      <w:r w:rsidRPr="00D60BD0">
        <w:rPr>
          <w:rFonts w:ascii="Times New Roman" w:hAnsi="Times New Roman" w:cs="Times New Roman"/>
          <w:sz w:val="28"/>
          <w:szCs w:val="28"/>
        </w:rPr>
        <w:t xml:space="preserve">2022 году-465,9 </w:t>
      </w:r>
      <w:proofErr w:type="spellStart"/>
      <w:proofErr w:type="gramStart"/>
      <w:r w:rsidRPr="00D60BD0">
        <w:rPr>
          <w:rFonts w:ascii="Times New Roman" w:hAnsi="Times New Roman" w:cs="Times New Roman"/>
          <w:sz w:val="28"/>
          <w:szCs w:val="28"/>
        </w:rPr>
        <w:t>тыс.рублей</w:t>
      </w:r>
      <w:proofErr w:type="spellEnd"/>
      <w:proofErr w:type="gramEnd"/>
      <w:r w:rsidRPr="00D60BD0">
        <w:rPr>
          <w:rFonts w:ascii="Times New Roman" w:hAnsi="Times New Roman" w:cs="Times New Roman"/>
          <w:sz w:val="28"/>
          <w:szCs w:val="28"/>
        </w:rPr>
        <w:t>;</w:t>
      </w:r>
    </w:p>
    <w:p w14:paraId="3467987A" w14:textId="77777777" w:rsidR="00D60BD0" w:rsidRPr="00D60BD0" w:rsidRDefault="00D60BD0" w:rsidP="00D60BD0">
      <w:pPr>
        <w:pStyle w:val="ConsPlusNormal"/>
        <w:ind w:firstLine="708"/>
        <w:jc w:val="both"/>
        <w:rPr>
          <w:rFonts w:ascii="Times New Roman" w:hAnsi="Times New Roman" w:cs="Times New Roman"/>
          <w:b/>
          <w:bCs/>
          <w:sz w:val="28"/>
          <w:szCs w:val="28"/>
        </w:rPr>
      </w:pPr>
      <w:r w:rsidRPr="00D60BD0">
        <w:rPr>
          <w:rFonts w:ascii="Times New Roman" w:hAnsi="Times New Roman" w:cs="Times New Roman"/>
          <w:sz w:val="28"/>
          <w:szCs w:val="28"/>
        </w:rPr>
        <w:t xml:space="preserve">2023 году-465,9 </w:t>
      </w:r>
      <w:proofErr w:type="spellStart"/>
      <w:r w:rsidRPr="00D60BD0">
        <w:rPr>
          <w:rFonts w:ascii="Times New Roman" w:hAnsi="Times New Roman" w:cs="Times New Roman"/>
          <w:sz w:val="28"/>
          <w:szCs w:val="28"/>
        </w:rPr>
        <w:t>тыс</w:t>
      </w:r>
      <w:proofErr w:type="spellEnd"/>
      <w:r w:rsidRPr="00D60BD0">
        <w:rPr>
          <w:rFonts w:ascii="Times New Roman" w:hAnsi="Times New Roman" w:cs="Times New Roman"/>
          <w:sz w:val="28"/>
          <w:szCs w:val="28"/>
        </w:rPr>
        <w:t xml:space="preserve"> рублей.</w:t>
      </w:r>
    </w:p>
    <w:p w14:paraId="05514183" w14:textId="77777777" w:rsidR="00D60BD0" w:rsidRPr="00D60BD0" w:rsidRDefault="00D60BD0" w:rsidP="00D60BD0">
      <w:pPr>
        <w:pStyle w:val="ConsPlusNormal"/>
        <w:ind w:firstLine="708"/>
        <w:jc w:val="both"/>
        <w:rPr>
          <w:rFonts w:ascii="Times New Roman" w:hAnsi="Times New Roman" w:cs="Times New Roman"/>
          <w:b/>
          <w:bCs/>
          <w:sz w:val="28"/>
          <w:szCs w:val="28"/>
        </w:rPr>
      </w:pPr>
      <w:r w:rsidRPr="00D60BD0">
        <w:rPr>
          <w:rFonts w:ascii="Times New Roman" w:hAnsi="Times New Roman" w:cs="Times New Roman"/>
          <w:sz w:val="28"/>
          <w:szCs w:val="28"/>
        </w:rPr>
        <w:t xml:space="preserve"> Темпы роста реализации сельскохозяйственной продукции на 2021 </w:t>
      </w:r>
      <w:proofErr w:type="gramStart"/>
      <w:r w:rsidRPr="00D60BD0">
        <w:rPr>
          <w:rFonts w:ascii="Times New Roman" w:hAnsi="Times New Roman" w:cs="Times New Roman"/>
          <w:sz w:val="28"/>
          <w:szCs w:val="28"/>
        </w:rPr>
        <w:t>год  составят</w:t>
      </w:r>
      <w:proofErr w:type="gramEnd"/>
      <w:r w:rsidRPr="00D60BD0">
        <w:rPr>
          <w:rFonts w:ascii="Times New Roman" w:hAnsi="Times New Roman" w:cs="Times New Roman"/>
          <w:sz w:val="28"/>
          <w:szCs w:val="28"/>
        </w:rPr>
        <w:t xml:space="preserve"> 121,3 % к предыдущему году, 2022 году- 114,2 %, 2023 год 105,9 %, 2024 году-100,0 %.</w:t>
      </w:r>
    </w:p>
    <w:p w14:paraId="194AF31E" w14:textId="77777777" w:rsidR="00D60BD0" w:rsidRPr="00D60BD0" w:rsidRDefault="00D60BD0" w:rsidP="00D60BD0">
      <w:pPr>
        <w:pStyle w:val="ConsPlusNormal"/>
        <w:ind w:firstLine="708"/>
        <w:jc w:val="both"/>
        <w:rPr>
          <w:rFonts w:ascii="Times New Roman" w:hAnsi="Times New Roman" w:cs="Times New Roman"/>
          <w:b/>
          <w:bCs/>
          <w:sz w:val="28"/>
          <w:szCs w:val="28"/>
        </w:rPr>
      </w:pPr>
      <w:r w:rsidRPr="00D60BD0">
        <w:rPr>
          <w:rFonts w:ascii="Times New Roman" w:hAnsi="Times New Roman" w:cs="Times New Roman"/>
          <w:sz w:val="28"/>
          <w:szCs w:val="28"/>
        </w:rPr>
        <w:t>Индекс дефлятор цен характеризуется следующими показателями:</w:t>
      </w:r>
    </w:p>
    <w:p w14:paraId="6B5D8609" w14:textId="77777777" w:rsidR="00D60BD0" w:rsidRPr="00D60BD0" w:rsidRDefault="00D60BD0" w:rsidP="00D60BD0">
      <w:pPr>
        <w:pStyle w:val="ConsPlusNormal"/>
        <w:ind w:firstLine="708"/>
        <w:jc w:val="both"/>
        <w:rPr>
          <w:rFonts w:ascii="Times New Roman" w:hAnsi="Times New Roman" w:cs="Times New Roman"/>
          <w:b/>
          <w:bCs/>
          <w:sz w:val="28"/>
          <w:szCs w:val="28"/>
        </w:rPr>
      </w:pPr>
      <w:r w:rsidRPr="00D60BD0">
        <w:rPr>
          <w:rFonts w:ascii="Times New Roman" w:hAnsi="Times New Roman" w:cs="Times New Roman"/>
          <w:sz w:val="28"/>
          <w:szCs w:val="28"/>
        </w:rPr>
        <w:t xml:space="preserve">2021 год оценка-104,7 % к предыдущему году; </w:t>
      </w:r>
    </w:p>
    <w:p w14:paraId="7DEBF3B0" w14:textId="77777777" w:rsidR="00D60BD0" w:rsidRPr="00D60BD0" w:rsidRDefault="00D60BD0" w:rsidP="00D60BD0">
      <w:pPr>
        <w:pStyle w:val="ConsPlusNormal"/>
        <w:ind w:firstLine="708"/>
        <w:jc w:val="both"/>
        <w:rPr>
          <w:rFonts w:ascii="Times New Roman" w:hAnsi="Times New Roman" w:cs="Times New Roman"/>
          <w:b/>
          <w:bCs/>
          <w:sz w:val="28"/>
          <w:szCs w:val="28"/>
        </w:rPr>
      </w:pPr>
      <w:r w:rsidRPr="00D60BD0">
        <w:rPr>
          <w:rFonts w:ascii="Times New Roman" w:hAnsi="Times New Roman" w:cs="Times New Roman"/>
          <w:sz w:val="28"/>
          <w:szCs w:val="28"/>
        </w:rPr>
        <w:t>Прогноз:</w:t>
      </w:r>
    </w:p>
    <w:p w14:paraId="5FF0A0D8" w14:textId="77777777" w:rsidR="00D60BD0" w:rsidRPr="00D60BD0" w:rsidRDefault="00D60BD0" w:rsidP="00D60BD0">
      <w:pPr>
        <w:pStyle w:val="ConsPlusNormal"/>
        <w:ind w:firstLine="708"/>
        <w:jc w:val="both"/>
        <w:rPr>
          <w:rFonts w:ascii="Times New Roman" w:hAnsi="Times New Roman" w:cs="Times New Roman"/>
          <w:b/>
          <w:bCs/>
          <w:sz w:val="28"/>
          <w:szCs w:val="28"/>
        </w:rPr>
      </w:pPr>
      <w:r w:rsidRPr="00D60BD0">
        <w:rPr>
          <w:rFonts w:ascii="Times New Roman" w:hAnsi="Times New Roman" w:cs="Times New Roman"/>
          <w:sz w:val="28"/>
          <w:szCs w:val="28"/>
        </w:rPr>
        <w:t xml:space="preserve">2022 год -103,1 % к предыдущему году; </w:t>
      </w:r>
    </w:p>
    <w:p w14:paraId="2D576CB1" w14:textId="77777777" w:rsidR="00D60BD0" w:rsidRPr="00D60BD0" w:rsidRDefault="00D60BD0" w:rsidP="00D60BD0">
      <w:pPr>
        <w:pStyle w:val="ConsPlusNormal"/>
        <w:ind w:firstLine="708"/>
        <w:jc w:val="both"/>
        <w:rPr>
          <w:rFonts w:ascii="Times New Roman" w:hAnsi="Times New Roman" w:cs="Times New Roman"/>
          <w:b/>
          <w:bCs/>
          <w:sz w:val="28"/>
          <w:szCs w:val="28"/>
        </w:rPr>
      </w:pPr>
      <w:r w:rsidRPr="00D60BD0">
        <w:rPr>
          <w:rFonts w:ascii="Times New Roman" w:hAnsi="Times New Roman" w:cs="Times New Roman"/>
          <w:sz w:val="28"/>
          <w:szCs w:val="28"/>
        </w:rPr>
        <w:t xml:space="preserve">2023 год -103,8 % к предыдущему году; </w:t>
      </w:r>
    </w:p>
    <w:p w14:paraId="0DF17D33" w14:textId="77777777" w:rsidR="00D60BD0" w:rsidRPr="00D60BD0" w:rsidRDefault="00D60BD0" w:rsidP="00D60BD0">
      <w:pPr>
        <w:pStyle w:val="ConsPlusNormal"/>
        <w:ind w:firstLine="708"/>
        <w:jc w:val="both"/>
        <w:rPr>
          <w:rFonts w:ascii="Times New Roman" w:hAnsi="Times New Roman" w:cs="Times New Roman"/>
          <w:b/>
          <w:bCs/>
          <w:sz w:val="28"/>
          <w:szCs w:val="28"/>
        </w:rPr>
      </w:pPr>
      <w:r w:rsidRPr="00D60BD0">
        <w:rPr>
          <w:rFonts w:ascii="Times New Roman" w:hAnsi="Times New Roman" w:cs="Times New Roman"/>
          <w:sz w:val="28"/>
          <w:szCs w:val="28"/>
        </w:rPr>
        <w:t xml:space="preserve">2023 год -104,0% к предыдущему году. </w:t>
      </w:r>
    </w:p>
    <w:p w14:paraId="045CB82A" w14:textId="77777777" w:rsidR="00D60BD0" w:rsidRPr="00D60BD0" w:rsidRDefault="00D60BD0" w:rsidP="00D60BD0">
      <w:pPr>
        <w:spacing w:after="0"/>
        <w:jc w:val="center"/>
        <w:rPr>
          <w:rFonts w:ascii="Times New Roman" w:hAnsi="Times New Roman" w:cs="Times New Roman"/>
          <w:sz w:val="28"/>
          <w:szCs w:val="28"/>
        </w:rPr>
      </w:pPr>
    </w:p>
    <w:p w14:paraId="7411E44B" w14:textId="77777777" w:rsidR="00D60BD0" w:rsidRPr="00D60BD0" w:rsidRDefault="00D60BD0" w:rsidP="00D60BD0">
      <w:pPr>
        <w:spacing w:after="0"/>
        <w:jc w:val="center"/>
        <w:rPr>
          <w:rFonts w:ascii="Times New Roman" w:hAnsi="Times New Roman" w:cs="Times New Roman"/>
          <w:sz w:val="28"/>
          <w:szCs w:val="28"/>
        </w:rPr>
      </w:pPr>
      <w:r w:rsidRPr="00D60BD0">
        <w:rPr>
          <w:rFonts w:ascii="Times New Roman" w:hAnsi="Times New Roman" w:cs="Times New Roman"/>
          <w:sz w:val="28"/>
          <w:szCs w:val="28"/>
        </w:rPr>
        <w:t xml:space="preserve">Инвестиции в основной капитал, </w:t>
      </w:r>
    </w:p>
    <w:p w14:paraId="6D70048F" w14:textId="77777777" w:rsidR="00D60BD0" w:rsidRPr="00D60BD0" w:rsidRDefault="00D60BD0" w:rsidP="00D60BD0">
      <w:pPr>
        <w:spacing w:after="0"/>
        <w:jc w:val="center"/>
        <w:rPr>
          <w:rFonts w:ascii="Times New Roman" w:hAnsi="Times New Roman" w:cs="Times New Roman"/>
          <w:sz w:val="28"/>
          <w:szCs w:val="28"/>
        </w:rPr>
      </w:pPr>
      <w:r w:rsidRPr="00D60BD0">
        <w:rPr>
          <w:rFonts w:ascii="Times New Roman" w:hAnsi="Times New Roman" w:cs="Times New Roman"/>
          <w:sz w:val="28"/>
          <w:szCs w:val="28"/>
        </w:rPr>
        <w:t>объем работ по виду деятельности "Строительство"</w:t>
      </w:r>
    </w:p>
    <w:p w14:paraId="7D6BD0C4" w14:textId="77777777" w:rsidR="00D60BD0" w:rsidRPr="00D60BD0" w:rsidRDefault="00D60BD0" w:rsidP="00D60BD0">
      <w:pPr>
        <w:shd w:val="clear" w:color="auto" w:fill="FFFFFF"/>
        <w:spacing w:after="0"/>
        <w:ind w:firstLine="540"/>
        <w:jc w:val="both"/>
        <w:rPr>
          <w:rFonts w:ascii="Times New Roman" w:hAnsi="Times New Roman" w:cs="Times New Roman"/>
          <w:sz w:val="28"/>
          <w:szCs w:val="28"/>
        </w:rPr>
      </w:pPr>
      <w:r w:rsidRPr="00D60BD0">
        <w:rPr>
          <w:rFonts w:ascii="Times New Roman" w:hAnsi="Times New Roman" w:cs="Times New Roman"/>
          <w:sz w:val="28"/>
          <w:szCs w:val="28"/>
        </w:rPr>
        <w:t>В 2020 году объем инвестиций в основной капитал МО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 за счет всех источников </w:t>
      </w:r>
      <w:r w:rsidRPr="00D60BD0">
        <w:rPr>
          <w:rFonts w:ascii="Times New Roman" w:hAnsi="Times New Roman" w:cs="Times New Roman"/>
          <w:sz w:val="28"/>
          <w:szCs w:val="28"/>
        </w:rPr>
        <w:lastRenderedPageBreak/>
        <w:t xml:space="preserve">финансирования составил 375,7 млн. </w:t>
      </w:r>
      <w:proofErr w:type="gramStart"/>
      <w:r w:rsidRPr="00D60BD0">
        <w:rPr>
          <w:rFonts w:ascii="Times New Roman" w:hAnsi="Times New Roman" w:cs="Times New Roman"/>
          <w:sz w:val="28"/>
          <w:szCs w:val="28"/>
        </w:rPr>
        <w:t>рублей  с</w:t>
      </w:r>
      <w:proofErr w:type="gramEnd"/>
      <w:r w:rsidRPr="00D60BD0">
        <w:rPr>
          <w:rFonts w:ascii="Times New Roman" w:hAnsi="Times New Roman" w:cs="Times New Roman"/>
          <w:sz w:val="28"/>
          <w:szCs w:val="28"/>
        </w:rPr>
        <w:t xml:space="preserve"> индексом-дефлятором 103,6 процентов</w:t>
      </w:r>
    </w:p>
    <w:p w14:paraId="2C34E1EB" w14:textId="77777777" w:rsidR="00D60BD0" w:rsidRPr="00D60BD0" w:rsidRDefault="00D60BD0" w:rsidP="00D60BD0">
      <w:pPr>
        <w:spacing w:after="0"/>
        <w:ind w:firstLine="550"/>
        <w:jc w:val="both"/>
        <w:rPr>
          <w:rFonts w:ascii="Times New Roman" w:hAnsi="Times New Roman" w:cs="Times New Roman"/>
          <w:sz w:val="28"/>
          <w:szCs w:val="28"/>
        </w:rPr>
      </w:pPr>
      <w:r w:rsidRPr="00D60BD0">
        <w:rPr>
          <w:rFonts w:ascii="Times New Roman" w:hAnsi="Times New Roman" w:cs="Times New Roman"/>
          <w:sz w:val="28"/>
          <w:szCs w:val="28"/>
        </w:rPr>
        <w:t>В 2021 году в сравнении с уровнем 2020 года объем инвестиций в основной капитал за счет всех источников финансирования оценивается на уровне 322,5 млн. рублей с индексом-дефлятором 103,</w:t>
      </w:r>
      <w:proofErr w:type="gramStart"/>
      <w:r w:rsidRPr="00D60BD0">
        <w:rPr>
          <w:rFonts w:ascii="Times New Roman" w:hAnsi="Times New Roman" w:cs="Times New Roman"/>
          <w:sz w:val="28"/>
          <w:szCs w:val="28"/>
        </w:rPr>
        <w:t>5  процентов</w:t>
      </w:r>
      <w:proofErr w:type="gramEnd"/>
      <w:r w:rsidRPr="00D60BD0">
        <w:rPr>
          <w:rFonts w:ascii="Times New Roman" w:hAnsi="Times New Roman" w:cs="Times New Roman"/>
          <w:sz w:val="28"/>
          <w:szCs w:val="28"/>
        </w:rPr>
        <w:t>.</w:t>
      </w:r>
    </w:p>
    <w:p w14:paraId="03CBD1D0" w14:textId="77777777" w:rsidR="00D60BD0" w:rsidRPr="00D60BD0" w:rsidRDefault="00D60BD0" w:rsidP="00D60BD0">
      <w:pPr>
        <w:spacing w:after="0"/>
        <w:ind w:firstLine="540"/>
        <w:jc w:val="both"/>
        <w:rPr>
          <w:rFonts w:ascii="Times New Roman" w:hAnsi="Times New Roman" w:cs="Times New Roman"/>
          <w:sz w:val="28"/>
          <w:szCs w:val="28"/>
        </w:rPr>
      </w:pPr>
      <w:r w:rsidRPr="00D60BD0">
        <w:rPr>
          <w:rFonts w:ascii="Times New Roman" w:hAnsi="Times New Roman" w:cs="Times New Roman"/>
          <w:sz w:val="28"/>
          <w:szCs w:val="28"/>
        </w:rPr>
        <w:t xml:space="preserve">Оценка 2021 года и прогноз на 2022-2024 </w:t>
      </w:r>
      <w:proofErr w:type="spellStart"/>
      <w:r w:rsidRPr="00D60BD0">
        <w:rPr>
          <w:rFonts w:ascii="Times New Roman" w:hAnsi="Times New Roman" w:cs="Times New Roman"/>
          <w:sz w:val="28"/>
          <w:szCs w:val="28"/>
        </w:rPr>
        <w:t>г.г</w:t>
      </w:r>
      <w:proofErr w:type="spellEnd"/>
      <w:r w:rsidRPr="00D60BD0">
        <w:rPr>
          <w:rFonts w:ascii="Times New Roman" w:hAnsi="Times New Roman" w:cs="Times New Roman"/>
          <w:sz w:val="28"/>
          <w:szCs w:val="28"/>
        </w:rPr>
        <w:t>. по объему работ составили:</w:t>
      </w:r>
    </w:p>
    <w:p w14:paraId="3D3CB915" w14:textId="77777777" w:rsidR="00D60BD0" w:rsidRPr="00D60BD0" w:rsidRDefault="00D60BD0" w:rsidP="00D60BD0">
      <w:pPr>
        <w:spacing w:after="0"/>
        <w:ind w:firstLine="540"/>
        <w:jc w:val="both"/>
        <w:rPr>
          <w:rFonts w:ascii="Times New Roman" w:hAnsi="Times New Roman" w:cs="Times New Roman"/>
          <w:sz w:val="28"/>
          <w:szCs w:val="28"/>
        </w:rPr>
      </w:pPr>
      <w:r w:rsidRPr="00D60BD0">
        <w:rPr>
          <w:rFonts w:ascii="Times New Roman" w:hAnsi="Times New Roman" w:cs="Times New Roman"/>
          <w:sz w:val="28"/>
          <w:szCs w:val="28"/>
        </w:rPr>
        <w:t xml:space="preserve">  2021 год – 204,0 млн. руб., индекс-дефлятор – 103,7%;</w:t>
      </w:r>
    </w:p>
    <w:p w14:paraId="5D952E06" w14:textId="77777777" w:rsidR="00D60BD0" w:rsidRPr="00D60BD0" w:rsidRDefault="00D60BD0" w:rsidP="00D60BD0">
      <w:pPr>
        <w:spacing w:after="0"/>
        <w:ind w:firstLine="540"/>
        <w:jc w:val="both"/>
        <w:rPr>
          <w:rFonts w:ascii="Times New Roman" w:hAnsi="Times New Roman" w:cs="Times New Roman"/>
          <w:sz w:val="28"/>
          <w:szCs w:val="28"/>
        </w:rPr>
      </w:pPr>
      <w:r w:rsidRPr="00D60BD0">
        <w:rPr>
          <w:rFonts w:ascii="Times New Roman" w:hAnsi="Times New Roman" w:cs="Times New Roman"/>
          <w:sz w:val="28"/>
          <w:szCs w:val="28"/>
        </w:rPr>
        <w:t xml:space="preserve">  2022 год </w:t>
      </w:r>
      <w:proofErr w:type="gramStart"/>
      <w:r w:rsidRPr="00D60BD0">
        <w:rPr>
          <w:rFonts w:ascii="Times New Roman" w:hAnsi="Times New Roman" w:cs="Times New Roman"/>
          <w:sz w:val="28"/>
          <w:szCs w:val="28"/>
        </w:rPr>
        <w:t>-  200</w:t>
      </w:r>
      <w:proofErr w:type="gramEnd"/>
      <w:r w:rsidRPr="00D60BD0">
        <w:rPr>
          <w:rFonts w:ascii="Times New Roman" w:hAnsi="Times New Roman" w:cs="Times New Roman"/>
          <w:sz w:val="28"/>
          <w:szCs w:val="28"/>
        </w:rPr>
        <w:t>,5 млн. руб., индекс-дефлятор – 103,6%;</w:t>
      </w:r>
    </w:p>
    <w:p w14:paraId="3F137C63" w14:textId="77777777" w:rsidR="00D60BD0" w:rsidRPr="00D60BD0" w:rsidRDefault="00D60BD0" w:rsidP="00D60BD0">
      <w:pPr>
        <w:spacing w:after="0"/>
        <w:ind w:firstLine="540"/>
        <w:jc w:val="both"/>
        <w:rPr>
          <w:rFonts w:ascii="Times New Roman" w:hAnsi="Times New Roman" w:cs="Times New Roman"/>
          <w:sz w:val="28"/>
          <w:szCs w:val="28"/>
        </w:rPr>
      </w:pPr>
      <w:r w:rsidRPr="00D60BD0">
        <w:rPr>
          <w:rFonts w:ascii="Times New Roman" w:hAnsi="Times New Roman" w:cs="Times New Roman"/>
          <w:sz w:val="28"/>
          <w:szCs w:val="28"/>
        </w:rPr>
        <w:t xml:space="preserve">  2023 год </w:t>
      </w:r>
      <w:proofErr w:type="gramStart"/>
      <w:r w:rsidRPr="00D60BD0">
        <w:rPr>
          <w:rFonts w:ascii="Times New Roman" w:hAnsi="Times New Roman" w:cs="Times New Roman"/>
          <w:sz w:val="28"/>
          <w:szCs w:val="28"/>
        </w:rPr>
        <w:t>-  194</w:t>
      </w:r>
      <w:proofErr w:type="gramEnd"/>
      <w:r w:rsidRPr="00D60BD0">
        <w:rPr>
          <w:rFonts w:ascii="Times New Roman" w:hAnsi="Times New Roman" w:cs="Times New Roman"/>
          <w:sz w:val="28"/>
          <w:szCs w:val="28"/>
        </w:rPr>
        <w:t>,0 млн. руб., индекс-дефлятор – 103,8%;</w:t>
      </w:r>
    </w:p>
    <w:p w14:paraId="6997C47E" w14:textId="77777777" w:rsidR="00D60BD0" w:rsidRPr="00D60BD0" w:rsidRDefault="00D60BD0" w:rsidP="00D60BD0">
      <w:pPr>
        <w:spacing w:after="0" w:line="240" w:lineRule="auto"/>
        <w:jc w:val="both"/>
        <w:rPr>
          <w:rFonts w:ascii="Times New Roman" w:hAnsi="Times New Roman" w:cs="Times New Roman"/>
          <w:sz w:val="28"/>
          <w:szCs w:val="28"/>
        </w:rPr>
      </w:pPr>
      <w:r w:rsidRPr="00D60BD0">
        <w:rPr>
          <w:rFonts w:ascii="Times New Roman" w:hAnsi="Times New Roman" w:cs="Times New Roman"/>
          <w:sz w:val="28"/>
          <w:szCs w:val="28"/>
        </w:rPr>
        <w:t xml:space="preserve">        В 2021 году введена в эксплуатацию третья очередь тепличного комбината АО «Сейм-Агро».</w:t>
      </w:r>
    </w:p>
    <w:p w14:paraId="7E5A1081" w14:textId="77777777" w:rsidR="00D60BD0" w:rsidRPr="00D60BD0" w:rsidRDefault="00D60BD0" w:rsidP="00D60BD0">
      <w:pPr>
        <w:spacing w:after="0" w:line="240" w:lineRule="auto"/>
        <w:ind w:firstLine="567"/>
        <w:jc w:val="both"/>
        <w:rPr>
          <w:rFonts w:ascii="Times New Roman" w:hAnsi="Times New Roman" w:cs="Times New Roman"/>
          <w:sz w:val="28"/>
          <w:szCs w:val="28"/>
        </w:rPr>
      </w:pPr>
      <w:r w:rsidRPr="00D60BD0">
        <w:rPr>
          <w:rFonts w:ascii="Times New Roman" w:hAnsi="Times New Roman" w:cs="Times New Roman"/>
          <w:sz w:val="28"/>
          <w:szCs w:val="28"/>
        </w:rPr>
        <w:t xml:space="preserve">В 2019 году Департаментом строительства и развития дорожной сети г. Курска проведен аукцион и заключен государственный контракт на реконструкцию системы биологической очистки на городских очистных сооружениях г. Курска, расположенных в </w:t>
      </w:r>
      <w:proofErr w:type="spellStart"/>
      <w:r w:rsidRPr="00D60BD0">
        <w:rPr>
          <w:rFonts w:ascii="Times New Roman" w:hAnsi="Times New Roman" w:cs="Times New Roman"/>
          <w:sz w:val="28"/>
          <w:szCs w:val="28"/>
        </w:rPr>
        <w:t>Ворошневском</w:t>
      </w:r>
      <w:proofErr w:type="spellEnd"/>
      <w:r w:rsidRPr="00D60BD0">
        <w:rPr>
          <w:rFonts w:ascii="Times New Roman" w:hAnsi="Times New Roman" w:cs="Times New Roman"/>
          <w:sz w:val="28"/>
          <w:szCs w:val="28"/>
        </w:rPr>
        <w:t xml:space="preserve"> сельсовете Курского района Курской области.</w:t>
      </w:r>
    </w:p>
    <w:p w14:paraId="603812EE" w14:textId="77777777" w:rsidR="00D60BD0" w:rsidRPr="00D60BD0" w:rsidRDefault="00D60BD0" w:rsidP="00D60BD0">
      <w:pPr>
        <w:spacing w:after="0" w:line="240" w:lineRule="auto"/>
        <w:ind w:firstLine="567"/>
        <w:jc w:val="both"/>
        <w:rPr>
          <w:rFonts w:ascii="Times New Roman" w:hAnsi="Times New Roman" w:cs="Times New Roman"/>
          <w:sz w:val="28"/>
          <w:szCs w:val="28"/>
        </w:rPr>
      </w:pPr>
    </w:p>
    <w:p w14:paraId="623B2E38" w14:textId="77777777" w:rsidR="00D60BD0" w:rsidRPr="00D60BD0" w:rsidRDefault="00D60BD0" w:rsidP="00D60BD0">
      <w:pPr>
        <w:pStyle w:val="ConsPlusNormal"/>
        <w:jc w:val="center"/>
        <w:outlineLvl w:val="4"/>
        <w:rPr>
          <w:rFonts w:ascii="Times New Roman" w:hAnsi="Times New Roman" w:cs="Times New Roman"/>
          <w:b/>
          <w:bCs/>
          <w:sz w:val="28"/>
          <w:szCs w:val="28"/>
        </w:rPr>
      </w:pPr>
      <w:r w:rsidRPr="00D60BD0">
        <w:rPr>
          <w:rFonts w:ascii="Times New Roman" w:hAnsi="Times New Roman" w:cs="Times New Roman"/>
          <w:sz w:val="28"/>
          <w:szCs w:val="28"/>
        </w:rPr>
        <w:t>Социальное обеспечение</w:t>
      </w:r>
    </w:p>
    <w:p w14:paraId="1368FA8E" w14:textId="77777777" w:rsidR="00D60BD0" w:rsidRPr="00D60BD0" w:rsidRDefault="00D60BD0" w:rsidP="00D60BD0">
      <w:pPr>
        <w:pStyle w:val="ConsPlusNormal"/>
        <w:jc w:val="center"/>
        <w:outlineLvl w:val="4"/>
        <w:rPr>
          <w:rFonts w:ascii="Times New Roman" w:hAnsi="Times New Roman" w:cs="Times New Roman"/>
          <w:b/>
          <w:bCs/>
          <w:sz w:val="28"/>
          <w:szCs w:val="28"/>
        </w:rPr>
      </w:pPr>
    </w:p>
    <w:p w14:paraId="3D60D5C1"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В числе важнейших приоритетов органов власти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является содействие органов местного самоуправления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в социальной сфере: </w:t>
      </w:r>
    </w:p>
    <w:p w14:paraId="46F5217C"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обеспечение эффективной защиты граждан старшего поколения, инвалидов, а также семей и детей, не обладающих возможностями самостоятельного решения социальных проблем; повышение эффективности социального обслуживания.</w:t>
      </w:r>
    </w:p>
    <w:p w14:paraId="451259C1"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Муниципальное образование осуществляет социальную </w:t>
      </w:r>
      <w:proofErr w:type="gramStart"/>
      <w:r w:rsidRPr="00D60BD0">
        <w:rPr>
          <w:rFonts w:ascii="Times New Roman" w:hAnsi="Times New Roman" w:cs="Times New Roman"/>
          <w:sz w:val="28"/>
          <w:szCs w:val="28"/>
        </w:rPr>
        <w:t>поддержку  населения</w:t>
      </w:r>
      <w:proofErr w:type="gramEnd"/>
      <w:r w:rsidRPr="00D60BD0">
        <w:rPr>
          <w:rFonts w:ascii="Times New Roman" w:hAnsi="Times New Roman" w:cs="Times New Roman"/>
          <w:sz w:val="28"/>
          <w:szCs w:val="28"/>
        </w:rPr>
        <w:t xml:space="preserve"> путем взаимодействия с муниципальным образованием «Курский район».  Проводятся мероприятия посвященные дню Победы, «День матери», «День семьи», «День пожилого человека» и т.д.  Выявляются </w:t>
      </w:r>
      <w:proofErr w:type="gramStart"/>
      <w:r w:rsidRPr="00D60BD0">
        <w:rPr>
          <w:rFonts w:ascii="Times New Roman" w:hAnsi="Times New Roman" w:cs="Times New Roman"/>
          <w:sz w:val="28"/>
          <w:szCs w:val="28"/>
        </w:rPr>
        <w:t>пожилые люди</w:t>
      </w:r>
      <w:proofErr w:type="gramEnd"/>
      <w:r w:rsidRPr="00D60BD0">
        <w:rPr>
          <w:rFonts w:ascii="Times New Roman" w:hAnsi="Times New Roman" w:cs="Times New Roman"/>
          <w:sz w:val="28"/>
          <w:szCs w:val="28"/>
        </w:rPr>
        <w:t xml:space="preserve"> проживающие одни, оказывается всесторонняя помощь в постановке таких людей на учет и оказание им помощи.</w:t>
      </w:r>
    </w:p>
    <w:p w14:paraId="6C0A146E" w14:textId="77777777" w:rsidR="00D60BD0" w:rsidRPr="00D60BD0" w:rsidRDefault="00D60BD0" w:rsidP="00D60BD0">
      <w:pPr>
        <w:pStyle w:val="ConsPlusNormal"/>
        <w:ind w:firstLine="540"/>
        <w:jc w:val="both"/>
        <w:rPr>
          <w:rFonts w:ascii="Times New Roman" w:hAnsi="Times New Roman" w:cs="Times New Roman"/>
          <w:b/>
          <w:bCs/>
          <w:sz w:val="28"/>
          <w:szCs w:val="28"/>
        </w:rPr>
      </w:pPr>
      <w:r w:rsidRPr="00D60BD0">
        <w:rPr>
          <w:rFonts w:ascii="Times New Roman" w:hAnsi="Times New Roman" w:cs="Times New Roman"/>
          <w:sz w:val="28"/>
          <w:szCs w:val="28"/>
        </w:rPr>
        <w:t xml:space="preserve">Целями социального обеспечения в муниципальном образовании на период до 2024 г. являются </w:t>
      </w:r>
      <w:proofErr w:type="gramStart"/>
      <w:r w:rsidRPr="00D60BD0">
        <w:rPr>
          <w:rFonts w:ascii="Times New Roman" w:hAnsi="Times New Roman" w:cs="Times New Roman"/>
          <w:sz w:val="28"/>
          <w:szCs w:val="28"/>
        </w:rPr>
        <w:t>усиление  содействия</w:t>
      </w:r>
      <w:proofErr w:type="gramEnd"/>
      <w:r w:rsidRPr="00D60BD0">
        <w:rPr>
          <w:rFonts w:ascii="Times New Roman" w:hAnsi="Times New Roman" w:cs="Times New Roman"/>
          <w:sz w:val="28"/>
          <w:szCs w:val="28"/>
        </w:rPr>
        <w:t xml:space="preserve"> органам социального обеспечения в социальной поддержке и повышении качества жизни социально уязвимых категорий граждан поселения; профилактика безнадзорности и правонарушений несовершеннолетних.</w:t>
      </w:r>
    </w:p>
    <w:p w14:paraId="59BEBF90" w14:textId="77777777" w:rsidR="00D60BD0" w:rsidRPr="00D60BD0" w:rsidRDefault="00D60BD0" w:rsidP="00D60BD0">
      <w:pPr>
        <w:pStyle w:val="ConsPlusNormal"/>
        <w:jc w:val="both"/>
        <w:rPr>
          <w:rFonts w:ascii="Times New Roman" w:hAnsi="Times New Roman" w:cs="Times New Roman"/>
          <w:sz w:val="28"/>
          <w:szCs w:val="28"/>
        </w:rPr>
      </w:pPr>
    </w:p>
    <w:p w14:paraId="05C7DE0B" w14:textId="77777777" w:rsidR="00D60BD0" w:rsidRPr="00D60BD0" w:rsidRDefault="00D60BD0" w:rsidP="00D60BD0">
      <w:pPr>
        <w:pStyle w:val="ConsPlusNormal"/>
        <w:jc w:val="center"/>
        <w:outlineLvl w:val="4"/>
        <w:rPr>
          <w:rFonts w:ascii="Times New Roman" w:hAnsi="Times New Roman" w:cs="Times New Roman"/>
          <w:b/>
          <w:sz w:val="28"/>
          <w:szCs w:val="28"/>
        </w:rPr>
      </w:pPr>
      <w:r w:rsidRPr="00D60BD0">
        <w:rPr>
          <w:rFonts w:ascii="Times New Roman" w:hAnsi="Times New Roman" w:cs="Times New Roman"/>
          <w:sz w:val="28"/>
          <w:szCs w:val="28"/>
        </w:rPr>
        <w:t>Образование</w:t>
      </w:r>
    </w:p>
    <w:p w14:paraId="5F9E0098" w14:textId="77777777" w:rsidR="00D60BD0" w:rsidRPr="00D60BD0" w:rsidRDefault="00D60BD0" w:rsidP="00D60BD0">
      <w:pPr>
        <w:pStyle w:val="ConsPlusNormal"/>
        <w:jc w:val="center"/>
        <w:outlineLvl w:val="4"/>
        <w:rPr>
          <w:rFonts w:ascii="Times New Roman" w:hAnsi="Times New Roman" w:cs="Times New Roman"/>
          <w:b/>
          <w:sz w:val="28"/>
          <w:szCs w:val="28"/>
        </w:rPr>
      </w:pPr>
    </w:p>
    <w:p w14:paraId="4B89B4B0"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Система </w:t>
      </w:r>
      <w:proofErr w:type="gramStart"/>
      <w:r w:rsidRPr="00D60BD0">
        <w:rPr>
          <w:rFonts w:ascii="Times New Roman" w:hAnsi="Times New Roman" w:cs="Times New Roman"/>
          <w:sz w:val="28"/>
          <w:szCs w:val="28"/>
        </w:rPr>
        <w:t>дошкольного  образования</w:t>
      </w:r>
      <w:proofErr w:type="gramEnd"/>
      <w:r w:rsidRPr="00D60BD0">
        <w:rPr>
          <w:rFonts w:ascii="Times New Roman" w:hAnsi="Times New Roman" w:cs="Times New Roman"/>
          <w:sz w:val="28"/>
          <w:szCs w:val="28"/>
        </w:rPr>
        <w:t xml:space="preserve"> в муниципальном образовании представлена наличием детского сада «Елочка», который стал функционировать с мая 2007 года.  Вместимость детского сада составляет 120 мест.  Организации, находящиеся </w:t>
      </w:r>
      <w:proofErr w:type="gramStart"/>
      <w:r w:rsidRPr="00D60BD0">
        <w:rPr>
          <w:rFonts w:ascii="Times New Roman" w:hAnsi="Times New Roman" w:cs="Times New Roman"/>
          <w:sz w:val="28"/>
          <w:szCs w:val="28"/>
        </w:rPr>
        <w:t>в  здании</w:t>
      </w:r>
      <w:proofErr w:type="gramEnd"/>
      <w:r w:rsidRPr="00D60BD0">
        <w:rPr>
          <w:rFonts w:ascii="Times New Roman" w:hAnsi="Times New Roman" w:cs="Times New Roman"/>
          <w:sz w:val="28"/>
          <w:szCs w:val="28"/>
        </w:rPr>
        <w:t xml:space="preserve"> детского сада, освободили занимаемые помещения, в результате чего увеличилась площадь детского сада, что позволяет обеспечить услугами детского сада всех желающих.</w:t>
      </w:r>
    </w:p>
    <w:p w14:paraId="7CE5AC3C" w14:textId="77777777" w:rsidR="00D60BD0" w:rsidRPr="00D60BD0" w:rsidRDefault="00D60BD0" w:rsidP="00D60BD0">
      <w:pPr>
        <w:pStyle w:val="ConsPlusNormal"/>
        <w:jc w:val="both"/>
        <w:outlineLvl w:val="3"/>
        <w:rPr>
          <w:rFonts w:ascii="Times New Roman" w:hAnsi="Times New Roman" w:cs="Times New Roman"/>
          <w:b/>
          <w:sz w:val="28"/>
          <w:szCs w:val="28"/>
        </w:rPr>
      </w:pPr>
    </w:p>
    <w:p w14:paraId="120D7402" w14:textId="77777777" w:rsidR="00D60BD0" w:rsidRPr="00D60BD0" w:rsidRDefault="00D60BD0" w:rsidP="00D60BD0">
      <w:pPr>
        <w:pStyle w:val="ConsPlusNormal"/>
        <w:jc w:val="center"/>
        <w:outlineLvl w:val="4"/>
        <w:rPr>
          <w:rFonts w:ascii="Times New Roman" w:hAnsi="Times New Roman" w:cs="Times New Roman"/>
          <w:b/>
          <w:sz w:val="28"/>
          <w:szCs w:val="28"/>
        </w:rPr>
      </w:pPr>
      <w:r w:rsidRPr="00D60BD0">
        <w:rPr>
          <w:rFonts w:ascii="Times New Roman" w:hAnsi="Times New Roman" w:cs="Times New Roman"/>
          <w:sz w:val="28"/>
          <w:szCs w:val="28"/>
        </w:rPr>
        <w:lastRenderedPageBreak/>
        <w:t>Культура</w:t>
      </w:r>
    </w:p>
    <w:p w14:paraId="29282E18" w14:textId="77777777" w:rsidR="00D60BD0" w:rsidRPr="00D60BD0" w:rsidRDefault="00D60BD0" w:rsidP="00D60BD0">
      <w:pPr>
        <w:pStyle w:val="ConsPlusNormal"/>
        <w:jc w:val="center"/>
        <w:outlineLvl w:val="4"/>
        <w:rPr>
          <w:rFonts w:ascii="Times New Roman" w:hAnsi="Times New Roman" w:cs="Times New Roman"/>
          <w:b/>
          <w:sz w:val="28"/>
          <w:szCs w:val="28"/>
        </w:rPr>
      </w:pPr>
    </w:p>
    <w:p w14:paraId="057D1F7F"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Учреждения культуры муниципального образования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состоят из муниципального учреждения культуры «</w:t>
      </w:r>
      <w:proofErr w:type="spellStart"/>
      <w:r w:rsidRPr="00D60BD0">
        <w:rPr>
          <w:rFonts w:ascii="Times New Roman" w:hAnsi="Times New Roman" w:cs="Times New Roman"/>
          <w:sz w:val="28"/>
          <w:szCs w:val="28"/>
        </w:rPr>
        <w:t>Ворошневская</w:t>
      </w:r>
      <w:proofErr w:type="spellEnd"/>
      <w:r w:rsidRPr="00D60BD0">
        <w:rPr>
          <w:rFonts w:ascii="Times New Roman" w:hAnsi="Times New Roman" w:cs="Times New Roman"/>
          <w:sz w:val="28"/>
          <w:szCs w:val="28"/>
        </w:rPr>
        <w:t xml:space="preserve"> сельская библиотека». Работники МКУК «</w:t>
      </w:r>
      <w:proofErr w:type="spellStart"/>
      <w:r w:rsidRPr="00D60BD0">
        <w:rPr>
          <w:rFonts w:ascii="Times New Roman" w:hAnsi="Times New Roman" w:cs="Times New Roman"/>
          <w:sz w:val="28"/>
          <w:szCs w:val="28"/>
        </w:rPr>
        <w:t>Ворошневская</w:t>
      </w:r>
      <w:proofErr w:type="spellEnd"/>
      <w:r w:rsidRPr="00D60BD0">
        <w:rPr>
          <w:rFonts w:ascii="Times New Roman" w:hAnsi="Times New Roman" w:cs="Times New Roman"/>
          <w:sz w:val="28"/>
          <w:szCs w:val="28"/>
        </w:rPr>
        <w:t xml:space="preserve"> сельская библиотека» строят свою работу на организации досуга селян, привлечении разных слоев населения в мир культуры и мирового искусства, стараясь при этом использовать различные формы и </w:t>
      </w:r>
      <w:proofErr w:type="gramStart"/>
      <w:r w:rsidRPr="00D60BD0">
        <w:rPr>
          <w:rFonts w:ascii="Times New Roman" w:hAnsi="Times New Roman" w:cs="Times New Roman"/>
          <w:sz w:val="28"/>
          <w:szCs w:val="28"/>
        </w:rPr>
        <w:t>методы  библиотечной</w:t>
      </w:r>
      <w:proofErr w:type="gramEnd"/>
      <w:r w:rsidRPr="00D60BD0">
        <w:rPr>
          <w:rFonts w:ascii="Times New Roman" w:hAnsi="Times New Roman" w:cs="Times New Roman"/>
          <w:sz w:val="28"/>
          <w:szCs w:val="28"/>
        </w:rPr>
        <w:t xml:space="preserve"> работы, применяя  традиционные исконно русские празднества, ведут просветительскую, патриотическую и научно-исследовательскую работу. Ко всем знаменательным датам проводятся мероприятия с привлечением детей и взрослых</w:t>
      </w:r>
    </w:p>
    <w:p w14:paraId="2C2DF745" w14:textId="77777777" w:rsidR="00D60BD0" w:rsidRPr="00D60BD0" w:rsidRDefault="00D60BD0" w:rsidP="00D60BD0">
      <w:pPr>
        <w:pStyle w:val="ConsPlusNormal"/>
        <w:ind w:firstLine="540"/>
        <w:jc w:val="both"/>
        <w:rPr>
          <w:rFonts w:ascii="Times New Roman" w:hAnsi="Times New Roman" w:cs="Times New Roman"/>
          <w:b/>
          <w:sz w:val="28"/>
          <w:szCs w:val="28"/>
        </w:rPr>
      </w:pPr>
    </w:p>
    <w:p w14:paraId="7A73EB61"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МКУК «</w:t>
      </w:r>
      <w:proofErr w:type="spellStart"/>
      <w:r w:rsidRPr="00D60BD0">
        <w:rPr>
          <w:rFonts w:ascii="Times New Roman" w:hAnsi="Times New Roman" w:cs="Times New Roman"/>
          <w:sz w:val="28"/>
          <w:szCs w:val="28"/>
        </w:rPr>
        <w:t>Ворошневская</w:t>
      </w:r>
      <w:proofErr w:type="spellEnd"/>
      <w:r w:rsidRPr="00D60BD0">
        <w:rPr>
          <w:rFonts w:ascii="Times New Roman" w:hAnsi="Times New Roman" w:cs="Times New Roman"/>
          <w:sz w:val="28"/>
          <w:szCs w:val="28"/>
        </w:rPr>
        <w:t xml:space="preserve"> сельская библиотека» оснащена современной оргтехникой.</w:t>
      </w:r>
    </w:p>
    <w:p w14:paraId="4C19D5DC"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 Это учреждение создает у селян хорошее настроение, приобщая и вовлекая их в вечный и прекрасный мир культуры и искусства. </w:t>
      </w:r>
    </w:p>
    <w:p w14:paraId="162E28E0"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Приоритетным направлением в деятельности муниципального учреждения культуры </w:t>
      </w:r>
      <w:proofErr w:type="gramStart"/>
      <w:r w:rsidRPr="00D60BD0">
        <w:rPr>
          <w:rFonts w:ascii="Times New Roman" w:hAnsi="Times New Roman" w:cs="Times New Roman"/>
          <w:sz w:val="28"/>
          <w:szCs w:val="28"/>
        </w:rPr>
        <w:t>является  массово</w:t>
      </w:r>
      <w:proofErr w:type="gramEnd"/>
      <w:r w:rsidRPr="00D60BD0">
        <w:rPr>
          <w:rFonts w:ascii="Times New Roman" w:hAnsi="Times New Roman" w:cs="Times New Roman"/>
          <w:sz w:val="28"/>
          <w:szCs w:val="28"/>
        </w:rPr>
        <w:t xml:space="preserve">-просветительская работа. </w:t>
      </w:r>
    </w:p>
    <w:p w14:paraId="03E2C596" w14:textId="77777777" w:rsidR="00D60BD0" w:rsidRPr="00D60BD0" w:rsidRDefault="00D60BD0" w:rsidP="00D60BD0">
      <w:pPr>
        <w:pStyle w:val="ConsPlusNormal"/>
        <w:jc w:val="center"/>
        <w:rPr>
          <w:rFonts w:ascii="Times New Roman" w:hAnsi="Times New Roman" w:cs="Times New Roman"/>
          <w:b/>
          <w:sz w:val="28"/>
          <w:szCs w:val="28"/>
        </w:rPr>
      </w:pPr>
    </w:p>
    <w:p w14:paraId="2DC2C56A" w14:textId="77777777" w:rsidR="00D60BD0" w:rsidRPr="00D60BD0" w:rsidRDefault="00D60BD0" w:rsidP="00D60BD0">
      <w:pPr>
        <w:pStyle w:val="ConsPlusNormal"/>
        <w:jc w:val="center"/>
        <w:rPr>
          <w:rFonts w:ascii="Times New Roman" w:hAnsi="Times New Roman" w:cs="Times New Roman"/>
          <w:b/>
          <w:sz w:val="28"/>
          <w:szCs w:val="28"/>
        </w:rPr>
      </w:pPr>
      <w:r w:rsidRPr="00D60BD0">
        <w:rPr>
          <w:rFonts w:ascii="Times New Roman" w:hAnsi="Times New Roman" w:cs="Times New Roman"/>
          <w:sz w:val="28"/>
          <w:szCs w:val="28"/>
        </w:rPr>
        <w:t>Бюджет</w:t>
      </w:r>
    </w:p>
    <w:p w14:paraId="241C36A5" w14:textId="77777777" w:rsidR="00D60BD0" w:rsidRPr="00D60BD0" w:rsidRDefault="00D60BD0" w:rsidP="00D60BD0">
      <w:pPr>
        <w:pStyle w:val="ConsPlusNormal"/>
        <w:ind w:firstLine="708"/>
        <w:jc w:val="both"/>
        <w:rPr>
          <w:rFonts w:ascii="Times New Roman" w:hAnsi="Times New Roman" w:cs="Times New Roman"/>
          <w:b/>
          <w:sz w:val="28"/>
          <w:szCs w:val="28"/>
        </w:rPr>
      </w:pPr>
      <w:r w:rsidRPr="00D60BD0">
        <w:rPr>
          <w:rFonts w:ascii="Times New Roman" w:hAnsi="Times New Roman" w:cs="Times New Roman"/>
          <w:sz w:val="28"/>
          <w:szCs w:val="28"/>
        </w:rPr>
        <w:t>Бюджет муниципального образования «</w:t>
      </w:r>
      <w:proofErr w:type="spellStart"/>
      <w:proofErr w:type="gramStart"/>
      <w:r w:rsidRPr="00D60BD0">
        <w:rPr>
          <w:rFonts w:ascii="Times New Roman" w:hAnsi="Times New Roman" w:cs="Times New Roman"/>
          <w:sz w:val="28"/>
          <w:szCs w:val="28"/>
        </w:rPr>
        <w:t>Ворошневскийсельсовет</w:t>
      </w:r>
      <w:proofErr w:type="spellEnd"/>
      <w:r w:rsidRPr="00D60BD0">
        <w:rPr>
          <w:rFonts w:ascii="Times New Roman" w:hAnsi="Times New Roman" w:cs="Times New Roman"/>
          <w:sz w:val="28"/>
          <w:szCs w:val="28"/>
        </w:rPr>
        <w:t>»  характеризуется</w:t>
      </w:r>
      <w:proofErr w:type="gramEnd"/>
      <w:r w:rsidRPr="00D60BD0">
        <w:rPr>
          <w:rFonts w:ascii="Times New Roman" w:hAnsi="Times New Roman" w:cs="Times New Roman"/>
          <w:sz w:val="28"/>
          <w:szCs w:val="28"/>
        </w:rPr>
        <w:t xml:space="preserve"> следующей структурой: </w:t>
      </w:r>
    </w:p>
    <w:tbl>
      <w:tblPr>
        <w:tblStyle w:val="a7"/>
        <w:tblW w:w="0" w:type="auto"/>
        <w:tblLook w:val="04A0" w:firstRow="1" w:lastRow="0" w:firstColumn="1" w:lastColumn="0" w:noHBand="0" w:noVBand="1"/>
      </w:tblPr>
      <w:tblGrid>
        <w:gridCol w:w="1503"/>
        <w:gridCol w:w="1095"/>
        <w:gridCol w:w="1197"/>
        <w:gridCol w:w="1323"/>
        <w:gridCol w:w="1409"/>
        <w:gridCol w:w="1409"/>
        <w:gridCol w:w="1409"/>
      </w:tblGrid>
      <w:tr w:rsidR="00D60BD0" w:rsidRPr="00D60BD0" w14:paraId="2D4290EB" w14:textId="77777777" w:rsidTr="00280D10">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92830" w14:textId="77777777" w:rsidR="00D60BD0" w:rsidRPr="00D60BD0" w:rsidRDefault="00D60BD0" w:rsidP="00280D10">
            <w:pPr>
              <w:pStyle w:val="ConsPlusNormal"/>
              <w:jc w:val="both"/>
              <w:rPr>
                <w:rFonts w:ascii="Times New Roman" w:hAnsi="Times New Roman" w:cs="Times New Roman"/>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7A7E3" w14:textId="77777777" w:rsidR="00D60BD0" w:rsidRPr="00D60BD0" w:rsidRDefault="00D60BD0" w:rsidP="00280D10">
            <w:pPr>
              <w:pStyle w:val="ConsPlusNormal"/>
              <w:jc w:val="both"/>
              <w:rPr>
                <w:rFonts w:ascii="Times New Roman" w:hAnsi="Times New Roman" w:cs="Times New Roman"/>
                <w:b/>
                <w:sz w:val="28"/>
                <w:szCs w:val="28"/>
              </w:rPr>
            </w:pPr>
            <w:r w:rsidRPr="00D60BD0">
              <w:rPr>
                <w:rFonts w:ascii="Times New Roman" w:hAnsi="Times New Roman" w:cs="Times New Roman"/>
                <w:sz w:val="28"/>
                <w:szCs w:val="28"/>
              </w:rPr>
              <w:t>Ед.</w:t>
            </w:r>
          </w:p>
          <w:p w14:paraId="2C3058E7" w14:textId="77777777" w:rsidR="00D60BD0" w:rsidRPr="00D60BD0" w:rsidRDefault="00D60BD0" w:rsidP="00280D10">
            <w:pPr>
              <w:pStyle w:val="ConsPlusNormal"/>
              <w:jc w:val="both"/>
              <w:rPr>
                <w:rFonts w:ascii="Times New Roman" w:hAnsi="Times New Roman" w:cs="Times New Roman"/>
                <w:b/>
                <w:sz w:val="28"/>
                <w:szCs w:val="28"/>
              </w:rPr>
            </w:pPr>
            <w:r w:rsidRPr="00D60BD0">
              <w:rPr>
                <w:rFonts w:ascii="Times New Roman" w:hAnsi="Times New Roman" w:cs="Times New Roman"/>
                <w:sz w:val="28"/>
                <w:szCs w:val="28"/>
              </w:rPr>
              <w:t>изм.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5A8E" w14:textId="77777777" w:rsidR="00D60BD0" w:rsidRPr="00D60BD0" w:rsidRDefault="00D60BD0" w:rsidP="00280D10">
            <w:pPr>
              <w:pStyle w:val="ConsPlusNormal"/>
              <w:jc w:val="both"/>
              <w:rPr>
                <w:rFonts w:ascii="Times New Roman" w:hAnsi="Times New Roman" w:cs="Times New Roman"/>
                <w:b/>
                <w:sz w:val="28"/>
                <w:szCs w:val="28"/>
              </w:rPr>
            </w:pPr>
            <w:r w:rsidRPr="00D60BD0">
              <w:rPr>
                <w:rFonts w:ascii="Times New Roman" w:hAnsi="Times New Roman" w:cs="Times New Roman"/>
                <w:sz w:val="28"/>
                <w:szCs w:val="28"/>
              </w:rPr>
              <w:t>2020 год</w:t>
            </w:r>
          </w:p>
          <w:p w14:paraId="0ED1D2C1" w14:textId="77777777" w:rsidR="00D60BD0" w:rsidRPr="00D60BD0" w:rsidRDefault="00D60BD0" w:rsidP="00280D10">
            <w:pPr>
              <w:pStyle w:val="ConsPlusNormal"/>
              <w:jc w:val="both"/>
              <w:rPr>
                <w:rFonts w:ascii="Times New Roman" w:hAnsi="Times New Roman" w:cs="Times New Roman"/>
                <w:b/>
                <w:sz w:val="28"/>
                <w:szCs w:val="28"/>
              </w:rPr>
            </w:pPr>
            <w:r w:rsidRPr="00D60BD0">
              <w:rPr>
                <w:rFonts w:ascii="Times New Roman" w:hAnsi="Times New Roman" w:cs="Times New Roman"/>
                <w:sz w:val="28"/>
                <w:szCs w:val="28"/>
              </w:rPr>
              <w:t>отчет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EEF70" w14:textId="77777777" w:rsidR="00D60BD0" w:rsidRPr="00D60BD0" w:rsidRDefault="00D60BD0" w:rsidP="00280D10">
            <w:pPr>
              <w:pStyle w:val="ConsPlusNormal"/>
              <w:jc w:val="both"/>
              <w:rPr>
                <w:rFonts w:ascii="Times New Roman" w:hAnsi="Times New Roman" w:cs="Times New Roman"/>
                <w:b/>
                <w:sz w:val="28"/>
                <w:szCs w:val="28"/>
              </w:rPr>
            </w:pPr>
            <w:r w:rsidRPr="00D60BD0">
              <w:rPr>
                <w:rFonts w:ascii="Times New Roman" w:hAnsi="Times New Roman" w:cs="Times New Roman"/>
                <w:sz w:val="28"/>
                <w:szCs w:val="28"/>
              </w:rPr>
              <w:t>2021 год</w:t>
            </w:r>
          </w:p>
          <w:p w14:paraId="60844D70" w14:textId="77777777" w:rsidR="00D60BD0" w:rsidRPr="00D60BD0" w:rsidRDefault="00D60BD0" w:rsidP="00280D10">
            <w:pPr>
              <w:pStyle w:val="ConsPlusNormal"/>
              <w:jc w:val="both"/>
              <w:rPr>
                <w:rFonts w:ascii="Times New Roman" w:hAnsi="Times New Roman" w:cs="Times New Roman"/>
                <w:b/>
                <w:sz w:val="28"/>
                <w:szCs w:val="28"/>
              </w:rPr>
            </w:pPr>
            <w:r w:rsidRPr="00D60BD0">
              <w:rPr>
                <w:rFonts w:ascii="Times New Roman" w:hAnsi="Times New Roman" w:cs="Times New Roman"/>
                <w:sz w:val="28"/>
                <w:szCs w:val="28"/>
              </w:rPr>
              <w:t>оценка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BB2E7" w14:textId="77777777" w:rsidR="00D60BD0" w:rsidRPr="00D60BD0" w:rsidRDefault="00D60BD0" w:rsidP="00280D10">
            <w:pPr>
              <w:pStyle w:val="ConsPlusNormal"/>
              <w:jc w:val="both"/>
              <w:rPr>
                <w:rFonts w:ascii="Times New Roman" w:hAnsi="Times New Roman" w:cs="Times New Roman"/>
                <w:b/>
                <w:sz w:val="28"/>
                <w:szCs w:val="28"/>
              </w:rPr>
            </w:pPr>
            <w:r w:rsidRPr="00D60BD0">
              <w:rPr>
                <w:rFonts w:ascii="Times New Roman" w:hAnsi="Times New Roman" w:cs="Times New Roman"/>
                <w:sz w:val="28"/>
                <w:szCs w:val="28"/>
              </w:rPr>
              <w:t>2022 год</w:t>
            </w:r>
          </w:p>
          <w:p w14:paraId="462B335D" w14:textId="77777777" w:rsidR="00D60BD0" w:rsidRPr="00D60BD0" w:rsidRDefault="00D60BD0" w:rsidP="00280D10">
            <w:pPr>
              <w:pStyle w:val="ConsPlusNormal"/>
              <w:jc w:val="both"/>
              <w:rPr>
                <w:rFonts w:ascii="Times New Roman" w:hAnsi="Times New Roman" w:cs="Times New Roman"/>
                <w:b/>
                <w:sz w:val="28"/>
                <w:szCs w:val="28"/>
              </w:rPr>
            </w:pPr>
            <w:r w:rsidRPr="00D60BD0">
              <w:rPr>
                <w:rFonts w:ascii="Times New Roman" w:hAnsi="Times New Roman" w:cs="Times New Roman"/>
                <w:sz w:val="28"/>
                <w:szCs w:val="28"/>
              </w:rPr>
              <w:t>прогноз</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E62C3" w14:textId="77777777" w:rsidR="00D60BD0" w:rsidRPr="00D60BD0" w:rsidRDefault="00D60BD0" w:rsidP="00280D10">
            <w:pPr>
              <w:pStyle w:val="ConsPlusNormal"/>
              <w:jc w:val="both"/>
              <w:rPr>
                <w:rFonts w:ascii="Times New Roman" w:hAnsi="Times New Roman" w:cs="Times New Roman"/>
                <w:b/>
                <w:sz w:val="28"/>
                <w:szCs w:val="28"/>
              </w:rPr>
            </w:pPr>
            <w:r w:rsidRPr="00D60BD0">
              <w:rPr>
                <w:rFonts w:ascii="Times New Roman" w:hAnsi="Times New Roman" w:cs="Times New Roman"/>
                <w:sz w:val="28"/>
                <w:szCs w:val="28"/>
              </w:rPr>
              <w:t>2023 год</w:t>
            </w:r>
          </w:p>
          <w:p w14:paraId="79FF7C7F" w14:textId="77777777" w:rsidR="00D60BD0" w:rsidRPr="00D60BD0" w:rsidRDefault="00D60BD0" w:rsidP="00280D10">
            <w:pPr>
              <w:pStyle w:val="ConsPlusNormal"/>
              <w:jc w:val="both"/>
              <w:rPr>
                <w:rFonts w:ascii="Times New Roman" w:hAnsi="Times New Roman" w:cs="Times New Roman"/>
                <w:b/>
                <w:sz w:val="28"/>
                <w:szCs w:val="28"/>
              </w:rPr>
            </w:pPr>
            <w:r w:rsidRPr="00D60BD0">
              <w:rPr>
                <w:rFonts w:ascii="Times New Roman" w:hAnsi="Times New Roman" w:cs="Times New Roman"/>
                <w:sz w:val="28"/>
                <w:szCs w:val="28"/>
              </w:rPr>
              <w:t>прогноз</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8140A" w14:textId="77777777" w:rsidR="00D60BD0" w:rsidRPr="00D60BD0" w:rsidRDefault="00D60BD0" w:rsidP="00280D10">
            <w:pPr>
              <w:pStyle w:val="ConsPlusNormal"/>
              <w:jc w:val="both"/>
              <w:rPr>
                <w:rFonts w:ascii="Times New Roman" w:hAnsi="Times New Roman" w:cs="Times New Roman"/>
                <w:b/>
                <w:sz w:val="28"/>
                <w:szCs w:val="28"/>
              </w:rPr>
            </w:pPr>
            <w:r w:rsidRPr="00D60BD0">
              <w:rPr>
                <w:rFonts w:ascii="Times New Roman" w:hAnsi="Times New Roman" w:cs="Times New Roman"/>
                <w:sz w:val="28"/>
                <w:szCs w:val="28"/>
              </w:rPr>
              <w:t>2024 год</w:t>
            </w:r>
          </w:p>
          <w:p w14:paraId="2305B6CD" w14:textId="77777777" w:rsidR="00D60BD0" w:rsidRPr="00D60BD0" w:rsidRDefault="00D60BD0" w:rsidP="00280D10">
            <w:pPr>
              <w:pStyle w:val="ConsPlusNormal"/>
              <w:jc w:val="both"/>
              <w:rPr>
                <w:rFonts w:ascii="Times New Roman" w:hAnsi="Times New Roman" w:cs="Times New Roman"/>
                <w:b/>
                <w:sz w:val="28"/>
                <w:szCs w:val="28"/>
              </w:rPr>
            </w:pPr>
            <w:r w:rsidRPr="00D60BD0">
              <w:rPr>
                <w:rFonts w:ascii="Times New Roman" w:hAnsi="Times New Roman" w:cs="Times New Roman"/>
                <w:sz w:val="28"/>
                <w:szCs w:val="28"/>
              </w:rPr>
              <w:t>прогноз</w:t>
            </w:r>
          </w:p>
        </w:tc>
      </w:tr>
      <w:tr w:rsidR="00D60BD0" w:rsidRPr="00D60BD0" w14:paraId="5CE82FAA" w14:textId="77777777" w:rsidTr="00280D10">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E54EB" w14:textId="77777777" w:rsidR="00D60BD0" w:rsidRPr="00D60BD0" w:rsidRDefault="00D60BD0" w:rsidP="00280D10">
            <w:pPr>
              <w:rPr>
                <w:rFonts w:ascii="Times New Roman" w:hAnsi="Times New Roman" w:cs="Times New Roman"/>
                <w:bCs/>
                <w:sz w:val="28"/>
                <w:szCs w:val="28"/>
              </w:rPr>
            </w:pPr>
            <w:r w:rsidRPr="00D60BD0">
              <w:rPr>
                <w:rFonts w:ascii="Times New Roman" w:hAnsi="Times New Roman" w:cs="Times New Roman"/>
                <w:bCs/>
                <w:sz w:val="28"/>
                <w:szCs w:val="28"/>
              </w:rPr>
              <w:t>Доходы бюджета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CBB80" w14:textId="77777777" w:rsidR="00D60BD0" w:rsidRPr="00D60BD0" w:rsidRDefault="00D60BD0" w:rsidP="00280D10">
            <w:pPr>
              <w:rPr>
                <w:rFonts w:ascii="Times New Roman" w:hAnsi="Times New Roman" w:cs="Times New Roman"/>
                <w:bCs/>
                <w:sz w:val="28"/>
                <w:szCs w:val="28"/>
              </w:rPr>
            </w:pPr>
            <w:proofErr w:type="spellStart"/>
            <w:r w:rsidRPr="00D60BD0">
              <w:rPr>
                <w:rFonts w:ascii="Times New Roman" w:hAnsi="Times New Roman" w:cs="Times New Roman"/>
                <w:bCs/>
                <w:sz w:val="28"/>
                <w:szCs w:val="28"/>
              </w:rPr>
              <w:t>млн.руб</w:t>
            </w:r>
            <w:proofErr w:type="spellEnd"/>
            <w:r w:rsidRPr="00D60BD0">
              <w:rPr>
                <w:rFonts w:ascii="Times New Roman" w:hAnsi="Times New Roman" w:cs="Times New Roman"/>
                <w:bCs/>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1E85A"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11,2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BB025"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11,4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14133"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F1F7D"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7CFB5"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9,5</w:t>
            </w:r>
          </w:p>
        </w:tc>
      </w:tr>
      <w:tr w:rsidR="00D60BD0" w:rsidRPr="00D60BD0" w14:paraId="1167DDBB" w14:textId="77777777" w:rsidTr="00280D10">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96F96" w14:textId="77777777" w:rsidR="00D60BD0" w:rsidRPr="00D60BD0" w:rsidRDefault="00D60BD0" w:rsidP="00280D10">
            <w:pPr>
              <w:rPr>
                <w:rFonts w:ascii="Times New Roman" w:hAnsi="Times New Roman" w:cs="Times New Roman"/>
                <w:bCs/>
                <w:sz w:val="28"/>
                <w:szCs w:val="28"/>
              </w:rPr>
            </w:pPr>
            <w:r w:rsidRPr="00D60BD0">
              <w:rPr>
                <w:rFonts w:ascii="Times New Roman" w:hAnsi="Times New Roman" w:cs="Times New Roman"/>
                <w:bCs/>
                <w:sz w:val="28"/>
                <w:szCs w:val="28"/>
              </w:rPr>
              <w:t>в том числе: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ABDBD" w14:textId="77777777" w:rsidR="00D60BD0" w:rsidRPr="00D60BD0" w:rsidRDefault="00D60BD0" w:rsidP="00280D10">
            <w:pPr>
              <w:rPr>
                <w:rFonts w:ascii="Times New Roman" w:hAnsi="Times New Roman" w:cs="Times New Roman"/>
                <w:bCs/>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DB2E1" w14:textId="77777777" w:rsidR="00D60BD0" w:rsidRPr="00D60BD0" w:rsidRDefault="00D60BD0" w:rsidP="00280D10">
            <w:pPr>
              <w:jc w:val="center"/>
              <w:rPr>
                <w:rFonts w:ascii="Times New Roman" w:hAnsi="Times New Roman" w:cs="Times New Roman"/>
                <w:bCs/>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45CEC" w14:textId="77777777" w:rsidR="00D60BD0" w:rsidRPr="00D60BD0" w:rsidRDefault="00D60BD0" w:rsidP="00280D10">
            <w:pPr>
              <w:jc w:val="center"/>
              <w:rPr>
                <w:rFonts w:ascii="Times New Roman" w:hAnsi="Times New Roman" w:cs="Times New Roman"/>
                <w:bCs/>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D94E3" w14:textId="77777777" w:rsidR="00D60BD0" w:rsidRPr="00D60BD0" w:rsidRDefault="00D60BD0" w:rsidP="00280D10">
            <w:pPr>
              <w:jc w:val="center"/>
              <w:rPr>
                <w:rFonts w:ascii="Times New Roman" w:hAnsi="Times New Roman" w:cs="Times New Roman"/>
                <w:bCs/>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5A96C" w14:textId="77777777" w:rsidR="00D60BD0" w:rsidRPr="00D60BD0" w:rsidRDefault="00D60BD0" w:rsidP="00280D10">
            <w:pPr>
              <w:jc w:val="center"/>
              <w:rPr>
                <w:rFonts w:ascii="Times New Roman" w:hAnsi="Times New Roman" w:cs="Times New Roman"/>
                <w:bCs/>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16FB9" w14:textId="77777777" w:rsidR="00D60BD0" w:rsidRPr="00D60BD0" w:rsidRDefault="00D60BD0" w:rsidP="00280D10">
            <w:pPr>
              <w:jc w:val="center"/>
              <w:rPr>
                <w:rFonts w:ascii="Times New Roman" w:hAnsi="Times New Roman" w:cs="Times New Roman"/>
                <w:bCs/>
                <w:sz w:val="28"/>
                <w:szCs w:val="28"/>
              </w:rPr>
            </w:pPr>
          </w:p>
        </w:tc>
      </w:tr>
      <w:tr w:rsidR="00D60BD0" w:rsidRPr="00D60BD0" w14:paraId="6860EE69" w14:textId="77777777" w:rsidTr="00280D10">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21A63" w14:textId="77777777" w:rsidR="00D60BD0" w:rsidRPr="00D60BD0" w:rsidRDefault="00D60BD0" w:rsidP="00280D10">
            <w:pPr>
              <w:rPr>
                <w:rFonts w:ascii="Times New Roman" w:hAnsi="Times New Roman" w:cs="Times New Roman"/>
                <w:bCs/>
                <w:sz w:val="28"/>
                <w:szCs w:val="28"/>
              </w:rPr>
            </w:pPr>
            <w:r w:rsidRPr="00D60BD0">
              <w:rPr>
                <w:rFonts w:ascii="Times New Roman" w:hAnsi="Times New Roman" w:cs="Times New Roman"/>
                <w:bCs/>
                <w:sz w:val="28"/>
                <w:szCs w:val="28"/>
              </w:rPr>
              <w:t>собственные доходы</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B1E6F" w14:textId="77777777" w:rsidR="00D60BD0" w:rsidRPr="00D60BD0" w:rsidRDefault="00D60BD0" w:rsidP="00280D10">
            <w:pPr>
              <w:rPr>
                <w:rFonts w:ascii="Times New Roman" w:hAnsi="Times New Roman" w:cs="Times New Roman"/>
                <w:bCs/>
                <w:sz w:val="28"/>
                <w:szCs w:val="28"/>
              </w:rPr>
            </w:pPr>
            <w:proofErr w:type="spellStart"/>
            <w:r w:rsidRPr="00D60BD0">
              <w:rPr>
                <w:rFonts w:ascii="Times New Roman" w:hAnsi="Times New Roman" w:cs="Times New Roman"/>
                <w:bCs/>
                <w:sz w:val="28"/>
                <w:szCs w:val="28"/>
              </w:rPr>
              <w:t>млн.руб</w:t>
            </w:r>
            <w:proofErr w:type="spellEnd"/>
            <w:r w:rsidRPr="00D60BD0">
              <w:rPr>
                <w:rFonts w:ascii="Times New Roman" w:hAnsi="Times New Roman" w:cs="Times New Roman"/>
                <w:bCs/>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B5355"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8908A"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DBB80"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EEE47"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7C5ED"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7,0</w:t>
            </w:r>
          </w:p>
        </w:tc>
      </w:tr>
      <w:tr w:rsidR="00D60BD0" w:rsidRPr="00D60BD0" w14:paraId="0D895C0F" w14:textId="77777777" w:rsidTr="00280D10">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72E26" w14:textId="77777777" w:rsidR="00D60BD0" w:rsidRPr="00D60BD0" w:rsidRDefault="00D60BD0" w:rsidP="00280D10">
            <w:pPr>
              <w:rPr>
                <w:rFonts w:ascii="Times New Roman" w:hAnsi="Times New Roman" w:cs="Times New Roman"/>
                <w:bCs/>
                <w:sz w:val="28"/>
                <w:szCs w:val="28"/>
              </w:rPr>
            </w:pPr>
            <w:r w:rsidRPr="00D60BD0">
              <w:rPr>
                <w:rFonts w:ascii="Times New Roman" w:hAnsi="Times New Roman" w:cs="Times New Roman"/>
                <w:bCs/>
                <w:sz w:val="28"/>
                <w:szCs w:val="28"/>
              </w:rPr>
              <w:t>Безвозмездные поступления</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2593F" w14:textId="77777777" w:rsidR="00D60BD0" w:rsidRPr="00D60BD0" w:rsidRDefault="00D60BD0" w:rsidP="00280D10">
            <w:pPr>
              <w:rPr>
                <w:rFonts w:ascii="Times New Roman" w:hAnsi="Times New Roman" w:cs="Times New Roman"/>
                <w:bCs/>
                <w:sz w:val="28"/>
                <w:szCs w:val="28"/>
              </w:rPr>
            </w:pPr>
            <w:proofErr w:type="spellStart"/>
            <w:r w:rsidRPr="00D60BD0">
              <w:rPr>
                <w:rFonts w:ascii="Times New Roman" w:hAnsi="Times New Roman" w:cs="Times New Roman"/>
                <w:bCs/>
                <w:sz w:val="28"/>
                <w:szCs w:val="28"/>
              </w:rPr>
              <w:t>млн.руб</w:t>
            </w:r>
            <w:proofErr w:type="spellEnd"/>
            <w:r w:rsidRPr="00D60BD0">
              <w:rPr>
                <w:rFonts w:ascii="Times New Roman" w:hAnsi="Times New Roman" w:cs="Times New Roman"/>
                <w:bCs/>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69FE0"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033FB"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71BB3"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E4AB6"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51A28"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2,5</w:t>
            </w:r>
          </w:p>
        </w:tc>
      </w:tr>
      <w:tr w:rsidR="00D60BD0" w:rsidRPr="00D60BD0" w14:paraId="5323A145" w14:textId="77777777" w:rsidTr="00280D10">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D51BC" w14:textId="77777777" w:rsidR="00D60BD0" w:rsidRPr="00D60BD0" w:rsidRDefault="00D60BD0" w:rsidP="00280D10">
            <w:pPr>
              <w:rPr>
                <w:rFonts w:ascii="Times New Roman" w:hAnsi="Times New Roman" w:cs="Times New Roman"/>
                <w:bCs/>
                <w:sz w:val="28"/>
                <w:szCs w:val="28"/>
              </w:rPr>
            </w:pPr>
            <w:r w:rsidRPr="00D60BD0">
              <w:rPr>
                <w:rFonts w:ascii="Times New Roman" w:hAnsi="Times New Roman" w:cs="Times New Roman"/>
                <w:bCs/>
                <w:sz w:val="28"/>
                <w:szCs w:val="28"/>
              </w:rPr>
              <w:t>Расходы бюджета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59288" w14:textId="77777777" w:rsidR="00D60BD0" w:rsidRPr="00D60BD0" w:rsidRDefault="00D60BD0" w:rsidP="00280D10">
            <w:pPr>
              <w:rPr>
                <w:rFonts w:ascii="Times New Roman" w:hAnsi="Times New Roman" w:cs="Times New Roman"/>
                <w:bCs/>
                <w:sz w:val="28"/>
                <w:szCs w:val="28"/>
              </w:rPr>
            </w:pPr>
            <w:proofErr w:type="spellStart"/>
            <w:r w:rsidRPr="00D60BD0">
              <w:rPr>
                <w:rFonts w:ascii="Times New Roman" w:hAnsi="Times New Roman" w:cs="Times New Roman"/>
                <w:bCs/>
                <w:sz w:val="28"/>
                <w:szCs w:val="28"/>
              </w:rPr>
              <w:t>млн.руб</w:t>
            </w:r>
            <w:proofErr w:type="spellEnd"/>
            <w:r w:rsidRPr="00D60BD0">
              <w:rPr>
                <w:rFonts w:ascii="Times New Roman" w:hAnsi="Times New Roman" w:cs="Times New Roman"/>
                <w:bCs/>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34134"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12,2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91A8A"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13,5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C183F"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AE2F5"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1A213"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9,5</w:t>
            </w:r>
          </w:p>
        </w:tc>
      </w:tr>
      <w:tr w:rsidR="00D60BD0" w:rsidRPr="00D60BD0" w14:paraId="39A28CAC" w14:textId="77777777" w:rsidTr="00280D10">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EC343" w14:textId="77777777" w:rsidR="00D60BD0" w:rsidRPr="00D60BD0" w:rsidRDefault="00D60BD0" w:rsidP="00280D10">
            <w:pPr>
              <w:rPr>
                <w:rFonts w:ascii="Times New Roman" w:hAnsi="Times New Roman" w:cs="Times New Roman"/>
                <w:bCs/>
                <w:sz w:val="28"/>
                <w:szCs w:val="28"/>
              </w:rPr>
            </w:pPr>
            <w:r w:rsidRPr="00D60BD0">
              <w:rPr>
                <w:rFonts w:ascii="Times New Roman" w:hAnsi="Times New Roman" w:cs="Times New Roman"/>
                <w:bCs/>
                <w:sz w:val="28"/>
                <w:szCs w:val="28"/>
              </w:rPr>
              <w:t>Дефицит бюджета (-), профицит бюджета (+)</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5AA19" w14:textId="77777777" w:rsidR="00D60BD0" w:rsidRPr="00D60BD0" w:rsidRDefault="00D60BD0" w:rsidP="00280D10">
            <w:pPr>
              <w:rPr>
                <w:rFonts w:ascii="Times New Roman" w:hAnsi="Times New Roman" w:cs="Times New Roman"/>
                <w:bCs/>
                <w:sz w:val="28"/>
                <w:szCs w:val="28"/>
              </w:rPr>
            </w:pPr>
            <w:proofErr w:type="spellStart"/>
            <w:r w:rsidRPr="00D60BD0">
              <w:rPr>
                <w:rFonts w:ascii="Times New Roman" w:hAnsi="Times New Roman" w:cs="Times New Roman"/>
                <w:bCs/>
                <w:sz w:val="28"/>
                <w:szCs w:val="28"/>
              </w:rPr>
              <w:t>млн.руб</w:t>
            </w:r>
            <w:proofErr w:type="spellEnd"/>
            <w:r w:rsidRPr="00D60BD0">
              <w:rPr>
                <w:rFonts w:ascii="Times New Roman" w:hAnsi="Times New Roman" w:cs="Times New Roman"/>
                <w:bCs/>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B42DF"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AEC"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86544"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1D11E"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06FEC"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0,0</w:t>
            </w:r>
          </w:p>
        </w:tc>
      </w:tr>
      <w:tr w:rsidR="00D60BD0" w:rsidRPr="00D60BD0" w14:paraId="76741536" w14:textId="77777777" w:rsidTr="00280D10">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B7774" w14:textId="77777777" w:rsidR="00D60BD0" w:rsidRPr="00D60BD0" w:rsidRDefault="00D60BD0" w:rsidP="00280D10">
            <w:pPr>
              <w:rPr>
                <w:rFonts w:ascii="Times New Roman" w:hAnsi="Times New Roman" w:cs="Times New Roman"/>
                <w:bCs/>
                <w:sz w:val="28"/>
                <w:szCs w:val="28"/>
              </w:rPr>
            </w:pPr>
            <w:r w:rsidRPr="00D60BD0">
              <w:rPr>
                <w:rFonts w:ascii="Times New Roman" w:hAnsi="Times New Roman" w:cs="Times New Roman"/>
                <w:bCs/>
                <w:sz w:val="28"/>
                <w:szCs w:val="28"/>
              </w:rPr>
              <w:t>Численность населения</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2763A" w14:textId="77777777" w:rsidR="00D60BD0" w:rsidRPr="00D60BD0" w:rsidRDefault="00D60BD0" w:rsidP="00280D10">
            <w:pPr>
              <w:rPr>
                <w:rFonts w:ascii="Times New Roman" w:hAnsi="Times New Roman" w:cs="Times New Roman"/>
                <w:bCs/>
                <w:sz w:val="28"/>
                <w:szCs w:val="28"/>
              </w:rPr>
            </w:pPr>
            <w:r w:rsidRPr="00D60BD0">
              <w:rPr>
                <w:rFonts w:ascii="Times New Roman" w:hAnsi="Times New Roman" w:cs="Times New Roman"/>
                <w:bCs/>
                <w:sz w:val="28"/>
                <w:szCs w:val="28"/>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E8E25"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4550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0240B"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4550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3847B"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4550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E04EC"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4550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FD250" w14:textId="77777777" w:rsidR="00D60BD0" w:rsidRPr="00D60BD0" w:rsidRDefault="00D60BD0" w:rsidP="00280D10">
            <w:pPr>
              <w:jc w:val="center"/>
              <w:rPr>
                <w:rFonts w:ascii="Times New Roman" w:hAnsi="Times New Roman" w:cs="Times New Roman"/>
                <w:bCs/>
                <w:sz w:val="28"/>
                <w:szCs w:val="28"/>
              </w:rPr>
            </w:pPr>
            <w:r w:rsidRPr="00D60BD0">
              <w:rPr>
                <w:rFonts w:ascii="Times New Roman" w:hAnsi="Times New Roman" w:cs="Times New Roman"/>
                <w:bCs/>
                <w:sz w:val="28"/>
                <w:szCs w:val="28"/>
              </w:rPr>
              <w:t>4550</w:t>
            </w:r>
          </w:p>
        </w:tc>
      </w:tr>
      <w:tr w:rsidR="00D60BD0" w:rsidRPr="00D60BD0" w14:paraId="7CF48449" w14:textId="77777777" w:rsidTr="00280D10">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EA3C3" w14:textId="77777777" w:rsidR="00D60BD0" w:rsidRPr="00D60BD0" w:rsidRDefault="00D60BD0" w:rsidP="00280D10">
            <w:pPr>
              <w:rPr>
                <w:rFonts w:ascii="Times New Roman" w:hAnsi="Times New Roman" w:cs="Times New Roman"/>
                <w:bCs/>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D6673" w14:textId="77777777" w:rsidR="00D60BD0" w:rsidRPr="00D60BD0" w:rsidRDefault="00D60BD0" w:rsidP="00280D10">
            <w:pPr>
              <w:rPr>
                <w:rFonts w:ascii="Times New Roman" w:hAnsi="Times New Roman" w:cs="Times New Roman"/>
                <w:bCs/>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03839" w14:textId="77777777" w:rsidR="00D60BD0" w:rsidRPr="00D60BD0" w:rsidRDefault="00D60BD0" w:rsidP="00280D10">
            <w:pPr>
              <w:jc w:val="center"/>
              <w:rPr>
                <w:rFonts w:ascii="Times New Roman" w:hAnsi="Times New Roman" w:cs="Times New Roman"/>
                <w:bCs/>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9B2A9" w14:textId="77777777" w:rsidR="00D60BD0" w:rsidRPr="00D60BD0" w:rsidRDefault="00D60BD0" w:rsidP="00280D10">
            <w:pPr>
              <w:jc w:val="center"/>
              <w:rPr>
                <w:rFonts w:ascii="Times New Roman" w:hAnsi="Times New Roman" w:cs="Times New Roman"/>
                <w:bCs/>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7A99A" w14:textId="77777777" w:rsidR="00D60BD0" w:rsidRPr="00D60BD0" w:rsidRDefault="00D60BD0" w:rsidP="00280D10">
            <w:pPr>
              <w:jc w:val="center"/>
              <w:rPr>
                <w:rFonts w:ascii="Times New Roman" w:hAnsi="Times New Roman" w:cs="Times New Roman"/>
                <w:bCs/>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2593B" w14:textId="77777777" w:rsidR="00D60BD0" w:rsidRPr="00D60BD0" w:rsidRDefault="00D60BD0" w:rsidP="00280D10">
            <w:pPr>
              <w:jc w:val="center"/>
              <w:rPr>
                <w:rFonts w:ascii="Times New Roman" w:hAnsi="Times New Roman" w:cs="Times New Roman"/>
                <w:bCs/>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5EF92" w14:textId="77777777" w:rsidR="00D60BD0" w:rsidRPr="00D60BD0" w:rsidRDefault="00D60BD0" w:rsidP="00280D10">
            <w:pPr>
              <w:jc w:val="center"/>
              <w:rPr>
                <w:rFonts w:ascii="Times New Roman" w:hAnsi="Times New Roman" w:cs="Times New Roman"/>
                <w:bCs/>
                <w:sz w:val="28"/>
                <w:szCs w:val="28"/>
              </w:rPr>
            </w:pPr>
          </w:p>
        </w:tc>
      </w:tr>
    </w:tbl>
    <w:p w14:paraId="4B83D2F7" w14:textId="77777777" w:rsidR="00D60BD0" w:rsidRPr="00D60BD0" w:rsidRDefault="00D60BD0" w:rsidP="00D60BD0">
      <w:pPr>
        <w:pStyle w:val="ConsPlusNormal"/>
        <w:ind w:firstLine="708"/>
        <w:jc w:val="both"/>
        <w:rPr>
          <w:rFonts w:ascii="Times New Roman" w:hAnsi="Times New Roman" w:cs="Times New Roman"/>
          <w:b/>
          <w:sz w:val="28"/>
          <w:szCs w:val="28"/>
        </w:rPr>
      </w:pPr>
    </w:p>
    <w:p w14:paraId="1B411DAE" w14:textId="77777777" w:rsidR="00D60BD0" w:rsidRPr="00D60BD0" w:rsidRDefault="00D60BD0" w:rsidP="00D60BD0">
      <w:pPr>
        <w:pStyle w:val="ConsPlusNormal"/>
        <w:ind w:firstLine="708"/>
        <w:jc w:val="both"/>
        <w:rPr>
          <w:rFonts w:ascii="Times New Roman" w:hAnsi="Times New Roman" w:cs="Times New Roman"/>
          <w:b/>
          <w:sz w:val="28"/>
          <w:szCs w:val="28"/>
        </w:rPr>
      </w:pPr>
      <w:r w:rsidRPr="00D60BD0">
        <w:rPr>
          <w:rFonts w:ascii="Times New Roman" w:hAnsi="Times New Roman" w:cs="Times New Roman"/>
          <w:sz w:val="28"/>
          <w:szCs w:val="28"/>
        </w:rPr>
        <w:t>Основу доходной части местного бюджета составляют собственные доходы, которые ежегодно поступают и прогнозируются в размере от 5,6 млн. рублей до 7,0 млн. рублей и уд. вес их составляет от 52,5 % до 62,0 %.</w:t>
      </w:r>
    </w:p>
    <w:p w14:paraId="2C1C6EC9" w14:textId="77777777" w:rsidR="00D60BD0" w:rsidRPr="00D60BD0" w:rsidRDefault="00D60BD0" w:rsidP="00D60BD0">
      <w:pPr>
        <w:pStyle w:val="ConsPlusNormal"/>
        <w:ind w:firstLine="708"/>
        <w:jc w:val="both"/>
        <w:rPr>
          <w:rFonts w:ascii="Times New Roman" w:hAnsi="Times New Roman" w:cs="Times New Roman"/>
          <w:b/>
          <w:sz w:val="28"/>
          <w:szCs w:val="28"/>
        </w:rPr>
      </w:pPr>
      <w:r w:rsidRPr="00D60BD0">
        <w:rPr>
          <w:rFonts w:ascii="Times New Roman" w:hAnsi="Times New Roman" w:cs="Times New Roman"/>
          <w:sz w:val="28"/>
          <w:szCs w:val="28"/>
        </w:rPr>
        <w:t>Безвозмездные поступления варьируются от 2,5 млн. рублей до 5,6 млн. рублей и уд. вес составляет в общей массе доходов от 18,3 % до 47,5 %.</w:t>
      </w:r>
    </w:p>
    <w:p w14:paraId="59D2CEF0" w14:textId="77777777" w:rsidR="00D60BD0" w:rsidRPr="00D60BD0" w:rsidRDefault="00D60BD0" w:rsidP="00D60BD0">
      <w:pPr>
        <w:pStyle w:val="ConsPlusNormal"/>
        <w:ind w:firstLine="708"/>
        <w:jc w:val="both"/>
        <w:rPr>
          <w:rFonts w:ascii="Times New Roman" w:hAnsi="Times New Roman" w:cs="Times New Roman"/>
          <w:b/>
          <w:sz w:val="28"/>
          <w:szCs w:val="28"/>
        </w:rPr>
      </w:pPr>
    </w:p>
    <w:p w14:paraId="0759B6B1" w14:textId="77777777" w:rsidR="00D60BD0" w:rsidRPr="00D60BD0" w:rsidRDefault="00D60BD0" w:rsidP="00D60BD0">
      <w:pPr>
        <w:pStyle w:val="ConsPlusNormal"/>
        <w:ind w:firstLine="708"/>
        <w:jc w:val="both"/>
        <w:rPr>
          <w:rFonts w:ascii="Times New Roman" w:hAnsi="Times New Roman" w:cs="Times New Roman"/>
          <w:b/>
          <w:sz w:val="28"/>
          <w:szCs w:val="28"/>
        </w:rPr>
      </w:pPr>
      <w:r w:rsidRPr="00D60BD0">
        <w:rPr>
          <w:rFonts w:ascii="Times New Roman" w:hAnsi="Times New Roman" w:cs="Times New Roman"/>
          <w:sz w:val="28"/>
          <w:szCs w:val="28"/>
        </w:rPr>
        <w:t>Доходная часть бюджета пополняется в основном за счет НДФЛ и земельного налога с организаций. Ежегодно планируется бюджет без дефицита.</w:t>
      </w:r>
    </w:p>
    <w:p w14:paraId="17C24E30" w14:textId="77777777" w:rsidR="00D60BD0" w:rsidRPr="00D60BD0" w:rsidRDefault="00D60BD0" w:rsidP="00D60BD0">
      <w:pPr>
        <w:pStyle w:val="ConsPlusNormal"/>
        <w:jc w:val="center"/>
        <w:outlineLvl w:val="4"/>
        <w:rPr>
          <w:rFonts w:ascii="Times New Roman" w:hAnsi="Times New Roman" w:cs="Times New Roman"/>
          <w:b/>
          <w:i/>
          <w:sz w:val="28"/>
          <w:szCs w:val="28"/>
        </w:rPr>
      </w:pPr>
      <w:r w:rsidRPr="00D60BD0">
        <w:rPr>
          <w:rFonts w:ascii="Times New Roman" w:hAnsi="Times New Roman" w:cs="Times New Roman"/>
          <w:i/>
          <w:sz w:val="28"/>
          <w:szCs w:val="28"/>
        </w:rPr>
        <w:t>Потребительский рынок товаров и услуг</w:t>
      </w:r>
    </w:p>
    <w:p w14:paraId="143E4F86" w14:textId="77777777" w:rsidR="00D60BD0" w:rsidRPr="00D60BD0" w:rsidRDefault="00D60BD0" w:rsidP="00D60BD0">
      <w:pPr>
        <w:pStyle w:val="ConsPlusNormal"/>
        <w:ind w:firstLine="540"/>
        <w:jc w:val="both"/>
        <w:rPr>
          <w:rFonts w:ascii="Times New Roman" w:hAnsi="Times New Roman" w:cs="Times New Roman"/>
          <w:b/>
          <w:sz w:val="28"/>
          <w:szCs w:val="28"/>
        </w:rPr>
      </w:pPr>
      <w:proofErr w:type="gramStart"/>
      <w:r w:rsidRPr="00D60BD0">
        <w:rPr>
          <w:rFonts w:ascii="Times New Roman" w:hAnsi="Times New Roman" w:cs="Times New Roman"/>
          <w:sz w:val="28"/>
          <w:szCs w:val="28"/>
        </w:rPr>
        <w:t>В  МО</w:t>
      </w:r>
      <w:proofErr w:type="gramEnd"/>
      <w:r w:rsidRPr="00D60BD0">
        <w:rPr>
          <w:rFonts w:ascii="Times New Roman" w:hAnsi="Times New Roman" w:cs="Times New Roman"/>
          <w:sz w:val="28"/>
          <w:szCs w:val="28"/>
        </w:rPr>
        <w:t xml:space="preserve">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сформирована рыночная инфраструктура отрасли, что позволило обеспечить насыщение потребительского рынка продовольственными и промышленными товарами в широком ассортименте для всех слоев населения. Созданы благоприятные условия для развития малого предпринимательства, о чем свидетельствует постоянно растущая сеть малых предприятий.</w:t>
      </w:r>
    </w:p>
    <w:p w14:paraId="357D711E"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Заметно изменился внешний вид предприятий розничной торговли и общественного питания, создаются комфортные условия и для покупателей, и для продавцов. </w:t>
      </w:r>
    </w:p>
    <w:p w14:paraId="28695089"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Постоянно проводится работа по повышению культуры обслуживания населения.</w:t>
      </w:r>
    </w:p>
    <w:p w14:paraId="6B4359EE"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Целью развития потребительского рынка муниципального образования является повышение доступности товаров и услуг для широких слоев населения, удовлетворение покупательского спроса населения в качественных товарах и услугах, повышение уровня торгового обслуживания </w:t>
      </w:r>
    </w:p>
    <w:p w14:paraId="11DDE837"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населения муниципального образования, поддержка и развитие социально значимых видов услуг.</w:t>
      </w:r>
    </w:p>
    <w:p w14:paraId="09223710"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повышение культуры и качества обслуживания, совершенствование механизмов защиты прав потребителей</w:t>
      </w:r>
    </w:p>
    <w:p w14:paraId="00A71352"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защита потребителей от недоброкачественных продуктов и услуг, создания условий для конкуренции.</w:t>
      </w:r>
    </w:p>
    <w:p w14:paraId="249CCE3D"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проведение взвешенной политики по применению индексов максимально возможного изменения установленных тарифов на услуги организаций коммунального комплекса и предельных индексов изменения размера платы граждан за жилое помещение и коммунальные услуги по каждому муниципальному предприятию, установленных Правительством Курской области.</w:t>
      </w:r>
    </w:p>
    <w:p w14:paraId="2EA0BC66"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Потребительский рынок МО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 развивающийся сектор экономики, характеризуется как стабильный, сбалансированный, с высоким уровнем товарной насыщенности.</w:t>
      </w:r>
    </w:p>
    <w:p w14:paraId="676869E9"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Все это позволило улучшить социальную </w:t>
      </w:r>
      <w:proofErr w:type="gramStart"/>
      <w:r w:rsidRPr="00D60BD0">
        <w:rPr>
          <w:rFonts w:ascii="Times New Roman" w:hAnsi="Times New Roman" w:cs="Times New Roman"/>
          <w:sz w:val="28"/>
          <w:szCs w:val="28"/>
        </w:rPr>
        <w:t>ситуацию  и</w:t>
      </w:r>
      <w:proofErr w:type="gramEnd"/>
      <w:r w:rsidRPr="00D60BD0">
        <w:rPr>
          <w:rFonts w:ascii="Times New Roman" w:hAnsi="Times New Roman" w:cs="Times New Roman"/>
          <w:sz w:val="28"/>
          <w:szCs w:val="28"/>
        </w:rPr>
        <w:t xml:space="preserve"> создать  рабочие места, обеспечить повышение качества обслуживания, снижение "теневого" оборота и рост налоговых платежей.</w:t>
      </w:r>
    </w:p>
    <w:p w14:paraId="2BB3F177"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Активно продвигают свою продукцию местные товаропроизводители, в том числе через сеть фирменных магазинов, цены и качество продукции которых привлекают покупателей.</w:t>
      </w:r>
    </w:p>
    <w:p w14:paraId="31432DE9"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Местные товаропроизводители в достаточной мере обеспечивают </w:t>
      </w:r>
      <w:r w:rsidRPr="00D60BD0">
        <w:rPr>
          <w:rFonts w:ascii="Times New Roman" w:hAnsi="Times New Roman" w:cs="Times New Roman"/>
          <w:sz w:val="28"/>
          <w:szCs w:val="28"/>
        </w:rPr>
        <w:lastRenderedPageBreak/>
        <w:t>потребительский рынок города и муниципального образования рыбопродуктами, молочными продуктами, хлебобулочными и кулинарными изделиями собственного производства.</w:t>
      </w:r>
    </w:p>
    <w:p w14:paraId="794508A6"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Представители малого бизнеса также принимают активное участие в проводимых областных, региональных выставках-ярмарках. </w:t>
      </w:r>
    </w:p>
    <w:p w14:paraId="6869D3AB" w14:textId="77777777" w:rsidR="00D60BD0" w:rsidRPr="00D60BD0" w:rsidRDefault="00D60BD0" w:rsidP="00D60BD0">
      <w:pPr>
        <w:pStyle w:val="ConsPlusNormal"/>
        <w:jc w:val="center"/>
        <w:outlineLvl w:val="4"/>
        <w:rPr>
          <w:rFonts w:ascii="Times New Roman" w:hAnsi="Times New Roman" w:cs="Times New Roman"/>
          <w:b/>
          <w:sz w:val="28"/>
          <w:szCs w:val="28"/>
        </w:rPr>
      </w:pPr>
    </w:p>
    <w:p w14:paraId="3EEA41A1" w14:textId="77777777" w:rsidR="00D60BD0" w:rsidRPr="00D60BD0" w:rsidRDefault="00D60BD0" w:rsidP="00D60BD0">
      <w:pPr>
        <w:pStyle w:val="ConsPlusNormal"/>
        <w:jc w:val="center"/>
        <w:outlineLvl w:val="4"/>
        <w:rPr>
          <w:rFonts w:ascii="Times New Roman" w:hAnsi="Times New Roman" w:cs="Times New Roman"/>
          <w:b/>
          <w:sz w:val="28"/>
          <w:szCs w:val="28"/>
        </w:rPr>
      </w:pPr>
      <w:r w:rsidRPr="00D60BD0">
        <w:rPr>
          <w:rFonts w:ascii="Times New Roman" w:hAnsi="Times New Roman" w:cs="Times New Roman"/>
          <w:sz w:val="28"/>
          <w:szCs w:val="28"/>
        </w:rPr>
        <w:t>Транспорт и связь</w:t>
      </w:r>
    </w:p>
    <w:p w14:paraId="3BE496A7" w14:textId="77777777" w:rsidR="00D60BD0" w:rsidRPr="00D60BD0" w:rsidRDefault="00D60BD0" w:rsidP="00D60BD0">
      <w:pPr>
        <w:pStyle w:val="ConsPlusNormal"/>
        <w:jc w:val="center"/>
        <w:outlineLvl w:val="4"/>
        <w:rPr>
          <w:rFonts w:ascii="Times New Roman" w:hAnsi="Times New Roman" w:cs="Times New Roman"/>
          <w:b/>
          <w:sz w:val="28"/>
          <w:szCs w:val="28"/>
        </w:rPr>
      </w:pPr>
    </w:p>
    <w:p w14:paraId="4B74645A"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Устойчивое развитие инфраструктуры транспорта и связи является необходимым условием социально-экономического </w:t>
      </w:r>
      <w:proofErr w:type="gramStart"/>
      <w:r w:rsidRPr="00D60BD0">
        <w:rPr>
          <w:rFonts w:ascii="Times New Roman" w:hAnsi="Times New Roman" w:cs="Times New Roman"/>
          <w:sz w:val="28"/>
          <w:szCs w:val="28"/>
        </w:rPr>
        <w:t>развития  муниципального</w:t>
      </w:r>
      <w:proofErr w:type="gramEnd"/>
      <w:r w:rsidRPr="00D60BD0">
        <w:rPr>
          <w:rFonts w:ascii="Times New Roman" w:hAnsi="Times New Roman" w:cs="Times New Roman"/>
          <w:sz w:val="28"/>
          <w:szCs w:val="28"/>
        </w:rPr>
        <w:t xml:space="preserve"> образования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w:t>
      </w:r>
    </w:p>
    <w:p w14:paraId="4B3AA8D0"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Основными целями развития сферы транспорта и связи являются:</w:t>
      </w:r>
    </w:p>
    <w:p w14:paraId="246AFE6B"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повышение доступности, качества и безопасности услуг для населения и хозяйствующих субъектов;</w:t>
      </w:r>
    </w:p>
    <w:p w14:paraId="37AF13F5" w14:textId="77777777" w:rsidR="00D60BD0" w:rsidRPr="00D60BD0" w:rsidRDefault="00D60BD0" w:rsidP="00D60BD0">
      <w:pPr>
        <w:pStyle w:val="ConsPlusNormal"/>
        <w:jc w:val="both"/>
        <w:outlineLvl w:val="5"/>
        <w:rPr>
          <w:rFonts w:ascii="Times New Roman" w:hAnsi="Times New Roman" w:cs="Times New Roman"/>
          <w:b/>
          <w:sz w:val="28"/>
          <w:szCs w:val="28"/>
        </w:rPr>
      </w:pPr>
      <w:r w:rsidRPr="00D60BD0">
        <w:rPr>
          <w:rFonts w:ascii="Times New Roman" w:hAnsi="Times New Roman" w:cs="Times New Roman"/>
          <w:sz w:val="28"/>
          <w:szCs w:val="28"/>
        </w:rPr>
        <w:tab/>
        <w:t xml:space="preserve">Администрация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ежегодно ходатайствует перед комитетом по транспорту о предоставлении маршрутов для перевозки жителей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w:t>
      </w:r>
    </w:p>
    <w:p w14:paraId="529D639D" w14:textId="77777777" w:rsidR="00D60BD0" w:rsidRPr="00D60BD0" w:rsidRDefault="00D60BD0" w:rsidP="00D60BD0">
      <w:pPr>
        <w:pStyle w:val="ConsPlusNormal"/>
        <w:jc w:val="both"/>
        <w:outlineLvl w:val="5"/>
        <w:rPr>
          <w:rFonts w:ascii="Times New Roman" w:hAnsi="Times New Roman" w:cs="Times New Roman"/>
          <w:b/>
          <w:sz w:val="28"/>
          <w:szCs w:val="28"/>
        </w:rPr>
      </w:pPr>
    </w:p>
    <w:p w14:paraId="7B034E0E" w14:textId="77777777" w:rsidR="00D60BD0" w:rsidRPr="00D60BD0" w:rsidRDefault="00D60BD0" w:rsidP="00D60BD0">
      <w:pPr>
        <w:pStyle w:val="ConsPlusNormal"/>
        <w:jc w:val="center"/>
        <w:outlineLvl w:val="5"/>
        <w:rPr>
          <w:rFonts w:ascii="Times New Roman" w:hAnsi="Times New Roman" w:cs="Times New Roman"/>
          <w:b/>
          <w:sz w:val="28"/>
          <w:szCs w:val="28"/>
        </w:rPr>
      </w:pPr>
      <w:r w:rsidRPr="00D60BD0">
        <w:rPr>
          <w:rFonts w:ascii="Times New Roman" w:hAnsi="Times New Roman" w:cs="Times New Roman"/>
          <w:sz w:val="28"/>
          <w:szCs w:val="28"/>
        </w:rPr>
        <w:t>Благоустройство</w:t>
      </w:r>
    </w:p>
    <w:p w14:paraId="48D66EFD" w14:textId="77777777" w:rsidR="00D60BD0" w:rsidRPr="00D60BD0" w:rsidRDefault="00D60BD0" w:rsidP="00D60BD0">
      <w:pPr>
        <w:pStyle w:val="ConsPlusNormal"/>
        <w:jc w:val="center"/>
        <w:outlineLvl w:val="5"/>
        <w:rPr>
          <w:rFonts w:ascii="Times New Roman" w:hAnsi="Times New Roman" w:cs="Times New Roman"/>
          <w:b/>
          <w:sz w:val="28"/>
          <w:szCs w:val="28"/>
        </w:rPr>
      </w:pPr>
    </w:p>
    <w:p w14:paraId="656CBC25" w14:textId="77777777" w:rsidR="00D60BD0" w:rsidRPr="00D60BD0" w:rsidRDefault="00D60BD0" w:rsidP="00D60BD0">
      <w:pPr>
        <w:pStyle w:val="ConsPlusNormal"/>
        <w:jc w:val="both"/>
        <w:outlineLvl w:val="5"/>
        <w:rPr>
          <w:rFonts w:ascii="Times New Roman" w:hAnsi="Times New Roman" w:cs="Times New Roman"/>
          <w:b/>
          <w:sz w:val="28"/>
          <w:szCs w:val="28"/>
        </w:rPr>
      </w:pPr>
      <w:r w:rsidRPr="00D60BD0">
        <w:rPr>
          <w:rFonts w:ascii="Times New Roman" w:hAnsi="Times New Roman" w:cs="Times New Roman"/>
          <w:sz w:val="28"/>
          <w:szCs w:val="28"/>
        </w:rPr>
        <w:tab/>
        <w:t xml:space="preserve">Администрацией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ежегодно проводятся мероприятия по улучшению </w:t>
      </w:r>
      <w:proofErr w:type="gramStart"/>
      <w:r w:rsidRPr="00D60BD0">
        <w:rPr>
          <w:rFonts w:ascii="Times New Roman" w:hAnsi="Times New Roman" w:cs="Times New Roman"/>
          <w:sz w:val="28"/>
          <w:szCs w:val="28"/>
        </w:rPr>
        <w:t>облика  муниципального</w:t>
      </w:r>
      <w:proofErr w:type="gramEnd"/>
      <w:r w:rsidRPr="00D60BD0">
        <w:rPr>
          <w:rFonts w:ascii="Times New Roman" w:hAnsi="Times New Roman" w:cs="Times New Roman"/>
          <w:sz w:val="28"/>
          <w:szCs w:val="28"/>
        </w:rPr>
        <w:t xml:space="preserve"> образования. На 2022 год - 2024 год планируется направить из бюджета муниципального образования значительные денежные средства на уборку </w:t>
      </w:r>
      <w:proofErr w:type="gramStart"/>
      <w:r w:rsidRPr="00D60BD0">
        <w:rPr>
          <w:rFonts w:ascii="Times New Roman" w:hAnsi="Times New Roman" w:cs="Times New Roman"/>
          <w:sz w:val="28"/>
          <w:szCs w:val="28"/>
        </w:rPr>
        <w:t>территории,  уличное</w:t>
      </w:r>
      <w:proofErr w:type="gramEnd"/>
      <w:r w:rsidRPr="00D60BD0">
        <w:rPr>
          <w:rFonts w:ascii="Times New Roman" w:hAnsi="Times New Roman" w:cs="Times New Roman"/>
          <w:sz w:val="28"/>
          <w:szCs w:val="28"/>
        </w:rPr>
        <w:t xml:space="preserve"> освещение. </w:t>
      </w:r>
      <w:proofErr w:type="gramStart"/>
      <w:r w:rsidRPr="00D60BD0">
        <w:rPr>
          <w:rFonts w:ascii="Times New Roman" w:hAnsi="Times New Roman" w:cs="Times New Roman"/>
          <w:sz w:val="28"/>
          <w:szCs w:val="28"/>
        </w:rPr>
        <w:t>Только  на</w:t>
      </w:r>
      <w:proofErr w:type="gramEnd"/>
      <w:r w:rsidRPr="00D60BD0">
        <w:rPr>
          <w:rFonts w:ascii="Times New Roman" w:hAnsi="Times New Roman" w:cs="Times New Roman"/>
          <w:sz w:val="28"/>
          <w:szCs w:val="28"/>
        </w:rPr>
        <w:t xml:space="preserve"> уличное освещение расходы бюджета  оцениваются в 2021 году в 760,0 тыс. рублей.</w:t>
      </w:r>
    </w:p>
    <w:p w14:paraId="177AC849" w14:textId="77777777" w:rsidR="00D60BD0" w:rsidRPr="00D60BD0" w:rsidRDefault="00D60BD0" w:rsidP="00D60BD0">
      <w:pPr>
        <w:pStyle w:val="ConsPlusNormal"/>
        <w:jc w:val="both"/>
        <w:outlineLvl w:val="5"/>
        <w:rPr>
          <w:rFonts w:ascii="Times New Roman" w:hAnsi="Times New Roman" w:cs="Times New Roman"/>
          <w:b/>
          <w:sz w:val="28"/>
          <w:szCs w:val="28"/>
        </w:rPr>
      </w:pPr>
      <w:r w:rsidRPr="00D60BD0">
        <w:rPr>
          <w:rFonts w:ascii="Times New Roman" w:hAnsi="Times New Roman" w:cs="Times New Roman"/>
          <w:sz w:val="28"/>
          <w:szCs w:val="28"/>
        </w:rPr>
        <w:tab/>
        <w:t xml:space="preserve">Планируется на 2022 - 2024 годы провести мероприятия по благоустройству дворовых территорий с участием средств федерального, областного и местного бюджета. В соответствии с проектом программы предусматривается благоустроить 3 дворовых территории 1 общественную территорию ежегодно. В 2021 году завершены работы по благоустройству дворовых территорий многоквартирных домов и общественной территории «Детская площадка </w:t>
      </w:r>
      <w:proofErr w:type="spellStart"/>
      <w:r w:rsidRPr="00D60BD0">
        <w:rPr>
          <w:rFonts w:ascii="Times New Roman" w:hAnsi="Times New Roman" w:cs="Times New Roman"/>
          <w:sz w:val="28"/>
          <w:szCs w:val="28"/>
        </w:rPr>
        <w:t>ул.Ольховская</w:t>
      </w:r>
      <w:proofErr w:type="spellEnd"/>
      <w:r w:rsidRPr="00D60BD0">
        <w:rPr>
          <w:rFonts w:ascii="Times New Roman" w:hAnsi="Times New Roman" w:cs="Times New Roman"/>
          <w:sz w:val="28"/>
          <w:szCs w:val="28"/>
        </w:rPr>
        <w:t xml:space="preserve"> </w:t>
      </w:r>
      <w:proofErr w:type="spellStart"/>
      <w:r w:rsidRPr="00D60BD0">
        <w:rPr>
          <w:rFonts w:ascii="Times New Roman" w:hAnsi="Times New Roman" w:cs="Times New Roman"/>
          <w:sz w:val="28"/>
          <w:szCs w:val="28"/>
        </w:rPr>
        <w:t>д.Ворошнево</w:t>
      </w:r>
      <w:proofErr w:type="spellEnd"/>
      <w:r w:rsidRPr="00D60BD0">
        <w:rPr>
          <w:rFonts w:ascii="Times New Roman" w:hAnsi="Times New Roman" w:cs="Times New Roman"/>
          <w:sz w:val="28"/>
          <w:szCs w:val="28"/>
        </w:rPr>
        <w:t>».</w:t>
      </w:r>
    </w:p>
    <w:p w14:paraId="5C626120" w14:textId="77777777" w:rsidR="00D60BD0" w:rsidRPr="00D60BD0" w:rsidRDefault="00D60BD0" w:rsidP="00D60BD0">
      <w:pPr>
        <w:pStyle w:val="ConsPlusNormal"/>
        <w:jc w:val="both"/>
        <w:outlineLvl w:val="5"/>
        <w:rPr>
          <w:rFonts w:ascii="Times New Roman" w:hAnsi="Times New Roman" w:cs="Times New Roman"/>
          <w:b/>
          <w:sz w:val="28"/>
          <w:szCs w:val="28"/>
        </w:rPr>
      </w:pPr>
    </w:p>
    <w:p w14:paraId="4534E2D7" w14:textId="77777777" w:rsidR="00D60BD0" w:rsidRPr="00D60BD0" w:rsidRDefault="00D60BD0" w:rsidP="00D60BD0">
      <w:pPr>
        <w:pStyle w:val="ConsPlusNormal"/>
        <w:ind w:firstLine="540"/>
        <w:jc w:val="both"/>
        <w:rPr>
          <w:rFonts w:ascii="Times New Roman" w:hAnsi="Times New Roman" w:cs="Times New Roman"/>
          <w:b/>
          <w:sz w:val="28"/>
          <w:szCs w:val="28"/>
        </w:rPr>
      </w:pPr>
    </w:p>
    <w:p w14:paraId="18EF2042" w14:textId="77777777" w:rsidR="00D60BD0" w:rsidRPr="00D60BD0" w:rsidRDefault="00D60BD0" w:rsidP="00D60BD0">
      <w:pPr>
        <w:pStyle w:val="ConsPlusNormal"/>
        <w:jc w:val="center"/>
        <w:outlineLvl w:val="3"/>
        <w:rPr>
          <w:rFonts w:ascii="Times New Roman" w:hAnsi="Times New Roman" w:cs="Times New Roman"/>
          <w:b/>
          <w:sz w:val="28"/>
          <w:szCs w:val="28"/>
        </w:rPr>
      </w:pPr>
      <w:r w:rsidRPr="00D60BD0">
        <w:rPr>
          <w:rFonts w:ascii="Times New Roman" w:hAnsi="Times New Roman" w:cs="Times New Roman"/>
          <w:sz w:val="28"/>
          <w:szCs w:val="28"/>
        </w:rPr>
        <w:t>Оценка действующих мер по улучшению</w:t>
      </w:r>
    </w:p>
    <w:p w14:paraId="28B548C3" w14:textId="77777777" w:rsidR="00D60BD0" w:rsidRPr="00D60BD0" w:rsidRDefault="00D60BD0" w:rsidP="00D60BD0">
      <w:pPr>
        <w:pStyle w:val="ConsPlusNormal"/>
        <w:jc w:val="center"/>
        <w:rPr>
          <w:rFonts w:ascii="Times New Roman" w:hAnsi="Times New Roman" w:cs="Times New Roman"/>
          <w:b/>
          <w:sz w:val="28"/>
          <w:szCs w:val="28"/>
        </w:rPr>
      </w:pPr>
      <w:r w:rsidRPr="00D60BD0">
        <w:rPr>
          <w:rFonts w:ascii="Times New Roman" w:hAnsi="Times New Roman" w:cs="Times New Roman"/>
          <w:sz w:val="28"/>
          <w:szCs w:val="28"/>
        </w:rPr>
        <w:t xml:space="preserve">социально-экономического </w:t>
      </w:r>
      <w:proofErr w:type="gramStart"/>
      <w:r w:rsidRPr="00D60BD0">
        <w:rPr>
          <w:rFonts w:ascii="Times New Roman" w:hAnsi="Times New Roman" w:cs="Times New Roman"/>
          <w:sz w:val="28"/>
          <w:szCs w:val="28"/>
        </w:rPr>
        <w:t>положения  в</w:t>
      </w:r>
      <w:proofErr w:type="gramEnd"/>
      <w:r w:rsidRPr="00D60BD0">
        <w:rPr>
          <w:rFonts w:ascii="Times New Roman" w:hAnsi="Times New Roman" w:cs="Times New Roman"/>
          <w:sz w:val="28"/>
          <w:szCs w:val="28"/>
        </w:rPr>
        <w:t xml:space="preserve"> муниципальном образовании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w:t>
      </w:r>
    </w:p>
    <w:p w14:paraId="4DB530F0" w14:textId="77777777" w:rsidR="00D60BD0" w:rsidRPr="00D60BD0" w:rsidRDefault="00D60BD0" w:rsidP="00D60BD0">
      <w:pPr>
        <w:pStyle w:val="ConsPlusNormal"/>
        <w:ind w:firstLine="540"/>
        <w:jc w:val="both"/>
        <w:rPr>
          <w:rFonts w:ascii="Times New Roman" w:hAnsi="Times New Roman" w:cs="Times New Roman"/>
          <w:b/>
          <w:sz w:val="28"/>
          <w:szCs w:val="28"/>
        </w:rPr>
      </w:pPr>
    </w:p>
    <w:p w14:paraId="3B2347B2"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Несмотря на то, что большинство предприятий муниципального образования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находятся в частной собственности, органы местного самоуправления отслеживают ситуацию на них и способствуют решению появляющихся у хозяйствующих субъектов проблем.</w:t>
      </w:r>
    </w:p>
    <w:p w14:paraId="53824FB4"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Местные товаропроизводители в достаточной мере обеспечивают потребительский рынок других </w:t>
      </w:r>
      <w:proofErr w:type="gramStart"/>
      <w:r w:rsidRPr="00D60BD0">
        <w:rPr>
          <w:rFonts w:ascii="Times New Roman" w:hAnsi="Times New Roman" w:cs="Times New Roman"/>
          <w:sz w:val="28"/>
          <w:szCs w:val="28"/>
        </w:rPr>
        <w:t>регионов  и</w:t>
      </w:r>
      <w:proofErr w:type="gramEnd"/>
      <w:r w:rsidRPr="00D60BD0">
        <w:rPr>
          <w:rFonts w:ascii="Times New Roman" w:hAnsi="Times New Roman" w:cs="Times New Roman"/>
          <w:sz w:val="28"/>
          <w:szCs w:val="28"/>
        </w:rPr>
        <w:t xml:space="preserve"> муниципального образования  рыбопродуктами, молокопродуктами, хлебобулочными и кулинарными изделиями собственного производства.</w:t>
      </w:r>
    </w:p>
    <w:p w14:paraId="493896A4"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Предусмотрено обеспечение благоустройства и санитарного содержания </w:t>
      </w:r>
      <w:r w:rsidRPr="00D60BD0">
        <w:rPr>
          <w:rFonts w:ascii="Times New Roman" w:hAnsi="Times New Roman" w:cs="Times New Roman"/>
          <w:sz w:val="28"/>
          <w:szCs w:val="28"/>
        </w:rPr>
        <w:lastRenderedPageBreak/>
        <w:t>территории сельсовета гражданами, предприятиями, учреждениями, организациями независимо от их организационно-правовой формы.</w:t>
      </w:r>
    </w:p>
    <w:p w14:paraId="1AF7DAC9" w14:textId="77777777" w:rsidR="00D60BD0" w:rsidRPr="00D60BD0" w:rsidRDefault="00D60BD0" w:rsidP="00D60BD0">
      <w:pPr>
        <w:pStyle w:val="ConsPlusNormal"/>
        <w:ind w:firstLine="540"/>
        <w:jc w:val="both"/>
        <w:rPr>
          <w:rFonts w:ascii="Times New Roman" w:hAnsi="Times New Roman" w:cs="Times New Roman"/>
          <w:b/>
          <w:sz w:val="28"/>
          <w:szCs w:val="28"/>
        </w:rPr>
      </w:pPr>
    </w:p>
    <w:p w14:paraId="31911641"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Ежегодно в весенне-осенний период времени года осуществляются работы по озеленению. Регулярно проводятся мероприятия по содержанию и уборке предприятиями и организациями жилых домов (подъездов, лестничных клеток, мест общего пользования). На 2018-2022 годы </w:t>
      </w:r>
      <w:proofErr w:type="gramStart"/>
      <w:r w:rsidRPr="00D60BD0">
        <w:rPr>
          <w:rFonts w:ascii="Times New Roman" w:hAnsi="Times New Roman" w:cs="Times New Roman"/>
          <w:sz w:val="28"/>
          <w:szCs w:val="28"/>
        </w:rPr>
        <w:t>разработана  муниципальная</w:t>
      </w:r>
      <w:proofErr w:type="gramEnd"/>
      <w:r w:rsidRPr="00D60BD0">
        <w:rPr>
          <w:rFonts w:ascii="Times New Roman" w:hAnsi="Times New Roman" w:cs="Times New Roman"/>
          <w:sz w:val="28"/>
          <w:szCs w:val="28"/>
        </w:rPr>
        <w:t xml:space="preserve"> программа по благоустройству дворовых и общественных территорий, которая предусматривает  ремонт проездов дворовых территорий, установку урн и скамеек в районе расположения многоквартирных домов. Также ведется работа по разработке </w:t>
      </w:r>
      <w:proofErr w:type="gramStart"/>
      <w:r w:rsidRPr="00D60BD0">
        <w:rPr>
          <w:rFonts w:ascii="Times New Roman" w:hAnsi="Times New Roman" w:cs="Times New Roman"/>
          <w:sz w:val="28"/>
          <w:szCs w:val="28"/>
        </w:rPr>
        <w:t>проекта  по</w:t>
      </w:r>
      <w:proofErr w:type="gramEnd"/>
      <w:r w:rsidRPr="00D60BD0">
        <w:rPr>
          <w:rFonts w:ascii="Times New Roman" w:hAnsi="Times New Roman" w:cs="Times New Roman"/>
          <w:sz w:val="28"/>
          <w:szCs w:val="28"/>
        </w:rPr>
        <w:t xml:space="preserve"> благоустройству общественных территорий. Все это позволит улучшить облик муниципального образования </w:t>
      </w:r>
      <w:proofErr w:type="gramStart"/>
      <w:r w:rsidRPr="00D60BD0">
        <w:rPr>
          <w:rFonts w:ascii="Times New Roman" w:hAnsi="Times New Roman" w:cs="Times New Roman"/>
          <w:sz w:val="28"/>
          <w:szCs w:val="28"/>
        </w:rPr>
        <w:t>и  поднять</w:t>
      </w:r>
      <w:proofErr w:type="gramEnd"/>
      <w:r w:rsidRPr="00D60BD0">
        <w:rPr>
          <w:rFonts w:ascii="Times New Roman" w:hAnsi="Times New Roman" w:cs="Times New Roman"/>
          <w:sz w:val="28"/>
          <w:szCs w:val="28"/>
        </w:rPr>
        <w:t xml:space="preserve"> на новый уровень условия для проживания  не менее 1300 жителям д. </w:t>
      </w:r>
      <w:proofErr w:type="spellStart"/>
      <w:r w:rsidRPr="00D60BD0">
        <w:rPr>
          <w:rFonts w:ascii="Times New Roman" w:hAnsi="Times New Roman" w:cs="Times New Roman"/>
          <w:sz w:val="28"/>
          <w:szCs w:val="28"/>
        </w:rPr>
        <w:t>Ворошнево</w:t>
      </w:r>
      <w:proofErr w:type="spellEnd"/>
      <w:r w:rsidRPr="00D60BD0">
        <w:rPr>
          <w:rFonts w:ascii="Times New Roman" w:hAnsi="Times New Roman" w:cs="Times New Roman"/>
          <w:sz w:val="28"/>
          <w:szCs w:val="28"/>
        </w:rPr>
        <w:t>.</w:t>
      </w:r>
    </w:p>
    <w:p w14:paraId="260F8F29" w14:textId="77777777" w:rsidR="00D60BD0" w:rsidRPr="00D60BD0" w:rsidRDefault="00D60BD0" w:rsidP="00D60BD0">
      <w:pPr>
        <w:pStyle w:val="ConsPlusNormal"/>
        <w:jc w:val="center"/>
        <w:rPr>
          <w:rFonts w:ascii="Times New Roman" w:hAnsi="Times New Roman" w:cs="Times New Roman"/>
          <w:b/>
          <w:sz w:val="28"/>
          <w:szCs w:val="28"/>
        </w:rPr>
      </w:pPr>
    </w:p>
    <w:p w14:paraId="3DF3DFAD" w14:textId="77777777" w:rsidR="00D60BD0" w:rsidRPr="00D60BD0" w:rsidRDefault="00D60BD0" w:rsidP="00D60BD0">
      <w:pPr>
        <w:pStyle w:val="ConsPlusNormal"/>
        <w:jc w:val="center"/>
        <w:rPr>
          <w:rFonts w:ascii="Times New Roman" w:hAnsi="Times New Roman" w:cs="Times New Roman"/>
          <w:b/>
          <w:sz w:val="28"/>
          <w:szCs w:val="28"/>
        </w:rPr>
      </w:pPr>
      <w:r w:rsidRPr="00D60BD0">
        <w:rPr>
          <w:rFonts w:ascii="Times New Roman" w:hAnsi="Times New Roman" w:cs="Times New Roman"/>
          <w:sz w:val="28"/>
          <w:szCs w:val="28"/>
        </w:rPr>
        <w:t>МЕХАНИЗМ РЕАЛИЗАЦИИ ПРОГНОЗА</w:t>
      </w:r>
    </w:p>
    <w:p w14:paraId="4FD8CA23" w14:textId="77777777" w:rsidR="00D60BD0" w:rsidRPr="00D60BD0" w:rsidRDefault="00D60BD0" w:rsidP="00D60BD0">
      <w:pPr>
        <w:pStyle w:val="ConsPlusNormal"/>
        <w:jc w:val="center"/>
        <w:rPr>
          <w:rFonts w:ascii="Times New Roman" w:hAnsi="Times New Roman" w:cs="Times New Roman"/>
          <w:b/>
          <w:sz w:val="28"/>
          <w:szCs w:val="28"/>
        </w:rPr>
      </w:pPr>
    </w:p>
    <w:p w14:paraId="4ACF75D5"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Механизм реализации </w:t>
      </w:r>
      <w:proofErr w:type="gramStart"/>
      <w:r w:rsidRPr="00D60BD0">
        <w:rPr>
          <w:rFonts w:ascii="Times New Roman" w:hAnsi="Times New Roman" w:cs="Times New Roman"/>
          <w:sz w:val="28"/>
          <w:szCs w:val="28"/>
        </w:rPr>
        <w:t>Прогноза  социально</w:t>
      </w:r>
      <w:proofErr w:type="gramEnd"/>
      <w:r w:rsidRPr="00D60BD0">
        <w:rPr>
          <w:rFonts w:ascii="Times New Roman" w:hAnsi="Times New Roman" w:cs="Times New Roman"/>
          <w:sz w:val="28"/>
          <w:szCs w:val="28"/>
        </w:rPr>
        <w:t>-экономического развития муниципального образования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до 2024 года основывается на принципах согласованности всех участников экономического процесса: органов местного самоуправления, хозяйствующих субъектов, населения муниципального образования. Он призван обеспечить выполнение всех заложенных в Прогнозе мероприятий в рамках социальной, экономической, финансовой, инвестиционной политики.</w:t>
      </w:r>
    </w:p>
    <w:p w14:paraId="13E85369"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Прогноз социально-экономического развития муниципального </w:t>
      </w:r>
      <w:proofErr w:type="gramStart"/>
      <w:r w:rsidRPr="00D60BD0">
        <w:rPr>
          <w:rFonts w:ascii="Times New Roman" w:hAnsi="Times New Roman" w:cs="Times New Roman"/>
          <w:sz w:val="28"/>
          <w:szCs w:val="28"/>
        </w:rPr>
        <w:t>образования  до</w:t>
      </w:r>
      <w:proofErr w:type="gramEnd"/>
      <w:r w:rsidRPr="00D60BD0">
        <w:rPr>
          <w:rFonts w:ascii="Times New Roman" w:hAnsi="Times New Roman" w:cs="Times New Roman"/>
          <w:sz w:val="28"/>
          <w:szCs w:val="28"/>
        </w:rPr>
        <w:t xml:space="preserve"> 2024 года осуществляется на правовой базе, основанной на положениях действующего законодательства Российской Федерации, Курской области и муниципального образования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w:t>
      </w:r>
    </w:p>
    <w:p w14:paraId="52D48D41"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Реализация Прогноза предусматривает использование всех имеющихся инструментов государственной политики: нормативно-правовое регулирование, реализация федеральных, областных и муниципальных целевых программ, осуществление капитальных вложений и государственная поддержка инвестиционной деятельности организаций всех форм собственности, заключение соглашений с хозяйствующими субъектами по улучшению делового и социального климата в муниципальном образовании, взаимодействие с областными органами исполнительной власти.</w:t>
      </w:r>
    </w:p>
    <w:p w14:paraId="3F3BD39A"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Реализация Прогноза социально-экономического развития МО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до 2024 года будет способствовать интенсивному развитию муниципального </w:t>
      </w:r>
      <w:proofErr w:type="gramStart"/>
      <w:r w:rsidRPr="00D60BD0">
        <w:rPr>
          <w:rFonts w:ascii="Times New Roman" w:hAnsi="Times New Roman" w:cs="Times New Roman"/>
          <w:sz w:val="28"/>
          <w:szCs w:val="28"/>
        </w:rPr>
        <w:t>образования,  как</w:t>
      </w:r>
      <w:proofErr w:type="gramEnd"/>
      <w:r w:rsidRPr="00D60BD0">
        <w:rPr>
          <w:rFonts w:ascii="Times New Roman" w:hAnsi="Times New Roman" w:cs="Times New Roman"/>
          <w:sz w:val="28"/>
          <w:szCs w:val="28"/>
        </w:rPr>
        <w:t xml:space="preserve"> в части развития промышленного потенциала, так и в повышении благосостояния населения, улучшения качества жизни и дальнейшего развития социальной сферы.</w:t>
      </w:r>
    </w:p>
    <w:p w14:paraId="75317E61"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В результате реализации Прогноза ожидается обеспечение работы предприятий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с финансовым результатом к 2024 году прибыль составит 55,9 </w:t>
      </w:r>
      <w:proofErr w:type="spellStart"/>
      <w:proofErr w:type="gramStart"/>
      <w:r w:rsidRPr="00D60BD0">
        <w:rPr>
          <w:rFonts w:ascii="Times New Roman" w:hAnsi="Times New Roman" w:cs="Times New Roman"/>
          <w:sz w:val="28"/>
          <w:szCs w:val="28"/>
        </w:rPr>
        <w:t>млн.рублей</w:t>
      </w:r>
      <w:proofErr w:type="spellEnd"/>
      <w:proofErr w:type="gramEnd"/>
      <w:r w:rsidRPr="00D60BD0">
        <w:rPr>
          <w:rFonts w:ascii="Times New Roman" w:hAnsi="Times New Roman" w:cs="Times New Roman"/>
          <w:sz w:val="28"/>
          <w:szCs w:val="28"/>
        </w:rPr>
        <w:t>. и достижение средней заработной платы   работающих на уровне 35 200 рублей.</w:t>
      </w:r>
    </w:p>
    <w:p w14:paraId="06CA3B5D"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На основе изложенных в </w:t>
      </w:r>
      <w:proofErr w:type="gramStart"/>
      <w:r w:rsidRPr="00D60BD0">
        <w:rPr>
          <w:rFonts w:ascii="Times New Roman" w:hAnsi="Times New Roman" w:cs="Times New Roman"/>
          <w:sz w:val="28"/>
          <w:szCs w:val="28"/>
        </w:rPr>
        <w:t>прогнозе  направлений</w:t>
      </w:r>
      <w:proofErr w:type="gramEnd"/>
      <w:r w:rsidRPr="00D60BD0">
        <w:rPr>
          <w:rFonts w:ascii="Times New Roman" w:hAnsi="Times New Roman" w:cs="Times New Roman"/>
          <w:sz w:val="28"/>
          <w:szCs w:val="28"/>
        </w:rPr>
        <w:t xml:space="preserve"> социально-экономического развития Администрация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разрабатывает конкретизирующие мероприятия, способствующие достижению главной цели и решению поставленных  задач.</w:t>
      </w:r>
    </w:p>
    <w:p w14:paraId="17541676" w14:textId="77777777" w:rsidR="00D60BD0" w:rsidRPr="00D60BD0" w:rsidRDefault="00D60BD0" w:rsidP="00D60BD0">
      <w:pPr>
        <w:pStyle w:val="ConsPlusNormal"/>
        <w:ind w:firstLine="540"/>
        <w:jc w:val="both"/>
        <w:rPr>
          <w:rFonts w:ascii="Times New Roman" w:hAnsi="Times New Roman" w:cs="Times New Roman"/>
          <w:b/>
          <w:sz w:val="28"/>
          <w:szCs w:val="28"/>
        </w:rPr>
      </w:pPr>
    </w:p>
    <w:p w14:paraId="0FEE5EC6"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Отдел финансов Администрации </w:t>
      </w:r>
      <w:proofErr w:type="spellStart"/>
      <w:proofErr w:type="gramStart"/>
      <w:r w:rsidRPr="00D60BD0">
        <w:rPr>
          <w:rFonts w:ascii="Times New Roman" w:hAnsi="Times New Roman" w:cs="Times New Roman"/>
          <w:sz w:val="28"/>
          <w:szCs w:val="28"/>
        </w:rPr>
        <w:t>Ворошневскогосельсовета</w:t>
      </w:r>
      <w:proofErr w:type="spellEnd"/>
      <w:r w:rsidRPr="00D60BD0">
        <w:rPr>
          <w:rFonts w:ascii="Times New Roman" w:hAnsi="Times New Roman" w:cs="Times New Roman"/>
          <w:sz w:val="28"/>
          <w:szCs w:val="28"/>
        </w:rPr>
        <w:t xml:space="preserve">  обеспечивает</w:t>
      </w:r>
      <w:proofErr w:type="gramEnd"/>
      <w:r w:rsidRPr="00D60BD0">
        <w:rPr>
          <w:rFonts w:ascii="Times New Roman" w:hAnsi="Times New Roman" w:cs="Times New Roman"/>
          <w:sz w:val="28"/>
          <w:szCs w:val="28"/>
        </w:rPr>
        <w:t xml:space="preserve"> текущий контроль за целевым использованием финансовых ресурсов, предусмотренных соответствующим хозяйствующим субъектам на выполнение работ и мероприятии за счет средств местного бюджета.</w:t>
      </w:r>
    </w:p>
    <w:p w14:paraId="46B6845B"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Прогноз социально-экономического развития муниципального </w:t>
      </w:r>
      <w:proofErr w:type="gramStart"/>
      <w:r w:rsidRPr="00D60BD0">
        <w:rPr>
          <w:rFonts w:ascii="Times New Roman" w:hAnsi="Times New Roman" w:cs="Times New Roman"/>
          <w:sz w:val="28"/>
          <w:szCs w:val="28"/>
        </w:rPr>
        <w:t>образования  на</w:t>
      </w:r>
      <w:proofErr w:type="gramEnd"/>
      <w:r w:rsidRPr="00D60BD0">
        <w:rPr>
          <w:rFonts w:ascii="Times New Roman" w:hAnsi="Times New Roman" w:cs="Times New Roman"/>
          <w:sz w:val="28"/>
          <w:szCs w:val="28"/>
        </w:rPr>
        <w:t xml:space="preserve"> 2024-2024 годы представляет собой комплексную систему целевых ориентиров социально-экономического развития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и планируемых Администрацией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эффективных путей и средств достижения указанных ориентиров.</w:t>
      </w:r>
    </w:p>
    <w:p w14:paraId="63007A43" w14:textId="77777777" w:rsidR="00D60BD0" w:rsidRPr="00D60BD0" w:rsidRDefault="00D60BD0" w:rsidP="00D60BD0">
      <w:pPr>
        <w:pStyle w:val="ConsPlusNormal"/>
        <w:ind w:firstLine="540"/>
        <w:jc w:val="both"/>
        <w:rPr>
          <w:rFonts w:ascii="Times New Roman" w:hAnsi="Times New Roman" w:cs="Times New Roman"/>
          <w:b/>
          <w:sz w:val="28"/>
          <w:szCs w:val="28"/>
        </w:rPr>
      </w:pPr>
      <w:r w:rsidRPr="00D60BD0">
        <w:rPr>
          <w:rFonts w:ascii="Times New Roman" w:hAnsi="Times New Roman" w:cs="Times New Roman"/>
          <w:sz w:val="28"/>
          <w:szCs w:val="28"/>
        </w:rPr>
        <w:t xml:space="preserve">Основная цель </w:t>
      </w:r>
      <w:proofErr w:type="gramStart"/>
      <w:r w:rsidRPr="00D60BD0">
        <w:rPr>
          <w:rFonts w:ascii="Times New Roman" w:hAnsi="Times New Roman" w:cs="Times New Roman"/>
          <w:sz w:val="28"/>
          <w:szCs w:val="28"/>
        </w:rPr>
        <w:t>Прогноза  -</w:t>
      </w:r>
      <w:proofErr w:type="gramEnd"/>
      <w:r w:rsidRPr="00D60BD0">
        <w:rPr>
          <w:rFonts w:ascii="Times New Roman" w:hAnsi="Times New Roman" w:cs="Times New Roman"/>
          <w:sz w:val="28"/>
          <w:szCs w:val="28"/>
        </w:rPr>
        <w:t xml:space="preserve"> достижение высокого уровня качества и стандартов жизни населения муниципального образования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на основе создания динамично развивающейся, сбалансированной и конкурентоспособной муниципальной  экономики, обеспечивающей занятость и высокий уровень доходов населения.</w:t>
      </w:r>
    </w:p>
    <w:p w14:paraId="245F4910" w14:textId="77777777" w:rsidR="00D60BD0" w:rsidRPr="00D60BD0" w:rsidRDefault="00D60BD0" w:rsidP="00D60BD0">
      <w:pPr>
        <w:pStyle w:val="ConsPlusNormal"/>
        <w:ind w:firstLine="540"/>
        <w:jc w:val="both"/>
        <w:rPr>
          <w:rFonts w:ascii="Times New Roman" w:hAnsi="Times New Roman" w:cs="Times New Roman"/>
          <w:b/>
          <w:sz w:val="28"/>
          <w:szCs w:val="28"/>
        </w:rPr>
      </w:pPr>
    </w:p>
    <w:p w14:paraId="7682B3CA" w14:textId="77777777" w:rsidR="00D60BD0" w:rsidRPr="00D60BD0" w:rsidRDefault="00D60BD0" w:rsidP="00D60BD0">
      <w:pPr>
        <w:spacing w:after="0"/>
        <w:jc w:val="center"/>
        <w:rPr>
          <w:rFonts w:ascii="Times New Roman" w:hAnsi="Times New Roman" w:cs="Times New Roman"/>
          <w:b/>
          <w:sz w:val="28"/>
          <w:szCs w:val="28"/>
        </w:rPr>
      </w:pPr>
      <w:r w:rsidRPr="00D60BD0">
        <w:rPr>
          <w:rFonts w:ascii="Times New Roman" w:hAnsi="Times New Roman" w:cs="Times New Roman"/>
          <w:b/>
          <w:sz w:val="28"/>
          <w:szCs w:val="28"/>
        </w:rPr>
        <w:t>Прогноз</w:t>
      </w:r>
    </w:p>
    <w:p w14:paraId="0F384971" w14:textId="77777777" w:rsidR="00D60BD0" w:rsidRPr="00D60BD0" w:rsidRDefault="00D60BD0" w:rsidP="00D60BD0">
      <w:pPr>
        <w:spacing w:after="0"/>
        <w:jc w:val="center"/>
        <w:rPr>
          <w:rFonts w:ascii="Times New Roman" w:hAnsi="Times New Roman" w:cs="Times New Roman"/>
          <w:b/>
          <w:sz w:val="28"/>
          <w:szCs w:val="28"/>
        </w:rPr>
      </w:pPr>
      <w:r w:rsidRPr="00D60BD0">
        <w:rPr>
          <w:rFonts w:ascii="Times New Roman" w:hAnsi="Times New Roman" w:cs="Times New Roman"/>
          <w:b/>
          <w:sz w:val="28"/>
          <w:szCs w:val="28"/>
        </w:rPr>
        <w:t>основных характеристик бюджета муниципального образования</w:t>
      </w:r>
    </w:p>
    <w:p w14:paraId="7D662DAB" w14:textId="77777777" w:rsidR="00D60BD0" w:rsidRPr="00D60BD0" w:rsidRDefault="00D60BD0" w:rsidP="00D60BD0">
      <w:pPr>
        <w:spacing w:after="0"/>
        <w:jc w:val="center"/>
        <w:rPr>
          <w:rFonts w:ascii="Times New Roman" w:hAnsi="Times New Roman" w:cs="Times New Roman"/>
          <w:b/>
          <w:sz w:val="28"/>
          <w:szCs w:val="28"/>
        </w:rPr>
      </w:pPr>
      <w:r w:rsidRPr="00D60BD0">
        <w:rPr>
          <w:rFonts w:ascii="Times New Roman" w:hAnsi="Times New Roman" w:cs="Times New Roman"/>
          <w:b/>
          <w:sz w:val="28"/>
          <w:szCs w:val="28"/>
        </w:rPr>
        <w:t>«</w:t>
      </w:r>
      <w:proofErr w:type="spellStart"/>
      <w:r w:rsidRPr="00D60BD0">
        <w:rPr>
          <w:rFonts w:ascii="Times New Roman" w:hAnsi="Times New Roman" w:cs="Times New Roman"/>
          <w:b/>
          <w:sz w:val="28"/>
          <w:szCs w:val="28"/>
        </w:rPr>
        <w:t>Ворошевский</w:t>
      </w:r>
      <w:proofErr w:type="spellEnd"/>
      <w:r w:rsidRPr="00D60BD0">
        <w:rPr>
          <w:rFonts w:ascii="Times New Roman" w:hAnsi="Times New Roman" w:cs="Times New Roman"/>
          <w:b/>
          <w:sz w:val="28"/>
          <w:szCs w:val="28"/>
        </w:rPr>
        <w:t xml:space="preserve"> сельсовет» Курского района Курской области на 2021</w:t>
      </w:r>
    </w:p>
    <w:p w14:paraId="53F2ED1C" w14:textId="77777777" w:rsidR="00D60BD0" w:rsidRPr="00D60BD0" w:rsidRDefault="00D60BD0" w:rsidP="00D60BD0">
      <w:pPr>
        <w:spacing w:after="0"/>
        <w:jc w:val="center"/>
        <w:rPr>
          <w:rFonts w:ascii="Times New Roman" w:hAnsi="Times New Roman" w:cs="Times New Roman"/>
          <w:b/>
          <w:sz w:val="28"/>
          <w:szCs w:val="28"/>
        </w:rPr>
      </w:pPr>
      <w:r w:rsidRPr="00D60BD0">
        <w:rPr>
          <w:rFonts w:ascii="Times New Roman" w:hAnsi="Times New Roman" w:cs="Times New Roman"/>
          <w:b/>
          <w:sz w:val="28"/>
          <w:szCs w:val="28"/>
        </w:rPr>
        <w:t xml:space="preserve">год и на плановый период </w:t>
      </w:r>
      <w:proofErr w:type="gramStart"/>
      <w:r w:rsidRPr="00D60BD0">
        <w:rPr>
          <w:rFonts w:ascii="Times New Roman" w:hAnsi="Times New Roman" w:cs="Times New Roman"/>
          <w:b/>
          <w:sz w:val="28"/>
          <w:szCs w:val="28"/>
        </w:rPr>
        <w:t>2022  и</w:t>
      </w:r>
      <w:proofErr w:type="gramEnd"/>
      <w:r w:rsidRPr="00D60BD0">
        <w:rPr>
          <w:rFonts w:ascii="Times New Roman" w:hAnsi="Times New Roman" w:cs="Times New Roman"/>
          <w:b/>
          <w:sz w:val="28"/>
          <w:szCs w:val="28"/>
        </w:rPr>
        <w:t xml:space="preserve"> 2023 годов</w:t>
      </w:r>
    </w:p>
    <w:p w14:paraId="297F2BE8" w14:textId="77777777" w:rsidR="00D60BD0" w:rsidRPr="00D60BD0" w:rsidRDefault="00D60BD0" w:rsidP="00D60BD0">
      <w:pPr>
        <w:spacing w:after="0"/>
        <w:jc w:val="center"/>
        <w:rPr>
          <w:rFonts w:ascii="Times New Roman" w:hAnsi="Times New Roman" w:cs="Times New Roman"/>
          <w:b/>
          <w:sz w:val="28"/>
          <w:szCs w:val="28"/>
        </w:rPr>
      </w:pPr>
    </w:p>
    <w:p w14:paraId="0EC429DE" w14:textId="77777777" w:rsidR="00D60BD0" w:rsidRPr="00D60BD0" w:rsidRDefault="00D60BD0" w:rsidP="00D60BD0">
      <w:pPr>
        <w:tabs>
          <w:tab w:val="left" w:pos="8805"/>
        </w:tabs>
        <w:ind w:right="57"/>
        <w:rPr>
          <w:rFonts w:ascii="Times New Roman" w:hAnsi="Times New Roman" w:cs="Times New Roman"/>
          <w:sz w:val="28"/>
          <w:szCs w:val="28"/>
        </w:rPr>
      </w:pPr>
      <w:r w:rsidRPr="00D60BD0">
        <w:rPr>
          <w:rFonts w:ascii="Times New Roman" w:hAnsi="Times New Roman" w:cs="Times New Roman"/>
          <w:sz w:val="28"/>
          <w:szCs w:val="28"/>
        </w:rPr>
        <w:t>(</w:t>
      </w:r>
      <w:proofErr w:type="spellStart"/>
      <w:proofErr w:type="gramStart"/>
      <w:r w:rsidRPr="00D60BD0">
        <w:rPr>
          <w:rFonts w:ascii="Times New Roman" w:hAnsi="Times New Roman" w:cs="Times New Roman"/>
          <w:sz w:val="28"/>
          <w:szCs w:val="28"/>
        </w:rPr>
        <w:t>тыс.рублей</w:t>
      </w:r>
      <w:proofErr w:type="spellEnd"/>
      <w:proofErr w:type="gramEnd"/>
      <w:r w:rsidRPr="00D60BD0">
        <w:rPr>
          <w:rFonts w:ascii="Times New Roman" w:hAnsi="Times New Roman" w:cs="Times New Roman"/>
          <w:sz w:val="28"/>
          <w:szCs w:val="28"/>
        </w:rPr>
        <w:t>)</w:t>
      </w:r>
    </w:p>
    <w:tbl>
      <w:tblPr>
        <w:tblStyle w:val="a7"/>
        <w:tblW w:w="0" w:type="auto"/>
        <w:tblLayout w:type="fixed"/>
        <w:tblLook w:val="04A0" w:firstRow="1" w:lastRow="0" w:firstColumn="1" w:lastColumn="0" w:noHBand="0" w:noVBand="1"/>
      </w:tblPr>
      <w:tblGrid>
        <w:gridCol w:w="675"/>
        <w:gridCol w:w="1733"/>
        <w:gridCol w:w="1537"/>
        <w:gridCol w:w="1618"/>
        <w:gridCol w:w="1336"/>
        <w:gridCol w:w="1336"/>
        <w:gridCol w:w="1336"/>
      </w:tblGrid>
      <w:tr w:rsidR="00D60BD0" w:rsidRPr="00D60BD0" w14:paraId="546BDD3D" w14:textId="77777777" w:rsidTr="00280D10">
        <w:tc>
          <w:tcPr>
            <w:tcW w:w="675" w:type="dxa"/>
          </w:tcPr>
          <w:p w14:paraId="1686E12C"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w:t>
            </w:r>
          </w:p>
          <w:p w14:paraId="4F791F50" w14:textId="77777777" w:rsidR="00D60BD0" w:rsidRPr="00D60BD0" w:rsidRDefault="00D60BD0" w:rsidP="00280D10">
            <w:pPr>
              <w:jc w:val="center"/>
              <w:rPr>
                <w:rFonts w:ascii="Times New Roman" w:hAnsi="Times New Roman" w:cs="Times New Roman"/>
                <w:sz w:val="28"/>
                <w:szCs w:val="28"/>
              </w:rPr>
            </w:pPr>
            <w:proofErr w:type="spellStart"/>
            <w:r w:rsidRPr="00D60BD0">
              <w:rPr>
                <w:rFonts w:ascii="Times New Roman" w:hAnsi="Times New Roman" w:cs="Times New Roman"/>
                <w:sz w:val="28"/>
                <w:szCs w:val="28"/>
              </w:rPr>
              <w:t>п.п</w:t>
            </w:r>
            <w:proofErr w:type="spellEnd"/>
            <w:r w:rsidRPr="00D60BD0">
              <w:rPr>
                <w:rFonts w:ascii="Times New Roman" w:hAnsi="Times New Roman" w:cs="Times New Roman"/>
                <w:sz w:val="28"/>
                <w:szCs w:val="28"/>
              </w:rPr>
              <w:t>.</w:t>
            </w:r>
          </w:p>
        </w:tc>
        <w:tc>
          <w:tcPr>
            <w:tcW w:w="1733" w:type="dxa"/>
          </w:tcPr>
          <w:p w14:paraId="74B32117" w14:textId="77777777" w:rsidR="00D60BD0" w:rsidRPr="00D60BD0" w:rsidRDefault="00D60BD0" w:rsidP="00280D10">
            <w:pPr>
              <w:jc w:val="center"/>
              <w:rPr>
                <w:rFonts w:ascii="Times New Roman" w:hAnsi="Times New Roman" w:cs="Times New Roman"/>
                <w:sz w:val="28"/>
                <w:szCs w:val="28"/>
              </w:rPr>
            </w:pPr>
          </w:p>
        </w:tc>
        <w:tc>
          <w:tcPr>
            <w:tcW w:w="1537" w:type="dxa"/>
          </w:tcPr>
          <w:p w14:paraId="1709782D"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Исполнено за 2020 год</w:t>
            </w:r>
          </w:p>
        </w:tc>
        <w:tc>
          <w:tcPr>
            <w:tcW w:w="1618" w:type="dxa"/>
          </w:tcPr>
          <w:p w14:paraId="615423E6"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Ожидаемое исполнение за 2021 год</w:t>
            </w:r>
          </w:p>
        </w:tc>
        <w:tc>
          <w:tcPr>
            <w:tcW w:w="1336" w:type="dxa"/>
          </w:tcPr>
          <w:p w14:paraId="73F20851"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Прогноз на 2022 год</w:t>
            </w:r>
          </w:p>
        </w:tc>
        <w:tc>
          <w:tcPr>
            <w:tcW w:w="1336" w:type="dxa"/>
          </w:tcPr>
          <w:p w14:paraId="2735FC7F"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Прогноз на 2023 год</w:t>
            </w:r>
          </w:p>
        </w:tc>
        <w:tc>
          <w:tcPr>
            <w:tcW w:w="1336" w:type="dxa"/>
          </w:tcPr>
          <w:p w14:paraId="5D244B5B"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Прогноз на 2024 год</w:t>
            </w:r>
          </w:p>
        </w:tc>
      </w:tr>
      <w:tr w:rsidR="00D60BD0" w:rsidRPr="00D60BD0" w14:paraId="72C7741B" w14:textId="77777777" w:rsidTr="00280D10">
        <w:tc>
          <w:tcPr>
            <w:tcW w:w="675" w:type="dxa"/>
          </w:tcPr>
          <w:p w14:paraId="49135EAD"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1.</w:t>
            </w:r>
          </w:p>
        </w:tc>
        <w:tc>
          <w:tcPr>
            <w:tcW w:w="1733" w:type="dxa"/>
          </w:tcPr>
          <w:p w14:paraId="0723F3CF" w14:textId="77777777" w:rsidR="00D60BD0" w:rsidRPr="00D60BD0" w:rsidRDefault="00D60BD0" w:rsidP="00280D10">
            <w:pPr>
              <w:jc w:val="both"/>
              <w:rPr>
                <w:rFonts w:ascii="Times New Roman" w:hAnsi="Times New Roman" w:cs="Times New Roman"/>
                <w:sz w:val="28"/>
                <w:szCs w:val="28"/>
              </w:rPr>
            </w:pPr>
            <w:r w:rsidRPr="00D60BD0">
              <w:rPr>
                <w:rFonts w:ascii="Times New Roman" w:hAnsi="Times New Roman" w:cs="Times New Roman"/>
                <w:sz w:val="28"/>
                <w:szCs w:val="28"/>
              </w:rPr>
              <w:t>Доходы- всего</w:t>
            </w:r>
          </w:p>
        </w:tc>
        <w:tc>
          <w:tcPr>
            <w:tcW w:w="1537" w:type="dxa"/>
          </w:tcPr>
          <w:p w14:paraId="094D0154"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11189,2</w:t>
            </w:r>
          </w:p>
        </w:tc>
        <w:tc>
          <w:tcPr>
            <w:tcW w:w="1618" w:type="dxa"/>
          </w:tcPr>
          <w:p w14:paraId="6A389EAC"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9673,6</w:t>
            </w:r>
          </w:p>
        </w:tc>
        <w:tc>
          <w:tcPr>
            <w:tcW w:w="1336" w:type="dxa"/>
          </w:tcPr>
          <w:p w14:paraId="192C1E4E"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10932,2</w:t>
            </w:r>
          </w:p>
        </w:tc>
        <w:tc>
          <w:tcPr>
            <w:tcW w:w="1336" w:type="dxa"/>
          </w:tcPr>
          <w:p w14:paraId="4C934671"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8826,5</w:t>
            </w:r>
          </w:p>
        </w:tc>
        <w:tc>
          <w:tcPr>
            <w:tcW w:w="1336" w:type="dxa"/>
          </w:tcPr>
          <w:p w14:paraId="4902280E"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8676,5</w:t>
            </w:r>
          </w:p>
        </w:tc>
      </w:tr>
      <w:tr w:rsidR="00D60BD0" w:rsidRPr="00D60BD0" w14:paraId="2EAB1C2E" w14:textId="77777777" w:rsidTr="00280D10">
        <w:tc>
          <w:tcPr>
            <w:tcW w:w="675" w:type="dxa"/>
          </w:tcPr>
          <w:p w14:paraId="68BE1389" w14:textId="77777777" w:rsidR="00D60BD0" w:rsidRPr="00D60BD0" w:rsidRDefault="00D60BD0" w:rsidP="00280D10">
            <w:pPr>
              <w:jc w:val="center"/>
              <w:rPr>
                <w:rFonts w:ascii="Times New Roman" w:hAnsi="Times New Roman" w:cs="Times New Roman"/>
                <w:sz w:val="28"/>
                <w:szCs w:val="28"/>
              </w:rPr>
            </w:pPr>
          </w:p>
        </w:tc>
        <w:tc>
          <w:tcPr>
            <w:tcW w:w="1733" w:type="dxa"/>
          </w:tcPr>
          <w:p w14:paraId="5F0065FB" w14:textId="77777777" w:rsidR="00D60BD0" w:rsidRPr="00D60BD0" w:rsidRDefault="00D60BD0" w:rsidP="00280D10">
            <w:pPr>
              <w:jc w:val="both"/>
              <w:rPr>
                <w:rFonts w:ascii="Times New Roman" w:hAnsi="Times New Roman" w:cs="Times New Roman"/>
                <w:sz w:val="28"/>
                <w:szCs w:val="28"/>
              </w:rPr>
            </w:pPr>
            <w:r w:rsidRPr="00D60BD0">
              <w:rPr>
                <w:rFonts w:ascii="Times New Roman" w:hAnsi="Times New Roman" w:cs="Times New Roman"/>
                <w:sz w:val="28"/>
                <w:szCs w:val="28"/>
              </w:rPr>
              <w:t>в том числе:</w:t>
            </w:r>
          </w:p>
        </w:tc>
        <w:tc>
          <w:tcPr>
            <w:tcW w:w="1537" w:type="dxa"/>
          </w:tcPr>
          <w:p w14:paraId="2D5527A6" w14:textId="77777777" w:rsidR="00D60BD0" w:rsidRPr="00D60BD0" w:rsidRDefault="00D60BD0" w:rsidP="00280D10">
            <w:pPr>
              <w:jc w:val="center"/>
              <w:rPr>
                <w:rFonts w:ascii="Times New Roman" w:hAnsi="Times New Roman" w:cs="Times New Roman"/>
                <w:sz w:val="28"/>
                <w:szCs w:val="28"/>
              </w:rPr>
            </w:pPr>
          </w:p>
        </w:tc>
        <w:tc>
          <w:tcPr>
            <w:tcW w:w="1618" w:type="dxa"/>
          </w:tcPr>
          <w:p w14:paraId="36DEE080" w14:textId="77777777" w:rsidR="00D60BD0" w:rsidRPr="00D60BD0" w:rsidRDefault="00D60BD0" w:rsidP="00280D10">
            <w:pPr>
              <w:jc w:val="center"/>
              <w:rPr>
                <w:rFonts w:ascii="Times New Roman" w:hAnsi="Times New Roman" w:cs="Times New Roman"/>
                <w:sz w:val="28"/>
                <w:szCs w:val="28"/>
              </w:rPr>
            </w:pPr>
          </w:p>
        </w:tc>
        <w:tc>
          <w:tcPr>
            <w:tcW w:w="1336" w:type="dxa"/>
          </w:tcPr>
          <w:p w14:paraId="1F575622" w14:textId="77777777" w:rsidR="00D60BD0" w:rsidRPr="00D60BD0" w:rsidRDefault="00D60BD0" w:rsidP="00280D10">
            <w:pPr>
              <w:jc w:val="center"/>
              <w:rPr>
                <w:rFonts w:ascii="Times New Roman" w:hAnsi="Times New Roman" w:cs="Times New Roman"/>
                <w:sz w:val="28"/>
                <w:szCs w:val="28"/>
              </w:rPr>
            </w:pPr>
          </w:p>
        </w:tc>
        <w:tc>
          <w:tcPr>
            <w:tcW w:w="1336" w:type="dxa"/>
          </w:tcPr>
          <w:p w14:paraId="749022B3" w14:textId="77777777" w:rsidR="00D60BD0" w:rsidRPr="00D60BD0" w:rsidRDefault="00D60BD0" w:rsidP="00280D10">
            <w:pPr>
              <w:jc w:val="center"/>
              <w:rPr>
                <w:rFonts w:ascii="Times New Roman" w:hAnsi="Times New Roman" w:cs="Times New Roman"/>
                <w:sz w:val="28"/>
                <w:szCs w:val="28"/>
              </w:rPr>
            </w:pPr>
          </w:p>
        </w:tc>
        <w:tc>
          <w:tcPr>
            <w:tcW w:w="1336" w:type="dxa"/>
          </w:tcPr>
          <w:p w14:paraId="589030C0" w14:textId="77777777" w:rsidR="00D60BD0" w:rsidRPr="00D60BD0" w:rsidRDefault="00D60BD0" w:rsidP="00280D10">
            <w:pPr>
              <w:jc w:val="center"/>
              <w:rPr>
                <w:rFonts w:ascii="Times New Roman" w:hAnsi="Times New Roman" w:cs="Times New Roman"/>
                <w:sz w:val="28"/>
                <w:szCs w:val="28"/>
              </w:rPr>
            </w:pPr>
          </w:p>
        </w:tc>
      </w:tr>
      <w:tr w:rsidR="00D60BD0" w:rsidRPr="00D60BD0" w14:paraId="16A30B69" w14:textId="77777777" w:rsidTr="00280D10">
        <w:tc>
          <w:tcPr>
            <w:tcW w:w="675" w:type="dxa"/>
          </w:tcPr>
          <w:p w14:paraId="7564CFCC"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1.1.</w:t>
            </w:r>
          </w:p>
        </w:tc>
        <w:tc>
          <w:tcPr>
            <w:tcW w:w="1733" w:type="dxa"/>
          </w:tcPr>
          <w:p w14:paraId="3784C311" w14:textId="77777777" w:rsidR="00D60BD0" w:rsidRPr="00D60BD0" w:rsidRDefault="00D60BD0" w:rsidP="00280D10">
            <w:pPr>
              <w:jc w:val="both"/>
              <w:rPr>
                <w:rFonts w:ascii="Times New Roman" w:hAnsi="Times New Roman" w:cs="Times New Roman"/>
                <w:sz w:val="28"/>
                <w:szCs w:val="28"/>
              </w:rPr>
            </w:pPr>
            <w:r w:rsidRPr="00D60BD0">
              <w:rPr>
                <w:rFonts w:ascii="Times New Roman" w:hAnsi="Times New Roman" w:cs="Times New Roman"/>
                <w:sz w:val="28"/>
                <w:szCs w:val="28"/>
              </w:rPr>
              <w:t>Налоговые и неналоговые доходы</w:t>
            </w:r>
          </w:p>
        </w:tc>
        <w:tc>
          <w:tcPr>
            <w:tcW w:w="1537" w:type="dxa"/>
          </w:tcPr>
          <w:p w14:paraId="7B3C23B0"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5561,2</w:t>
            </w:r>
          </w:p>
        </w:tc>
        <w:tc>
          <w:tcPr>
            <w:tcW w:w="1618" w:type="dxa"/>
          </w:tcPr>
          <w:p w14:paraId="4D31FFD6"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5170,9</w:t>
            </w:r>
          </w:p>
        </w:tc>
        <w:tc>
          <w:tcPr>
            <w:tcW w:w="1336" w:type="dxa"/>
          </w:tcPr>
          <w:p w14:paraId="123099F9"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6047,5</w:t>
            </w:r>
          </w:p>
        </w:tc>
        <w:tc>
          <w:tcPr>
            <w:tcW w:w="1336" w:type="dxa"/>
          </w:tcPr>
          <w:p w14:paraId="6D8FA824"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6084,4</w:t>
            </w:r>
          </w:p>
        </w:tc>
        <w:tc>
          <w:tcPr>
            <w:tcW w:w="1336" w:type="dxa"/>
          </w:tcPr>
          <w:p w14:paraId="3B32603E"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6127,4</w:t>
            </w:r>
          </w:p>
        </w:tc>
      </w:tr>
      <w:tr w:rsidR="00D60BD0" w:rsidRPr="00D60BD0" w14:paraId="6FB05BE8" w14:textId="77777777" w:rsidTr="00280D10">
        <w:tc>
          <w:tcPr>
            <w:tcW w:w="675" w:type="dxa"/>
          </w:tcPr>
          <w:p w14:paraId="07F9694E"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1.2.</w:t>
            </w:r>
          </w:p>
        </w:tc>
        <w:tc>
          <w:tcPr>
            <w:tcW w:w="1733" w:type="dxa"/>
          </w:tcPr>
          <w:p w14:paraId="0649849F" w14:textId="77777777" w:rsidR="00D60BD0" w:rsidRPr="00D60BD0" w:rsidRDefault="00D60BD0" w:rsidP="00280D10">
            <w:pPr>
              <w:jc w:val="both"/>
              <w:rPr>
                <w:rFonts w:ascii="Times New Roman" w:hAnsi="Times New Roman" w:cs="Times New Roman"/>
                <w:sz w:val="28"/>
                <w:szCs w:val="28"/>
              </w:rPr>
            </w:pPr>
            <w:r w:rsidRPr="00D60BD0">
              <w:rPr>
                <w:rFonts w:ascii="Times New Roman" w:hAnsi="Times New Roman" w:cs="Times New Roman"/>
                <w:sz w:val="28"/>
                <w:szCs w:val="28"/>
              </w:rPr>
              <w:t xml:space="preserve">Прочие безвозмездные поступления </w:t>
            </w:r>
          </w:p>
        </w:tc>
        <w:tc>
          <w:tcPr>
            <w:tcW w:w="1537" w:type="dxa"/>
          </w:tcPr>
          <w:p w14:paraId="4D716C7A"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50,0</w:t>
            </w:r>
          </w:p>
        </w:tc>
        <w:tc>
          <w:tcPr>
            <w:tcW w:w="1618" w:type="dxa"/>
          </w:tcPr>
          <w:p w14:paraId="135B5E50"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35,0</w:t>
            </w:r>
          </w:p>
        </w:tc>
        <w:tc>
          <w:tcPr>
            <w:tcW w:w="1336" w:type="dxa"/>
          </w:tcPr>
          <w:p w14:paraId="333DDC4F"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0,0</w:t>
            </w:r>
          </w:p>
        </w:tc>
        <w:tc>
          <w:tcPr>
            <w:tcW w:w="1336" w:type="dxa"/>
          </w:tcPr>
          <w:p w14:paraId="673993D8"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0,0</w:t>
            </w:r>
          </w:p>
        </w:tc>
        <w:tc>
          <w:tcPr>
            <w:tcW w:w="1336" w:type="dxa"/>
          </w:tcPr>
          <w:p w14:paraId="26E9BACF"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0,0</w:t>
            </w:r>
          </w:p>
        </w:tc>
      </w:tr>
      <w:tr w:rsidR="00D60BD0" w:rsidRPr="00D60BD0" w14:paraId="378A0899" w14:textId="77777777" w:rsidTr="00280D10">
        <w:tc>
          <w:tcPr>
            <w:tcW w:w="675" w:type="dxa"/>
          </w:tcPr>
          <w:p w14:paraId="5BC2C2C6"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1.3.</w:t>
            </w:r>
          </w:p>
        </w:tc>
        <w:tc>
          <w:tcPr>
            <w:tcW w:w="1733" w:type="dxa"/>
          </w:tcPr>
          <w:p w14:paraId="59B70A8F" w14:textId="77777777" w:rsidR="00D60BD0" w:rsidRPr="00D60BD0" w:rsidRDefault="00D60BD0" w:rsidP="00280D10">
            <w:pPr>
              <w:jc w:val="both"/>
              <w:rPr>
                <w:rFonts w:ascii="Times New Roman" w:hAnsi="Times New Roman" w:cs="Times New Roman"/>
                <w:sz w:val="28"/>
                <w:szCs w:val="28"/>
              </w:rPr>
            </w:pPr>
            <w:r w:rsidRPr="00D60BD0">
              <w:rPr>
                <w:rFonts w:ascii="Times New Roman" w:hAnsi="Times New Roman" w:cs="Times New Roman"/>
                <w:sz w:val="28"/>
                <w:szCs w:val="28"/>
              </w:rPr>
              <w:t>Безвозмездные перечисления из бюджетов других уровней</w:t>
            </w:r>
          </w:p>
        </w:tc>
        <w:tc>
          <w:tcPr>
            <w:tcW w:w="1537" w:type="dxa"/>
          </w:tcPr>
          <w:p w14:paraId="5E1CE79D"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5577,8</w:t>
            </w:r>
          </w:p>
        </w:tc>
        <w:tc>
          <w:tcPr>
            <w:tcW w:w="1618" w:type="dxa"/>
          </w:tcPr>
          <w:p w14:paraId="15EE5FCF"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4467,7</w:t>
            </w:r>
          </w:p>
        </w:tc>
        <w:tc>
          <w:tcPr>
            <w:tcW w:w="1336" w:type="dxa"/>
          </w:tcPr>
          <w:p w14:paraId="74DE3FA5"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4884,7</w:t>
            </w:r>
          </w:p>
        </w:tc>
        <w:tc>
          <w:tcPr>
            <w:tcW w:w="1336" w:type="dxa"/>
          </w:tcPr>
          <w:p w14:paraId="0D3C86AB"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2742,1</w:t>
            </w:r>
          </w:p>
        </w:tc>
        <w:tc>
          <w:tcPr>
            <w:tcW w:w="1336" w:type="dxa"/>
          </w:tcPr>
          <w:p w14:paraId="66070CFC"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2549,1</w:t>
            </w:r>
          </w:p>
        </w:tc>
      </w:tr>
      <w:tr w:rsidR="00D60BD0" w:rsidRPr="00D60BD0" w14:paraId="48515CA5" w14:textId="77777777" w:rsidTr="00280D10">
        <w:tc>
          <w:tcPr>
            <w:tcW w:w="675" w:type="dxa"/>
          </w:tcPr>
          <w:p w14:paraId="4578A262" w14:textId="77777777" w:rsidR="00D60BD0" w:rsidRPr="00D60BD0" w:rsidRDefault="00D60BD0" w:rsidP="00280D10">
            <w:pPr>
              <w:jc w:val="center"/>
              <w:rPr>
                <w:rFonts w:ascii="Times New Roman" w:hAnsi="Times New Roman" w:cs="Times New Roman"/>
                <w:sz w:val="28"/>
                <w:szCs w:val="28"/>
              </w:rPr>
            </w:pPr>
          </w:p>
        </w:tc>
        <w:tc>
          <w:tcPr>
            <w:tcW w:w="1733" w:type="dxa"/>
          </w:tcPr>
          <w:p w14:paraId="3FFA6A69" w14:textId="77777777" w:rsidR="00D60BD0" w:rsidRPr="00D60BD0" w:rsidRDefault="00D60BD0" w:rsidP="00280D10">
            <w:pPr>
              <w:jc w:val="both"/>
              <w:rPr>
                <w:rFonts w:ascii="Times New Roman" w:hAnsi="Times New Roman" w:cs="Times New Roman"/>
                <w:sz w:val="28"/>
                <w:szCs w:val="28"/>
              </w:rPr>
            </w:pPr>
            <w:r w:rsidRPr="00D60BD0">
              <w:rPr>
                <w:rFonts w:ascii="Times New Roman" w:hAnsi="Times New Roman" w:cs="Times New Roman"/>
                <w:sz w:val="28"/>
                <w:szCs w:val="28"/>
              </w:rPr>
              <w:t>из них:</w:t>
            </w:r>
          </w:p>
        </w:tc>
        <w:tc>
          <w:tcPr>
            <w:tcW w:w="1537" w:type="dxa"/>
          </w:tcPr>
          <w:p w14:paraId="04D10BB3" w14:textId="77777777" w:rsidR="00D60BD0" w:rsidRPr="00D60BD0" w:rsidRDefault="00D60BD0" w:rsidP="00280D10">
            <w:pPr>
              <w:jc w:val="center"/>
              <w:rPr>
                <w:rFonts w:ascii="Times New Roman" w:hAnsi="Times New Roman" w:cs="Times New Roman"/>
                <w:sz w:val="28"/>
                <w:szCs w:val="28"/>
              </w:rPr>
            </w:pPr>
          </w:p>
        </w:tc>
        <w:tc>
          <w:tcPr>
            <w:tcW w:w="1618" w:type="dxa"/>
          </w:tcPr>
          <w:p w14:paraId="62BA856D" w14:textId="77777777" w:rsidR="00D60BD0" w:rsidRPr="00D60BD0" w:rsidRDefault="00D60BD0" w:rsidP="00280D10">
            <w:pPr>
              <w:jc w:val="center"/>
              <w:rPr>
                <w:rFonts w:ascii="Times New Roman" w:hAnsi="Times New Roman" w:cs="Times New Roman"/>
                <w:sz w:val="28"/>
                <w:szCs w:val="28"/>
              </w:rPr>
            </w:pPr>
          </w:p>
        </w:tc>
        <w:tc>
          <w:tcPr>
            <w:tcW w:w="1336" w:type="dxa"/>
          </w:tcPr>
          <w:p w14:paraId="289D97AB" w14:textId="77777777" w:rsidR="00D60BD0" w:rsidRPr="00D60BD0" w:rsidRDefault="00D60BD0" w:rsidP="00280D10">
            <w:pPr>
              <w:jc w:val="center"/>
              <w:rPr>
                <w:rFonts w:ascii="Times New Roman" w:hAnsi="Times New Roman" w:cs="Times New Roman"/>
                <w:sz w:val="28"/>
                <w:szCs w:val="28"/>
              </w:rPr>
            </w:pPr>
          </w:p>
        </w:tc>
        <w:tc>
          <w:tcPr>
            <w:tcW w:w="1336" w:type="dxa"/>
          </w:tcPr>
          <w:p w14:paraId="40D03245" w14:textId="77777777" w:rsidR="00D60BD0" w:rsidRPr="00D60BD0" w:rsidRDefault="00D60BD0" w:rsidP="00280D10">
            <w:pPr>
              <w:jc w:val="center"/>
              <w:rPr>
                <w:rFonts w:ascii="Times New Roman" w:hAnsi="Times New Roman" w:cs="Times New Roman"/>
                <w:sz w:val="28"/>
                <w:szCs w:val="28"/>
              </w:rPr>
            </w:pPr>
          </w:p>
        </w:tc>
        <w:tc>
          <w:tcPr>
            <w:tcW w:w="1336" w:type="dxa"/>
          </w:tcPr>
          <w:p w14:paraId="0E254EEC" w14:textId="77777777" w:rsidR="00D60BD0" w:rsidRPr="00D60BD0" w:rsidRDefault="00D60BD0" w:rsidP="00280D10">
            <w:pPr>
              <w:jc w:val="center"/>
              <w:rPr>
                <w:rFonts w:ascii="Times New Roman" w:hAnsi="Times New Roman" w:cs="Times New Roman"/>
                <w:sz w:val="28"/>
                <w:szCs w:val="28"/>
              </w:rPr>
            </w:pPr>
          </w:p>
        </w:tc>
      </w:tr>
      <w:tr w:rsidR="00D60BD0" w:rsidRPr="00D60BD0" w14:paraId="18EDABE5" w14:textId="77777777" w:rsidTr="00280D10">
        <w:tc>
          <w:tcPr>
            <w:tcW w:w="675" w:type="dxa"/>
          </w:tcPr>
          <w:p w14:paraId="745C0685" w14:textId="77777777" w:rsidR="00D60BD0" w:rsidRPr="00D60BD0" w:rsidRDefault="00D60BD0" w:rsidP="00280D10">
            <w:pPr>
              <w:jc w:val="center"/>
              <w:rPr>
                <w:rFonts w:ascii="Times New Roman" w:hAnsi="Times New Roman" w:cs="Times New Roman"/>
                <w:sz w:val="28"/>
                <w:szCs w:val="28"/>
              </w:rPr>
            </w:pPr>
          </w:p>
        </w:tc>
        <w:tc>
          <w:tcPr>
            <w:tcW w:w="1733" w:type="dxa"/>
          </w:tcPr>
          <w:p w14:paraId="097321B1" w14:textId="77777777" w:rsidR="00D60BD0" w:rsidRPr="00D60BD0" w:rsidRDefault="00D60BD0" w:rsidP="00280D10">
            <w:pPr>
              <w:jc w:val="both"/>
              <w:rPr>
                <w:rFonts w:ascii="Times New Roman" w:hAnsi="Times New Roman" w:cs="Times New Roman"/>
                <w:sz w:val="28"/>
                <w:szCs w:val="28"/>
              </w:rPr>
            </w:pPr>
            <w:r w:rsidRPr="00D60BD0">
              <w:rPr>
                <w:rFonts w:ascii="Times New Roman" w:hAnsi="Times New Roman" w:cs="Times New Roman"/>
                <w:sz w:val="28"/>
                <w:szCs w:val="28"/>
              </w:rPr>
              <w:t xml:space="preserve">Дотация на выравнивание </w:t>
            </w:r>
            <w:r w:rsidRPr="00D60BD0">
              <w:rPr>
                <w:rFonts w:ascii="Times New Roman" w:hAnsi="Times New Roman" w:cs="Times New Roman"/>
                <w:sz w:val="28"/>
                <w:szCs w:val="28"/>
              </w:rPr>
              <w:lastRenderedPageBreak/>
              <w:t xml:space="preserve">бюджетной обеспеченности </w:t>
            </w:r>
          </w:p>
        </w:tc>
        <w:tc>
          <w:tcPr>
            <w:tcW w:w="1537" w:type="dxa"/>
          </w:tcPr>
          <w:p w14:paraId="20E04311"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lastRenderedPageBreak/>
              <w:t>2854,9</w:t>
            </w:r>
          </w:p>
        </w:tc>
        <w:tc>
          <w:tcPr>
            <w:tcW w:w="1618" w:type="dxa"/>
          </w:tcPr>
          <w:p w14:paraId="5679ACC1"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2524,1</w:t>
            </w:r>
          </w:p>
        </w:tc>
        <w:tc>
          <w:tcPr>
            <w:tcW w:w="1336" w:type="dxa"/>
          </w:tcPr>
          <w:p w14:paraId="14E55031"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2877,4</w:t>
            </w:r>
          </w:p>
        </w:tc>
        <w:tc>
          <w:tcPr>
            <w:tcW w:w="1336" w:type="dxa"/>
          </w:tcPr>
          <w:p w14:paraId="3C4226BE"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2503,3</w:t>
            </w:r>
          </w:p>
        </w:tc>
        <w:tc>
          <w:tcPr>
            <w:tcW w:w="1336" w:type="dxa"/>
          </w:tcPr>
          <w:p w14:paraId="50D510AD"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2301,9</w:t>
            </w:r>
          </w:p>
        </w:tc>
      </w:tr>
      <w:tr w:rsidR="00D60BD0" w:rsidRPr="00D60BD0" w14:paraId="347D11E6" w14:textId="77777777" w:rsidTr="00280D10">
        <w:trPr>
          <w:trHeight w:val="199"/>
        </w:trPr>
        <w:tc>
          <w:tcPr>
            <w:tcW w:w="675" w:type="dxa"/>
          </w:tcPr>
          <w:p w14:paraId="70E82B02" w14:textId="77777777" w:rsidR="00D60BD0" w:rsidRPr="00D60BD0" w:rsidRDefault="00D60BD0" w:rsidP="00280D10">
            <w:pPr>
              <w:jc w:val="center"/>
              <w:rPr>
                <w:rFonts w:ascii="Times New Roman" w:hAnsi="Times New Roman" w:cs="Times New Roman"/>
                <w:sz w:val="28"/>
                <w:szCs w:val="28"/>
              </w:rPr>
            </w:pPr>
          </w:p>
        </w:tc>
        <w:tc>
          <w:tcPr>
            <w:tcW w:w="1733" w:type="dxa"/>
          </w:tcPr>
          <w:p w14:paraId="15C6DC1F" w14:textId="77777777" w:rsidR="00D60BD0" w:rsidRPr="00D60BD0" w:rsidRDefault="00D60BD0" w:rsidP="00280D10">
            <w:pPr>
              <w:jc w:val="both"/>
              <w:rPr>
                <w:rFonts w:ascii="Times New Roman" w:hAnsi="Times New Roman" w:cs="Times New Roman"/>
                <w:sz w:val="28"/>
                <w:szCs w:val="28"/>
              </w:rPr>
            </w:pPr>
            <w:r w:rsidRPr="00D60BD0">
              <w:rPr>
                <w:rFonts w:ascii="Times New Roman" w:hAnsi="Times New Roman" w:cs="Times New Roman"/>
                <w:sz w:val="28"/>
                <w:szCs w:val="28"/>
              </w:rPr>
              <w:t>Субсидии</w:t>
            </w:r>
          </w:p>
        </w:tc>
        <w:tc>
          <w:tcPr>
            <w:tcW w:w="1537" w:type="dxa"/>
          </w:tcPr>
          <w:p w14:paraId="08F7566D"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2506,0</w:t>
            </w:r>
          </w:p>
        </w:tc>
        <w:tc>
          <w:tcPr>
            <w:tcW w:w="1618" w:type="dxa"/>
          </w:tcPr>
          <w:p w14:paraId="13BB39D0"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1651,9</w:t>
            </w:r>
          </w:p>
        </w:tc>
        <w:tc>
          <w:tcPr>
            <w:tcW w:w="1336" w:type="dxa"/>
          </w:tcPr>
          <w:p w14:paraId="10A5AC78"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1738,6</w:t>
            </w:r>
          </w:p>
        </w:tc>
        <w:tc>
          <w:tcPr>
            <w:tcW w:w="1336" w:type="dxa"/>
          </w:tcPr>
          <w:p w14:paraId="3ED62B25"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0,0</w:t>
            </w:r>
          </w:p>
        </w:tc>
        <w:tc>
          <w:tcPr>
            <w:tcW w:w="1336" w:type="dxa"/>
          </w:tcPr>
          <w:p w14:paraId="39420315"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0,0</w:t>
            </w:r>
          </w:p>
        </w:tc>
      </w:tr>
      <w:tr w:rsidR="00D60BD0" w:rsidRPr="00D60BD0" w14:paraId="0BD904A2" w14:textId="77777777" w:rsidTr="00280D10">
        <w:tc>
          <w:tcPr>
            <w:tcW w:w="675" w:type="dxa"/>
          </w:tcPr>
          <w:p w14:paraId="3D247328" w14:textId="77777777" w:rsidR="00D60BD0" w:rsidRPr="00D60BD0" w:rsidRDefault="00D60BD0" w:rsidP="00280D10">
            <w:pPr>
              <w:jc w:val="center"/>
              <w:rPr>
                <w:rFonts w:ascii="Times New Roman" w:hAnsi="Times New Roman" w:cs="Times New Roman"/>
                <w:sz w:val="28"/>
                <w:szCs w:val="28"/>
              </w:rPr>
            </w:pPr>
          </w:p>
        </w:tc>
        <w:tc>
          <w:tcPr>
            <w:tcW w:w="1733" w:type="dxa"/>
          </w:tcPr>
          <w:p w14:paraId="3A628DC3" w14:textId="77777777" w:rsidR="00D60BD0" w:rsidRPr="00D60BD0" w:rsidRDefault="00D60BD0" w:rsidP="00280D10">
            <w:pPr>
              <w:jc w:val="both"/>
              <w:rPr>
                <w:rFonts w:ascii="Times New Roman" w:hAnsi="Times New Roman" w:cs="Times New Roman"/>
                <w:sz w:val="28"/>
                <w:szCs w:val="28"/>
              </w:rPr>
            </w:pPr>
            <w:r w:rsidRPr="00D60BD0">
              <w:rPr>
                <w:rFonts w:ascii="Times New Roman" w:hAnsi="Times New Roman" w:cs="Times New Roman"/>
                <w:sz w:val="28"/>
                <w:szCs w:val="28"/>
              </w:rPr>
              <w:t>Субвенции</w:t>
            </w:r>
          </w:p>
        </w:tc>
        <w:tc>
          <w:tcPr>
            <w:tcW w:w="1537" w:type="dxa"/>
          </w:tcPr>
          <w:p w14:paraId="71E54F93"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217,1</w:t>
            </w:r>
          </w:p>
        </w:tc>
        <w:tc>
          <w:tcPr>
            <w:tcW w:w="1618" w:type="dxa"/>
          </w:tcPr>
          <w:p w14:paraId="052A9D29"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223,2</w:t>
            </w:r>
          </w:p>
        </w:tc>
        <w:tc>
          <w:tcPr>
            <w:tcW w:w="1336" w:type="dxa"/>
          </w:tcPr>
          <w:p w14:paraId="4EDBF0F4"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231,2</w:t>
            </w:r>
          </w:p>
        </w:tc>
        <w:tc>
          <w:tcPr>
            <w:tcW w:w="1336" w:type="dxa"/>
          </w:tcPr>
          <w:p w14:paraId="66B7B048"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238,8</w:t>
            </w:r>
          </w:p>
        </w:tc>
        <w:tc>
          <w:tcPr>
            <w:tcW w:w="1336" w:type="dxa"/>
          </w:tcPr>
          <w:p w14:paraId="2FF2ACB9"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247,2</w:t>
            </w:r>
          </w:p>
        </w:tc>
      </w:tr>
      <w:tr w:rsidR="00D60BD0" w:rsidRPr="00D60BD0" w14:paraId="019B6C72" w14:textId="77777777" w:rsidTr="00280D10">
        <w:tc>
          <w:tcPr>
            <w:tcW w:w="675" w:type="dxa"/>
          </w:tcPr>
          <w:p w14:paraId="1F938303" w14:textId="77777777" w:rsidR="00D60BD0" w:rsidRPr="00D60BD0" w:rsidRDefault="00D60BD0" w:rsidP="00280D10">
            <w:pPr>
              <w:jc w:val="center"/>
              <w:rPr>
                <w:rFonts w:ascii="Times New Roman" w:hAnsi="Times New Roman" w:cs="Times New Roman"/>
                <w:sz w:val="28"/>
                <w:szCs w:val="28"/>
              </w:rPr>
            </w:pPr>
          </w:p>
        </w:tc>
        <w:tc>
          <w:tcPr>
            <w:tcW w:w="1733" w:type="dxa"/>
          </w:tcPr>
          <w:p w14:paraId="7915BA7E" w14:textId="77777777" w:rsidR="00D60BD0" w:rsidRPr="00D60BD0" w:rsidRDefault="00D60BD0" w:rsidP="00280D10">
            <w:pPr>
              <w:jc w:val="both"/>
              <w:rPr>
                <w:rFonts w:ascii="Times New Roman" w:hAnsi="Times New Roman" w:cs="Times New Roman"/>
                <w:sz w:val="28"/>
                <w:szCs w:val="28"/>
              </w:rPr>
            </w:pPr>
            <w:r w:rsidRPr="00D60BD0">
              <w:rPr>
                <w:rFonts w:ascii="Times New Roman" w:hAnsi="Times New Roman" w:cs="Times New Roman"/>
                <w:sz w:val="28"/>
                <w:szCs w:val="28"/>
              </w:rPr>
              <w:t>Иные межбюджетные трансферты</w:t>
            </w:r>
          </w:p>
        </w:tc>
        <w:tc>
          <w:tcPr>
            <w:tcW w:w="1537" w:type="dxa"/>
          </w:tcPr>
          <w:p w14:paraId="51A05AA6"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0,0</w:t>
            </w:r>
          </w:p>
        </w:tc>
        <w:tc>
          <w:tcPr>
            <w:tcW w:w="1618" w:type="dxa"/>
          </w:tcPr>
          <w:p w14:paraId="0FC27B48"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68,5</w:t>
            </w:r>
          </w:p>
        </w:tc>
        <w:tc>
          <w:tcPr>
            <w:tcW w:w="1336" w:type="dxa"/>
          </w:tcPr>
          <w:p w14:paraId="33003EFE"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37,5</w:t>
            </w:r>
          </w:p>
        </w:tc>
        <w:tc>
          <w:tcPr>
            <w:tcW w:w="1336" w:type="dxa"/>
          </w:tcPr>
          <w:p w14:paraId="2B7D54D7"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0,0</w:t>
            </w:r>
          </w:p>
        </w:tc>
        <w:tc>
          <w:tcPr>
            <w:tcW w:w="1336" w:type="dxa"/>
          </w:tcPr>
          <w:p w14:paraId="022C8949"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0,0</w:t>
            </w:r>
          </w:p>
        </w:tc>
      </w:tr>
      <w:tr w:rsidR="00D60BD0" w:rsidRPr="00D60BD0" w14:paraId="1078E86A" w14:textId="77777777" w:rsidTr="00280D10">
        <w:tc>
          <w:tcPr>
            <w:tcW w:w="675" w:type="dxa"/>
          </w:tcPr>
          <w:p w14:paraId="429C0A5D"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2.</w:t>
            </w:r>
          </w:p>
        </w:tc>
        <w:tc>
          <w:tcPr>
            <w:tcW w:w="1733" w:type="dxa"/>
          </w:tcPr>
          <w:p w14:paraId="77465E0E" w14:textId="77777777" w:rsidR="00D60BD0" w:rsidRPr="00D60BD0" w:rsidRDefault="00D60BD0" w:rsidP="00280D10">
            <w:pPr>
              <w:jc w:val="both"/>
              <w:rPr>
                <w:rFonts w:ascii="Times New Roman" w:hAnsi="Times New Roman" w:cs="Times New Roman"/>
                <w:sz w:val="28"/>
                <w:szCs w:val="28"/>
              </w:rPr>
            </w:pPr>
            <w:r w:rsidRPr="00D60BD0">
              <w:rPr>
                <w:rFonts w:ascii="Times New Roman" w:hAnsi="Times New Roman" w:cs="Times New Roman"/>
                <w:sz w:val="28"/>
                <w:szCs w:val="28"/>
              </w:rPr>
              <w:t>Расходы-всего</w:t>
            </w:r>
          </w:p>
        </w:tc>
        <w:tc>
          <w:tcPr>
            <w:tcW w:w="1537" w:type="dxa"/>
          </w:tcPr>
          <w:p w14:paraId="619328BC"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12248,7</w:t>
            </w:r>
          </w:p>
        </w:tc>
        <w:tc>
          <w:tcPr>
            <w:tcW w:w="1618" w:type="dxa"/>
          </w:tcPr>
          <w:p w14:paraId="658E92A1"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11562,7</w:t>
            </w:r>
          </w:p>
        </w:tc>
        <w:tc>
          <w:tcPr>
            <w:tcW w:w="1336" w:type="dxa"/>
          </w:tcPr>
          <w:p w14:paraId="299C1EA1"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10932,2</w:t>
            </w:r>
          </w:p>
        </w:tc>
        <w:tc>
          <w:tcPr>
            <w:tcW w:w="1336" w:type="dxa"/>
          </w:tcPr>
          <w:p w14:paraId="654FCECB"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8826,5</w:t>
            </w:r>
          </w:p>
        </w:tc>
        <w:tc>
          <w:tcPr>
            <w:tcW w:w="1336" w:type="dxa"/>
          </w:tcPr>
          <w:p w14:paraId="41BD2673"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8676,5</w:t>
            </w:r>
          </w:p>
        </w:tc>
      </w:tr>
      <w:tr w:rsidR="00D60BD0" w:rsidRPr="00D60BD0" w14:paraId="16D96819" w14:textId="77777777" w:rsidTr="00280D10">
        <w:tc>
          <w:tcPr>
            <w:tcW w:w="675" w:type="dxa"/>
          </w:tcPr>
          <w:p w14:paraId="0978EDCC"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3.</w:t>
            </w:r>
          </w:p>
        </w:tc>
        <w:tc>
          <w:tcPr>
            <w:tcW w:w="1733" w:type="dxa"/>
          </w:tcPr>
          <w:p w14:paraId="7F4762ED" w14:textId="77777777" w:rsidR="00D60BD0" w:rsidRPr="00D60BD0" w:rsidRDefault="00D60BD0" w:rsidP="00280D10">
            <w:pPr>
              <w:jc w:val="both"/>
              <w:rPr>
                <w:rFonts w:ascii="Times New Roman" w:hAnsi="Times New Roman" w:cs="Times New Roman"/>
                <w:sz w:val="28"/>
                <w:szCs w:val="28"/>
              </w:rPr>
            </w:pPr>
            <w:proofErr w:type="gramStart"/>
            <w:r w:rsidRPr="00D60BD0">
              <w:rPr>
                <w:rFonts w:ascii="Times New Roman" w:hAnsi="Times New Roman" w:cs="Times New Roman"/>
                <w:sz w:val="28"/>
                <w:szCs w:val="28"/>
              </w:rPr>
              <w:t>Дефицит(</w:t>
            </w:r>
            <w:proofErr w:type="gramEnd"/>
            <w:r w:rsidRPr="00D60BD0">
              <w:rPr>
                <w:rFonts w:ascii="Times New Roman" w:hAnsi="Times New Roman" w:cs="Times New Roman"/>
                <w:sz w:val="28"/>
                <w:szCs w:val="28"/>
              </w:rPr>
              <w:t>-), профицит (+)</w:t>
            </w:r>
          </w:p>
        </w:tc>
        <w:tc>
          <w:tcPr>
            <w:tcW w:w="1537" w:type="dxa"/>
          </w:tcPr>
          <w:p w14:paraId="70AB2AA9"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-1059,5</w:t>
            </w:r>
          </w:p>
        </w:tc>
        <w:tc>
          <w:tcPr>
            <w:tcW w:w="1618" w:type="dxa"/>
            <w:shd w:val="clear" w:color="auto" w:fill="auto"/>
          </w:tcPr>
          <w:p w14:paraId="71908C4E"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-1889,1</w:t>
            </w:r>
          </w:p>
        </w:tc>
        <w:tc>
          <w:tcPr>
            <w:tcW w:w="1336" w:type="dxa"/>
          </w:tcPr>
          <w:p w14:paraId="5163705D"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0,0</w:t>
            </w:r>
          </w:p>
        </w:tc>
        <w:tc>
          <w:tcPr>
            <w:tcW w:w="1336" w:type="dxa"/>
          </w:tcPr>
          <w:p w14:paraId="6EDA8C81"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0,0</w:t>
            </w:r>
          </w:p>
        </w:tc>
        <w:tc>
          <w:tcPr>
            <w:tcW w:w="1336" w:type="dxa"/>
          </w:tcPr>
          <w:p w14:paraId="514D2035" w14:textId="77777777" w:rsidR="00D60BD0" w:rsidRPr="00D60BD0" w:rsidRDefault="00D60BD0" w:rsidP="00280D10">
            <w:pPr>
              <w:jc w:val="center"/>
              <w:rPr>
                <w:rFonts w:ascii="Times New Roman" w:hAnsi="Times New Roman" w:cs="Times New Roman"/>
                <w:sz w:val="28"/>
                <w:szCs w:val="28"/>
              </w:rPr>
            </w:pPr>
            <w:r w:rsidRPr="00D60BD0">
              <w:rPr>
                <w:rFonts w:ascii="Times New Roman" w:hAnsi="Times New Roman" w:cs="Times New Roman"/>
                <w:sz w:val="28"/>
                <w:szCs w:val="28"/>
              </w:rPr>
              <w:t>0,0</w:t>
            </w:r>
          </w:p>
        </w:tc>
      </w:tr>
    </w:tbl>
    <w:p w14:paraId="2D7B4E91" w14:textId="77777777" w:rsidR="00D60BD0" w:rsidRPr="00D60BD0" w:rsidRDefault="00D60BD0" w:rsidP="00D60BD0">
      <w:pPr>
        <w:pStyle w:val="ConsPlusNormal"/>
        <w:ind w:firstLine="851"/>
        <w:jc w:val="both"/>
        <w:rPr>
          <w:rFonts w:ascii="Times New Roman" w:hAnsi="Times New Roman" w:cs="Times New Roman"/>
          <w:b/>
          <w:sz w:val="28"/>
          <w:szCs w:val="28"/>
        </w:rPr>
      </w:pPr>
    </w:p>
    <w:p w14:paraId="6E81CF17" w14:textId="77777777" w:rsidR="00D60BD0" w:rsidRPr="00D60BD0" w:rsidRDefault="00D60BD0" w:rsidP="00D60BD0">
      <w:pPr>
        <w:shd w:val="clear" w:color="auto" w:fill="FFFFFF"/>
        <w:spacing w:after="0"/>
        <w:ind w:right="-1"/>
        <w:jc w:val="center"/>
        <w:rPr>
          <w:rFonts w:ascii="Times New Roman" w:hAnsi="Times New Roman" w:cs="Times New Roman"/>
          <w:b/>
          <w:sz w:val="28"/>
          <w:szCs w:val="28"/>
        </w:rPr>
      </w:pPr>
      <w:r w:rsidRPr="00D60BD0">
        <w:rPr>
          <w:rFonts w:ascii="Times New Roman" w:hAnsi="Times New Roman" w:cs="Times New Roman"/>
          <w:b/>
          <w:sz w:val="28"/>
          <w:szCs w:val="28"/>
        </w:rPr>
        <w:t>Методика</w:t>
      </w:r>
    </w:p>
    <w:p w14:paraId="04F28AF6" w14:textId="77777777" w:rsidR="00D60BD0" w:rsidRPr="00D60BD0" w:rsidRDefault="00D60BD0" w:rsidP="00D60BD0">
      <w:pPr>
        <w:shd w:val="clear" w:color="auto" w:fill="FFFFFF"/>
        <w:spacing w:after="0"/>
        <w:ind w:right="-1"/>
        <w:jc w:val="center"/>
        <w:rPr>
          <w:rFonts w:ascii="Times New Roman" w:hAnsi="Times New Roman" w:cs="Times New Roman"/>
          <w:b/>
          <w:sz w:val="28"/>
          <w:szCs w:val="28"/>
        </w:rPr>
      </w:pPr>
      <w:r w:rsidRPr="00D60BD0">
        <w:rPr>
          <w:rFonts w:ascii="Times New Roman" w:hAnsi="Times New Roman" w:cs="Times New Roman"/>
          <w:b/>
          <w:sz w:val="28"/>
          <w:szCs w:val="28"/>
        </w:rPr>
        <w:t>прогнозирования налоговых и неналоговых доходов местного бюджета на 2022 год и на плановый период 2023 и 2024 годов.</w:t>
      </w:r>
    </w:p>
    <w:p w14:paraId="67C9BE88" w14:textId="77777777" w:rsidR="00D60BD0" w:rsidRPr="00D60BD0" w:rsidRDefault="00D60BD0" w:rsidP="00D60BD0">
      <w:pPr>
        <w:shd w:val="clear" w:color="auto" w:fill="FFFFFF"/>
        <w:spacing w:after="0"/>
        <w:ind w:right="-1"/>
        <w:rPr>
          <w:rFonts w:ascii="Times New Roman" w:hAnsi="Times New Roman" w:cs="Times New Roman"/>
          <w:b/>
          <w:sz w:val="28"/>
          <w:szCs w:val="28"/>
        </w:rPr>
      </w:pPr>
    </w:p>
    <w:p w14:paraId="419F45F7" w14:textId="77777777" w:rsidR="00D60BD0" w:rsidRPr="00D60BD0" w:rsidRDefault="00D60BD0" w:rsidP="00D60BD0">
      <w:pPr>
        <w:shd w:val="clear" w:color="auto" w:fill="FFFFFF"/>
        <w:ind w:right="-1" w:firstLine="709"/>
        <w:jc w:val="both"/>
        <w:rPr>
          <w:rFonts w:ascii="Times New Roman" w:hAnsi="Times New Roman" w:cs="Times New Roman"/>
          <w:sz w:val="28"/>
          <w:szCs w:val="28"/>
        </w:rPr>
      </w:pPr>
      <w:r w:rsidRPr="00D60BD0">
        <w:rPr>
          <w:rFonts w:ascii="Times New Roman" w:hAnsi="Times New Roman" w:cs="Times New Roman"/>
          <w:sz w:val="28"/>
          <w:szCs w:val="28"/>
        </w:rPr>
        <w:t xml:space="preserve">Доходная база местного бюджета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 на 2022-2024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w:t>
      </w:r>
    </w:p>
    <w:p w14:paraId="164BF76A" w14:textId="77777777" w:rsidR="00D60BD0" w:rsidRPr="00D60BD0" w:rsidRDefault="00D60BD0" w:rsidP="00D60BD0">
      <w:pPr>
        <w:shd w:val="clear" w:color="auto" w:fill="FFFFFF"/>
        <w:ind w:right="-1" w:firstLine="709"/>
        <w:jc w:val="both"/>
        <w:rPr>
          <w:rFonts w:ascii="Times New Roman" w:hAnsi="Times New Roman" w:cs="Times New Roman"/>
          <w:sz w:val="28"/>
          <w:szCs w:val="28"/>
        </w:rPr>
      </w:pPr>
      <w:r w:rsidRPr="00D60BD0">
        <w:rPr>
          <w:rFonts w:ascii="Times New Roman" w:hAnsi="Times New Roman" w:cs="Times New Roman"/>
          <w:sz w:val="28"/>
          <w:szCs w:val="28"/>
        </w:rPr>
        <w:t>Прогнозирование осуществляется отдельно по каждому виду налога или сбора в условиях хозяйствования муниципального образования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 (налогооблагаемая база, индексы промышленного и сельскохозяйственного производства, индексы-дефляторы оптовых цен промышленной продукции, индекс потребительских цен, объёмы реализации подакцизных товаров, объёмы добычи полезных ископаемых, прибыль, фонд заработной платы) по МО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 </w:t>
      </w:r>
    </w:p>
    <w:p w14:paraId="7B5F5972" w14:textId="77777777" w:rsidR="00D60BD0" w:rsidRPr="00D60BD0" w:rsidRDefault="00D60BD0" w:rsidP="00D60BD0">
      <w:pPr>
        <w:shd w:val="clear" w:color="auto" w:fill="FFFFFF"/>
        <w:ind w:right="-1" w:firstLine="709"/>
        <w:jc w:val="both"/>
        <w:rPr>
          <w:rFonts w:ascii="Times New Roman" w:hAnsi="Times New Roman" w:cs="Times New Roman"/>
          <w:sz w:val="28"/>
          <w:szCs w:val="28"/>
        </w:rPr>
      </w:pPr>
      <w:r w:rsidRPr="00D60BD0">
        <w:rPr>
          <w:rFonts w:ascii="Times New Roman" w:hAnsi="Times New Roman" w:cs="Times New Roman"/>
          <w:sz w:val="28"/>
          <w:szCs w:val="28"/>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14:paraId="13F7769C" w14:textId="77777777" w:rsidR="00D60BD0" w:rsidRPr="00D60BD0" w:rsidRDefault="00D60BD0" w:rsidP="00D60BD0">
      <w:pPr>
        <w:ind w:right="-1" w:firstLine="709"/>
        <w:jc w:val="both"/>
        <w:rPr>
          <w:rFonts w:ascii="Times New Roman" w:hAnsi="Times New Roman" w:cs="Times New Roman"/>
          <w:b/>
          <w:sz w:val="28"/>
          <w:szCs w:val="28"/>
        </w:rPr>
      </w:pPr>
      <w:r w:rsidRPr="00D60BD0">
        <w:rPr>
          <w:rFonts w:ascii="Times New Roman" w:hAnsi="Times New Roman" w:cs="Times New Roman"/>
          <w:b/>
          <w:bCs/>
          <w:sz w:val="28"/>
          <w:szCs w:val="28"/>
        </w:rPr>
        <w:t xml:space="preserve">Налог на доходы физических лиц </w:t>
      </w:r>
      <w:r w:rsidRPr="00D60BD0">
        <w:rPr>
          <w:rFonts w:ascii="Times New Roman" w:hAnsi="Times New Roman" w:cs="Times New Roman"/>
          <w:b/>
          <w:sz w:val="28"/>
          <w:szCs w:val="28"/>
        </w:rPr>
        <w:t xml:space="preserve">(код </w:t>
      </w:r>
      <w:r w:rsidRPr="00D60BD0">
        <w:rPr>
          <w:rFonts w:ascii="Times New Roman" w:hAnsi="Times New Roman" w:cs="Times New Roman"/>
          <w:b/>
          <w:snapToGrid w:val="0"/>
          <w:sz w:val="28"/>
          <w:szCs w:val="28"/>
        </w:rPr>
        <w:t>1 01 02000 01 0000 110</w:t>
      </w:r>
      <w:r w:rsidRPr="00D60BD0">
        <w:rPr>
          <w:rFonts w:ascii="Times New Roman" w:hAnsi="Times New Roman" w:cs="Times New Roman"/>
          <w:b/>
          <w:sz w:val="28"/>
          <w:szCs w:val="28"/>
        </w:rPr>
        <w:t>)</w:t>
      </w:r>
    </w:p>
    <w:p w14:paraId="178DEC75" w14:textId="77777777" w:rsidR="00D60BD0" w:rsidRPr="00D60BD0" w:rsidRDefault="00D60BD0" w:rsidP="00D60BD0">
      <w:pPr>
        <w:pStyle w:val="ConsPlusNormal"/>
        <w:ind w:right="-1" w:firstLine="709"/>
        <w:jc w:val="both"/>
        <w:rPr>
          <w:rFonts w:ascii="Times New Roman" w:hAnsi="Times New Roman" w:cs="Times New Roman"/>
          <w:b/>
          <w:bCs/>
          <w:sz w:val="28"/>
          <w:szCs w:val="28"/>
        </w:rPr>
      </w:pPr>
      <w:r w:rsidRPr="00D60BD0">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D60BD0">
          <w:rPr>
            <w:rFonts w:ascii="Times New Roman" w:hAnsi="Times New Roman" w:cs="Times New Roman"/>
            <w:sz w:val="28"/>
            <w:szCs w:val="28"/>
          </w:rPr>
          <w:t>статьями 227</w:t>
        </w:r>
      </w:hyperlink>
      <w:r w:rsidRPr="00D60BD0">
        <w:rPr>
          <w:rFonts w:ascii="Times New Roman" w:hAnsi="Times New Roman" w:cs="Times New Roman"/>
          <w:sz w:val="28"/>
          <w:szCs w:val="28"/>
        </w:rPr>
        <w:t xml:space="preserve">, </w:t>
      </w:r>
      <w:hyperlink r:id="rId10" w:history="1">
        <w:r w:rsidRPr="00D60BD0">
          <w:rPr>
            <w:rFonts w:ascii="Times New Roman" w:hAnsi="Times New Roman" w:cs="Times New Roman"/>
            <w:sz w:val="28"/>
            <w:szCs w:val="28"/>
          </w:rPr>
          <w:t>227.1</w:t>
        </w:r>
      </w:hyperlink>
      <w:r w:rsidRPr="00D60BD0">
        <w:rPr>
          <w:rFonts w:ascii="Times New Roman" w:hAnsi="Times New Roman" w:cs="Times New Roman"/>
          <w:sz w:val="28"/>
          <w:szCs w:val="28"/>
        </w:rPr>
        <w:t xml:space="preserve"> и </w:t>
      </w:r>
      <w:hyperlink r:id="rId11" w:history="1">
        <w:r w:rsidRPr="00D60BD0">
          <w:rPr>
            <w:rFonts w:ascii="Times New Roman" w:hAnsi="Times New Roman" w:cs="Times New Roman"/>
            <w:sz w:val="28"/>
            <w:szCs w:val="28"/>
          </w:rPr>
          <w:t>228</w:t>
        </w:r>
      </w:hyperlink>
      <w:r w:rsidRPr="00D60BD0">
        <w:rPr>
          <w:rFonts w:ascii="Times New Roman" w:hAnsi="Times New Roman" w:cs="Times New Roman"/>
          <w:sz w:val="28"/>
          <w:szCs w:val="28"/>
        </w:rPr>
        <w:t xml:space="preserve"> Налогового кодекса Российской Федерации (код </w:t>
      </w:r>
      <w:r w:rsidRPr="00D60BD0">
        <w:rPr>
          <w:rFonts w:ascii="Times New Roman" w:hAnsi="Times New Roman" w:cs="Times New Roman"/>
          <w:snapToGrid w:val="0"/>
          <w:sz w:val="28"/>
          <w:szCs w:val="28"/>
        </w:rPr>
        <w:t>1 01 02010 01 0000 110</w:t>
      </w:r>
      <w:r w:rsidRPr="00D60BD0">
        <w:rPr>
          <w:rFonts w:ascii="Times New Roman" w:hAnsi="Times New Roman" w:cs="Times New Roman"/>
          <w:sz w:val="28"/>
          <w:szCs w:val="28"/>
        </w:rPr>
        <w:t xml:space="preserve">) рассчитывается по двум вариантам и принимается средний из них. </w:t>
      </w:r>
    </w:p>
    <w:p w14:paraId="3AB4F74E" w14:textId="77777777" w:rsidR="00D60BD0" w:rsidRPr="00D60BD0" w:rsidRDefault="00D60BD0" w:rsidP="00D60BD0">
      <w:pPr>
        <w:ind w:right="-1" w:firstLine="709"/>
        <w:jc w:val="both"/>
        <w:rPr>
          <w:rFonts w:ascii="Times New Roman" w:hAnsi="Times New Roman" w:cs="Times New Roman"/>
          <w:sz w:val="28"/>
          <w:szCs w:val="28"/>
        </w:rPr>
      </w:pPr>
      <w:r w:rsidRPr="00D60BD0">
        <w:rPr>
          <w:rFonts w:ascii="Times New Roman" w:hAnsi="Times New Roman" w:cs="Times New Roman"/>
          <w:sz w:val="28"/>
          <w:szCs w:val="28"/>
        </w:rPr>
        <w:lastRenderedPageBreak/>
        <w:t>Первый вариант – сумма налога определяется исходя из ожидаемого поступления налога в 2021 году, скорректированного на темпы роста (снижения) фонда заработной платы на 2022 год.</w:t>
      </w:r>
    </w:p>
    <w:p w14:paraId="4B804B05" w14:textId="77777777" w:rsidR="00D60BD0" w:rsidRPr="00D60BD0" w:rsidRDefault="00D60BD0" w:rsidP="00D60BD0">
      <w:pPr>
        <w:ind w:right="-1" w:firstLine="709"/>
        <w:jc w:val="both"/>
        <w:rPr>
          <w:rFonts w:ascii="Times New Roman" w:hAnsi="Times New Roman" w:cs="Times New Roman"/>
          <w:sz w:val="28"/>
          <w:szCs w:val="28"/>
        </w:rPr>
      </w:pPr>
      <w:r w:rsidRPr="00D60BD0">
        <w:rPr>
          <w:rFonts w:ascii="Times New Roman" w:hAnsi="Times New Roman" w:cs="Times New Roman"/>
          <w:sz w:val="28"/>
          <w:szCs w:val="28"/>
        </w:rPr>
        <w:t xml:space="preserve">Ожидаемое поступление налога в 2021 году рассчитывается исходя из фактических поступлений сумм налога за 6 месяцев 2021 года и среднего удельного веса поступлений за соответствующие периоды 2018, 2019 и 2020 годов в фактических годовых поступлениях. </w:t>
      </w:r>
    </w:p>
    <w:p w14:paraId="13CAD6EF" w14:textId="77777777" w:rsidR="00D60BD0" w:rsidRPr="00D60BD0" w:rsidRDefault="00D60BD0" w:rsidP="00D60BD0">
      <w:pPr>
        <w:ind w:right="-1" w:firstLine="709"/>
        <w:jc w:val="both"/>
        <w:rPr>
          <w:rFonts w:ascii="Times New Roman" w:hAnsi="Times New Roman" w:cs="Times New Roman"/>
          <w:sz w:val="28"/>
          <w:szCs w:val="28"/>
        </w:rPr>
      </w:pPr>
      <w:r w:rsidRPr="00D60BD0">
        <w:rPr>
          <w:rFonts w:ascii="Times New Roman" w:hAnsi="Times New Roman" w:cs="Times New Roman"/>
          <w:sz w:val="28"/>
          <w:szCs w:val="28"/>
        </w:rPr>
        <w:t>Второй вариант – сумма налога определяется исходя из фонда заработной платы, планируемого комитетом по экономике и развитию Курской области на 2022 год, и ставки налога в размере 13 %.</w:t>
      </w:r>
    </w:p>
    <w:p w14:paraId="67A459AD" w14:textId="77777777" w:rsidR="00D60BD0" w:rsidRPr="00D60BD0" w:rsidRDefault="00D60BD0" w:rsidP="00D60BD0">
      <w:pPr>
        <w:ind w:right="-1" w:firstLine="709"/>
        <w:jc w:val="both"/>
        <w:rPr>
          <w:rFonts w:ascii="Times New Roman" w:hAnsi="Times New Roman" w:cs="Times New Roman"/>
          <w:sz w:val="28"/>
          <w:szCs w:val="28"/>
        </w:rPr>
      </w:pPr>
      <w:r w:rsidRPr="00D60BD0">
        <w:rPr>
          <w:rFonts w:ascii="Times New Roman" w:hAnsi="Times New Roman" w:cs="Times New Roman"/>
          <w:sz w:val="28"/>
          <w:szCs w:val="28"/>
        </w:rPr>
        <w:t>Прогнозируемая сумма поступления налога на 2023-2024 годы также рассчитывается по двум вариантам и принимается средний из них.</w:t>
      </w:r>
    </w:p>
    <w:p w14:paraId="27112D4C" w14:textId="77777777" w:rsidR="00D60BD0" w:rsidRPr="00D60BD0" w:rsidRDefault="00D60BD0" w:rsidP="00D60BD0">
      <w:pPr>
        <w:ind w:right="-1" w:firstLine="709"/>
        <w:jc w:val="both"/>
        <w:rPr>
          <w:rFonts w:ascii="Times New Roman" w:hAnsi="Times New Roman" w:cs="Times New Roman"/>
          <w:sz w:val="28"/>
          <w:szCs w:val="28"/>
        </w:rPr>
      </w:pPr>
      <w:r w:rsidRPr="00D60BD0">
        <w:rPr>
          <w:rFonts w:ascii="Times New Roman" w:hAnsi="Times New Roman" w:cs="Times New Roman"/>
          <w:sz w:val="28"/>
          <w:szCs w:val="28"/>
        </w:rPr>
        <w:t>Первый вариант - сумма налога на 2023-2024 годы определяется исходя из прогнозируемого поступления налога в 2022 году по первому варианту, скорректированного на ежегодные темпы роста (снижения) фонда заработной платы на 2023-2024 годы.</w:t>
      </w:r>
    </w:p>
    <w:p w14:paraId="59038237" w14:textId="77777777" w:rsidR="00D60BD0" w:rsidRPr="00D60BD0" w:rsidRDefault="00D60BD0" w:rsidP="00D60BD0">
      <w:pPr>
        <w:ind w:right="-1" w:firstLine="709"/>
        <w:jc w:val="both"/>
        <w:rPr>
          <w:rFonts w:ascii="Times New Roman" w:hAnsi="Times New Roman" w:cs="Times New Roman"/>
          <w:sz w:val="28"/>
          <w:szCs w:val="28"/>
        </w:rPr>
      </w:pPr>
      <w:r w:rsidRPr="00D60BD0">
        <w:rPr>
          <w:rFonts w:ascii="Times New Roman" w:hAnsi="Times New Roman" w:cs="Times New Roman"/>
          <w:sz w:val="28"/>
          <w:szCs w:val="28"/>
        </w:rPr>
        <w:t>Второй вариант - сумма налога на 2023-2024 годы определяется исходя из фонда заработной платы, планируемого комитетом по экономике и развитию Курской области на 2023-2024 годы, и ставки налога в размере 13 %.</w:t>
      </w:r>
    </w:p>
    <w:p w14:paraId="76A76E5D" w14:textId="77777777" w:rsidR="00D60BD0" w:rsidRPr="00D60BD0" w:rsidRDefault="00D60BD0" w:rsidP="00D60BD0">
      <w:pPr>
        <w:ind w:right="-1" w:firstLine="709"/>
        <w:jc w:val="both"/>
        <w:rPr>
          <w:rFonts w:ascii="Times New Roman" w:hAnsi="Times New Roman" w:cs="Times New Roman"/>
          <w:sz w:val="28"/>
          <w:szCs w:val="28"/>
        </w:rPr>
      </w:pPr>
      <w:r w:rsidRPr="00D60BD0">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2" w:history="1">
        <w:r w:rsidRPr="00D60BD0">
          <w:rPr>
            <w:rFonts w:ascii="Times New Roman" w:hAnsi="Times New Roman" w:cs="Times New Roman"/>
            <w:sz w:val="28"/>
            <w:szCs w:val="28"/>
          </w:rPr>
          <w:t>статьей 227</w:t>
        </w:r>
      </w:hyperlink>
      <w:r w:rsidRPr="00D60BD0">
        <w:rPr>
          <w:rFonts w:ascii="Times New Roman" w:hAnsi="Times New Roman" w:cs="Times New Roman"/>
          <w:sz w:val="28"/>
          <w:szCs w:val="28"/>
        </w:rPr>
        <w:t xml:space="preserve"> Налогового кодекса Российской Федерации (код </w:t>
      </w:r>
      <w:r w:rsidRPr="00D60BD0">
        <w:rPr>
          <w:rFonts w:ascii="Times New Roman" w:hAnsi="Times New Roman" w:cs="Times New Roman"/>
          <w:snapToGrid w:val="0"/>
          <w:sz w:val="28"/>
          <w:szCs w:val="28"/>
        </w:rPr>
        <w:t>1 01 02020 01 0000 110</w:t>
      </w:r>
      <w:r w:rsidRPr="00D60BD0">
        <w:rPr>
          <w:rFonts w:ascii="Times New Roman" w:hAnsi="Times New Roman" w:cs="Times New Roman"/>
          <w:spacing w:val="-8"/>
          <w:sz w:val="28"/>
          <w:szCs w:val="28"/>
        </w:rPr>
        <w:t xml:space="preserve">), </w:t>
      </w:r>
      <w:r w:rsidRPr="00D60BD0">
        <w:rPr>
          <w:rFonts w:ascii="Times New Roman" w:hAnsi="Times New Roman" w:cs="Times New Roman"/>
          <w:sz w:val="28"/>
          <w:szCs w:val="28"/>
        </w:rPr>
        <w:t xml:space="preserve">рассчитывается исходя из ожидаемого поступления налога в 2021 году, скорректированного на ежегодные темпы роста (снижения) фонда заработной платы в 2022-2024 годах. </w:t>
      </w:r>
    </w:p>
    <w:p w14:paraId="1041E5B1" w14:textId="77777777" w:rsidR="00D60BD0" w:rsidRPr="00D60BD0" w:rsidRDefault="00D60BD0" w:rsidP="00D60BD0">
      <w:pPr>
        <w:autoSpaceDE w:val="0"/>
        <w:autoSpaceDN w:val="0"/>
        <w:adjustRightInd w:val="0"/>
        <w:ind w:firstLine="540"/>
        <w:jc w:val="both"/>
        <w:rPr>
          <w:rFonts w:ascii="Times New Roman" w:eastAsia="Calibri" w:hAnsi="Times New Roman" w:cs="Times New Roman"/>
          <w:bCs/>
          <w:sz w:val="28"/>
          <w:szCs w:val="28"/>
        </w:rPr>
      </w:pPr>
      <w:r w:rsidRPr="00D60BD0">
        <w:rPr>
          <w:rFonts w:ascii="Times New Roman" w:eastAsia="Calibri" w:hAnsi="Times New Roman" w:cs="Times New Roman"/>
          <w:bCs/>
          <w:sz w:val="28"/>
          <w:szCs w:val="28"/>
        </w:rPr>
        <w:t>Ожидаемое поступление налога в 2021 году рассчитывается исходя из среднего фактического поступления сумм налога в 2019 и 2020 годах.</w:t>
      </w:r>
    </w:p>
    <w:p w14:paraId="4B156D2D" w14:textId="77777777" w:rsidR="00D60BD0" w:rsidRPr="00D60BD0" w:rsidRDefault="00D60BD0" w:rsidP="00D60BD0">
      <w:pPr>
        <w:shd w:val="clear" w:color="auto" w:fill="FFFFFF"/>
        <w:ind w:right="-1" w:firstLine="709"/>
        <w:jc w:val="both"/>
        <w:rPr>
          <w:rFonts w:ascii="Times New Roman" w:hAnsi="Times New Roman" w:cs="Times New Roman"/>
          <w:sz w:val="28"/>
          <w:szCs w:val="28"/>
        </w:rPr>
      </w:pPr>
      <w:r w:rsidRPr="00D60BD0">
        <w:rPr>
          <w:rFonts w:ascii="Times New Roman" w:hAnsi="Times New Roman" w:cs="Times New Roman"/>
          <w:sz w:val="28"/>
          <w:szCs w:val="28"/>
        </w:rPr>
        <w:t xml:space="preserve">Прогноз поступлений налога на доходы физических лиц с доходов, полученных физическими лицами в соответствии со </w:t>
      </w:r>
      <w:hyperlink r:id="rId13" w:history="1">
        <w:r w:rsidRPr="00D60BD0">
          <w:rPr>
            <w:rFonts w:ascii="Times New Roman" w:hAnsi="Times New Roman" w:cs="Times New Roman"/>
            <w:sz w:val="28"/>
            <w:szCs w:val="28"/>
          </w:rPr>
          <w:t>статьей 228</w:t>
        </w:r>
      </w:hyperlink>
      <w:r w:rsidRPr="00D60BD0">
        <w:rPr>
          <w:rFonts w:ascii="Times New Roman" w:hAnsi="Times New Roman" w:cs="Times New Roman"/>
          <w:sz w:val="28"/>
          <w:szCs w:val="28"/>
        </w:rPr>
        <w:t xml:space="preserve"> Налогового кодекса Российской Федерации (код </w:t>
      </w:r>
      <w:r w:rsidRPr="00D60BD0">
        <w:rPr>
          <w:rFonts w:ascii="Times New Roman" w:hAnsi="Times New Roman" w:cs="Times New Roman"/>
          <w:snapToGrid w:val="0"/>
          <w:sz w:val="28"/>
          <w:szCs w:val="28"/>
        </w:rPr>
        <w:t>1 01 02030 01 0000 110</w:t>
      </w:r>
      <w:r w:rsidRPr="00D60BD0">
        <w:rPr>
          <w:rFonts w:ascii="Times New Roman" w:hAnsi="Times New Roman" w:cs="Times New Roman"/>
          <w:spacing w:val="-8"/>
          <w:sz w:val="28"/>
          <w:szCs w:val="28"/>
        </w:rPr>
        <w:t xml:space="preserve">) </w:t>
      </w:r>
      <w:r w:rsidRPr="00D60BD0">
        <w:rPr>
          <w:rFonts w:ascii="Times New Roman" w:hAnsi="Times New Roman" w:cs="Times New Roman"/>
          <w:sz w:val="28"/>
          <w:szCs w:val="28"/>
        </w:rPr>
        <w:t>в 2022-2024 годах определяется на уровне ожидаемого поступления налога в 2021 году.</w:t>
      </w:r>
    </w:p>
    <w:p w14:paraId="100A21D4" w14:textId="77777777" w:rsidR="00D60BD0" w:rsidRPr="00D60BD0" w:rsidRDefault="00D60BD0" w:rsidP="00D60BD0">
      <w:pPr>
        <w:pStyle w:val="ConsPlusNormal"/>
        <w:ind w:right="-1" w:firstLine="709"/>
        <w:jc w:val="both"/>
        <w:rPr>
          <w:rFonts w:ascii="Times New Roman" w:hAnsi="Times New Roman" w:cs="Times New Roman"/>
          <w:sz w:val="28"/>
          <w:szCs w:val="28"/>
        </w:rPr>
      </w:pPr>
      <w:r w:rsidRPr="00D60BD0">
        <w:rPr>
          <w:rFonts w:ascii="Times New Roman" w:eastAsia="Calibri" w:hAnsi="Times New Roman" w:cs="Times New Roman"/>
          <w:sz w:val="28"/>
          <w:szCs w:val="28"/>
        </w:rPr>
        <w:t>Ожидаемое поступление налога в 2021 году определяется на уровне фактического поступления налога в 2020 году.</w:t>
      </w:r>
    </w:p>
    <w:p w14:paraId="6FC08A9E" w14:textId="77777777" w:rsidR="00D60BD0" w:rsidRPr="00D60BD0" w:rsidRDefault="00D60BD0" w:rsidP="00D60BD0">
      <w:pPr>
        <w:pStyle w:val="ConsPlusNormal"/>
        <w:ind w:right="-1" w:firstLine="709"/>
        <w:jc w:val="both"/>
        <w:rPr>
          <w:rFonts w:ascii="Times New Roman" w:hAnsi="Times New Roman" w:cs="Times New Roman"/>
          <w:sz w:val="28"/>
          <w:szCs w:val="28"/>
        </w:rPr>
      </w:pPr>
    </w:p>
    <w:p w14:paraId="4892CFFA" w14:textId="77777777" w:rsidR="00D60BD0" w:rsidRPr="00D60BD0" w:rsidRDefault="00D60BD0" w:rsidP="00D60BD0">
      <w:pPr>
        <w:ind w:right="-1" w:firstLine="709"/>
        <w:jc w:val="both"/>
        <w:rPr>
          <w:rFonts w:ascii="Times New Roman" w:hAnsi="Times New Roman" w:cs="Times New Roman"/>
          <w:sz w:val="28"/>
          <w:szCs w:val="28"/>
        </w:rPr>
      </w:pPr>
      <w:r w:rsidRPr="00D60BD0">
        <w:rPr>
          <w:rFonts w:ascii="Times New Roman" w:hAnsi="Times New Roman" w:cs="Times New Roman"/>
          <w:bCs/>
          <w:sz w:val="28"/>
          <w:szCs w:val="28"/>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r w:rsidRPr="00D60BD0">
        <w:rPr>
          <w:rFonts w:ascii="Times New Roman" w:hAnsi="Times New Roman" w:cs="Times New Roman"/>
          <w:sz w:val="28"/>
          <w:szCs w:val="28"/>
        </w:rPr>
        <w:t xml:space="preserve"> (код 1 01 02040 01 0000 110), рассчитывается исходя из ожидаемого поступления налога в 2021 году, скорректированного на сводные индексы потребительских цен (все товары и платные услуги), прогнозируемые в целом по Курской области на 2022-2024 годы.</w:t>
      </w:r>
    </w:p>
    <w:p w14:paraId="434177F8" w14:textId="77777777" w:rsidR="00D60BD0" w:rsidRPr="00D60BD0" w:rsidRDefault="00D60BD0" w:rsidP="00D60BD0">
      <w:pPr>
        <w:autoSpaceDE w:val="0"/>
        <w:autoSpaceDN w:val="0"/>
        <w:adjustRightInd w:val="0"/>
        <w:ind w:firstLine="540"/>
        <w:jc w:val="both"/>
        <w:rPr>
          <w:rFonts w:ascii="Times New Roman" w:eastAsia="Calibri" w:hAnsi="Times New Roman" w:cs="Times New Roman"/>
          <w:sz w:val="28"/>
          <w:szCs w:val="28"/>
        </w:rPr>
      </w:pPr>
      <w:r w:rsidRPr="00D60BD0">
        <w:rPr>
          <w:rFonts w:ascii="Times New Roman" w:eastAsia="Calibri" w:hAnsi="Times New Roman" w:cs="Times New Roman"/>
          <w:sz w:val="28"/>
          <w:szCs w:val="28"/>
        </w:rPr>
        <w:t>Ожидаемое поступление налога в 2021 году рассчитывается исходя из фактических поступлений сумм налога за 2020 год, скорректированных на сводный индекс потребительских цен (все товары и платные услуги), прогнозируемый в целом по Курской области на 2021 год.</w:t>
      </w:r>
    </w:p>
    <w:p w14:paraId="41A4503E" w14:textId="77777777" w:rsidR="00D60BD0" w:rsidRPr="00D60BD0" w:rsidRDefault="00D60BD0" w:rsidP="00D60BD0">
      <w:pPr>
        <w:autoSpaceDE w:val="0"/>
        <w:autoSpaceDN w:val="0"/>
        <w:adjustRightInd w:val="0"/>
        <w:ind w:right="-1" w:firstLine="709"/>
        <w:jc w:val="both"/>
        <w:rPr>
          <w:rFonts w:ascii="Times New Roman" w:hAnsi="Times New Roman" w:cs="Times New Roman"/>
          <w:sz w:val="28"/>
          <w:szCs w:val="28"/>
        </w:rPr>
      </w:pPr>
      <w:r w:rsidRPr="00D60BD0">
        <w:rPr>
          <w:rFonts w:ascii="Times New Roman" w:hAnsi="Times New Roman" w:cs="Times New Roman"/>
          <w:sz w:val="28"/>
          <w:szCs w:val="28"/>
        </w:rPr>
        <w:t xml:space="preserve">Налог на доходы физических лиц </w:t>
      </w:r>
      <w:r w:rsidRPr="00D60BD0">
        <w:rPr>
          <w:rFonts w:ascii="Times New Roman" w:eastAsia="Calibri" w:hAnsi="Times New Roman" w:cs="Times New Roman"/>
          <w:sz w:val="28"/>
          <w:szCs w:val="28"/>
          <w:lang w:eastAsia="en-US"/>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r w:rsidRPr="00D60BD0">
        <w:rPr>
          <w:rFonts w:ascii="Times New Roman" w:hAnsi="Times New Roman" w:cs="Times New Roman"/>
          <w:sz w:val="28"/>
          <w:szCs w:val="28"/>
        </w:rPr>
        <w:t>код 1 01 02080 01 0000 110), рассчитывается исходя из ожидаемого поступления налога в 2021 году, скорректированного на темпы роста (снижения) фонда заработной платы на 2022– 2024 годы.</w:t>
      </w:r>
    </w:p>
    <w:p w14:paraId="57A72A9F" w14:textId="77777777" w:rsidR="00D60BD0" w:rsidRPr="00D60BD0" w:rsidRDefault="00D60BD0" w:rsidP="00D60BD0">
      <w:pPr>
        <w:autoSpaceDE w:val="0"/>
        <w:autoSpaceDN w:val="0"/>
        <w:adjustRightInd w:val="0"/>
        <w:ind w:right="-1" w:firstLine="709"/>
        <w:jc w:val="both"/>
        <w:rPr>
          <w:rFonts w:ascii="Times New Roman" w:hAnsi="Times New Roman" w:cs="Times New Roman"/>
          <w:sz w:val="28"/>
          <w:szCs w:val="28"/>
        </w:rPr>
      </w:pPr>
      <w:r w:rsidRPr="00D60BD0">
        <w:rPr>
          <w:rFonts w:ascii="Times New Roman" w:hAnsi="Times New Roman" w:cs="Times New Roman"/>
          <w:sz w:val="28"/>
          <w:szCs w:val="28"/>
        </w:rPr>
        <w:t xml:space="preserve">Ожидаемое поступление налога в 2021 году рассчитывается исходя из суммы фактического поступления налога за </w:t>
      </w:r>
      <w:r w:rsidRPr="00D60BD0">
        <w:rPr>
          <w:rFonts w:ascii="Times New Roman" w:hAnsi="Times New Roman" w:cs="Times New Roman"/>
          <w:sz w:val="28"/>
          <w:szCs w:val="28"/>
          <w:lang w:val="en-US"/>
        </w:rPr>
        <w:t>I</w:t>
      </w:r>
      <w:r w:rsidRPr="00D60BD0">
        <w:rPr>
          <w:rFonts w:ascii="Times New Roman" w:hAnsi="Times New Roman" w:cs="Times New Roman"/>
          <w:sz w:val="28"/>
          <w:szCs w:val="28"/>
        </w:rPr>
        <w:t xml:space="preserve"> полугодие 2021 года и фактического поступления налога за июнь 2021 года умноженного на количество месяцев </w:t>
      </w:r>
      <w:r w:rsidRPr="00D60BD0">
        <w:rPr>
          <w:rFonts w:ascii="Times New Roman" w:hAnsi="Times New Roman" w:cs="Times New Roman"/>
          <w:sz w:val="28"/>
          <w:szCs w:val="28"/>
          <w:lang w:val="en-US"/>
        </w:rPr>
        <w:t>II</w:t>
      </w:r>
      <w:r w:rsidRPr="00D60BD0">
        <w:rPr>
          <w:rFonts w:ascii="Times New Roman" w:hAnsi="Times New Roman" w:cs="Times New Roman"/>
          <w:sz w:val="28"/>
          <w:szCs w:val="28"/>
        </w:rPr>
        <w:t xml:space="preserve"> полугодия 2021 года.</w:t>
      </w:r>
    </w:p>
    <w:p w14:paraId="431AF645" w14:textId="77777777" w:rsidR="00D60BD0" w:rsidRPr="00D60BD0" w:rsidRDefault="00D60BD0" w:rsidP="00D60BD0">
      <w:pPr>
        <w:shd w:val="clear" w:color="auto" w:fill="FFFFFF"/>
        <w:ind w:right="-1" w:firstLine="709"/>
        <w:jc w:val="both"/>
        <w:rPr>
          <w:rFonts w:ascii="Times New Roman" w:hAnsi="Times New Roman" w:cs="Times New Roman"/>
          <w:snapToGrid w:val="0"/>
          <w:sz w:val="28"/>
          <w:szCs w:val="28"/>
        </w:rPr>
      </w:pPr>
      <w:r w:rsidRPr="00D60BD0">
        <w:rPr>
          <w:rFonts w:ascii="Times New Roman" w:hAnsi="Times New Roman" w:cs="Times New Roman"/>
          <w:sz w:val="28"/>
          <w:szCs w:val="28"/>
        </w:rPr>
        <w:t>При получении в расчетах отрицательного значения прогноз поступления налога принимается равным нулю.</w:t>
      </w:r>
    </w:p>
    <w:p w14:paraId="7C668D1B" w14:textId="77777777" w:rsidR="00D60BD0" w:rsidRPr="00D60BD0" w:rsidRDefault="00D60BD0" w:rsidP="00D60BD0">
      <w:pPr>
        <w:ind w:right="-1" w:firstLine="709"/>
        <w:jc w:val="both"/>
        <w:rPr>
          <w:rFonts w:ascii="Times New Roman" w:hAnsi="Times New Roman" w:cs="Times New Roman"/>
          <w:b/>
          <w:bCs/>
          <w:sz w:val="28"/>
          <w:szCs w:val="28"/>
        </w:rPr>
      </w:pPr>
      <w:r w:rsidRPr="00D60BD0">
        <w:rPr>
          <w:rFonts w:ascii="Times New Roman" w:hAnsi="Times New Roman" w:cs="Times New Roman"/>
          <w:sz w:val="28"/>
          <w:szCs w:val="28"/>
        </w:rPr>
        <w:t>Единый сельскохозяйственный налог (код 1 05 03010 01 0000 110)</w:t>
      </w:r>
    </w:p>
    <w:p w14:paraId="05402F10" w14:textId="77777777" w:rsidR="00D60BD0" w:rsidRPr="00D60BD0" w:rsidRDefault="00D60BD0" w:rsidP="00D60BD0">
      <w:pPr>
        <w:ind w:right="-1" w:firstLine="709"/>
        <w:jc w:val="both"/>
        <w:rPr>
          <w:rFonts w:ascii="Times New Roman" w:hAnsi="Times New Roman" w:cs="Times New Roman"/>
          <w:sz w:val="28"/>
          <w:szCs w:val="28"/>
        </w:rPr>
      </w:pPr>
      <w:r w:rsidRPr="00D60BD0">
        <w:rPr>
          <w:rFonts w:ascii="Times New Roman" w:hAnsi="Times New Roman" w:cs="Times New Roman"/>
          <w:bCs/>
          <w:sz w:val="28"/>
          <w:szCs w:val="28"/>
        </w:rPr>
        <w:t xml:space="preserve">Прогноз поступлений налога в 2022-2024 годах </w:t>
      </w:r>
      <w:r w:rsidRPr="00D60BD0">
        <w:rPr>
          <w:rFonts w:ascii="Times New Roman" w:hAnsi="Times New Roman" w:cs="Times New Roman"/>
          <w:sz w:val="28"/>
          <w:szCs w:val="28"/>
        </w:rPr>
        <w:t>рассчитывается исходя из ожидаемого поступления налога в 2021 году, скорректированного на ежегодные индексы-дефляторы цен сельскохозяйственной продукции, прогнозируемые на 2022-2024 годы.</w:t>
      </w:r>
    </w:p>
    <w:p w14:paraId="0A5A1BCF" w14:textId="77777777" w:rsidR="00D60BD0" w:rsidRPr="00D60BD0" w:rsidRDefault="00D60BD0" w:rsidP="00D60BD0">
      <w:pPr>
        <w:ind w:right="-1" w:firstLine="709"/>
        <w:jc w:val="both"/>
        <w:rPr>
          <w:rFonts w:ascii="Times New Roman" w:hAnsi="Times New Roman" w:cs="Times New Roman"/>
          <w:sz w:val="28"/>
          <w:szCs w:val="28"/>
        </w:rPr>
      </w:pPr>
      <w:r w:rsidRPr="00D60BD0">
        <w:rPr>
          <w:rFonts w:ascii="Times New Roman" w:hAnsi="Times New Roman" w:cs="Times New Roman"/>
          <w:sz w:val="28"/>
          <w:szCs w:val="28"/>
        </w:rPr>
        <w:t>Ожидаемое поступление налога в 2021 году рассчитывается исходя из фактических поступлений сумм налога за 6 месяцев 2021 года и удельного веса поступлений за соответствующий период 2020 года в фактических годовых поступлениях. При расчёте ожидаемого поступления по муниципальным образованиям, у которых удельный вес 1 полугодия отчётного года составляет более 100 процентов или не превышает средний по области, в расчёт принимается удельный вес равный 100 процентам и средний по области соответственно.</w:t>
      </w:r>
    </w:p>
    <w:p w14:paraId="3DE98102" w14:textId="77777777" w:rsidR="00D60BD0" w:rsidRPr="00D60BD0" w:rsidRDefault="00D60BD0" w:rsidP="00D60BD0">
      <w:pPr>
        <w:ind w:right="-1" w:firstLine="709"/>
        <w:jc w:val="both"/>
        <w:rPr>
          <w:rFonts w:ascii="Times New Roman" w:hAnsi="Times New Roman" w:cs="Times New Roman"/>
          <w:sz w:val="28"/>
          <w:szCs w:val="28"/>
        </w:rPr>
      </w:pPr>
      <w:r w:rsidRPr="00D60BD0">
        <w:rPr>
          <w:rFonts w:ascii="Times New Roman" w:hAnsi="Times New Roman" w:cs="Times New Roman"/>
          <w:sz w:val="28"/>
          <w:szCs w:val="28"/>
        </w:rPr>
        <w:lastRenderedPageBreak/>
        <w:t>При расчёте на очередной финансовый год и на плановый период прогноза поступления налога учитываются особенности по поселениям:</w:t>
      </w:r>
    </w:p>
    <w:p w14:paraId="4206F508" w14:textId="77777777" w:rsidR="00D60BD0" w:rsidRPr="00D60BD0" w:rsidRDefault="00D60BD0" w:rsidP="00D60BD0">
      <w:pPr>
        <w:ind w:right="-1" w:firstLine="709"/>
        <w:jc w:val="both"/>
        <w:rPr>
          <w:rFonts w:ascii="Times New Roman" w:hAnsi="Times New Roman" w:cs="Times New Roman"/>
          <w:sz w:val="28"/>
          <w:szCs w:val="28"/>
        </w:rPr>
      </w:pPr>
      <w:r w:rsidRPr="00D60BD0">
        <w:rPr>
          <w:rFonts w:ascii="Times New Roman" w:hAnsi="Times New Roman" w:cs="Times New Roman"/>
          <w:sz w:val="28"/>
          <w:szCs w:val="28"/>
        </w:rPr>
        <w:t>при отсутствии у поселения индексов цен сельскохозяйственной продукции в расчётах применяются сводные индексы по соответствующему району, в состав которого входят данные поселения;</w:t>
      </w:r>
    </w:p>
    <w:p w14:paraId="1FF2FC70" w14:textId="77777777" w:rsidR="00D60BD0" w:rsidRPr="00D60BD0" w:rsidRDefault="00D60BD0" w:rsidP="00D60BD0">
      <w:pPr>
        <w:ind w:right="-1" w:firstLine="709"/>
        <w:jc w:val="both"/>
        <w:rPr>
          <w:rFonts w:ascii="Times New Roman" w:hAnsi="Times New Roman" w:cs="Times New Roman"/>
          <w:sz w:val="28"/>
          <w:szCs w:val="28"/>
        </w:rPr>
      </w:pPr>
      <w:r w:rsidRPr="00D60BD0">
        <w:rPr>
          <w:rFonts w:ascii="Times New Roman" w:hAnsi="Times New Roman" w:cs="Times New Roman"/>
          <w:sz w:val="28"/>
          <w:szCs w:val="28"/>
        </w:rPr>
        <w:t>при получении в расчётах отрицательного значения прогноз поступления налога принимается равным нулю.</w:t>
      </w:r>
    </w:p>
    <w:p w14:paraId="47CB27EF" w14:textId="77777777" w:rsidR="00D60BD0" w:rsidRPr="00D60BD0" w:rsidRDefault="00D60BD0" w:rsidP="00D60BD0">
      <w:pPr>
        <w:shd w:val="clear" w:color="auto" w:fill="FFFFFF"/>
        <w:tabs>
          <w:tab w:val="left" w:pos="1819"/>
        </w:tabs>
        <w:ind w:right="-1" w:firstLine="709"/>
        <w:jc w:val="both"/>
        <w:rPr>
          <w:rFonts w:ascii="Times New Roman" w:hAnsi="Times New Roman" w:cs="Times New Roman"/>
          <w:sz w:val="28"/>
          <w:szCs w:val="28"/>
        </w:rPr>
      </w:pPr>
      <w:r w:rsidRPr="00D60BD0">
        <w:rPr>
          <w:rFonts w:ascii="Times New Roman" w:hAnsi="Times New Roman" w:cs="Times New Roman"/>
          <w:b/>
          <w:sz w:val="28"/>
          <w:szCs w:val="28"/>
        </w:rPr>
        <w:t>Налог на имущество физических лиц</w:t>
      </w:r>
      <w:r w:rsidRPr="00D60BD0">
        <w:rPr>
          <w:rFonts w:ascii="Times New Roman" w:hAnsi="Times New Roman" w:cs="Times New Roman"/>
          <w:sz w:val="28"/>
          <w:szCs w:val="28"/>
        </w:rPr>
        <w:t xml:space="preserve"> (код </w:t>
      </w:r>
      <w:r w:rsidRPr="00D60BD0">
        <w:rPr>
          <w:rFonts w:ascii="Times New Roman" w:hAnsi="Times New Roman" w:cs="Times New Roman"/>
          <w:snapToGrid w:val="0"/>
          <w:sz w:val="28"/>
          <w:szCs w:val="28"/>
        </w:rPr>
        <w:t>1 06 01000 00 0000 110</w:t>
      </w:r>
      <w:r w:rsidRPr="00D60BD0">
        <w:rPr>
          <w:rFonts w:ascii="Times New Roman" w:hAnsi="Times New Roman" w:cs="Times New Roman"/>
          <w:sz w:val="28"/>
          <w:szCs w:val="28"/>
        </w:rPr>
        <w:t>)</w:t>
      </w:r>
    </w:p>
    <w:p w14:paraId="57C7CE18" w14:textId="77777777" w:rsidR="00D60BD0" w:rsidRPr="00D60BD0" w:rsidRDefault="00D60BD0" w:rsidP="00D60BD0">
      <w:pPr>
        <w:shd w:val="clear" w:color="auto" w:fill="FFFFFF"/>
        <w:ind w:right="-1" w:firstLine="709"/>
        <w:jc w:val="both"/>
        <w:rPr>
          <w:rFonts w:ascii="Times New Roman" w:hAnsi="Times New Roman" w:cs="Times New Roman"/>
          <w:sz w:val="28"/>
          <w:szCs w:val="28"/>
        </w:rPr>
      </w:pPr>
      <w:r w:rsidRPr="00D60BD0">
        <w:rPr>
          <w:rFonts w:ascii="Times New Roman" w:hAnsi="Times New Roman" w:cs="Times New Roman"/>
          <w:sz w:val="28"/>
          <w:szCs w:val="28"/>
        </w:rPr>
        <w:t>Прогноз поступлений налога на 2022-2024 годы рассчитывается исходя из ожидаемого поступления налога в 2021 году.</w:t>
      </w:r>
    </w:p>
    <w:p w14:paraId="273A597E" w14:textId="77777777" w:rsidR="00D60BD0" w:rsidRPr="00D60BD0" w:rsidRDefault="00D60BD0" w:rsidP="00D60BD0">
      <w:pPr>
        <w:shd w:val="clear" w:color="auto" w:fill="FFFFFF"/>
        <w:ind w:right="-1" w:firstLine="709"/>
        <w:jc w:val="both"/>
        <w:rPr>
          <w:rFonts w:ascii="Times New Roman" w:hAnsi="Times New Roman" w:cs="Times New Roman"/>
          <w:sz w:val="28"/>
          <w:szCs w:val="28"/>
        </w:rPr>
      </w:pPr>
      <w:r w:rsidRPr="00D60BD0">
        <w:rPr>
          <w:rFonts w:ascii="Times New Roman" w:hAnsi="Times New Roman" w:cs="Times New Roman"/>
          <w:sz w:val="28"/>
          <w:szCs w:val="28"/>
        </w:rPr>
        <w:t>Ожидаемое поступление в 2021 году определяется на уровне фактического поступления налога в 2020 году.</w:t>
      </w:r>
    </w:p>
    <w:p w14:paraId="04880A66" w14:textId="77777777" w:rsidR="00D60BD0" w:rsidRPr="00D60BD0" w:rsidRDefault="00D60BD0" w:rsidP="00D60BD0">
      <w:pPr>
        <w:shd w:val="clear" w:color="auto" w:fill="FFFFFF"/>
        <w:ind w:right="-1" w:firstLine="709"/>
        <w:jc w:val="both"/>
        <w:rPr>
          <w:rFonts w:ascii="Times New Roman" w:hAnsi="Times New Roman" w:cs="Times New Roman"/>
          <w:sz w:val="28"/>
          <w:szCs w:val="28"/>
        </w:rPr>
      </w:pPr>
      <w:r w:rsidRPr="00D60BD0">
        <w:rPr>
          <w:rFonts w:ascii="Times New Roman" w:hAnsi="Times New Roman" w:cs="Times New Roman"/>
          <w:b/>
          <w:bCs/>
          <w:sz w:val="28"/>
          <w:szCs w:val="28"/>
        </w:rPr>
        <w:t xml:space="preserve">Земельный </w:t>
      </w:r>
      <w:proofErr w:type="gramStart"/>
      <w:r w:rsidRPr="00D60BD0">
        <w:rPr>
          <w:rFonts w:ascii="Times New Roman" w:hAnsi="Times New Roman" w:cs="Times New Roman"/>
          <w:b/>
          <w:bCs/>
          <w:sz w:val="28"/>
          <w:szCs w:val="28"/>
        </w:rPr>
        <w:t>налог</w:t>
      </w:r>
      <w:r w:rsidRPr="00D60BD0">
        <w:rPr>
          <w:rFonts w:ascii="Times New Roman" w:hAnsi="Times New Roman" w:cs="Times New Roman"/>
          <w:sz w:val="28"/>
          <w:szCs w:val="28"/>
        </w:rPr>
        <w:t>(</w:t>
      </w:r>
      <w:proofErr w:type="gramEnd"/>
      <w:r w:rsidRPr="00D60BD0">
        <w:rPr>
          <w:rFonts w:ascii="Times New Roman" w:hAnsi="Times New Roman" w:cs="Times New Roman"/>
          <w:sz w:val="28"/>
          <w:szCs w:val="28"/>
        </w:rPr>
        <w:t>код 1 06 06000 00 0000 110)</w:t>
      </w:r>
    </w:p>
    <w:p w14:paraId="72039370" w14:textId="77777777" w:rsidR="00D60BD0" w:rsidRPr="00D60BD0" w:rsidRDefault="00D60BD0" w:rsidP="00D60BD0">
      <w:pPr>
        <w:autoSpaceDE w:val="0"/>
        <w:autoSpaceDN w:val="0"/>
        <w:adjustRightInd w:val="0"/>
        <w:ind w:firstLine="540"/>
        <w:jc w:val="both"/>
        <w:rPr>
          <w:rFonts w:ascii="Times New Roman" w:eastAsia="Calibri" w:hAnsi="Times New Roman" w:cs="Times New Roman"/>
          <w:bCs/>
          <w:sz w:val="28"/>
          <w:szCs w:val="28"/>
        </w:rPr>
      </w:pPr>
      <w:r w:rsidRPr="00D60BD0">
        <w:rPr>
          <w:rFonts w:ascii="Times New Roman" w:eastAsia="Calibri" w:hAnsi="Times New Roman" w:cs="Times New Roman"/>
          <w:bCs/>
          <w:sz w:val="28"/>
          <w:szCs w:val="28"/>
        </w:rPr>
        <w:t>Прогноз поступлений земельного налога на 2022 - 2024 годы определяется на уровне ожидаемого поступления налога в 2021 году.</w:t>
      </w:r>
    </w:p>
    <w:p w14:paraId="0E3C2C39" w14:textId="77777777" w:rsidR="00D60BD0" w:rsidRPr="00D60BD0" w:rsidRDefault="00D60BD0" w:rsidP="00D60BD0">
      <w:pPr>
        <w:autoSpaceDE w:val="0"/>
        <w:autoSpaceDN w:val="0"/>
        <w:adjustRightInd w:val="0"/>
        <w:ind w:firstLine="540"/>
        <w:jc w:val="both"/>
        <w:rPr>
          <w:rFonts w:ascii="Times New Roman" w:hAnsi="Times New Roman" w:cs="Times New Roman"/>
          <w:sz w:val="28"/>
          <w:szCs w:val="28"/>
        </w:rPr>
      </w:pPr>
      <w:r w:rsidRPr="00D60BD0">
        <w:rPr>
          <w:rFonts w:ascii="Times New Roman" w:eastAsia="Calibri" w:hAnsi="Times New Roman" w:cs="Times New Roman"/>
          <w:bCs/>
          <w:sz w:val="28"/>
          <w:szCs w:val="28"/>
        </w:rPr>
        <w:t>Ожидаемое поступление налога в 2021 году рассчитывается исходя из среднего значения фактических поступлений сумм налога в 2019 и 2020 годах.</w:t>
      </w:r>
    </w:p>
    <w:p w14:paraId="357935FD" w14:textId="77777777" w:rsidR="00D60BD0" w:rsidRPr="00D60BD0" w:rsidRDefault="00D60BD0" w:rsidP="00D60BD0">
      <w:pPr>
        <w:shd w:val="clear" w:color="auto" w:fill="FFFFFF"/>
        <w:ind w:right="-1" w:firstLine="709"/>
        <w:jc w:val="both"/>
        <w:rPr>
          <w:rFonts w:ascii="Times New Roman" w:hAnsi="Times New Roman" w:cs="Times New Roman"/>
          <w:sz w:val="28"/>
          <w:szCs w:val="28"/>
        </w:rPr>
      </w:pPr>
      <w:r w:rsidRPr="00D60BD0">
        <w:rPr>
          <w:rFonts w:ascii="Times New Roman" w:hAnsi="Times New Roman" w:cs="Times New Roman"/>
          <w:b/>
          <w:sz w:val="28"/>
          <w:szCs w:val="28"/>
        </w:rPr>
        <w:t>Штрафы, санкции, возмещение ущерба</w:t>
      </w:r>
      <w:r w:rsidRPr="00D60BD0">
        <w:rPr>
          <w:rFonts w:ascii="Times New Roman" w:hAnsi="Times New Roman" w:cs="Times New Roman"/>
          <w:sz w:val="28"/>
          <w:szCs w:val="28"/>
        </w:rPr>
        <w:t xml:space="preserve"> (код 1 16 00000 00 0000 000)</w:t>
      </w:r>
    </w:p>
    <w:p w14:paraId="0618F5FE" w14:textId="77777777" w:rsidR="00D60BD0" w:rsidRPr="00D60BD0" w:rsidRDefault="00D60BD0" w:rsidP="00D60BD0">
      <w:pPr>
        <w:shd w:val="clear" w:color="auto" w:fill="FFFFFF"/>
        <w:tabs>
          <w:tab w:val="left" w:pos="709"/>
        </w:tabs>
        <w:ind w:right="-1" w:firstLine="709"/>
        <w:jc w:val="both"/>
        <w:rPr>
          <w:rFonts w:ascii="Times New Roman" w:hAnsi="Times New Roman" w:cs="Times New Roman"/>
          <w:sz w:val="28"/>
          <w:szCs w:val="28"/>
        </w:rPr>
      </w:pPr>
      <w:r w:rsidRPr="00D60BD0">
        <w:rPr>
          <w:rFonts w:ascii="Times New Roman" w:hAnsi="Times New Roman" w:cs="Times New Roman"/>
          <w:sz w:val="28"/>
          <w:szCs w:val="28"/>
        </w:rPr>
        <w:t xml:space="preserve">Поступление платежей в местные бюджеты в 2022-2024 годах по кодам бюджетной классификации 1 16 01053 01 0000 140; 1 16 01063 01 0000 140; 1 16 01073 01 0000 140; </w:t>
      </w:r>
      <w:r w:rsidRPr="00D60BD0">
        <w:rPr>
          <w:rFonts w:ascii="Times New Roman" w:hAnsi="Times New Roman" w:cs="Times New Roman"/>
          <w:snapToGrid w:val="0"/>
          <w:sz w:val="28"/>
          <w:szCs w:val="28"/>
        </w:rPr>
        <w:t>1 16 01074 01 0000 140;</w:t>
      </w:r>
      <w:r w:rsidRPr="00D60BD0">
        <w:rPr>
          <w:rFonts w:ascii="Times New Roman" w:hAnsi="Times New Roman" w:cs="Times New Roman"/>
          <w:sz w:val="28"/>
          <w:szCs w:val="28"/>
        </w:rPr>
        <w:t xml:space="preserve"> 1 16 01083 01 0000 140;  1 16 01084 01 0000 140; 1 16 01093 01 0000 140; 1 16 01103 01 0000 140;                  1 16 01113 01 0000 140; 1 16 01133 01 0000 140; 1 16 01143 01 0000 140;                  1 16 01153 01 0000 140; 1 16 01157 01 0000 140; 1 16 01173 01 0000 140;                  1 16 01183 01 0000 140; 1 16 01193 01 0000 140; 1 16 01194 01 0000 160;                  1 16 01203 01 0000 140; 1 16 02020 02 0000 140; 1 16 07010 00 0000 140;                  1 16 07090 00 0000 140; 1 16 10031 04 0000 140; 1 16 10032 04 0000 140;                  1 16 10031 05 0000 140; 1 16 10032 05 0000 140; </w:t>
      </w:r>
      <w:r w:rsidRPr="00D60BD0">
        <w:rPr>
          <w:rFonts w:ascii="Times New Roman" w:hAnsi="Times New Roman" w:cs="Times New Roman"/>
          <w:snapToGrid w:val="0"/>
          <w:sz w:val="28"/>
          <w:szCs w:val="28"/>
        </w:rPr>
        <w:t>1 16 10032 10 0000 140;                  1 16 10062 04 0000 140; 1 16 10100 05 0000 140; 1 16 10100 10 0000 140;                  1 16 11050 01 0000 140; 1 16 11064 01 0000 140</w:t>
      </w:r>
      <w:r w:rsidRPr="00D60BD0">
        <w:rPr>
          <w:rFonts w:ascii="Times New Roman" w:hAnsi="Times New Roman" w:cs="Times New Roman"/>
          <w:sz w:val="28"/>
          <w:szCs w:val="28"/>
        </w:rPr>
        <w:t xml:space="preserve"> прогнозируется на уровне ожидаемого поступления доходов в 2021 году, которое рассчитывается на уровне удвоенного фактического поступления доходов в 1 полугодии 2021 года.</w:t>
      </w:r>
    </w:p>
    <w:p w14:paraId="06A1C4E7" w14:textId="77777777" w:rsidR="00D60BD0" w:rsidRPr="00D60BD0" w:rsidRDefault="00D60BD0" w:rsidP="00D60BD0">
      <w:pPr>
        <w:shd w:val="clear" w:color="auto" w:fill="FFFFFF"/>
        <w:tabs>
          <w:tab w:val="left" w:pos="709"/>
        </w:tabs>
        <w:ind w:right="-1" w:firstLine="709"/>
        <w:jc w:val="both"/>
        <w:rPr>
          <w:rFonts w:ascii="Times New Roman" w:hAnsi="Times New Roman" w:cs="Times New Roman"/>
          <w:sz w:val="28"/>
          <w:szCs w:val="28"/>
        </w:rPr>
      </w:pPr>
      <w:r w:rsidRPr="00D60BD0">
        <w:rPr>
          <w:rFonts w:ascii="Times New Roman" w:hAnsi="Times New Roman" w:cs="Times New Roman"/>
          <w:sz w:val="28"/>
          <w:szCs w:val="28"/>
        </w:rPr>
        <w:t>При получении в расчетах отрицательного значения прогноз поступления штрафов принимается равным нулю.</w:t>
      </w:r>
    </w:p>
    <w:p w14:paraId="070B8B2B" w14:textId="77777777" w:rsidR="00D60BD0" w:rsidRPr="00D60BD0" w:rsidRDefault="00D60BD0" w:rsidP="00D60BD0">
      <w:pPr>
        <w:shd w:val="clear" w:color="auto" w:fill="FFFFFF"/>
        <w:ind w:right="-1" w:firstLine="709"/>
        <w:jc w:val="both"/>
        <w:rPr>
          <w:rFonts w:ascii="Times New Roman" w:hAnsi="Times New Roman" w:cs="Times New Roman"/>
          <w:sz w:val="28"/>
          <w:szCs w:val="28"/>
        </w:rPr>
      </w:pPr>
      <w:r w:rsidRPr="00D60BD0">
        <w:rPr>
          <w:rFonts w:ascii="Times New Roman" w:hAnsi="Times New Roman" w:cs="Times New Roman"/>
          <w:b/>
          <w:sz w:val="28"/>
          <w:szCs w:val="28"/>
        </w:rPr>
        <w:lastRenderedPageBreak/>
        <w:t>Безвозмездные поступления от других бюджетов бюджетной системы Российской Федерации</w:t>
      </w:r>
      <w:r w:rsidRPr="00D60BD0">
        <w:rPr>
          <w:rFonts w:ascii="Times New Roman" w:hAnsi="Times New Roman" w:cs="Times New Roman"/>
          <w:sz w:val="28"/>
          <w:szCs w:val="28"/>
        </w:rPr>
        <w:t xml:space="preserve"> (код 2 02 00000 00 0000 000)</w:t>
      </w:r>
    </w:p>
    <w:p w14:paraId="60E69B67" w14:textId="77777777" w:rsidR="00D60BD0" w:rsidRPr="00D60BD0" w:rsidRDefault="00D60BD0" w:rsidP="00D60BD0">
      <w:pPr>
        <w:shd w:val="clear" w:color="auto" w:fill="FFFFFF"/>
        <w:ind w:right="-1" w:firstLine="709"/>
        <w:jc w:val="both"/>
        <w:rPr>
          <w:rFonts w:ascii="Times New Roman" w:hAnsi="Times New Roman" w:cs="Times New Roman"/>
          <w:sz w:val="28"/>
          <w:szCs w:val="28"/>
        </w:rPr>
      </w:pPr>
      <w:r w:rsidRPr="00D60BD0">
        <w:rPr>
          <w:rFonts w:ascii="Times New Roman" w:hAnsi="Times New Roman" w:cs="Times New Roman"/>
          <w:sz w:val="28"/>
          <w:szCs w:val="28"/>
        </w:rPr>
        <w:t>Безвозмездные поступления от других бюджетов бюджетной системы Российской Федерации предусматриваются в объемах, отраженных в проекте областного бюджета и проекте бюджета муниципального района на 2022 год и на плановый период 2023 и 2024 годов на момент формирования бюджета поселения.</w:t>
      </w:r>
    </w:p>
    <w:p w14:paraId="09E4B3C2" w14:textId="77777777" w:rsidR="00D60BD0" w:rsidRPr="00D60BD0" w:rsidRDefault="00D60BD0" w:rsidP="00D60BD0">
      <w:pPr>
        <w:shd w:val="clear" w:color="auto" w:fill="FFFFFF"/>
        <w:spacing w:after="0"/>
        <w:ind w:right="-1"/>
        <w:jc w:val="center"/>
        <w:rPr>
          <w:rFonts w:ascii="Times New Roman" w:hAnsi="Times New Roman" w:cs="Times New Roman"/>
          <w:b/>
          <w:sz w:val="28"/>
          <w:szCs w:val="28"/>
        </w:rPr>
      </w:pPr>
      <w:r w:rsidRPr="00D60BD0">
        <w:rPr>
          <w:rFonts w:ascii="Times New Roman" w:hAnsi="Times New Roman" w:cs="Times New Roman"/>
          <w:b/>
          <w:sz w:val="28"/>
          <w:szCs w:val="28"/>
        </w:rPr>
        <w:t>Методика</w:t>
      </w:r>
    </w:p>
    <w:p w14:paraId="25D0DE30" w14:textId="77777777" w:rsidR="00D60BD0" w:rsidRPr="00D60BD0" w:rsidRDefault="00D60BD0" w:rsidP="00D60BD0">
      <w:pPr>
        <w:shd w:val="clear" w:color="auto" w:fill="FFFFFF"/>
        <w:spacing w:after="0"/>
        <w:ind w:right="-1"/>
        <w:jc w:val="center"/>
        <w:rPr>
          <w:rFonts w:ascii="Times New Roman" w:hAnsi="Times New Roman" w:cs="Times New Roman"/>
          <w:b/>
          <w:sz w:val="28"/>
          <w:szCs w:val="28"/>
        </w:rPr>
      </w:pPr>
      <w:r w:rsidRPr="00D60BD0">
        <w:rPr>
          <w:rFonts w:ascii="Times New Roman" w:hAnsi="Times New Roman" w:cs="Times New Roman"/>
          <w:b/>
          <w:sz w:val="28"/>
          <w:szCs w:val="28"/>
        </w:rPr>
        <w:t xml:space="preserve">планирования бюджетных ассигнований </w:t>
      </w:r>
      <w:proofErr w:type="gramStart"/>
      <w:r w:rsidRPr="00D60BD0">
        <w:rPr>
          <w:rFonts w:ascii="Times New Roman" w:hAnsi="Times New Roman" w:cs="Times New Roman"/>
          <w:b/>
          <w:sz w:val="28"/>
          <w:szCs w:val="28"/>
        </w:rPr>
        <w:t>местного  бюджета</w:t>
      </w:r>
      <w:proofErr w:type="gramEnd"/>
      <w:r w:rsidRPr="00D60BD0">
        <w:rPr>
          <w:rFonts w:ascii="Times New Roman" w:hAnsi="Times New Roman" w:cs="Times New Roman"/>
          <w:b/>
          <w:sz w:val="28"/>
          <w:szCs w:val="28"/>
        </w:rPr>
        <w:t xml:space="preserve">  на 2022 год и на плановый период 2023 и 2024 годов.</w:t>
      </w:r>
    </w:p>
    <w:p w14:paraId="58E8A091" w14:textId="77777777" w:rsidR="00D60BD0" w:rsidRPr="00D60BD0" w:rsidRDefault="00D60BD0" w:rsidP="00D60BD0">
      <w:pPr>
        <w:pStyle w:val="ConsPlusNonformat"/>
        <w:ind w:firstLine="684"/>
        <w:jc w:val="both"/>
        <w:rPr>
          <w:rFonts w:ascii="Times New Roman" w:hAnsi="Times New Roman" w:cs="Times New Roman"/>
          <w:sz w:val="28"/>
          <w:szCs w:val="28"/>
        </w:rPr>
      </w:pPr>
      <w:r w:rsidRPr="00D60BD0">
        <w:rPr>
          <w:rFonts w:ascii="Times New Roman" w:hAnsi="Times New Roman" w:cs="Times New Roman"/>
          <w:sz w:val="28"/>
          <w:szCs w:val="28"/>
        </w:rPr>
        <w:t xml:space="preserve">В основу прогноза расходов бюджета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  положены Федеральные законы от 31 июля 1998 года № 145-ФЗ «Бюджетный кодекс Российской Федерации» (с учетом изменений и дополнений), от 6 октября 2003 года № 131-ФЗ «Об общих принципах организации местного самоуправления в Российской Федерации» (с учетом изменений  и дополнений), Послание Президента Российской Федерации Федеральному Собранию Российской Федерации, приказы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(с учетом изменений), от 08.06.2021 № 75н «Об утверждении кодов (перечней кодов) бюджетной классификации Российской Федерации на 2022 год (на 2022 год и на плановый период 2023 и 2024 годов)», Основные направления бюджетной и налоговой политики Курской области на 2022 год и на плановый период 2023 и 2024 годов, утвержденные распоряжением Администрации Курской области от 4 октября 2021 года № 590-ра, а также проект федерального закона «О федеральном бюджете на 2022 год и на плановый период 2023 и 2024 годов».</w:t>
      </w:r>
    </w:p>
    <w:p w14:paraId="6F64BF4D" w14:textId="77777777" w:rsidR="00D60BD0" w:rsidRPr="00D60BD0" w:rsidRDefault="00D60BD0" w:rsidP="00D60BD0">
      <w:pPr>
        <w:pStyle w:val="a3"/>
        <w:ind w:firstLine="0"/>
        <w:jc w:val="center"/>
        <w:rPr>
          <w:b/>
        </w:rPr>
      </w:pPr>
    </w:p>
    <w:p w14:paraId="070BEB01" w14:textId="77777777" w:rsidR="00D60BD0" w:rsidRPr="00D60BD0" w:rsidRDefault="00D60BD0" w:rsidP="00D60BD0">
      <w:pPr>
        <w:pStyle w:val="a3"/>
        <w:ind w:firstLine="0"/>
        <w:jc w:val="center"/>
        <w:rPr>
          <w:b/>
        </w:rPr>
      </w:pPr>
      <w:r w:rsidRPr="00D60BD0">
        <w:rPr>
          <w:b/>
          <w:lang w:val="en-US"/>
        </w:rPr>
        <w:t>I</w:t>
      </w:r>
      <w:r w:rsidRPr="00D60BD0">
        <w:rPr>
          <w:b/>
        </w:rPr>
        <w:t xml:space="preserve">. Общие подходы к планированию бюджетных ассигнований </w:t>
      </w:r>
    </w:p>
    <w:p w14:paraId="6F434CEB" w14:textId="77777777" w:rsidR="00D60BD0" w:rsidRPr="00D60BD0" w:rsidRDefault="00D60BD0" w:rsidP="00D60BD0">
      <w:pPr>
        <w:pStyle w:val="a3"/>
        <w:ind w:firstLine="0"/>
        <w:jc w:val="center"/>
        <w:rPr>
          <w:b/>
        </w:rPr>
      </w:pPr>
      <w:r w:rsidRPr="00D60BD0">
        <w:rPr>
          <w:b/>
        </w:rPr>
        <w:t xml:space="preserve">бюджета </w:t>
      </w:r>
      <w:proofErr w:type="spellStart"/>
      <w:r w:rsidRPr="00D60BD0">
        <w:rPr>
          <w:b/>
        </w:rPr>
        <w:t>Ворошневского</w:t>
      </w:r>
      <w:proofErr w:type="spellEnd"/>
      <w:r w:rsidRPr="00D60BD0">
        <w:rPr>
          <w:b/>
        </w:rPr>
        <w:t xml:space="preserve"> сельсовета Курского района Курской области </w:t>
      </w:r>
    </w:p>
    <w:p w14:paraId="03EABF1F" w14:textId="77777777" w:rsidR="00D60BD0" w:rsidRPr="00D60BD0" w:rsidRDefault="00D60BD0" w:rsidP="00D60BD0">
      <w:pPr>
        <w:pStyle w:val="a3"/>
        <w:ind w:firstLine="0"/>
        <w:jc w:val="center"/>
        <w:rPr>
          <w:b/>
        </w:rPr>
      </w:pPr>
      <w:r w:rsidRPr="00D60BD0">
        <w:rPr>
          <w:b/>
        </w:rPr>
        <w:t>на 2022 год и на плановый период 2023 и 2024 годов</w:t>
      </w:r>
    </w:p>
    <w:p w14:paraId="5FB2C387" w14:textId="77777777" w:rsidR="00D60BD0" w:rsidRPr="00D60BD0" w:rsidRDefault="00D60BD0" w:rsidP="00D60BD0">
      <w:pPr>
        <w:pStyle w:val="a3"/>
        <w:ind w:firstLine="709"/>
      </w:pPr>
    </w:p>
    <w:p w14:paraId="680405E1" w14:textId="77777777" w:rsidR="00D60BD0" w:rsidRPr="00D60BD0" w:rsidRDefault="00D60BD0" w:rsidP="00D60BD0">
      <w:pPr>
        <w:autoSpaceDE w:val="0"/>
        <w:autoSpaceDN w:val="0"/>
        <w:adjustRightInd w:val="0"/>
        <w:ind w:firstLine="684"/>
        <w:jc w:val="both"/>
        <w:rPr>
          <w:rFonts w:ascii="Times New Roman" w:hAnsi="Times New Roman" w:cs="Times New Roman"/>
          <w:sz w:val="28"/>
          <w:szCs w:val="28"/>
        </w:rPr>
      </w:pPr>
      <w:r w:rsidRPr="00D60BD0">
        <w:rPr>
          <w:rFonts w:ascii="Times New Roman" w:hAnsi="Times New Roman" w:cs="Times New Roman"/>
          <w:sz w:val="28"/>
          <w:szCs w:val="28"/>
        </w:rPr>
        <w:t xml:space="preserve">Планирование объемов на 2022 год и на плановый период 2023   и 2024 годов осуществляется в рамках муниципальных программ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 и непрограммных мероприятий.</w:t>
      </w:r>
    </w:p>
    <w:p w14:paraId="7D6281E5" w14:textId="77777777" w:rsidR="00D60BD0" w:rsidRPr="00D60BD0" w:rsidRDefault="00D60BD0" w:rsidP="00D60BD0">
      <w:pPr>
        <w:autoSpaceDE w:val="0"/>
        <w:autoSpaceDN w:val="0"/>
        <w:adjustRightInd w:val="0"/>
        <w:ind w:firstLine="684"/>
        <w:jc w:val="both"/>
        <w:rPr>
          <w:rFonts w:ascii="Times New Roman" w:hAnsi="Times New Roman" w:cs="Times New Roman"/>
          <w:sz w:val="28"/>
          <w:szCs w:val="28"/>
        </w:rPr>
      </w:pPr>
      <w:r w:rsidRPr="00D60BD0">
        <w:rPr>
          <w:rFonts w:ascii="Times New Roman" w:hAnsi="Times New Roman" w:cs="Times New Roman"/>
          <w:sz w:val="28"/>
          <w:szCs w:val="28"/>
        </w:rPr>
        <w:t xml:space="preserve">Формирование объема и структуры расходов бюджета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 на 2022 год и на плановый период 2023 и 2024 годов осуществляется исходя из «базовых» объемов бюджетных ассигнований на 2022 и 2023 годы, утвержденных Законом Курской области от 14 декабря 2020 года № 113-ЗКО «Об областном бюджете на 2021 год и на плановый период 2022 и 2023 годов» (в редакции Закона Курской области от 16.08.2021 года № 60-ЗКО) с учетом их доведения до уровня 2021 года по расходам длящегося срока действия. В основу </w:t>
      </w:r>
      <w:r w:rsidRPr="00D60BD0">
        <w:rPr>
          <w:rFonts w:ascii="Times New Roman" w:hAnsi="Times New Roman" w:cs="Times New Roman"/>
          <w:sz w:val="28"/>
          <w:szCs w:val="28"/>
        </w:rPr>
        <w:lastRenderedPageBreak/>
        <w:t>формирования расходов 2024 года положены бюджетные ассигнования 2023 года.</w:t>
      </w:r>
    </w:p>
    <w:p w14:paraId="471E2361" w14:textId="77777777" w:rsidR="00D60BD0" w:rsidRPr="00D60BD0" w:rsidRDefault="00D60BD0" w:rsidP="00D60BD0">
      <w:pPr>
        <w:autoSpaceDE w:val="0"/>
        <w:autoSpaceDN w:val="0"/>
        <w:adjustRightInd w:val="0"/>
        <w:ind w:firstLine="684"/>
        <w:jc w:val="both"/>
        <w:rPr>
          <w:rFonts w:ascii="Times New Roman" w:hAnsi="Times New Roman" w:cs="Times New Roman"/>
          <w:sz w:val="28"/>
          <w:szCs w:val="28"/>
        </w:rPr>
      </w:pPr>
      <w:r w:rsidRPr="00D60BD0">
        <w:rPr>
          <w:rFonts w:ascii="Times New Roman" w:hAnsi="Times New Roman" w:cs="Times New Roman"/>
          <w:sz w:val="28"/>
          <w:szCs w:val="28"/>
        </w:rPr>
        <w:t xml:space="preserve">При формировании бюджета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 на 2022 год и на плановый период 2023 и 2024 годов применены общие подходы к расчету бюджетных проектировок:</w:t>
      </w:r>
    </w:p>
    <w:p w14:paraId="6A401D5F" w14:textId="77777777" w:rsidR="00D60BD0" w:rsidRPr="00D60BD0" w:rsidRDefault="00D60BD0" w:rsidP="00D60BD0">
      <w:pPr>
        <w:numPr>
          <w:ilvl w:val="0"/>
          <w:numId w:val="8"/>
        </w:numPr>
        <w:autoSpaceDE w:val="0"/>
        <w:autoSpaceDN w:val="0"/>
        <w:adjustRightInd w:val="0"/>
        <w:spacing w:after="0" w:line="240" w:lineRule="auto"/>
        <w:ind w:left="0" w:firstLine="684"/>
        <w:jc w:val="both"/>
        <w:rPr>
          <w:rFonts w:ascii="Times New Roman" w:hAnsi="Times New Roman" w:cs="Times New Roman"/>
          <w:sz w:val="28"/>
          <w:szCs w:val="28"/>
        </w:rPr>
      </w:pPr>
      <w:r w:rsidRPr="00D60BD0">
        <w:rPr>
          <w:rFonts w:ascii="Times New Roman" w:hAnsi="Times New Roman" w:cs="Times New Roman"/>
          <w:sz w:val="28"/>
          <w:szCs w:val="28"/>
        </w:rPr>
        <w:t>на оплату труда работников органов местного самоуправления МО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 финансируемых за счет средств местного бюджета, исходя из утвержденных структур, действующих на 1 августа 2021 года, и нормативных актов муниципального образования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 регулирующих оплату труда, а  также установленного для муниципального образования норматива формирования расходов на содержание органа местного самоуправления;</w:t>
      </w:r>
    </w:p>
    <w:p w14:paraId="38B3BD3F" w14:textId="77777777" w:rsidR="00D60BD0" w:rsidRPr="00D60BD0" w:rsidRDefault="00D60BD0" w:rsidP="00D60BD0">
      <w:pPr>
        <w:ind w:firstLine="709"/>
        <w:jc w:val="both"/>
        <w:rPr>
          <w:rFonts w:ascii="Times New Roman" w:hAnsi="Times New Roman" w:cs="Times New Roman"/>
          <w:sz w:val="28"/>
          <w:szCs w:val="28"/>
        </w:rPr>
      </w:pPr>
      <w:r w:rsidRPr="00D60BD0">
        <w:rPr>
          <w:rFonts w:ascii="Times New Roman" w:hAnsi="Times New Roman" w:cs="Times New Roman"/>
          <w:sz w:val="28"/>
          <w:szCs w:val="28"/>
        </w:rPr>
        <w:t>2) по начислениям на оплату труда в соответствии с установленными тарифами страховых взносов в государственные внебюджетные фонды             в размере 30,2%;</w:t>
      </w:r>
    </w:p>
    <w:p w14:paraId="626FFDC4" w14:textId="77777777" w:rsidR="00D60BD0" w:rsidRPr="00D60BD0" w:rsidRDefault="00D60BD0" w:rsidP="00D60BD0">
      <w:pPr>
        <w:ind w:firstLine="709"/>
        <w:jc w:val="both"/>
        <w:rPr>
          <w:rFonts w:ascii="Times New Roman" w:hAnsi="Times New Roman" w:cs="Times New Roman"/>
          <w:sz w:val="28"/>
          <w:szCs w:val="28"/>
        </w:rPr>
      </w:pPr>
      <w:r w:rsidRPr="00D60BD0">
        <w:rPr>
          <w:rFonts w:ascii="Times New Roman" w:hAnsi="Times New Roman" w:cs="Times New Roman"/>
          <w:sz w:val="28"/>
          <w:szCs w:val="28"/>
        </w:rPr>
        <w:t>3)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согласно статьям 85 и 174.2 БК РФ, учитывая положения порядка конкурсного распределения принимаемых расходных обязательств областного бюджета (постановление Администрации Курской области от 07.07.2011 № 301-па);</w:t>
      </w:r>
    </w:p>
    <w:p w14:paraId="7D6726E9" w14:textId="77777777" w:rsidR="00D60BD0" w:rsidRPr="00D60BD0" w:rsidRDefault="00D60BD0" w:rsidP="00D60BD0">
      <w:pPr>
        <w:ind w:firstLine="709"/>
        <w:jc w:val="both"/>
        <w:rPr>
          <w:rFonts w:ascii="Times New Roman" w:hAnsi="Times New Roman" w:cs="Times New Roman"/>
          <w:sz w:val="28"/>
          <w:szCs w:val="28"/>
        </w:rPr>
      </w:pPr>
      <w:r w:rsidRPr="00D60BD0">
        <w:rPr>
          <w:rFonts w:ascii="Times New Roman" w:hAnsi="Times New Roman" w:cs="Times New Roman"/>
          <w:sz w:val="28"/>
          <w:szCs w:val="28"/>
        </w:rPr>
        <w:t xml:space="preserve">4) расчет объема субвенций бюджету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 производится в соответствии с законами Курской области;</w:t>
      </w:r>
    </w:p>
    <w:p w14:paraId="794CA942" w14:textId="77777777" w:rsidR="00D60BD0" w:rsidRPr="00D60BD0" w:rsidRDefault="00D60BD0" w:rsidP="00D60BD0">
      <w:pPr>
        <w:autoSpaceDE w:val="0"/>
        <w:autoSpaceDN w:val="0"/>
        <w:adjustRightInd w:val="0"/>
        <w:ind w:firstLine="709"/>
        <w:jc w:val="both"/>
        <w:rPr>
          <w:rFonts w:ascii="Times New Roman" w:hAnsi="Times New Roman" w:cs="Times New Roman"/>
          <w:sz w:val="28"/>
          <w:szCs w:val="28"/>
        </w:rPr>
      </w:pPr>
      <w:r w:rsidRPr="00D60BD0">
        <w:rPr>
          <w:rFonts w:ascii="Times New Roman" w:hAnsi="Times New Roman" w:cs="Times New Roman"/>
          <w:sz w:val="28"/>
          <w:szCs w:val="28"/>
        </w:rPr>
        <w:t xml:space="preserve">5)  расходы на обеспечение условий </w:t>
      </w:r>
      <w:proofErr w:type="spellStart"/>
      <w:r w:rsidRPr="00D60BD0">
        <w:rPr>
          <w:rFonts w:ascii="Times New Roman" w:hAnsi="Times New Roman" w:cs="Times New Roman"/>
          <w:sz w:val="28"/>
          <w:szCs w:val="28"/>
        </w:rPr>
        <w:t>софинансирования</w:t>
      </w:r>
      <w:proofErr w:type="spellEnd"/>
      <w:r w:rsidRPr="00D60BD0">
        <w:rPr>
          <w:rFonts w:ascii="Times New Roman" w:hAnsi="Times New Roman" w:cs="Times New Roman"/>
          <w:sz w:val="28"/>
          <w:szCs w:val="28"/>
        </w:rPr>
        <w:t xml:space="preserve">                       из федерального бюджета определены исходя из предварительных объемов, доведенных федеральными органами исполнительной власти, в том числе по заключенным предварительным (парафированным) соглашениям;</w:t>
      </w:r>
    </w:p>
    <w:p w14:paraId="0D06497B" w14:textId="77777777" w:rsidR="00D60BD0" w:rsidRPr="00D60BD0" w:rsidRDefault="00D60BD0" w:rsidP="00D60BD0">
      <w:pPr>
        <w:autoSpaceDE w:val="0"/>
        <w:autoSpaceDN w:val="0"/>
        <w:adjustRightInd w:val="0"/>
        <w:ind w:firstLine="709"/>
        <w:jc w:val="both"/>
        <w:rPr>
          <w:rFonts w:ascii="Times New Roman" w:hAnsi="Times New Roman" w:cs="Times New Roman"/>
          <w:sz w:val="28"/>
          <w:szCs w:val="28"/>
        </w:rPr>
      </w:pPr>
      <w:r w:rsidRPr="00D60BD0">
        <w:rPr>
          <w:rFonts w:ascii="Times New Roman" w:hAnsi="Times New Roman" w:cs="Times New Roman"/>
          <w:sz w:val="28"/>
          <w:szCs w:val="28"/>
        </w:rPr>
        <w:t>7)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 с учетом ее изменения, и размеров выплат;</w:t>
      </w:r>
    </w:p>
    <w:p w14:paraId="453DBAF1" w14:textId="77777777" w:rsidR="00D60BD0" w:rsidRPr="00D60BD0" w:rsidRDefault="00D60BD0" w:rsidP="00D60BD0">
      <w:pPr>
        <w:autoSpaceDE w:val="0"/>
        <w:autoSpaceDN w:val="0"/>
        <w:adjustRightInd w:val="0"/>
        <w:ind w:firstLine="709"/>
        <w:jc w:val="both"/>
        <w:rPr>
          <w:rFonts w:ascii="Times New Roman" w:hAnsi="Times New Roman" w:cs="Times New Roman"/>
          <w:sz w:val="28"/>
          <w:szCs w:val="28"/>
        </w:rPr>
      </w:pPr>
      <w:r w:rsidRPr="00D60BD0">
        <w:rPr>
          <w:rFonts w:ascii="Times New Roman" w:hAnsi="Times New Roman" w:cs="Times New Roman"/>
          <w:sz w:val="28"/>
          <w:szCs w:val="28"/>
        </w:rPr>
        <w:t>8) бюджетные ассигнования, финансовое обеспечение которых осуществляется за счет средств федерального бюджета в виде целевых субвенций, субсидий и иных межбюджетных трансфертов, предусматриваются в объемах, отраженных в проекте Федерального закона «О федеральном бюджете на 2022 год и на плановый период 2023              и 2024 годов» на момент формирования областного бюджета.</w:t>
      </w:r>
    </w:p>
    <w:p w14:paraId="6C397F6C" w14:textId="77777777" w:rsidR="00D60BD0" w:rsidRPr="00D60BD0" w:rsidRDefault="00D60BD0" w:rsidP="00D60BD0">
      <w:pPr>
        <w:autoSpaceDE w:val="0"/>
        <w:autoSpaceDN w:val="0"/>
        <w:adjustRightInd w:val="0"/>
        <w:ind w:firstLine="709"/>
        <w:jc w:val="both"/>
        <w:rPr>
          <w:rFonts w:ascii="Times New Roman" w:hAnsi="Times New Roman" w:cs="Times New Roman"/>
          <w:sz w:val="28"/>
          <w:szCs w:val="28"/>
        </w:rPr>
      </w:pPr>
      <w:r w:rsidRPr="00D60BD0">
        <w:rPr>
          <w:rFonts w:ascii="Times New Roman" w:hAnsi="Times New Roman" w:cs="Times New Roman"/>
          <w:sz w:val="28"/>
          <w:szCs w:val="28"/>
        </w:rPr>
        <w:lastRenderedPageBreak/>
        <w:t>В расчете бюджетных ассигнований учтены следующие факторы:</w:t>
      </w:r>
    </w:p>
    <w:p w14:paraId="74DA4433" w14:textId="77777777" w:rsidR="00D60BD0" w:rsidRPr="00D60BD0" w:rsidRDefault="00D60BD0" w:rsidP="00D60BD0">
      <w:pPr>
        <w:autoSpaceDE w:val="0"/>
        <w:autoSpaceDN w:val="0"/>
        <w:adjustRightInd w:val="0"/>
        <w:ind w:firstLine="709"/>
        <w:jc w:val="both"/>
        <w:rPr>
          <w:rFonts w:ascii="Times New Roman" w:hAnsi="Times New Roman" w:cs="Times New Roman"/>
          <w:sz w:val="28"/>
          <w:szCs w:val="28"/>
        </w:rPr>
      </w:pPr>
    </w:p>
    <w:p w14:paraId="74773D01" w14:textId="77777777" w:rsidR="00D60BD0" w:rsidRPr="00D60BD0" w:rsidRDefault="00D60BD0" w:rsidP="00D60BD0">
      <w:pPr>
        <w:autoSpaceDE w:val="0"/>
        <w:autoSpaceDN w:val="0"/>
        <w:adjustRightInd w:val="0"/>
        <w:ind w:firstLine="709"/>
        <w:jc w:val="both"/>
        <w:rPr>
          <w:rFonts w:ascii="Times New Roman" w:hAnsi="Times New Roman" w:cs="Times New Roman"/>
          <w:sz w:val="28"/>
          <w:szCs w:val="28"/>
        </w:rPr>
      </w:pPr>
    </w:p>
    <w:p w14:paraId="1D6C3F89" w14:textId="77777777" w:rsidR="00D60BD0" w:rsidRPr="00D60BD0" w:rsidRDefault="00D60BD0" w:rsidP="00D60BD0">
      <w:pPr>
        <w:autoSpaceDE w:val="0"/>
        <w:autoSpaceDN w:val="0"/>
        <w:adjustRightInd w:val="0"/>
        <w:ind w:firstLine="709"/>
        <w:jc w:val="both"/>
        <w:rPr>
          <w:rFonts w:ascii="Times New Roman" w:hAnsi="Times New Roman" w:cs="Times New Roman"/>
          <w:sz w:val="28"/>
          <w:szCs w:val="28"/>
        </w:rPr>
      </w:pPr>
      <w:r w:rsidRPr="00D60BD0">
        <w:rPr>
          <w:rFonts w:ascii="Times New Roman" w:hAnsi="Times New Roman" w:cs="Times New Roman"/>
          <w:sz w:val="28"/>
          <w:szCs w:val="28"/>
        </w:rPr>
        <w:t xml:space="preserve">а) ежегодная индексация с 1 октября в 2022 года, учитывая прогнозный уровень инфляции (индекс роста потребительских цен) размера денежного вознаграждения лиц, замещающих муниципальные должности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 окладов месячного денежного содержания муниципальных служащих Администрации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на 1,04.</w:t>
      </w:r>
    </w:p>
    <w:p w14:paraId="5CCE1B19" w14:textId="77777777" w:rsidR="00D60BD0" w:rsidRPr="00D60BD0" w:rsidRDefault="00D60BD0" w:rsidP="00D60BD0">
      <w:pPr>
        <w:pStyle w:val="ConsPlusNonformat"/>
        <w:ind w:firstLine="684"/>
        <w:jc w:val="both"/>
        <w:rPr>
          <w:rFonts w:ascii="Times New Roman" w:hAnsi="Times New Roman" w:cs="Times New Roman"/>
          <w:sz w:val="28"/>
          <w:szCs w:val="28"/>
        </w:rPr>
      </w:pPr>
    </w:p>
    <w:p w14:paraId="69F26DFD" w14:textId="77777777" w:rsidR="00D60BD0" w:rsidRPr="00D60BD0" w:rsidRDefault="00D60BD0" w:rsidP="00D60BD0">
      <w:pPr>
        <w:pStyle w:val="ac"/>
        <w:jc w:val="center"/>
        <w:rPr>
          <w:rFonts w:ascii="Times New Roman" w:hAnsi="Times New Roman"/>
          <w:b/>
          <w:bCs/>
          <w:sz w:val="28"/>
          <w:szCs w:val="28"/>
        </w:rPr>
      </w:pPr>
      <w:bookmarkStart w:id="2" w:name="bookmark0"/>
      <w:r w:rsidRPr="00D60BD0">
        <w:rPr>
          <w:rFonts w:ascii="Times New Roman" w:hAnsi="Times New Roman"/>
          <w:b/>
          <w:sz w:val="28"/>
          <w:szCs w:val="28"/>
          <w:lang w:val="en-US"/>
        </w:rPr>
        <w:t>II</w:t>
      </w:r>
      <w:r w:rsidRPr="00D60BD0">
        <w:rPr>
          <w:rFonts w:ascii="Times New Roman" w:hAnsi="Times New Roman"/>
          <w:b/>
          <w:sz w:val="28"/>
          <w:szCs w:val="28"/>
        </w:rPr>
        <w:t xml:space="preserve">. </w:t>
      </w:r>
      <w:r w:rsidRPr="00D60BD0">
        <w:rPr>
          <w:rFonts w:ascii="Times New Roman" w:hAnsi="Times New Roman"/>
          <w:b/>
          <w:bCs/>
          <w:sz w:val="28"/>
          <w:szCs w:val="28"/>
        </w:rPr>
        <w:t>Отдельные особенности планирования бюджетных ассигнований</w:t>
      </w:r>
      <w:bookmarkEnd w:id="2"/>
      <w:r w:rsidRPr="00D60BD0">
        <w:rPr>
          <w:rFonts w:ascii="Times New Roman" w:hAnsi="Times New Roman"/>
          <w:b/>
          <w:bCs/>
          <w:sz w:val="28"/>
          <w:szCs w:val="28"/>
        </w:rPr>
        <w:t xml:space="preserve"> бюджета </w:t>
      </w:r>
      <w:proofErr w:type="spellStart"/>
      <w:r w:rsidRPr="00D60BD0">
        <w:rPr>
          <w:rFonts w:ascii="Times New Roman" w:hAnsi="Times New Roman"/>
          <w:b/>
          <w:sz w:val="28"/>
          <w:szCs w:val="28"/>
        </w:rPr>
        <w:t>Ворошневского</w:t>
      </w:r>
      <w:proofErr w:type="spellEnd"/>
      <w:r w:rsidRPr="00D60BD0">
        <w:rPr>
          <w:rFonts w:ascii="Times New Roman" w:hAnsi="Times New Roman"/>
          <w:b/>
          <w:sz w:val="28"/>
          <w:szCs w:val="28"/>
        </w:rPr>
        <w:t xml:space="preserve"> сельсовета Курского района Курской области</w:t>
      </w:r>
    </w:p>
    <w:p w14:paraId="14726FEF" w14:textId="77777777" w:rsidR="00D60BD0" w:rsidRPr="00D60BD0" w:rsidRDefault="00D60BD0" w:rsidP="00D60BD0">
      <w:pPr>
        <w:pStyle w:val="ac"/>
        <w:rPr>
          <w:rFonts w:ascii="Times New Roman" w:hAnsi="Times New Roman"/>
          <w:b/>
          <w:bCs/>
          <w:sz w:val="28"/>
          <w:szCs w:val="28"/>
        </w:rPr>
      </w:pPr>
    </w:p>
    <w:p w14:paraId="053CE251" w14:textId="77777777" w:rsidR="00D60BD0" w:rsidRPr="00D60BD0" w:rsidRDefault="00D60BD0" w:rsidP="00D60BD0">
      <w:pPr>
        <w:shd w:val="clear" w:color="auto" w:fill="FFFFFF"/>
        <w:spacing w:before="100" w:beforeAutospacing="1" w:after="100" w:afterAutospacing="1"/>
        <w:jc w:val="both"/>
        <w:rPr>
          <w:rFonts w:ascii="Times New Roman" w:hAnsi="Times New Roman" w:cs="Times New Roman"/>
          <w:b/>
          <w:sz w:val="28"/>
          <w:szCs w:val="28"/>
        </w:rPr>
      </w:pPr>
      <w:r w:rsidRPr="00D60BD0">
        <w:rPr>
          <w:rFonts w:ascii="Times New Roman" w:hAnsi="Times New Roman" w:cs="Times New Roman"/>
          <w:b/>
          <w:sz w:val="28"/>
          <w:szCs w:val="28"/>
        </w:rPr>
        <w:t>Раздел 0100 «Общегосударственные вопросы»</w:t>
      </w:r>
    </w:p>
    <w:p w14:paraId="0BC303A3" w14:textId="77777777" w:rsidR="00D60BD0" w:rsidRPr="00D60BD0" w:rsidRDefault="00D60BD0" w:rsidP="00D60BD0">
      <w:pPr>
        <w:shd w:val="clear" w:color="auto" w:fill="FFFFFF"/>
        <w:spacing w:before="100" w:beforeAutospacing="1" w:after="100" w:afterAutospacing="1"/>
        <w:jc w:val="both"/>
        <w:rPr>
          <w:rFonts w:ascii="Times New Roman" w:hAnsi="Times New Roman" w:cs="Times New Roman"/>
          <w:b/>
          <w:i/>
          <w:sz w:val="28"/>
          <w:szCs w:val="28"/>
        </w:rPr>
      </w:pPr>
      <w:r w:rsidRPr="00D60BD0">
        <w:rPr>
          <w:rFonts w:ascii="Times New Roman" w:hAnsi="Times New Roman" w:cs="Times New Roman"/>
          <w:b/>
          <w:i/>
          <w:sz w:val="28"/>
          <w:szCs w:val="28"/>
        </w:rPr>
        <w:t>Подраздел 0102 «Функционирование высшего должностного лица субъекта Российской Федерации и муниципального образования»</w:t>
      </w:r>
    </w:p>
    <w:p w14:paraId="536F3F42" w14:textId="77777777" w:rsidR="00D60BD0" w:rsidRPr="00D60BD0" w:rsidRDefault="00D60BD0" w:rsidP="00D60BD0">
      <w:pPr>
        <w:shd w:val="clear" w:color="auto" w:fill="FFFFFF"/>
        <w:spacing w:before="100" w:beforeAutospacing="1" w:after="100" w:afterAutospacing="1"/>
        <w:jc w:val="both"/>
        <w:rPr>
          <w:rFonts w:ascii="Times New Roman" w:hAnsi="Times New Roman" w:cs="Times New Roman"/>
          <w:sz w:val="28"/>
          <w:szCs w:val="28"/>
        </w:rPr>
      </w:pPr>
      <w:r w:rsidRPr="00D60BD0">
        <w:rPr>
          <w:rFonts w:ascii="Times New Roman" w:hAnsi="Times New Roman" w:cs="Times New Roman"/>
          <w:sz w:val="28"/>
          <w:szCs w:val="28"/>
        </w:rPr>
        <w:t xml:space="preserve">Планируются бюджетные ассигнования Администрации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w:t>
      </w:r>
    </w:p>
    <w:p w14:paraId="6DDAA5E9" w14:textId="77777777" w:rsidR="00D60BD0" w:rsidRPr="00D60BD0" w:rsidRDefault="00D60BD0" w:rsidP="00D60BD0">
      <w:pPr>
        <w:shd w:val="clear" w:color="auto" w:fill="FFFFFF"/>
        <w:spacing w:before="100" w:beforeAutospacing="1" w:after="100" w:afterAutospacing="1"/>
        <w:jc w:val="both"/>
        <w:rPr>
          <w:rFonts w:ascii="Times New Roman" w:hAnsi="Times New Roman" w:cs="Times New Roman"/>
          <w:sz w:val="28"/>
          <w:szCs w:val="28"/>
        </w:rPr>
      </w:pPr>
      <w:r w:rsidRPr="00D60BD0">
        <w:rPr>
          <w:rFonts w:ascii="Times New Roman" w:hAnsi="Times New Roman" w:cs="Times New Roman"/>
          <w:sz w:val="28"/>
          <w:szCs w:val="28"/>
        </w:rPr>
        <w:t xml:space="preserve">На содержание Главы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 по фонду оплаты труда с начислениями исходя из системы оплаты и стимулирования главы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и установленного размера денежного содержания.</w:t>
      </w:r>
    </w:p>
    <w:p w14:paraId="781BBACD" w14:textId="77777777" w:rsidR="00D60BD0" w:rsidRPr="00D60BD0" w:rsidRDefault="00D60BD0" w:rsidP="00D60BD0">
      <w:pPr>
        <w:shd w:val="clear" w:color="auto" w:fill="FFFFFF"/>
        <w:spacing w:before="100" w:beforeAutospacing="1" w:after="100" w:afterAutospacing="1"/>
        <w:jc w:val="both"/>
        <w:rPr>
          <w:rFonts w:ascii="Times New Roman" w:hAnsi="Times New Roman" w:cs="Times New Roman"/>
          <w:b/>
          <w:i/>
          <w:sz w:val="28"/>
          <w:szCs w:val="28"/>
        </w:rPr>
      </w:pPr>
      <w:r w:rsidRPr="00D60BD0">
        <w:rPr>
          <w:rFonts w:ascii="Times New Roman" w:hAnsi="Times New Roman" w:cs="Times New Roman"/>
          <w:b/>
          <w:i/>
          <w:sz w:val="28"/>
          <w:szCs w:val="28"/>
        </w:rPr>
        <w:t>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w:t>
      </w:r>
    </w:p>
    <w:p w14:paraId="5ADA3EAF" w14:textId="77777777" w:rsidR="00D60BD0" w:rsidRPr="00D60BD0" w:rsidRDefault="00D60BD0" w:rsidP="00D60BD0">
      <w:pPr>
        <w:shd w:val="clear" w:color="auto" w:fill="FFFFFF"/>
        <w:spacing w:before="100" w:beforeAutospacing="1" w:after="100" w:afterAutospacing="1"/>
        <w:jc w:val="both"/>
        <w:rPr>
          <w:rFonts w:ascii="Times New Roman" w:hAnsi="Times New Roman" w:cs="Times New Roman"/>
          <w:sz w:val="28"/>
          <w:szCs w:val="28"/>
        </w:rPr>
      </w:pPr>
      <w:r w:rsidRPr="00D60BD0">
        <w:rPr>
          <w:rFonts w:ascii="Times New Roman" w:hAnsi="Times New Roman" w:cs="Times New Roman"/>
          <w:sz w:val="28"/>
          <w:szCs w:val="28"/>
        </w:rPr>
        <w:t>Предусматриваются бюджетные ассигнования на предоставление межбюджетных трансфертов бюджету муниципального района «Курский район» Курской области из бюджета поселения на осуществление внешнего муниципального финансового контроля в соответствии с заключенными соглашениями.</w:t>
      </w:r>
    </w:p>
    <w:p w14:paraId="01A3B54A" w14:textId="77777777" w:rsidR="00D60BD0" w:rsidRPr="00D60BD0" w:rsidRDefault="00D60BD0" w:rsidP="00D60BD0">
      <w:pPr>
        <w:shd w:val="clear" w:color="auto" w:fill="FFFFFF"/>
        <w:spacing w:before="100" w:beforeAutospacing="1" w:after="100" w:afterAutospacing="1"/>
        <w:jc w:val="both"/>
        <w:rPr>
          <w:rFonts w:ascii="Times New Roman" w:hAnsi="Times New Roman" w:cs="Times New Roman"/>
          <w:i/>
          <w:sz w:val="28"/>
          <w:szCs w:val="28"/>
        </w:rPr>
      </w:pPr>
      <w:r w:rsidRPr="00D60BD0">
        <w:rPr>
          <w:rFonts w:ascii="Times New Roman" w:hAnsi="Times New Roman" w:cs="Times New Roman"/>
          <w:b/>
          <w:i/>
          <w:sz w:val="28"/>
          <w:szCs w:val="28"/>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14:paraId="006E9913" w14:textId="77777777" w:rsidR="00D60BD0" w:rsidRPr="00D60BD0" w:rsidRDefault="00D60BD0" w:rsidP="00D60BD0">
      <w:pPr>
        <w:shd w:val="clear" w:color="auto" w:fill="FFFFFF"/>
        <w:spacing w:before="100" w:beforeAutospacing="1" w:after="100" w:afterAutospacing="1"/>
        <w:jc w:val="both"/>
        <w:rPr>
          <w:rFonts w:ascii="Times New Roman" w:hAnsi="Times New Roman" w:cs="Times New Roman"/>
          <w:sz w:val="28"/>
          <w:szCs w:val="28"/>
        </w:rPr>
      </w:pPr>
      <w:r w:rsidRPr="00D60BD0">
        <w:rPr>
          <w:rFonts w:ascii="Times New Roman" w:hAnsi="Times New Roman" w:cs="Times New Roman"/>
          <w:sz w:val="28"/>
          <w:szCs w:val="28"/>
        </w:rPr>
        <w:lastRenderedPageBreak/>
        <w:t xml:space="preserve">Планируются бюджетные ассигнования на содержание Администрации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w:t>
      </w:r>
    </w:p>
    <w:p w14:paraId="2DF3226E" w14:textId="77777777" w:rsidR="00D60BD0" w:rsidRPr="00D60BD0" w:rsidRDefault="00D60BD0" w:rsidP="00D60BD0">
      <w:pPr>
        <w:shd w:val="clear" w:color="auto" w:fill="FFFFFF"/>
        <w:spacing w:before="100" w:beforeAutospacing="1" w:after="100" w:afterAutospacing="1"/>
        <w:jc w:val="both"/>
        <w:rPr>
          <w:rFonts w:ascii="Times New Roman" w:hAnsi="Times New Roman" w:cs="Times New Roman"/>
          <w:sz w:val="28"/>
          <w:szCs w:val="28"/>
        </w:rPr>
      </w:pPr>
      <w:r w:rsidRPr="00D60BD0">
        <w:rPr>
          <w:rFonts w:ascii="Times New Roman" w:hAnsi="Times New Roman" w:cs="Times New Roman"/>
          <w:sz w:val="28"/>
          <w:szCs w:val="28"/>
        </w:rPr>
        <w:t xml:space="preserve">по фонду оплаты труда с начислениями, которые определены исходя из Закона Курской области от 13.06.2007г. №60-ЗКО «О муниципальной службе в Курской области», утвержденной структуры и действующей системы оплаты труда в Администрации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с соблюдением нормативов формирования расходов на содержание органов местного самоуправления.</w:t>
      </w:r>
    </w:p>
    <w:p w14:paraId="637CA199" w14:textId="77777777" w:rsidR="00D60BD0" w:rsidRPr="00D60BD0" w:rsidRDefault="00D60BD0" w:rsidP="00D60BD0">
      <w:pPr>
        <w:shd w:val="clear" w:color="auto" w:fill="FFFFFF"/>
        <w:spacing w:before="100" w:beforeAutospacing="1" w:after="100" w:afterAutospacing="1"/>
        <w:jc w:val="both"/>
        <w:rPr>
          <w:rFonts w:ascii="Times New Roman" w:hAnsi="Times New Roman" w:cs="Times New Roman"/>
          <w:sz w:val="28"/>
          <w:szCs w:val="28"/>
        </w:rPr>
      </w:pPr>
      <w:r w:rsidRPr="00D60BD0">
        <w:rPr>
          <w:rFonts w:ascii="Times New Roman" w:hAnsi="Times New Roman" w:cs="Times New Roman"/>
          <w:sz w:val="28"/>
          <w:szCs w:val="28"/>
        </w:rPr>
        <w:t>Планируются бюджетные ассигнования на предоставление межбюджетных трансфертов бюджету муниципального района «Курский район» Курской области из бюджета поселения на осуществление внутреннего муниципального финансового контроля в соответствии с заключенными соглашениями.</w:t>
      </w:r>
    </w:p>
    <w:p w14:paraId="3F504EA6" w14:textId="77777777" w:rsidR="00D60BD0" w:rsidRPr="00D60BD0" w:rsidRDefault="00D60BD0" w:rsidP="00D60BD0">
      <w:pPr>
        <w:shd w:val="clear" w:color="auto" w:fill="FFFFFF"/>
        <w:spacing w:before="100" w:beforeAutospacing="1" w:after="100" w:afterAutospacing="1"/>
        <w:jc w:val="both"/>
        <w:rPr>
          <w:rFonts w:ascii="Times New Roman" w:hAnsi="Times New Roman" w:cs="Times New Roman"/>
          <w:i/>
          <w:sz w:val="28"/>
          <w:szCs w:val="28"/>
        </w:rPr>
      </w:pPr>
      <w:r w:rsidRPr="00D60BD0">
        <w:rPr>
          <w:rFonts w:ascii="Times New Roman" w:hAnsi="Times New Roman" w:cs="Times New Roman"/>
          <w:b/>
          <w:i/>
          <w:sz w:val="28"/>
          <w:szCs w:val="28"/>
        </w:rPr>
        <w:t xml:space="preserve">Подраздел 0113 «Другие общегосударственные вопросы»  </w:t>
      </w:r>
    </w:p>
    <w:p w14:paraId="06E61338" w14:textId="77777777" w:rsidR="00D60BD0" w:rsidRPr="00D60BD0" w:rsidRDefault="00D60BD0" w:rsidP="00D60BD0">
      <w:pPr>
        <w:shd w:val="clear" w:color="auto" w:fill="FFFFFF"/>
        <w:spacing w:before="100" w:beforeAutospacing="1" w:after="100" w:afterAutospacing="1"/>
        <w:jc w:val="both"/>
        <w:rPr>
          <w:rFonts w:ascii="Times New Roman" w:hAnsi="Times New Roman" w:cs="Times New Roman"/>
          <w:sz w:val="28"/>
          <w:szCs w:val="28"/>
        </w:rPr>
      </w:pPr>
      <w:r w:rsidRPr="00D60BD0">
        <w:rPr>
          <w:rFonts w:ascii="Times New Roman" w:hAnsi="Times New Roman" w:cs="Times New Roman"/>
          <w:sz w:val="28"/>
          <w:szCs w:val="28"/>
        </w:rPr>
        <w:t>По данному подразделу планируются бюджетные ассигнования на:</w:t>
      </w:r>
    </w:p>
    <w:p w14:paraId="437C07D0" w14:textId="77777777" w:rsidR="00D60BD0" w:rsidRPr="00D60BD0" w:rsidRDefault="00D60BD0" w:rsidP="00D60BD0">
      <w:pPr>
        <w:numPr>
          <w:ilvl w:val="0"/>
          <w:numId w:val="7"/>
        </w:numPr>
        <w:shd w:val="clear" w:color="auto" w:fill="FFFFFF"/>
        <w:spacing w:before="100" w:beforeAutospacing="1" w:after="100" w:afterAutospacing="1" w:line="240" w:lineRule="auto"/>
        <w:jc w:val="both"/>
        <w:rPr>
          <w:rFonts w:ascii="Times New Roman" w:hAnsi="Times New Roman" w:cs="Times New Roman"/>
          <w:sz w:val="28"/>
          <w:szCs w:val="28"/>
        </w:rPr>
      </w:pPr>
      <w:r w:rsidRPr="00D60BD0">
        <w:rPr>
          <w:rFonts w:ascii="Times New Roman" w:hAnsi="Times New Roman" w:cs="Times New Roman"/>
          <w:sz w:val="28"/>
          <w:szCs w:val="28"/>
        </w:rPr>
        <w:t>– уплату налога на имущество организаций;</w:t>
      </w:r>
    </w:p>
    <w:p w14:paraId="08448072"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уплату иных платежей;</w:t>
      </w:r>
    </w:p>
    <w:p w14:paraId="47004CA3"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оплату стоимости обучения на курсах повышения квалификации;</w:t>
      </w:r>
    </w:p>
    <w:p w14:paraId="7188DE08"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медицинские услуги (диспансеризация муниципальных служащих);</w:t>
      </w:r>
    </w:p>
    <w:p w14:paraId="2ABACA6D"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xml:space="preserve">- на опубликование решений Собрания депутатов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и иных документов в газете «Сельская новь» на реализацию мероприятий по распространению официальной информации;</w:t>
      </w:r>
    </w:p>
    <w:p w14:paraId="5AF47244"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xml:space="preserve">- </w:t>
      </w:r>
      <w:proofErr w:type="gramStart"/>
      <w:r w:rsidRPr="00D60BD0">
        <w:rPr>
          <w:rFonts w:ascii="Times New Roman" w:hAnsi="Times New Roman" w:cs="Times New Roman"/>
          <w:sz w:val="28"/>
          <w:szCs w:val="28"/>
        </w:rPr>
        <w:t>расходы  на</w:t>
      </w:r>
      <w:proofErr w:type="gramEnd"/>
      <w:r w:rsidRPr="00D60BD0">
        <w:rPr>
          <w:rFonts w:ascii="Times New Roman" w:hAnsi="Times New Roman" w:cs="Times New Roman"/>
          <w:sz w:val="28"/>
          <w:szCs w:val="28"/>
        </w:rPr>
        <w:t xml:space="preserve"> уплату членских взносов Ассоциации муниципальных образований Курской области.</w:t>
      </w:r>
    </w:p>
    <w:p w14:paraId="6ED07D28"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xml:space="preserve">2) содержание МКУ «ОДА.МС»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w:t>
      </w:r>
    </w:p>
    <w:p w14:paraId="4F5E5B4B"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фонд оплаты труда с начислениями, который определен исходя из утвержденной штатной численности и действующей системы оплаты труда;</w:t>
      </w:r>
    </w:p>
    <w:p w14:paraId="71E13E82"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xml:space="preserve">- материальные затраты по обеспечению деятельности Администрации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w:t>
      </w:r>
    </w:p>
    <w:p w14:paraId="69280180"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услуги связи, Интернет, почтовые расходы;</w:t>
      </w:r>
    </w:p>
    <w:p w14:paraId="3ECE8A81"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lastRenderedPageBreak/>
        <w:t>расходы по содержанию имущества;</w:t>
      </w:r>
    </w:p>
    <w:p w14:paraId="14A44C22"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сопровождение и обновление нормативно-справочных систем;</w:t>
      </w:r>
    </w:p>
    <w:p w14:paraId="7E0982F3"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расходы по ремонту и содержанию служебного автотранспорта;</w:t>
      </w:r>
    </w:p>
    <w:p w14:paraId="4DF192DF"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приобретение основных средств, канцелярских и хозяйственных товаров;</w:t>
      </w:r>
    </w:p>
    <w:p w14:paraId="479C52BF"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уплата налогов (налог на имущество организаций и транспортного налога).</w:t>
      </w:r>
    </w:p>
    <w:p w14:paraId="531F4C24"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xml:space="preserve">Планируются бюджетные ассигнования на выполнение мероприятий муниципальной программы «Управление муниципальным имуществом и земельными ресурсами в </w:t>
      </w:r>
      <w:proofErr w:type="spellStart"/>
      <w:r w:rsidRPr="00D60BD0">
        <w:rPr>
          <w:rFonts w:ascii="Times New Roman" w:hAnsi="Times New Roman" w:cs="Times New Roman"/>
          <w:sz w:val="28"/>
          <w:szCs w:val="28"/>
        </w:rPr>
        <w:t>Ворошневском</w:t>
      </w:r>
      <w:proofErr w:type="spellEnd"/>
      <w:r w:rsidRPr="00D60BD0">
        <w:rPr>
          <w:rFonts w:ascii="Times New Roman" w:hAnsi="Times New Roman" w:cs="Times New Roman"/>
          <w:sz w:val="28"/>
          <w:szCs w:val="28"/>
        </w:rPr>
        <w:t xml:space="preserve"> сельсовете Курского района Курской области»</w:t>
      </w:r>
    </w:p>
    <w:p w14:paraId="72B8EA59"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на осуществление мероприятий в области имущественных и земельных отношений.</w:t>
      </w:r>
    </w:p>
    <w:p w14:paraId="3B036067"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3) на реализацию муниципальной программы «Профилактика правонарушений» в муниципальном образовании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 на 2022-2026 годы»</w:t>
      </w:r>
    </w:p>
    <w:p w14:paraId="0B9623DE"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xml:space="preserve">- реализация </w:t>
      </w:r>
      <w:proofErr w:type="gramStart"/>
      <w:r w:rsidRPr="00D60BD0">
        <w:rPr>
          <w:rFonts w:ascii="Times New Roman" w:hAnsi="Times New Roman" w:cs="Times New Roman"/>
          <w:sz w:val="28"/>
          <w:szCs w:val="28"/>
        </w:rPr>
        <w:t>мероприятий</w:t>
      </w:r>
      <w:proofErr w:type="gramEnd"/>
      <w:r w:rsidRPr="00D60BD0">
        <w:rPr>
          <w:rFonts w:ascii="Times New Roman" w:hAnsi="Times New Roman" w:cs="Times New Roman"/>
          <w:sz w:val="28"/>
          <w:szCs w:val="28"/>
        </w:rPr>
        <w:t xml:space="preserve"> направленных на обеспечение правопорядка на территории муниципального образования.</w:t>
      </w:r>
    </w:p>
    <w:p w14:paraId="19EAA3F6"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b/>
          <w:sz w:val="28"/>
          <w:szCs w:val="28"/>
        </w:rPr>
      </w:pPr>
      <w:r w:rsidRPr="00D60BD0">
        <w:rPr>
          <w:rFonts w:ascii="Times New Roman" w:hAnsi="Times New Roman" w:cs="Times New Roman"/>
          <w:b/>
          <w:sz w:val="28"/>
          <w:szCs w:val="28"/>
        </w:rPr>
        <w:t>Раздел 0200 «Национальна оборона»</w:t>
      </w:r>
    </w:p>
    <w:p w14:paraId="59A0E391"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b/>
          <w:i/>
          <w:sz w:val="28"/>
          <w:szCs w:val="28"/>
        </w:rPr>
      </w:pPr>
      <w:r w:rsidRPr="00D60BD0">
        <w:rPr>
          <w:rFonts w:ascii="Times New Roman" w:hAnsi="Times New Roman" w:cs="Times New Roman"/>
          <w:b/>
          <w:i/>
          <w:sz w:val="28"/>
          <w:szCs w:val="28"/>
        </w:rPr>
        <w:t>Подраздел 0203 «Мобилизационная и вневойсковая подготовка»</w:t>
      </w:r>
    </w:p>
    <w:p w14:paraId="0C470B4B"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По данному подразделу предусмотрены бюджетные ассигнования на осуществление переданных полномочий Российской Федерации по первичному воинскому учету на территориях, где отсутствуют военные комиссариаты, за счет средств федерального бюджета в размере субвенции на эти цели, на оплату труда с начислениями.</w:t>
      </w:r>
    </w:p>
    <w:p w14:paraId="1C88F904"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b/>
          <w:sz w:val="28"/>
          <w:szCs w:val="28"/>
        </w:rPr>
      </w:pPr>
      <w:r w:rsidRPr="00D60BD0">
        <w:rPr>
          <w:rFonts w:ascii="Times New Roman" w:hAnsi="Times New Roman" w:cs="Times New Roman"/>
          <w:b/>
          <w:sz w:val="28"/>
          <w:szCs w:val="28"/>
        </w:rPr>
        <w:t>Раздел 0300 «Национальная безопасность и правоохранительная деятельность»</w:t>
      </w:r>
    </w:p>
    <w:p w14:paraId="4DC5CDD8"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b/>
          <w:i/>
          <w:sz w:val="28"/>
          <w:szCs w:val="28"/>
        </w:rPr>
      </w:pPr>
      <w:r w:rsidRPr="00D60BD0">
        <w:rPr>
          <w:rFonts w:ascii="Times New Roman" w:hAnsi="Times New Roman" w:cs="Times New Roman"/>
          <w:b/>
          <w:i/>
          <w:sz w:val="28"/>
          <w:szCs w:val="28"/>
        </w:rPr>
        <w:t>Подраздел 0309,0310 «Защита населения и территории от чрезвычайных ситуаций природного и техногенного характера, пожарная безопасность».</w:t>
      </w:r>
    </w:p>
    <w:p w14:paraId="3876A492"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xml:space="preserve">Планируются бюджетные ассигнования на выполнение мероприятий муниципальной программы «Защита населения и территории от </w:t>
      </w:r>
      <w:r w:rsidRPr="00D60BD0">
        <w:rPr>
          <w:rFonts w:ascii="Times New Roman" w:hAnsi="Times New Roman" w:cs="Times New Roman"/>
          <w:sz w:val="28"/>
          <w:szCs w:val="28"/>
        </w:rPr>
        <w:lastRenderedPageBreak/>
        <w:t xml:space="preserve">чрезвычайных ситуаций, обеспечение пожарной безопасности и безопасности людей на водных объектах в </w:t>
      </w:r>
      <w:proofErr w:type="spellStart"/>
      <w:r w:rsidRPr="00D60BD0">
        <w:rPr>
          <w:rFonts w:ascii="Times New Roman" w:hAnsi="Times New Roman" w:cs="Times New Roman"/>
          <w:sz w:val="28"/>
          <w:szCs w:val="28"/>
        </w:rPr>
        <w:t>Ворошневском</w:t>
      </w:r>
      <w:proofErr w:type="spellEnd"/>
      <w:r w:rsidRPr="00D60BD0">
        <w:rPr>
          <w:rFonts w:ascii="Times New Roman" w:hAnsi="Times New Roman" w:cs="Times New Roman"/>
          <w:sz w:val="28"/>
          <w:szCs w:val="28"/>
        </w:rPr>
        <w:t xml:space="preserve"> сельсовете Курского района Курской области» на 2022-2026 годы на мероприятия по предупреждению и ликвидации последствий чрезвычайных ситуаций в границах поселения, по обеспечению безопасности людей на водных объектах, охране их жизни и здоровья, обеспечение первичных мер пожарной безопасности в границах населенных пунктов муниципального образования.</w:t>
      </w:r>
    </w:p>
    <w:p w14:paraId="3A944B5B"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b/>
          <w:sz w:val="28"/>
          <w:szCs w:val="28"/>
        </w:rPr>
      </w:pPr>
      <w:r w:rsidRPr="00D60BD0">
        <w:rPr>
          <w:rFonts w:ascii="Times New Roman" w:hAnsi="Times New Roman" w:cs="Times New Roman"/>
          <w:b/>
          <w:sz w:val="28"/>
          <w:szCs w:val="28"/>
        </w:rPr>
        <w:t xml:space="preserve">Раздел 0500 «Жилищно-коммунальное хозяйство» </w:t>
      </w:r>
    </w:p>
    <w:p w14:paraId="661BC57D"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b/>
          <w:i/>
          <w:sz w:val="28"/>
          <w:szCs w:val="28"/>
        </w:rPr>
      </w:pPr>
      <w:r w:rsidRPr="00D60BD0">
        <w:rPr>
          <w:rFonts w:ascii="Times New Roman" w:hAnsi="Times New Roman" w:cs="Times New Roman"/>
          <w:b/>
          <w:i/>
          <w:sz w:val="28"/>
          <w:szCs w:val="28"/>
        </w:rPr>
        <w:t>Подраздел 0503 «Благоустройство»</w:t>
      </w:r>
    </w:p>
    <w:p w14:paraId="527427AC"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xml:space="preserve">Планируются бюджетные ассигнования на выполнение мероприятий муниципальной программы «Благоустройство территории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 на 2022-2026 годы на мероприятия по благоустройству, уличному освещению, а также проектирование,  создание, реконструкцию, капитальный ремонт, ремонт  и содержание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озеленение территории, установку указателей с наименованиями улиц и номерами домов за исключением расходов на осуществление дорожной деятельности, а также другие мероприятия по благоустройству в границах муниципальных образований, организацию ритуальных услуг и содержание мест захоронения, создание условий для массового отдыха жителей поселения и организацию обустройства мест массового отдыха населения. </w:t>
      </w:r>
    </w:p>
    <w:p w14:paraId="4D22D477"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По данному подразделу учитываются расходы на реализацию муниципальных программ:</w:t>
      </w:r>
    </w:p>
    <w:p w14:paraId="4C3DB10C"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xml:space="preserve">- «Энергосбережение и повышение энергетической эффективности в </w:t>
      </w:r>
      <w:proofErr w:type="spellStart"/>
      <w:r w:rsidRPr="00D60BD0">
        <w:rPr>
          <w:rFonts w:ascii="Times New Roman" w:hAnsi="Times New Roman" w:cs="Times New Roman"/>
          <w:sz w:val="28"/>
          <w:szCs w:val="28"/>
        </w:rPr>
        <w:t>Ворошневском</w:t>
      </w:r>
      <w:proofErr w:type="spellEnd"/>
      <w:r w:rsidRPr="00D60BD0">
        <w:rPr>
          <w:rFonts w:ascii="Times New Roman" w:hAnsi="Times New Roman" w:cs="Times New Roman"/>
          <w:sz w:val="28"/>
          <w:szCs w:val="28"/>
        </w:rPr>
        <w:t xml:space="preserve"> сельсовете Курского района Курской области» на мероприятия в области энергосбережения;</w:t>
      </w:r>
    </w:p>
    <w:p w14:paraId="75BDEEB3"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xml:space="preserve">- «Комплексное развитие сельской территории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 на мероприятия по обеспечению комплексного развития сельских территорий»;</w:t>
      </w:r>
    </w:p>
    <w:p w14:paraId="127B44F6"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«Формирование современной городской среды в муниципальном образовании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 </w:t>
      </w:r>
      <w:proofErr w:type="spellStart"/>
      <w:r w:rsidRPr="00D60BD0">
        <w:rPr>
          <w:rFonts w:ascii="Times New Roman" w:hAnsi="Times New Roman" w:cs="Times New Roman"/>
          <w:sz w:val="28"/>
          <w:szCs w:val="28"/>
        </w:rPr>
        <w:t>софинансирование</w:t>
      </w:r>
      <w:proofErr w:type="spellEnd"/>
      <w:r w:rsidRPr="00D60BD0">
        <w:rPr>
          <w:rFonts w:ascii="Times New Roman" w:hAnsi="Times New Roman" w:cs="Times New Roman"/>
          <w:sz w:val="28"/>
          <w:szCs w:val="28"/>
        </w:rPr>
        <w:t xml:space="preserve"> на мероприятия по благоустройству </w:t>
      </w:r>
      <w:r w:rsidRPr="00D60BD0">
        <w:rPr>
          <w:rFonts w:ascii="Times New Roman" w:hAnsi="Times New Roman" w:cs="Times New Roman"/>
          <w:sz w:val="28"/>
          <w:szCs w:val="28"/>
        </w:rPr>
        <w:lastRenderedPageBreak/>
        <w:t>дворовых территорий МКД, благоустройству общественных территорий.</w:t>
      </w:r>
    </w:p>
    <w:p w14:paraId="1E1155A1"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b/>
          <w:sz w:val="28"/>
          <w:szCs w:val="28"/>
        </w:rPr>
      </w:pPr>
      <w:r w:rsidRPr="00D60BD0">
        <w:rPr>
          <w:rFonts w:ascii="Times New Roman" w:hAnsi="Times New Roman" w:cs="Times New Roman"/>
          <w:b/>
          <w:sz w:val="28"/>
          <w:szCs w:val="28"/>
        </w:rPr>
        <w:t>Раздел 0800 «Культура, кинематография»</w:t>
      </w:r>
    </w:p>
    <w:p w14:paraId="1A0EC72D"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b/>
          <w:i/>
          <w:sz w:val="28"/>
          <w:szCs w:val="28"/>
        </w:rPr>
      </w:pPr>
      <w:r w:rsidRPr="00D60BD0">
        <w:rPr>
          <w:rFonts w:ascii="Times New Roman" w:hAnsi="Times New Roman" w:cs="Times New Roman"/>
          <w:b/>
          <w:i/>
          <w:sz w:val="28"/>
          <w:szCs w:val="28"/>
        </w:rPr>
        <w:t>Подраздел 0804 «Культура»</w:t>
      </w:r>
    </w:p>
    <w:p w14:paraId="43FBB9FA"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xml:space="preserve">По данному подразделу планируются бюджетные ассигнования на реализацию мероприятий муниципальной программы «Развитие культуры в </w:t>
      </w:r>
      <w:proofErr w:type="spellStart"/>
      <w:r w:rsidRPr="00D60BD0">
        <w:rPr>
          <w:rFonts w:ascii="Times New Roman" w:hAnsi="Times New Roman" w:cs="Times New Roman"/>
          <w:sz w:val="28"/>
          <w:szCs w:val="28"/>
        </w:rPr>
        <w:t>Ворошневском</w:t>
      </w:r>
      <w:proofErr w:type="spellEnd"/>
      <w:r w:rsidRPr="00D60BD0">
        <w:rPr>
          <w:rFonts w:ascii="Times New Roman" w:hAnsi="Times New Roman" w:cs="Times New Roman"/>
          <w:sz w:val="28"/>
          <w:szCs w:val="28"/>
        </w:rPr>
        <w:t xml:space="preserve"> сельсовете Курского района Курской области» по подпрограмме «Искусство» на обеспечение деятельности культурно-досугового дела (создание условий для организации досуга жителей муниципального образования).</w:t>
      </w:r>
    </w:p>
    <w:p w14:paraId="2B1A813D"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b/>
          <w:sz w:val="28"/>
          <w:szCs w:val="28"/>
        </w:rPr>
      </w:pPr>
      <w:r w:rsidRPr="00D60BD0">
        <w:rPr>
          <w:rFonts w:ascii="Times New Roman" w:hAnsi="Times New Roman" w:cs="Times New Roman"/>
          <w:b/>
          <w:sz w:val="28"/>
          <w:szCs w:val="28"/>
        </w:rPr>
        <w:t>Раздел 1000 «Социальная политика»</w:t>
      </w:r>
    </w:p>
    <w:p w14:paraId="32DCDDB3"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b/>
          <w:i/>
          <w:sz w:val="28"/>
          <w:szCs w:val="28"/>
        </w:rPr>
      </w:pPr>
      <w:r w:rsidRPr="00D60BD0">
        <w:rPr>
          <w:rFonts w:ascii="Times New Roman" w:hAnsi="Times New Roman" w:cs="Times New Roman"/>
          <w:b/>
          <w:i/>
          <w:sz w:val="28"/>
          <w:szCs w:val="28"/>
        </w:rPr>
        <w:t>Подраздел 1001 «Пенсионное обеспечение»</w:t>
      </w:r>
    </w:p>
    <w:p w14:paraId="5E31DC04"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xml:space="preserve">По данному подразделу планируются бюджетные ассигнования на доплаты к муниципальным пенсиям и пенсиям за выслугу лет лицам, замещавшим муниципальные должности муниципальной службы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 в рамках муниципальной программы «Социальная поддержка граждан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 на 2022-2026 годы, объем которых предусмотрен исходя из установленного размера пенсии и количества получателей.</w:t>
      </w:r>
    </w:p>
    <w:p w14:paraId="39D263F0"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b/>
          <w:sz w:val="28"/>
          <w:szCs w:val="28"/>
        </w:rPr>
      </w:pPr>
      <w:r w:rsidRPr="00D60BD0">
        <w:rPr>
          <w:rFonts w:ascii="Times New Roman" w:hAnsi="Times New Roman" w:cs="Times New Roman"/>
          <w:b/>
          <w:sz w:val="28"/>
          <w:szCs w:val="28"/>
        </w:rPr>
        <w:t>Раздел 1100 «Физическая культура и спорт»</w:t>
      </w:r>
    </w:p>
    <w:p w14:paraId="5750C9E6"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b/>
          <w:i/>
          <w:sz w:val="28"/>
          <w:szCs w:val="28"/>
        </w:rPr>
      </w:pPr>
      <w:r w:rsidRPr="00D60BD0">
        <w:rPr>
          <w:rFonts w:ascii="Times New Roman" w:hAnsi="Times New Roman" w:cs="Times New Roman"/>
          <w:b/>
          <w:i/>
          <w:sz w:val="28"/>
          <w:szCs w:val="28"/>
        </w:rPr>
        <w:t>Подраздел 1102 «Массовый спорт»</w:t>
      </w:r>
    </w:p>
    <w:p w14:paraId="515E62FB"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xml:space="preserve">По данному подразделу планируются бюджетные ассигнования 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D60BD0">
        <w:rPr>
          <w:rFonts w:ascii="Times New Roman" w:hAnsi="Times New Roman" w:cs="Times New Roman"/>
          <w:sz w:val="28"/>
          <w:szCs w:val="28"/>
        </w:rPr>
        <w:t>Ворошневском</w:t>
      </w:r>
      <w:proofErr w:type="spellEnd"/>
      <w:r w:rsidRPr="00D60BD0">
        <w:rPr>
          <w:rFonts w:ascii="Times New Roman" w:hAnsi="Times New Roman" w:cs="Times New Roman"/>
          <w:sz w:val="28"/>
          <w:szCs w:val="28"/>
        </w:rPr>
        <w:t xml:space="preserve"> сельсовете Курского района Курской области» на 2022-2026 годы:</w:t>
      </w:r>
    </w:p>
    <w:p w14:paraId="2D081CA3"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r w:rsidRPr="00D60BD0">
        <w:rPr>
          <w:rFonts w:ascii="Times New Roman" w:hAnsi="Times New Roman" w:cs="Times New Roman"/>
          <w:sz w:val="28"/>
          <w:szCs w:val="28"/>
        </w:rPr>
        <w:t>- создание условий, обеспечивающих повышение мотивации жителей муниципального образования к регулярным занятиям физической культурой и спортом, ведению здорового образа жизни, для развития на территории муниципального образования физической культуры и массового спорта, организации проведения официальных физкультурно-оздоровительных и спортивных мероприятий.</w:t>
      </w:r>
    </w:p>
    <w:p w14:paraId="2B3F70CF" w14:textId="77777777" w:rsidR="00D60BD0" w:rsidRPr="00D60BD0" w:rsidRDefault="00D60BD0" w:rsidP="00D60BD0">
      <w:pPr>
        <w:shd w:val="clear" w:color="auto" w:fill="FFFFFF"/>
        <w:spacing w:before="100" w:beforeAutospacing="1" w:after="100" w:afterAutospacing="1"/>
        <w:ind w:left="720"/>
        <w:jc w:val="both"/>
        <w:rPr>
          <w:rFonts w:ascii="Times New Roman" w:hAnsi="Times New Roman" w:cs="Times New Roman"/>
          <w:sz w:val="28"/>
          <w:szCs w:val="28"/>
        </w:rPr>
      </w:pPr>
    </w:p>
    <w:tbl>
      <w:tblPr>
        <w:tblW w:w="9689" w:type="dxa"/>
        <w:tblInd w:w="93" w:type="dxa"/>
        <w:tblLook w:val="04A0" w:firstRow="1" w:lastRow="0" w:firstColumn="1" w:lastColumn="0" w:noHBand="0" w:noVBand="1"/>
      </w:tblPr>
      <w:tblGrid>
        <w:gridCol w:w="928"/>
        <w:gridCol w:w="212"/>
        <w:gridCol w:w="3200"/>
        <w:gridCol w:w="180"/>
        <w:gridCol w:w="1920"/>
        <w:gridCol w:w="116"/>
        <w:gridCol w:w="850"/>
        <w:gridCol w:w="817"/>
        <w:gridCol w:w="1466"/>
      </w:tblGrid>
      <w:tr w:rsidR="00D60BD0" w:rsidRPr="003A1FC9" w14:paraId="53C8D025" w14:textId="77777777" w:rsidTr="00280D10">
        <w:trPr>
          <w:trHeight w:val="255"/>
        </w:trPr>
        <w:tc>
          <w:tcPr>
            <w:tcW w:w="9689" w:type="dxa"/>
            <w:gridSpan w:val="9"/>
            <w:tcBorders>
              <w:top w:val="nil"/>
              <w:left w:val="nil"/>
              <w:bottom w:val="nil"/>
              <w:right w:val="nil"/>
            </w:tcBorders>
            <w:shd w:val="clear" w:color="auto" w:fill="auto"/>
            <w:noWrap/>
            <w:vAlign w:val="bottom"/>
            <w:hideMark/>
          </w:tcPr>
          <w:p w14:paraId="3BD775A3" w14:textId="77777777" w:rsidR="00D60BD0" w:rsidRPr="003A1FC9" w:rsidRDefault="00D60BD0" w:rsidP="00280D10">
            <w:pPr>
              <w:spacing w:after="0" w:line="240" w:lineRule="auto"/>
              <w:jc w:val="center"/>
              <w:rPr>
                <w:rFonts w:ascii="Times New Roman" w:eastAsia="Times New Roman" w:hAnsi="Times New Roman" w:cs="Times New Roman"/>
                <w:bCs/>
                <w:sz w:val="28"/>
                <w:szCs w:val="28"/>
              </w:rPr>
            </w:pPr>
            <w:r w:rsidRPr="003A1FC9">
              <w:rPr>
                <w:rFonts w:ascii="Times New Roman" w:eastAsia="Times New Roman" w:hAnsi="Times New Roman" w:cs="Times New Roman"/>
                <w:bCs/>
                <w:sz w:val="28"/>
                <w:szCs w:val="28"/>
              </w:rPr>
              <w:t>Расчет по переданным полномочиям по внешнему муниципальному контролю на 2022 год</w:t>
            </w:r>
          </w:p>
        </w:tc>
      </w:tr>
      <w:tr w:rsidR="00D60BD0" w:rsidRPr="003A1FC9" w14:paraId="74581FFA" w14:textId="77777777" w:rsidTr="00280D10">
        <w:trPr>
          <w:trHeight w:val="255"/>
        </w:trPr>
        <w:tc>
          <w:tcPr>
            <w:tcW w:w="928" w:type="dxa"/>
            <w:tcBorders>
              <w:top w:val="nil"/>
              <w:left w:val="nil"/>
              <w:bottom w:val="nil"/>
              <w:right w:val="nil"/>
            </w:tcBorders>
            <w:shd w:val="clear" w:color="auto" w:fill="auto"/>
            <w:noWrap/>
            <w:vAlign w:val="bottom"/>
            <w:hideMark/>
          </w:tcPr>
          <w:p w14:paraId="59E604CA"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p>
        </w:tc>
        <w:tc>
          <w:tcPr>
            <w:tcW w:w="7295" w:type="dxa"/>
            <w:gridSpan w:val="7"/>
            <w:tcBorders>
              <w:top w:val="nil"/>
              <w:left w:val="nil"/>
              <w:bottom w:val="nil"/>
              <w:right w:val="nil"/>
            </w:tcBorders>
            <w:shd w:val="clear" w:color="auto" w:fill="auto"/>
            <w:noWrap/>
            <w:vAlign w:val="bottom"/>
            <w:hideMark/>
          </w:tcPr>
          <w:p w14:paraId="6852A20E" w14:textId="77777777" w:rsidR="00D60BD0" w:rsidRPr="003A1FC9" w:rsidRDefault="00D60BD0" w:rsidP="00280D10">
            <w:pPr>
              <w:spacing w:after="0" w:line="240" w:lineRule="auto"/>
              <w:jc w:val="center"/>
              <w:rPr>
                <w:rFonts w:ascii="Times New Roman" w:eastAsia="Times New Roman" w:hAnsi="Times New Roman" w:cs="Times New Roman"/>
                <w:bCs/>
                <w:sz w:val="28"/>
                <w:szCs w:val="28"/>
              </w:rPr>
            </w:pPr>
            <w:r w:rsidRPr="003A1FC9">
              <w:rPr>
                <w:rFonts w:ascii="Times New Roman" w:eastAsia="Times New Roman" w:hAnsi="Times New Roman" w:cs="Times New Roman"/>
                <w:bCs/>
                <w:sz w:val="28"/>
                <w:szCs w:val="28"/>
              </w:rPr>
              <w:t>МО "</w:t>
            </w:r>
            <w:proofErr w:type="spellStart"/>
            <w:r w:rsidRPr="003A1FC9">
              <w:rPr>
                <w:rFonts w:ascii="Times New Roman" w:eastAsia="Times New Roman" w:hAnsi="Times New Roman" w:cs="Times New Roman"/>
                <w:bCs/>
                <w:sz w:val="28"/>
                <w:szCs w:val="28"/>
              </w:rPr>
              <w:t>Ворошневский</w:t>
            </w:r>
            <w:proofErr w:type="spellEnd"/>
            <w:r w:rsidRPr="003A1FC9">
              <w:rPr>
                <w:rFonts w:ascii="Times New Roman" w:eastAsia="Times New Roman" w:hAnsi="Times New Roman" w:cs="Times New Roman"/>
                <w:bCs/>
                <w:sz w:val="28"/>
                <w:szCs w:val="28"/>
              </w:rPr>
              <w:t xml:space="preserve"> сельсовет" Курского района</w:t>
            </w:r>
          </w:p>
        </w:tc>
        <w:tc>
          <w:tcPr>
            <w:tcW w:w="1466" w:type="dxa"/>
            <w:tcBorders>
              <w:top w:val="nil"/>
              <w:left w:val="nil"/>
              <w:bottom w:val="nil"/>
              <w:right w:val="nil"/>
            </w:tcBorders>
            <w:shd w:val="clear" w:color="auto" w:fill="auto"/>
            <w:noWrap/>
            <w:vAlign w:val="bottom"/>
            <w:hideMark/>
          </w:tcPr>
          <w:p w14:paraId="451FE9C6"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p>
        </w:tc>
      </w:tr>
      <w:tr w:rsidR="00D60BD0" w:rsidRPr="003A1FC9" w14:paraId="36236A5F" w14:textId="77777777" w:rsidTr="00280D10">
        <w:trPr>
          <w:trHeight w:val="255"/>
        </w:trPr>
        <w:tc>
          <w:tcPr>
            <w:tcW w:w="928" w:type="dxa"/>
            <w:tcBorders>
              <w:top w:val="nil"/>
              <w:left w:val="nil"/>
              <w:bottom w:val="nil"/>
              <w:right w:val="nil"/>
            </w:tcBorders>
            <w:shd w:val="clear" w:color="auto" w:fill="auto"/>
            <w:noWrap/>
            <w:vAlign w:val="bottom"/>
            <w:hideMark/>
          </w:tcPr>
          <w:p w14:paraId="73CFABDC"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p>
        </w:tc>
        <w:tc>
          <w:tcPr>
            <w:tcW w:w="3412" w:type="dxa"/>
            <w:gridSpan w:val="2"/>
            <w:tcBorders>
              <w:top w:val="nil"/>
              <w:left w:val="nil"/>
              <w:bottom w:val="nil"/>
              <w:right w:val="nil"/>
            </w:tcBorders>
            <w:shd w:val="clear" w:color="auto" w:fill="auto"/>
            <w:noWrap/>
            <w:vAlign w:val="bottom"/>
            <w:hideMark/>
          </w:tcPr>
          <w:p w14:paraId="01010273" w14:textId="77777777" w:rsidR="00D60BD0" w:rsidRPr="003A1FC9" w:rsidRDefault="00D60BD0" w:rsidP="00280D10">
            <w:pPr>
              <w:spacing w:after="0" w:line="240" w:lineRule="auto"/>
              <w:jc w:val="center"/>
              <w:rPr>
                <w:rFonts w:ascii="Times New Roman" w:eastAsia="Times New Roman" w:hAnsi="Times New Roman" w:cs="Times New Roman"/>
                <w:bCs/>
                <w:sz w:val="28"/>
                <w:szCs w:val="28"/>
              </w:rPr>
            </w:pPr>
          </w:p>
        </w:tc>
        <w:tc>
          <w:tcPr>
            <w:tcW w:w="2216" w:type="dxa"/>
            <w:gridSpan w:val="3"/>
            <w:tcBorders>
              <w:top w:val="nil"/>
              <w:left w:val="nil"/>
              <w:bottom w:val="nil"/>
              <w:right w:val="nil"/>
            </w:tcBorders>
            <w:shd w:val="clear" w:color="auto" w:fill="auto"/>
            <w:noWrap/>
            <w:vAlign w:val="bottom"/>
            <w:hideMark/>
          </w:tcPr>
          <w:p w14:paraId="1EC79C11" w14:textId="77777777" w:rsidR="00D60BD0" w:rsidRPr="003A1FC9" w:rsidRDefault="00D60BD0" w:rsidP="00280D10">
            <w:pPr>
              <w:spacing w:after="0" w:line="240" w:lineRule="auto"/>
              <w:jc w:val="center"/>
              <w:rPr>
                <w:rFonts w:ascii="Times New Roman" w:eastAsia="Times New Roman" w:hAnsi="Times New Roman" w:cs="Times New Roman"/>
                <w:bCs/>
                <w:sz w:val="28"/>
                <w:szCs w:val="28"/>
              </w:rPr>
            </w:pPr>
          </w:p>
        </w:tc>
        <w:tc>
          <w:tcPr>
            <w:tcW w:w="1667" w:type="dxa"/>
            <w:gridSpan w:val="2"/>
            <w:tcBorders>
              <w:top w:val="nil"/>
              <w:left w:val="nil"/>
              <w:bottom w:val="nil"/>
              <w:right w:val="nil"/>
            </w:tcBorders>
            <w:shd w:val="clear" w:color="auto" w:fill="auto"/>
            <w:noWrap/>
            <w:vAlign w:val="bottom"/>
            <w:hideMark/>
          </w:tcPr>
          <w:p w14:paraId="6ABB0B0C" w14:textId="77777777" w:rsidR="00D60BD0" w:rsidRPr="003A1FC9" w:rsidRDefault="00D60BD0" w:rsidP="00280D10">
            <w:pPr>
              <w:spacing w:after="0" w:line="240" w:lineRule="auto"/>
              <w:jc w:val="center"/>
              <w:rPr>
                <w:rFonts w:ascii="Times New Roman" w:eastAsia="Times New Roman" w:hAnsi="Times New Roman" w:cs="Times New Roman"/>
                <w:bCs/>
                <w:sz w:val="28"/>
                <w:szCs w:val="28"/>
              </w:rPr>
            </w:pPr>
          </w:p>
        </w:tc>
        <w:tc>
          <w:tcPr>
            <w:tcW w:w="1466" w:type="dxa"/>
            <w:tcBorders>
              <w:top w:val="nil"/>
              <w:left w:val="nil"/>
              <w:bottom w:val="nil"/>
              <w:right w:val="nil"/>
            </w:tcBorders>
            <w:shd w:val="clear" w:color="auto" w:fill="auto"/>
            <w:noWrap/>
            <w:vAlign w:val="bottom"/>
            <w:hideMark/>
          </w:tcPr>
          <w:p w14:paraId="24A3ACA8"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p>
        </w:tc>
      </w:tr>
      <w:tr w:rsidR="00D60BD0" w:rsidRPr="003A1FC9" w14:paraId="49F98D84" w14:textId="77777777" w:rsidTr="00280D10">
        <w:trPr>
          <w:trHeight w:val="255"/>
        </w:trPr>
        <w:tc>
          <w:tcPr>
            <w:tcW w:w="928" w:type="dxa"/>
            <w:tcBorders>
              <w:top w:val="nil"/>
              <w:left w:val="nil"/>
              <w:bottom w:val="nil"/>
              <w:right w:val="nil"/>
            </w:tcBorders>
            <w:shd w:val="clear" w:color="auto" w:fill="auto"/>
            <w:noWrap/>
            <w:vAlign w:val="bottom"/>
            <w:hideMark/>
          </w:tcPr>
          <w:p w14:paraId="07B480FA"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3412" w:type="dxa"/>
            <w:gridSpan w:val="2"/>
            <w:tcBorders>
              <w:top w:val="nil"/>
              <w:left w:val="nil"/>
              <w:bottom w:val="nil"/>
              <w:right w:val="nil"/>
            </w:tcBorders>
            <w:shd w:val="clear" w:color="auto" w:fill="auto"/>
            <w:noWrap/>
            <w:vAlign w:val="bottom"/>
            <w:hideMark/>
          </w:tcPr>
          <w:p w14:paraId="32C4AEB8"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2216" w:type="dxa"/>
            <w:gridSpan w:val="3"/>
            <w:tcBorders>
              <w:top w:val="nil"/>
              <w:left w:val="nil"/>
              <w:bottom w:val="nil"/>
              <w:right w:val="nil"/>
            </w:tcBorders>
            <w:shd w:val="clear" w:color="auto" w:fill="auto"/>
            <w:noWrap/>
            <w:vAlign w:val="bottom"/>
            <w:hideMark/>
          </w:tcPr>
          <w:p w14:paraId="3E6F8FA7"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1667" w:type="dxa"/>
            <w:gridSpan w:val="2"/>
            <w:tcBorders>
              <w:top w:val="nil"/>
              <w:left w:val="nil"/>
              <w:bottom w:val="nil"/>
              <w:right w:val="nil"/>
            </w:tcBorders>
            <w:shd w:val="clear" w:color="auto" w:fill="auto"/>
            <w:noWrap/>
            <w:vAlign w:val="bottom"/>
            <w:hideMark/>
          </w:tcPr>
          <w:p w14:paraId="58E6C618"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1466" w:type="dxa"/>
            <w:tcBorders>
              <w:top w:val="nil"/>
              <w:left w:val="nil"/>
              <w:bottom w:val="nil"/>
              <w:right w:val="nil"/>
            </w:tcBorders>
            <w:shd w:val="clear" w:color="auto" w:fill="auto"/>
            <w:noWrap/>
            <w:vAlign w:val="bottom"/>
            <w:hideMark/>
          </w:tcPr>
          <w:p w14:paraId="284A6B0D" w14:textId="77777777" w:rsidR="00D60BD0" w:rsidRPr="003A1FC9" w:rsidRDefault="00D60BD0" w:rsidP="00280D10">
            <w:pPr>
              <w:spacing w:after="0" w:line="240" w:lineRule="auto"/>
              <w:rPr>
                <w:rFonts w:ascii="Times New Roman" w:eastAsia="Times New Roman" w:hAnsi="Times New Roman" w:cs="Times New Roman"/>
                <w:sz w:val="20"/>
                <w:szCs w:val="20"/>
              </w:rPr>
            </w:pPr>
          </w:p>
        </w:tc>
      </w:tr>
      <w:tr w:rsidR="00D60BD0" w:rsidRPr="003A1FC9" w14:paraId="56E8CB5F" w14:textId="77777777" w:rsidTr="00280D10">
        <w:trPr>
          <w:trHeight w:val="1440"/>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6D8D9" w14:textId="77777777" w:rsidR="00D60BD0" w:rsidRPr="003A1FC9" w:rsidRDefault="00D60BD0" w:rsidP="00280D10">
            <w:pPr>
              <w:spacing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п/п</w:t>
            </w:r>
          </w:p>
        </w:tc>
        <w:tc>
          <w:tcPr>
            <w:tcW w:w="3412" w:type="dxa"/>
            <w:gridSpan w:val="2"/>
            <w:tcBorders>
              <w:top w:val="single" w:sz="4" w:space="0" w:color="auto"/>
              <w:left w:val="nil"/>
              <w:bottom w:val="single" w:sz="4" w:space="0" w:color="auto"/>
              <w:right w:val="single" w:sz="4" w:space="0" w:color="auto"/>
            </w:tcBorders>
            <w:shd w:val="clear" w:color="auto" w:fill="auto"/>
            <w:vAlign w:val="bottom"/>
            <w:hideMark/>
          </w:tcPr>
          <w:p w14:paraId="52A9B2C8" w14:textId="77777777" w:rsidR="00D60BD0" w:rsidRPr="003A1FC9" w:rsidRDefault="00D60BD0" w:rsidP="00280D10">
            <w:pPr>
              <w:spacing w:after="0" w:line="240" w:lineRule="auto"/>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МО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w:t>
            </w:r>
          </w:p>
        </w:tc>
        <w:tc>
          <w:tcPr>
            <w:tcW w:w="2216" w:type="dxa"/>
            <w:gridSpan w:val="3"/>
            <w:tcBorders>
              <w:top w:val="single" w:sz="4" w:space="0" w:color="auto"/>
              <w:left w:val="nil"/>
              <w:bottom w:val="single" w:sz="4" w:space="0" w:color="auto"/>
              <w:right w:val="single" w:sz="4" w:space="0" w:color="auto"/>
            </w:tcBorders>
            <w:shd w:val="clear" w:color="auto" w:fill="auto"/>
            <w:vAlign w:val="bottom"/>
            <w:hideMark/>
          </w:tcPr>
          <w:p w14:paraId="533C741A" w14:textId="77777777" w:rsidR="00D60BD0" w:rsidRPr="003A1FC9" w:rsidRDefault="00D60BD0" w:rsidP="00280D10">
            <w:pPr>
              <w:spacing w:after="0" w:line="240" w:lineRule="auto"/>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Численность жителей</w:t>
            </w:r>
          </w:p>
        </w:tc>
        <w:tc>
          <w:tcPr>
            <w:tcW w:w="1667" w:type="dxa"/>
            <w:gridSpan w:val="2"/>
            <w:tcBorders>
              <w:top w:val="single" w:sz="4" w:space="0" w:color="auto"/>
              <w:left w:val="nil"/>
              <w:bottom w:val="single" w:sz="4" w:space="0" w:color="auto"/>
              <w:right w:val="single" w:sz="4" w:space="0" w:color="auto"/>
            </w:tcBorders>
            <w:shd w:val="clear" w:color="auto" w:fill="auto"/>
            <w:vAlign w:val="bottom"/>
            <w:hideMark/>
          </w:tcPr>
          <w:p w14:paraId="513EF44B" w14:textId="77777777" w:rsidR="00D60BD0" w:rsidRPr="003A1FC9" w:rsidRDefault="00D60BD0" w:rsidP="00280D10">
            <w:pPr>
              <w:spacing w:after="0" w:line="240" w:lineRule="auto"/>
              <w:jc w:val="center"/>
              <w:rPr>
                <w:rFonts w:ascii="Times New Roman" w:eastAsia="Times New Roman" w:hAnsi="Times New Roman" w:cs="Times New Roman"/>
                <w:bCs/>
                <w:sz w:val="24"/>
                <w:szCs w:val="24"/>
              </w:rPr>
            </w:pPr>
            <w:r w:rsidRPr="003A1FC9">
              <w:rPr>
                <w:rFonts w:ascii="Times New Roman" w:eastAsia="Times New Roman" w:hAnsi="Times New Roman" w:cs="Times New Roman"/>
                <w:bCs/>
                <w:sz w:val="24"/>
                <w:szCs w:val="24"/>
              </w:rPr>
              <w:t>Сумма 2022 год</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772EBBD5" w14:textId="77777777" w:rsidR="00D60BD0" w:rsidRPr="003A1FC9" w:rsidRDefault="00D60BD0" w:rsidP="00280D10">
            <w:pPr>
              <w:spacing w:after="0" w:line="240" w:lineRule="auto"/>
              <w:jc w:val="center"/>
              <w:rPr>
                <w:rFonts w:ascii="Times New Roman" w:eastAsia="Times New Roman" w:hAnsi="Times New Roman" w:cs="Times New Roman"/>
                <w:bCs/>
                <w:sz w:val="24"/>
                <w:szCs w:val="24"/>
              </w:rPr>
            </w:pPr>
            <w:r w:rsidRPr="003A1FC9">
              <w:rPr>
                <w:rFonts w:ascii="Times New Roman" w:eastAsia="Times New Roman" w:hAnsi="Times New Roman" w:cs="Times New Roman"/>
                <w:bCs/>
                <w:sz w:val="24"/>
                <w:szCs w:val="24"/>
              </w:rPr>
              <w:t>Норматив</w:t>
            </w:r>
          </w:p>
        </w:tc>
      </w:tr>
      <w:tr w:rsidR="00D60BD0" w:rsidRPr="003A1FC9" w14:paraId="0C1E1172" w14:textId="77777777" w:rsidTr="00280D10">
        <w:trPr>
          <w:trHeight w:val="459"/>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BCED20E"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1</w:t>
            </w:r>
          </w:p>
        </w:tc>
        <w:tc>
          <w:tcPr>
            <w:tcW w:w="3412" w:type="dxa"/>
            <w:gridSpan w:val="2"/>
            <w:tcBorders>
              <w:top w:val="nil"/>
              <w:left w:val="nil"/>
              <w:bottom w:val="single" w:sz="4" w:space="0" w:color="auto"/>
              <w:right w:val="single" w:sz="4" w:space="0" w:color="auto"/>
            </w:tcBorders>
            <w:shd w:val="clear" w:color="auto" w:fill="auto"/>
            <w:vAlign w:val="bottom"/>
            <w:hideMark/>
          </w:tcPr>
          <w:p w14:paraId="085D3510" w14:textId="77777777" w:rsidR="00D60BD0" w:rsidRPr="003A1FC9" w:rsidRDefault="00D60BD0" w:rsidP="00280D10">
            <w:pPr>
              <w:spacing w:after="0" w:line="240" w:lineRule="auto"/>
              <w:rPr>
                <w:rFonts w:ascii="Times New Roman" w:eastAsia="Times New Roman" w:hAnsi="Times New Roman" w:cs="Times New Roman"/>
                <w:sz w:val="28"/>
                <w:szCs w:val="28"/>
              </w:rPr>
            </w:pP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w:t>
            </w:r>
          </w:p>
        </w:tc>
        <w:tc>
          <w:tcPr>
            <w:tcW w:w="2216" w:type="dxa"/>
            <w:gridSpan w:val="3"/>
            <w:tcBorders>
              <w:top w:val="nil"/>
              <w:left w:val="nil"/>
              <w:bottom w:val="single" w:sz="4" w:space="0" w:color="auto"/>
              <w:right w:val="single" w:sz="4" w:space="0" w:color="auto"/>
            </w:tcBorders>
            <w:shd w:val="clear" w:color="auto" w:fill="auto"/>
            <w:noWrap/>
            <w:vAlign w:val="bottom"/>
            <w:hideMark/>
          </w:tcPr>
          <w:p w14:paraId="7AC94F58"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4550</w:t>
            </w:r>
          </w:p>
        </w:tc>
        <w:tc>
          <w:tcPr>
            <w:tcW w:w="1667" w:type="dxa"/>
            <w:gridSpan w:val="2"/>
            <w:tcBorders>
              <w:top w:val="nil"/>
              <w:left w:val="nil"/>
              <w:bottom w:val="single" w:sz="4" w:space="0" w:color="auto"/>
              <w:right w:val="single" w:sz="4" w:space="0" w:color="auto"/>
            </w:tcBorders>
            <w:shd w:val="clear" w:color="auto" w:fill="auto"/>
            <w:noWrap/>
            <w:vAlign w:val="bottom"/>
            <w:hideMark/>
          </w:tcPr>
          <w:p w14:paraId="17F5ED70"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41458,00</w:t>
            </w:r>
          </w:p>
        </w:tc>
        <w:tc>
          <w:tcPr>
            <w:tcW w:w="1466" w:type="dxa"/>
            <w:tcBorders>
              <w:top w:val="nil"/>
              <w:left w:val="nil"/>
              <w:bottom w:val="single" w:sz="4" w:space="0" w:color="auto"/>
              <w:right w:val="single" w:sz="4" w:space="0" w:color="auto"/>
            </w:tcBorders>
            <w:shd w:val="clear" w:color="auto" w:fill="auto"/>
            <w:noWrap/>
            <w:vAlign w:val="bottom"/>
            <w:hideMark/>
          </w:tcPr>
          <w:p w14:paraId="50A2AEF0"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 </w:t>
            </w:r>
          </w:p>
        </w:tc>
      </w:tr>
      <w:tr w:rsidR="00D60BD0" w:rsidRPr="003A1FC9" w14:paraId="4F647D24" w14:textId="77777777" w:rsidTr="00280D10">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88FF73C"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r w:rsidRPr="003A1FC9">
              <w:rPr>
                <w:rFonts w:ascii="Times New Roman" w:eastAsia="Times New Roman" w:hAnsi="Times New Roman" w:cs="Times New Roman"/>
                <w:bCs/>
                <w:sz w:val="20"/>
                <w:szCs w:val="20"/>
              </w:rPr>
              <w:t>ИТОГО</w:t>
            </w:r>
          </w:p>
        </w:tc>
        <w:tc>
          <w:tcPr>
            <w:tcW w:w="3412" w:type="dxa"/>
            <w:gridSpan w:val="2"/>
            <w:tcBorders>
              <w:top w:val="nil"/>
              <w:left w:val="nil"/>
              <w:bottom w:val="single" w:sz="4" w:space="0" w:color="auto"/>
              <w:right w:val="single" w:sz="4" w:space="0" w:color="auto"/>
            </w:tcBorders>
            <w:shd w:val="clear" w:color="auto" w:fill="auto"/>
            <w:noWrap/>
            <w:vAlign w:val="bottom"/>
            <w:hideMark/>
          </w:tcPr>
          <w:p w14:paraId="460CBB2C" w14:textId="77777777" w:rsidR="00D60BD0" w:rsidRPr="003A1FC9" w:rsidRDefault="00D60BD0" w:rsidP="00280D10">
            <w:pPr>
              <w:spacing w:after="0" w:line="240" w:lineRule="auto"/>
              <w:rPr>
                <w:rFonts w:ascii="Times New Roman" w:eastAsia="Times New Roman" w:hAnsi="Times New Roman" w:cs="Times New Roman"/>
                <w:bCs/>
                <w:sz w:val="20"/>
                <w:szCs w:val="20"/>
              </w:rPr>
            </w:pPr>
            <w:r w:rsidRPr="003A1FC9">
              <w:rPr>
                <w:rFonts w:ascii="Times New Roman" w:eastAsia="Times New Roman" w:hAnsi="Times New Roman" w:cs="Times New Roman"/>
                <w:bCs/>
                <w:sz w:val="20"/>
                <w:szCs w:val="20"/>
              </w:rPr>
              <w:t> </w:t>
            </w:r>
          </w:p>
        </w:tc>
        <w:tc>
          <w:tcPr>
            <w:tcW w:w="2216" w:type="dxa"/>
            <w:gridSpan w:val="3"/>
            <w:tcBorders>
              <w:top w:val="nil"/>
              <w:left w:val="nil"/>
              <w:bottom w:val="single" w:sz="4" w:space="0" w:color="auto"/>
              <w:right w:val="single" w:sz="4" w:space="0" w:color="auto"/>
            </w:tcBorders>
            <w:shd w:val="clear" w:color="auto" w:fill="auto"/>
            <w:noWrap/>
            <w:vAlign w:val="bottom"/>
            <w:hideMark/>
          </w:tcPr>
          <w:p w14:paraId="717562EB"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r w:rsidRPr="003A1FC9">
              <w:rPr>
                <w:rFonts w:ascii="Times New Roman" w:eastAsia="Times New Roman" w:hAnsi="Times New Roman" w:cs="Times New Roman"/>
                <w:bCs/>
                <w:sz w:val="20"/>
                <w:szCs w:val="20"/>
              </w:rPr>
              <w:t>4550</w:t>
            </w:r>
          </w:p>
        </w:tc>
        <w:tc>
          <w:tcPr>
            <w:tcW w:w="1667" w:type="dxa"/>
            <w:gridSpan w:val="2"/>
            <w:tcBorders>
              <w:top w:val="nil"/>
              <w:left w:val="nil"/>
              <w:bottom w:val="single" w:sz="4" w:space="0" w:color="auto"/>
              <w:right w:val="single" w:sz="4" w:space="0" w:color="auto"/>
            </w:tcBorders>
            <w:shd w:val="clear" w:color="auto" w:fill="auto"/>
            <w:noWrap/>
            <w:vAlign w:val="bottom"/>
            <w:hideMark/>
          </w:tcPr>
          <w:p w14:paraId="3F60CCB4"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41458,00</w:t>
            </w:r>
          </w:p>
        </w:tc>
        <w:tc>
          <w:tcPr>
            <w:tcW w:w="1466" w:type="dxa"/>
            <w:tcBorders>
              <w:top w:val="nil"/>
              <w:left w:val="nil"/>
              <w:bottom w:val="single" w:sz="4" w:space="0" w:color="auto"/>
              <w:right w:val="single" w:sz="4" w:space="0" w:color="auto"/>
            </w:tcBorders>
            <w:shd w:val="clear" w:color="auto" w:fill="auto"/>
            <w:noWrap/>
            <w:vAlign w:val="bottom"/>
            <w:hideMark/>
          </w:tcPr>
          <w:p w14:paraId="7F99EEA0"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r w:rsidRPr="003A1FC9">
              <w:rPr>
                <w:rFonts w:ascii="Times New Roman" w:eastAsia="Times New Roman" w:hAnsi="Times New Roman" w:cs="Times New Roman"/>
                <w:bCs/>
                <w:sz w:val="20"/>
                <w:szCs w:val="20"/>
              </w:rPr>
              <w:t>9,11164835164</w:t>
            </w:r>
          </w:p>
        </w:tc>
      </w:tr>
      <w:tr w:rsidR="00D60BD0" w:rsidRPr="003A1FC9" w14:paraId="097C6A70" w14:textId="77777777" w:rsidTr="00280D10">
        <w:trPr>
          <w:trHeight w:val="255"/>
        </w:trPr>
        <w:tc>
          <w:tcPr>
            <w:tcW w:w="928" w:type="dxa"/>
            <w:tcBorders>
              <w:top w:val="nil"/>
              <w:left w:val="nil"/>
              <w:bottom w:val="nil"/>
              <w:right w:val="nil"/>
            </w:tcBorders>
            <w:shd w:val="clear" w:color="auto" w:fill="auto"/>
            <w:noWrap/>
            <w:vAlign w:val="bottom"/>
            <w:hideMark/>
          </w:tcPr>
          <w:p w14:paraId="5D21A239"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3412" w:type="dxa"/>
            <w:gridSpan w:val="2"/>
            <w:tcBorders>
              <w:top w:val="nil"/>
              <w:left w:val="nil"/>
              <w:bottom w:val="nil"/>
              <w:right w:val="nil"/>
            </w:tcBorders>
            <w:shd w:val="clear" w:color="auto" w:fill="auto"/>
            <w:noWrap/>
            <w:vAlign w:val="bottom"/>
            <w:hideMark/>
          </w:tcPr>
          <w:p w14:paraId="6E593DDF"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2216" w:type="dxa"/>
            <w:gridSpan w:val="3"/>
            <w:tcBorders>
              <w:top w:val="nil"/>
              <w:left w:val="nil"/>
              <w:bottom w:val="nil"/>
              <w:right w:val="nil"/>
            </w:tcBorders>
            <w:shd w:val="clear" w:color="auto" w:fill="auto"/>
            <w:noWrap/>
            <w:vAlign w:val="bottom"/>
            <w:hideMark/>
          </w:tcPr>
          <w:p w14:paraId="70A773B1"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1667" w:type="dxa"/>
            <w:gridSpan w:val="2"/>
            <w:tcBorders>
              <w:top w:val="nil"/>
              <w:left w:val="nil"/>
              <w:bottom w:val="nil"/>
              <w:right w:val="nil"/>
            </w:tcBorders>
            <w:shd w:val="clear" w:color="auto" w:fill="auto"/>
            <w:noWrap/>
            <w:vAlign w:val="bottom"/>
            <w:hideMark/>
          </w:tcPr>
          <w:p w14:paraId="630E4BDA"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1466" w:type="dxa"/>
            <w:tcBorders>
              <w:top w:val="nil"/>
              <w:left w:val="nil"/>
              <w:bottom w:val="nil"/>
              <w:right w:val="nil"/>
            </w:tcBorders>
            <w:shd w:val="clear" w:color="auto" w:fill="auto"/>
            <w:noWrap/>
            <w:vAlign w:val="bottom"/>
            <w:hideMark/>
          </w:tcPr>
          <w:p w14:paraId="3680E275" w14:textId="77777777" w:rsidR="00D60BD0" w:rsidRPr="003A1FC9" w:rsidRDefault="00D60BD0" w:rsidP="00280D10">
            <w:pPr>
              <w:spacing w:after="0" w:line="240" w:lineRule="auto"/>
              <w:rPr>
                <w:rFonts w:ascii="Times New Roman" w:eastAsia="Times New Roman" w:hAnsi="Times New Roman" w:cs="Times New Roman"/>
                <w:sz w:val="20"/>
                <w:szCs w:val="20"/>
              </w:rPr>
            </w:pPr>
          </w:p>
        </w:tc>
      </w:tr>
      <w:tr w:rsidR="00D60BD0" w:rsidRPr="003A1FC9" w14:paraId="0F5B47ED" w14:textId="77777777" w:rsidTr="00280D10">
        <w:trPr>
          <w:trHeight w:val="255"/>
        </w:trPr>
        <w:tc>
          <w:tcPr>
            <w:tcW w:w="928" w:type="dxa"/>
            <w:tcBorders>
              <w:top w:val="nil"/>
              <w:left w:val="nil"/>
              <w:bottom w:val="nil"/>
              <w:right w:val="nil"/>
            </w:tcBorders>
            <w:shd w:val="clear" w:color="auto" w:fill="auto"/>
            <w:noWrap/>
            <w:vAlign w:val="bottom"/>
            <w:hideMark/>
          </w:tcPr>
          <w:p w14:paraId="050C0C8E"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tcPr>
          <w:p w14:paraId="3A4A4A1A"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2216" w:type="dxa"/>
            <w:gridSpan w:val="3"/>
            <w:tcBorders>
              <w:top w:val="nil"/>
              <w:left w:val="nil"/>
              <w:bottom w:val="nil"/>
              <w:right w:val="nil"/>
            </w:tcBorders>
            <w:shd w:val="clear" w:color="auto" w:fill="auto"/>
            <w:noWrap/>
            <w:vAlign w:val="bottom"/>
          </w:tcPr>
          <w:p w14:paraId="4F0988DB"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1667" w:type="dxa"/>
            <w:gridSpan w:val="2"/>
            <w:tcBorders>
              <w:top w:val="nil"/>
              <w:left w:val="nil"/>
              <w:bottom w:val="nil"/>
              <w:right w:val="nil"/>
            </w:tcBorders>
            <w:shd w:val="clear" w:color="auto" w:fill="auto"/>
            <w:noWrap/>
            <w:vAlign w:val="bottom"/>
            <w:hideMark/>
          </w:tcPr>
          <w:p w14:paraId="3BD4295A"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1466" w:type="dxa"/>
            <w:tcBorders>
              <w:top w:val="nil"/>
              <w:left w:val="nil"/>
              <w:bottom w:val="nil"/>
              <w:right w:val="nil"/>
            </w:tcBorders>
            <w:shd w:val="clear" w:color="auto" w:fill="auto"/>
            <w:noWrap/>
            <w:vAlign w:val="bottom"/>
            <w:hideMark/>
          </w:tcPr>
          <w:p w14:paraId="55433BD5" w14:textId="77777777" w:rsidR="00D60BD0" w:rsidRPr="003A1FC9" w:rsidRDefault="00D60BD0" w:rsidP="00280D10">
            <w:pPr>
              <w:spacing w:after="0" w:line="240" w:lineRule="auto"/>
              <w:rPr>
                <w:rFonts w:ascii="Arial CYR" w:eastAsia="Times New Roman" w:hAnsi="Arial CYR" w:cs="Times New Roman"/>
                <w:sz w:val="20"/>
                <w:szCs w:val="20"/>
              </w:rPr>
            </w:pPr>
          </w:p>
        </w:tc>
      </w:tr>
      <w:tr w:rsidR="00D60BD0" w:rsidRPr="003A1FC9" w14:paraId="7997CA13" w14:textId="77777777" w:rsidTr="00280D10">
        <w:trPr>
          <w:trHeight w:val="255"/>
        </w:trPr>
        <w:tc>
          <w:tcPr>
            <w:tcW w:w="928" w:type="dxa"/>
            <w:tcBorders>
              <w:top w:val="nil"/>
              <w:left w:val="nil"/>
              <w:bottom w:val="nil"/>
              <w:right w:val="nil"/>
            </w:tcBorders>
            <w:shd w:val="clear" w:color="auto" w:fill="auto"/>
            <w:noWrap/>
            <w:vAlign w:val="bottom"/>
            <w:hideMark/>
          </w:tcPr>
          <w:p w14:paraId="3BE31801"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tcPr>
          <w:p w14:paraId="121CAE17"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2216" w:type="dxa"/>
            <w:gridSpan w:val="3"/>
            <w:tcBorders>
              <w:top w:val="nil"/>
              <w:left w:val="nil"/>
              <w:bottom w:val="nil"/>
              <w:right w:val="nil"/>
            </w:tcBorders>
            <w:shd w:val="clear" w:color="auto" w:fill="auto"/>
            <w:noWrap/>
            <w:vAlign w:val="bottom"/>
          </w:tcPr>
          <w:p w14:paraId="714F6605"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1667" w:type="dxa"/>
            <w:gridSpan w:val="2"/>
            <w:tcBorders>
              <w:top w:val="nil"/>
              <w:left w:val="nil"/>
              <w:bottom w:val="nil"/>
              <w:right w:val="nil"/>
            </w:tcBorders>
            <w:shd w:val="clear" w:color="auto" w:fill="auto"/>
            <w:noWrap/>
            <w:vAlign w:val="bottom"/>
            <w:hideMark/>
          </w:tcPr>
          <w:p w14:paraId="0E09BA77"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1466" w:type="dxa"/>
            <w:tcBorders>
              <w:top w:val="nil"/>
              <w:left w:val="nil"/>
              <w:bottom w:val="nil"/>
              <w:right w:val="nil"/>
            </w:tcBorders>
            <w:shd w:val="clear" w:color="auto" w:fill="auto"/>
            <w:noWrap/>
            <w:vAlign w:val="bottom"/>
            <w:hideMark/>
          </w:tcPr>
          <w:p w14:paraId="26432965" w14:textId="77777777" w:rsidR="00D60BD0" w:rsidRPr="003A1FC9" w:rsidRDefault="00D60BD0" w:rsidP="00280D10">
            <w:pPr>
              <w:spacing w:after="0" w:line="240" w:lineRule="auto"/>
              <w:rPr>
                <w:rFonts w:ascii="Arial CYR" w:eastAsia="Times New Roman" w:hAnsi="Arial CYR" w:cs="Times New Roman"/>
                <w:sz w:val="20"/>
                <w:szCs w:val="20"/>
              </w:rPr>
            </w:pPr>
          </w:p>
        </w:tc>
      </w:tr>
      <w:tr w:rsidR="00D60BD0" w:rsidRPr="003A1FC9" w14:paraId="08D0758E" w14:textId="77777777" w:rsidTr="00280D10">
        <w:trPr>
          <w:trHeight w:val="255"/>
        </w:trPr>
        <w:tc>
          <w:tcPr>
            <w:tcW w:w="928" w:type="dxa"/>
            <w:tcBorders>
              <w:top w:val="nil"/>
              <w:left w:val="nil"/>
              <w:bottom w:val="nil"/>
              <w:right w:val="nil"/>
            </w:tcBorders>
            <w:shd w:val="clear" w:color="auto" w:fill="auto"/>
            <w:noWrap/>
            <w:vAlign w:val="bottom"/>
            <w:hideMark/>
          </w:tcPr>
          <w:p w14:paraId="4F30388E"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14:paraId="07F690F5"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2216" w:type="dxa"/>
            <w:gridSpan w:val="3"/>
            <w:tcBorders>
              <w:top w:val="nil"/>
              <w:left w:val="nil"/>
              <w:bottom w:val="nil"/>
              <w:right w:val="nil"/>
            </w:tcBorders>
            <w:shd w:val="clear" w:color="auto" w:fill="auto"/>
            <w:noWrap/>
            <w:vAlign w:val="bottom"/>
            <w:hideMark/>
          </w:tcPr>
          <w:p w14:paraId="1923B3AA"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1667" w:type="dxa"/>
            <w:gridSpan w:val="2"/>
            <w:tcBorders>
              <w:top w:val="nil"/>
              <w:left w:val="nil"/>
              <w:bottom w:val="nil"/>
              <w:right w:val="nil"/>
            </w:tcBorders>
            <w:shd w:val="clear" w:color="auto" w:fill="auto"/>
            <w:noWrap/>
            <w:vAlign w:val="bottom"/>
            <w:hideMark/>
          </w:tcPr>
          <w:p w14:paraId="09B03E21"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1466" w:type="dxa"/>
            <w:tcBorders>
              <w:top w:val="nil"/>
              <w:left w:val="nil"/>
              <w:bottom w:val="nil"/>
              <w:right w:val="nil"/>
            </w:tcBorders>
            <w:shd w:val="clear" w:color="auto" w:fill="auto"/>
            <w:noWrap/>
            <w:vAlign w:val="bottom"/>
            <w:hideMark/>
          </w:tcPr>
          <w:p w14:paraId="494C2266" w14:textId="77777777" w:rsidR="00D60BD0" w:rsidRPr="003A1FC9" w:rsidRDefault="00D60BD0" w:rsidP="00280D10">
            <w:pPr>
              <w:spacing w:after="0" w:line="240" w:lineRule="auto"/>
              <w:rPr>
                <w:rFonts w:ascii="Arial CYR" w:eastAsia="Times New Roman" w:hAnsi="Arial CYR" w:cs="Times New Roman"/>
                <w:sz w:val="20"/>
                <w:szCs w:val="20"/>
              </w:rPr>
            </w:pPr>
          </w:p>
        </w:tc>
      </w:tr>
      <w:tr w:rsidR="00D60BD0" w:rsidRPr="003A1FC9" w14:paraId="2EB0BB79" w14:textId="77777777" w:rsidTr="00280D10">
        <w:trPr>
          <w:trHeight w:val="255"/>
        </w:trPr>
        <w:tc>
          <w:tcPr>
            <w:tcW w:w="928" w:type="dxa"/>
            <w:tcBorders>
              <w:top w:val="nil"/>
              <w:left w:val="nil"/>
              <w:bottom w:val="nil"/>
              <w:right w:val="nil"/>
            </w:tcBorders>
            <w:shd w:val="clear" w:color="auto" w:fill="auto"/>
            <w:noWrap/>
            <w:vAlign w:val="bottom"/>
            <w:hideMark/>
          </w:tcPr>
          <w:p w14:paraId="403A7B8A"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14:paraId="1EA22464"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2216" w:type="dxa"/>
            <w:gridSpan w:val="3"/>
            <w:tcBorders>
              <w:top w:val="nil"/>
              <w:left w:val="nil"/>
              <w:bottom w:val="nil"/>
              <w:right w:val="nil"/>
            </w:tcBorders>
            <w:shd w:val="clear" w:color="auto" w:fill="auto"/>
            <w:noWrap/>
            <w:vAlign w:val="bottom"/>
            <w:hideMark/>
          </w:tcPr>
          <w:p w14:paraId="4D5AE034"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1667" w:type="dxa"/>
            <w:gridSpan w:val="2"/>
            <w:tcBorders>
              <w:top w:val="nil"/>
              <w:left w:val="nil"/>
              <w:bottom w:val="nil"/>
              <w:right w:val="nil"/>
            </w:tcBorders>
            <w:shd w:val="clear" w:color="auto" w:fill="auto"/>
            <w:noWrap/>
            <w:vAlign w:val="bottom"/>
            <w:hideMark/>
          </w:tcPr>
          <w:p w14:paraId="3257F67F"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1466" w:type="dxa"/>
            <w:tcBorders>
              <w:top w:val="nil"/>
              <w:left w:val="nil"/>
              <w:bottom w:val="nil"/>
              <w:right w:val="nil"/>
            </w:tcBorders>
            <w:shd w:val="clear" w:color="auto" w:fill="auto"/>
            <w:noWrap/>
            <w:vAlign w:val="bottom"/>
            <w:hideMark/>
          </w:tcPr>
          <w:p w14:paraId="7398242D" w14:textId="77777777" w:rsidR="00D60BD0" w:rsidRPr="003A1FC9" w:rsidRDefault="00D60BD0" w:rsidP="00280D10">
            <w:pPr>
              <w:spacing w:after="0" w:line="240" w:lineRule="auto"/>
              <w:rPr>
                <w:rFonts w:ascii="Arial CYR" w:eastAsia="Times New Roman" w:hAnsi="Arial CYR" w:cs="Times New Roman"/>
                <w:sz w:val="20"/>
                <w:szCs w:val="20"/>
              </w:rPr>
            </w:pPr>
          </w:p>
        </w:tc>
      </w:tr>
      <w:tr w:rsidR="00D60BD0" w:rsidRPr="003A1FC9" w14:paraId="359A7021" w14:textId="77777777" w:rsidTr="00280D10">
        <w:trPr>
          <w:trHeight w:val="255"/>
        </w:trPr>
        <w:tc>
          <w:tcPr>
            <w:tcW w:w="9689" w:type="dxa"/>
            <w:gridSpan w:val="9"/>
            <w:tcBorders>
              <w:top w:val="nil"/>
              <w:left w:val="nil"/>
              <w:bottom w:val="nil"/>
              <w:right w:val="nil"/>
            </w:tcBorders>
            <w:shd w:val="clear" w:color="auto" w:fill="auto"/>
            <w:noWrap/>
            <w:vAlign w:val="bottom"/>
            <w:hideMark/>
          </w:tcPr>
          <w:p w14:paraId="4D14E4CD" w14:textId="77777777" w:rsidR="00D60BD0" w:rsidRPr="003A1FC9" w:rsidRDefault="00D60BD0" w:rsidP="00280D10">
            <w:pPr>
              <w:spacing w:after="0" w:line="240" w:lineRule="auto"/>
              <w:jc w:val="center"/>
              <w:rPr>
                <w:rFonts w:ascii="Times New Roman" w:eastAsia="Times New Roman" w:hAnsi="Times New Roman" w:cs="Times New Roman"/>
                <w:bCs/>
                <w:sz w:val="28"/>
                <w:szCs w:val="28"/>
              </w:rPr>
            </w:pPr>
            <w:r w:rsidRPr="003A1FC9">
              <w:rPr>
                <w:rFonts w:ascii="Times New Roman" w:eastAsia="Times New Roman" w:hAnsi="Times New Roman" w:cs="Times New Roman"/>
                <w:bCs/>
                <w:sz w:val="28"/>
                <w:szCs w:val="28"/>
              </w:rPr>
              <w:t>Расчет по переданным полномочиям по внутреннему муниципальному контролю на 2022 год</w:t>
            </w:r>
          </w:p>
        </w:tc>
      </w:tr>
      <w:tr w:rsidR="00D60BD0" w:rsidRPr="003A1FC9" w14:paraId="58DA46D0" w14:textId="77777777" w:rsidTr="00280D10">
        <w:trPr>
          <w:trHeight w:val="255"/>
        </w:trPr>
        <w:tc>
          <w:tcPr>
            <w:tcW w:w="1140" w:type="dxa"/>
            <w:gridSpan w:val="2"/>
            <w:tcBorders>
              <w:top w:val="nil"/>
              <w:left w:val="nil"/>
              <w:bottom w:val="nil"/>
              <w:right w:val="nil"/>
            </w:tcBorders>
            <w:shd w:val="clear" w:color="auto" w:fill="auto"/>
            <w:noWrap/>
            <w:vAlign w:val="bottom"/>
            <w:hideMark/>
          </w:tcPr>
          <w:p w14:paraId="00CC6BCC"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p>
        </w:tc>
        <w:tc>
          <w:tcPr>
            <w:tcW w:w="6266" w:type="dxa"/>
            <w:gridSpan w:val="5"/>
            <w:tcBorders>
              <w:top w:val="nil"/>
              <w:left w:val="nil"/>
              <w:bottom w:val="nil"/>
              <w:right w:val="nil"/>
            </w:tcBorders>
            <w:shd w:val="clear" w:color="auto" w:fill="auto"/>
            <w:noWrap/>
            <w:vAlign w:val="bottom"/>
            <w:hideMark/>
          </w:tcPr>
          <w:p w14:paraId="3D50215D" w14:textId="77777777" w:rsidR="00D60BD0" w:rsidRPr="003A1FC9" w:rsidRDefault="00D60BD0" w:rsidP="00280D10">
            <w:pPr>
              <w:spacing w:after="0" w:line="240" w:lineRule="auto"/>
              <w:jc w:val="center"/>
              <w:rPr>
                <w:rFonts w:ascii="Times New Roman" w:eastAsia="Times New Roman" w:hAnsi="Times New Roman" w:cs="Times New Roman"/>
                <w:bCs/>
                <w:sz w:val="28"/>
                <w:szCs w:val="28"/>
              </w:rPr>
            </w:pPr>
            <w:r w:rsidRPr="003A1FC9">
              <w:rPr>
                <w:rFonts w:ascii="Times New Roman" w:eastAsia="Times New Roman" w:hAnsi="Times New Roman" w:cs="Times New Roman"/>
                <w:bCs/>
                <w:sz w:val="28"/>
                <w:szCs w:val="28"/>
              </w:rPr>
              <w:t>МО "</w:t>
            </w:r>
            <w:proofErr w:type="spellStart"/>
            <w:r w:rsidRPr="003A1FC9">
              <w:rPr>
                <w:rFonts w:ascii="Times New Roman" w:eastAsia="Times New Roman" w:hAnsi="Times New Roman" w:cs="Times New Roman"/>
                <w:bCs/>
                <w:sz w:val="28"/>
                <w:szCs w:val="28"/>
              </w:rPr>
              <w:t>Ворошневский</w:t>
            </w:r>
            <w:proofErr w:type="spellEnd"/>
            <w:r w:rsidRPr="003A1FC9">
              <w:rPr>
                <w:rFonts w:ascii="Times New Roman" w:eastAsia="Times New Roman" w:hAnsi="Times New Roman" w:cs="Times New Roman"/>
                <w:bCs/>
                <w:sz w:val="28"/>
                <w:szCs w:val="28"/>
              </w:rPr>
              <w:t xml:space="preserve"> сельсовет" Курского района</w:t>
            </w:r>
          </w:p>
        </w:tc>
        <w:tc>
          <w:tcPr>
            <w:tcW w:w="2283" w:type="dxa"/>
            <w:gridSpan w:val="2"/>
            <w:tcBorders>
              <w:top w:val="nil"/>
              <w:left w:val="nil"/>
              <w:bottom w:val="nil"/>
              <w:right w:val="nil"/>
            </w:tcBorders>
            <w:shd w:val="clear" w:color="auto" w:fill="auto"/>
            <w:noWrap/>
            <w:vAlign w:val="bottom"/>
            <w:hideMark/>
          </w:tcPr>
          <w:p w14:paraId="461CC5BA" w14:textId="77777777" w:rsidR="00D60BD0" w:rsidRPr="003A1FC9" w:rsidRDefault="00D60BD0" w:rsidP="00280D10">
            <w:pPr>
              <w:spacing w:after="0" w:line="240" w:lineRule="auto"/>
              <w:jc w:val="center"/>
              <w:rPr>
                <w:rFonts w:ascii="Times New Roman" w:eastAsia="Times New Roman" w:hAnsi="Times New Roman" w:cs="Times New Roman"/>
                <w:bCs/>
                <w:sz w:val="28"/>
                <w:szCs w:val="28"/>
              </w:rPr>
            </w:pPr>
          </w:p>
        </w:tc>
      </w:tr>
      <w:tr w:rsidR="00D60BD0" w:rsidRPr="003A1FC9" w14:paraId="76429515" w14:textId="77777777" w:rsidTr="00280D10">
        <w:trPr>
          <w:trHeight w:val="255"/>
        </w:trPr>
        <w:tc>
          <w:tcPr>
            <w:tcW w:w="1140" w:type="dxa"/>
            <w:gridSpan w:val="2"/>
            <w:tcBorders>
              <w:top w:val="nil"/>
              <w:left w:val="nil"/>
              <w:bottom w:val="nil"/>
              <w:right w:val="nil"/>
            </w:tcBorders>
            <w:shd w:val="clear" w:color="auto" w:fill="auto"/>
            <w:noWrap/>
            <w:vAlign w:val="bottom"/>
            <w:hideMark/>
          </w:tcPr>
          <w:p w14:paraId="48DB7606"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p>
        </w:tc>
        <w:tc>
          <w:tcPr>
            <w:tcW w:w="3380" w:type="dxa"/>
            <w:gridSpan w:val="2"/>
            <w:tcBorders>
              <w:top w:val="nil"/>
              <w:left w:val="nil"/>
              <w:bottom w:val="nil"/>
              <w:right w:val="nil"/>
            </w:tcBorders>
            <w:shd w:val="clear" w:color="auto" w:fill="auto"/>
            <w:noWrap/>
            <w:vAlign w:val="bottom"/>
            <w:hideMark/>
          </w:tcPr>
          <w:p w14:paraId="264BA391"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p>
        </w:tc>
        <w:tc>
          <w:tcPr>
            <w:tcW w:w="1920" w:type="dxa"/>
            <w:tcBorders>
              <w:top w:val="nil"/>
              <w:left w:val="nil"/>
              <w:bottom w:val="nil"/>
              <w:right w:val="nil"/>
            </w:tcBorders>
            <w:shd w:val="clear" w:color="auto" w:fill="auto"/>
            <w:noWrap/>
            <w:vAlign w:val="bottom"/>
            <w:hideMark/>
          </w:tcPr>
          <w:p w14:paraId="3ECEADEB" w14:textId="77777777" w:rsidR="00D60BD0" w:rsidRPr="003A1FC9" w:rsidRDefault="00D60BD0" w:rsidP="00280D10">
            <w:pPr>
              <w:spacing w:after="0" w:line="240" w:lineRule="auto"/>
              <w:jc w:val="center"/>
              <w:rPr>
                <w:rFonts w:ascii="Times New Roman" w:eastAsia="Times New Roman" w:hAnsi="Times New Roman" w:cs="Times New Roman"/>
                <w:bCs/>
                <w:sz w:val="28"/>
                <w:szCs w:val="28"/>
              </w:rPr>
            </w:pPr>
          </w:p>
        </w:tc>
        <w:tc>
          <w:tcPr>
            <w:tcW w:w="966" w:type="dxa"/>
            <w:gridSpan w:val="2"/>
            <w:tcBorders>
              <w:top w:val="nil"/>
              <w:left w:val="nil"/>
              <w:bottom w:val="nil"/>
              <w:right w:val="nil"/>
            </w:tcBorders>
            <w:shd w:val="clear" w:color="auto" w:fill="auto"/>
            <w:noWrap/>
            <w:vAlign w:val="bottom"/>
            <w:hideMark/>
          </w:tcPr>
          <w:p w14:paraId="19F2EBB6" w14:textId="77777777" w:rsidR="00D60BD0" w:rsidRPr="003A1FC9" w:rsidRDefault="00D60BD0" w:rsidP="00280D10">
            <w:pPr>
              <w:spacing w:after="0" w:line="240" w:lineRule="auto"/>
              <w:jc w:val="center"/>
              <w:rPr>
                <w:rFonts w:ascii="Times New Roman" w:eastAsia="Times New Roman" w:hAnsi="Times New Roman" w:cs="Times New Roman"/>
                <w:bCs/>
                <w:sz w:val="28"/>
                <w:szCs w:val="28"/>
              </w:rPr>
            </w:pPr>
          </w:p>
        </w:tc>
        <w:tc>
          <w:tcPr>
            <w:tcW w:w="2283" w:type="dxa"/>
            <w:gridSpan w:val="2"/>
            <w:tcBorders>
              <w:top w:val="nil"/>
              <w:left w:val="nil"/>
              <w:bottom w:val="nil"/>
              <w:right w:val="nil"/>
            </w:tcBorders>
            <w:shd w:val="clear" w:color="auto" w:fill="auto"/>
            <w:noWrap/>
            <w:vAlign w:val="bottom"/>
            <w:hideMark/>
          </w:tcPr>
          <w:p w14:paraId="174968B5" w14:textId="77777777" w:rsidR="00D60BD0" w:rsidRPr="003A1FC9" w:rsidRDefault="00D60BD0" w:rsidP="00280D10">
            <w:pPr>
              <w:spacing w:after="0" w:line="240" w:lineRule="auto"/>
              <w:jc w:val="center"/>
              <w:rPr>
                <w:rFonts w:ascii="Times New Roman" w:eastAsia="Times New Roman" w:hAnsi="Times New Roman" w:cs="Times New Roman"/>
                <w:bCs/>
                <w:sz w:val="28"/>
                <w:szCs w:val="28"/>
              </w:rPr>
            </w:pPr>
          </w:p>
        </w:tc>
      </w:tr>
      <w:tr w:rsidR="00D60BD0" w:rsidRPr="003A1FC9" w14:paraId="1A345CD8" w14:textId="77777777" w:rsidTr="00280D10">
        <w:trPr>
          <w:trHeight w:val="255"/>
        </w:trPr>
        <w:tc>
          <w:tcPr>
            <w:tcW w:w="1140" w:type="dxa"/>
            <w:gridSpan w:val="2"/>
            <w:tcBorders>
              <w:top w:val="nil"/>
              <w:left w:val="nil"/>
              <w:bottom w:val="nil"/>
              <w:right w:val="nil"/>
            </w:tcBorders>
            <w:shd w:val="clear" w:color="auto" w:fill="auto"/>
            <w:noWrap/>
            <w:vAlign w:val="bottom"/>
            <w:hideMark/>
          </w:tcPr>
          <w:p w14:paraId="735E42B5"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3380" w:type="dxa"/>
            <w:gridSpan w:val="2"/>
            <w:tcBorders>
              <w:top w:val="nil"/>
              <w:left w:val="nil"/>
              <w:bottom w:val="nil"/>
              <w:right w:val="nil"/>
            </w:tcBorders>
            <w:shd w:val="clear" w:color="auto" w:fill="auto"/>
            <w:noWrap/>
            <w:vAlign w:val="bottom"/>
            <w:hideMark/>
          </w:tcPr>
          <w:p w14:paraId="0232122B"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14:paraId="55EFAB33"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966" w:type="dxa"/>
            <w:gridSpan w:val="2"/>
            <w:tcBorders>
              <w:top w:val="nil"/>
              <w:left w:val="nil"/>
              <w:bottom w:val="nil"/>
              <w:right w:val="nil"/>
            </w:tcBorders>
            <w:shd w:val="clear" w:color="auto" w:fill="auto"/>
            <w:noWrap/>
            <w:vAlign w:val="bottom"/>
            <w:hideMark/>
          </w:tcPr>
          <w:p w14:paraId="6687AA7B" w14:textId="77777777" w:rsidR="00D60BD0" w:rsidRPr="003A1FC9" w:rsidRDefault="00D60BD0" w:rsidP="00280D10">
            <w:pPr>
              <w:spacing w:after="0" w:line="240" w:lineRule="auto"/>
              <w:rPr>
                <w:rFonts w:ascii="Times New Roman" w:eastAsia="Times New Roman" w:hAnsi="Times New Roman" w:cs="Times New Roman"/>
                <w:sz w:val="20"/>
                <w:szCs w:val="20"/>
              </w:rPr>
            </w:pPr>
          </w:p>
        </w:tc>
        <w:tc>
          <w:tcPr>
            <w:tcW w:w="2283" w:type="dxa"/>
            <w:gridSpan w:val="2"/>
            <w:tcBorders>
              <w:top w:val="nil"/>
              <w:left w:val="nil"/>
              <w:bottom w:val="nil"/>
              <w:right w:val="nil"/>
            </w:tcBorders>
            <w:shd w:val="clear" w:color="auto" w:fill="auto"/>
            <w:noWrap/>
            <w:vAlign w:val="bottom"/>
            <w:hideMark/>
          </w:tcPr>
          <w:p w14:paraId="7DA41130" w14:textId="77777777" w:rsidR="00D60BD0" w:rsidRPr="003A1FC9" w:rsidRDefault="00D60BD0" w:rsidP="00280D10">
            <w:pPr>
              <w:spacing w:after="0" w:line="240" w:lineRule="auto"/>
              <w:rPr>
                <w:rFonts w:ascii="Times New Roman" w:eastAsia="Times New Roman" w:hAnsi="Times New Roman" w:cs="Times New Roman"/>
                <w:sz w:val="20"/>
                <w:szCs w:val="20"/>
              </w:rPr>
            </w:pPr>
          </w:p>
        </w:tc>
      </w:tr>
      <w:tr w:rsidR="00D60BD0" w:rsidRPr="003A1FC9" w14:paraId="617DC576" w14:textId="77777777" w:rsidTr="00280D10">
        <w:trPr>
          <w:trHeight w:val="1440"/>
        </w:trPr>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A8E6D" w14:textId="77777777" w:rsidR="00D60BD0" w:rsidRPr="003A1FC9" w:rsidRDefault="00D60BD0" w:rsidP="00280D10">
            <w:pPr>
              <w:spacing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п/п</w:t>
            </w:r>
          </w:p>
        </w:tc>
        <w:tc>
          <w:tcPr>
            <w:tcW w:w="3380" w:type="dxa"/>
            <w:gridSpan w:val="2"/>
            <w:tcBorders>
              <w:top w:val="single" w:sz="4" w:space="0" w:color="auto"/>
              <w:left w:val="nil"/>
              <w:bottom w:val="single" w:sz="4" w:space="0" w:color="auto"/>
              <w:right w:val="single" w:sz="4" w:space="0" w:color="auto"/>
            </w:tcBorders>
            <w:shd w:val="clear" w:color="auto" w:fill="auto"/>
            <w:vAlign w:val="bottom"/>
            <w:hideMark/>
          </w:tcPr>
          <w:p w14:paraId="0C96E223" w14:textId="77777777" w:rsidR="00D60BD0" w:rsidRPr="003A1FC9" w:rsidRDefault="00D60BD0" w:rsidP="00280D10">
            <w:pPr>
              <w:spacing w:after="0" w:line="240" w:lineRule="auto"/>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МО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136E19D5" w14:textId="77777777" w:rsidR="00D60BD0" w:rsidRPr="003A1FC9" w:rsidRDefault="00D60BD0" w:rsidP="00280D10">
            <w:pPr>
              <w:spacing w:after="0" w:line="240" w:lineRule="auto"/>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Численность жителей</w:t>
            </w:r>
          </w:p>
        </w:tc>
        <w:tc>
          <w:tcPr>
            <w:tcW w:w="966" w:type="dxa"/>
            <w:gridSpan w:val="2"/>
            <w:tcBorders>
              <w:top w:val="single" w:sz="4" w:space="0" w:color="auto"/>
              <w:left w:val="nil"/>
              <w:bottom w:val="single" w:sz="4" w:space="0" w:color="auto"/>
              <w:right w:val="single" w:sz="4" w:space="0" w:color="auto"/>
            </w:tcBorders>
            <w:shd w:val="clear" w:color="auto" w:fill="auto"/>
            <w:vAlign w:val="bottom"/>
            <w:hideMark/>
          </w:tcPr>
          <w:p w14:paraId="01E1ADF0" w14:textId="77777777" w:rsidR="00D60BD0" w:rsidRPr="003A1FC9" w:rsidRDefault="00D60BD0" w:rsidP="00280D10">
            <w:pPr>
              <w:spacing w:after="0" w:line="240" w:lineRule="auto"/>
              <w:jc w:val="center"/>
              <w:rPr>
                <w:rFonts w:ascii="Times New Roman" w:eastAsia="Times New Roman" w:hAnsi="Times New Roman" w:cs="Times New Roman"/>
                <w:bCs/>
                <w:sz w:val="24"/>
                <w:szCs w:val="24"/>
              </w:rPr>
            </w:pPr>
            <w:r w:rsidRPr="003A1FC9">
              <w:rPr>
                <w:rFonts w:ascii="Times New Roman" w:eastAsia="Times New Roman" w:hAnsi="Times New Roman" w:cs="Times New Roman"/>
                <w:bCs/>
                <w:sz w:val="24"/>
                <w:szCs w:val="24"/>
              </w:rPr>
              <w:t>Сумма 2022 год</w:t>
            </w:r>
          </w:p>
        </w:tc>
        <w:tc>
          <w:tcPr>
            <w:tcW w:w="22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DA9472" w14:textId="77777777" w:rsidR="00D60BD0" w:rsidRPr="003A1FC9" w:rsidRDefault="00D60BD0" w:rsidP="00280D10">
            <w:pPr>
              <w:spacing w:after="0" w:line="240" w:lineRule="auto"/>
              <w:jc w:val="center"/>
              <w:rPr>
                <w:rFonts w:ascii="Times New Roman" w:eastAsia="Times New Roman" w:hAnsi="Times New Roman" w:cs="Times New Roman"/>
                <w:bCs/>
                <w:sz w:val="24"/>
                <w:szCs w:val="24"/>
              </w:rPr>
            </w:pPr>
            <w:r w:rsidRPr="003A1FC9">
              <w:rPr>
                <w:rFonts w:ascii="Times New Roman" w:eastAsia="Times New Roman" w:hAnsi="Times New Roman" w:cs="Times New Roman"/>
                <w:bCs/>
                <w:sz w:val="24"/>
                <w:szCs w:val="24"/>
              </w:rPr>
              <w:t>Норматив</w:t>
            </w:r>
          </w:p>
        </w:tc>
      </w:tr>
      <w:tr w:rsidR="00D60BD0" w:rsidRPr="003A1FC9" w14:paraId="66D7FB67" w14:textId="77777777" w:rsidTr="00280D10">
        <w:trPr>
          <w:trHeight w:val="375"/>
        </w:trPr>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0D2DDD"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1</w:t>
            </w:r>
          </w:p>
        </w:tc>
        <w:tc>
          <w:tcPr>
            <w:tcW w:w="3380" w:type="dxa"/>
            <w:gridSpan w:val="2"/>
            <w:tcBorders>
              <w:top w:val="nil"/>
              <w:left w:val="nil"/>
              <w:bottom w:val="single" w:sz="4" w:space="0" w:color="auto"/>
              <w:right w:val="single" w:sz="4" w:space="0" w:color="auto"/>
            </w:tcBorders>
            <w:shd w:val="clear" w:color="auto" w:fill="auto"/>
            <w:vAlign w:val="bottom"/>
            <w:hideMark/>
          </w:tcPr>
          <w:p w14:paraId="61A543A3" w14:textId="77777777" w:rsidR="00D60BD0" w:rsidRPr="003A1FC9" w:rsidRDefault="00D60BD0" w:rsidP="00280D10">
            <w:pPr>
              <w:spacing w:after="0" w:line="240" w:lineRule="auto"/>
              <w:rPr>
                <w:rFonts w:ascii="Times New Roman" w:eastAsia="Times New Roman" w:hAnsi="Times New Roman" w:cs="Times New Roman"/>
                <w:sz w:val="28"/>
                <w:szCs w:val="28"/>
              </w:rPr>
            </w:pP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w:t>
            </w:r>
          </w:p>
        </w:tc>
        <w:tc>
          <w:tcPr>
            <w:tcW w:w="1920" w:type="dxa"/>
            <w:tcBorders>
              <w:top w:val="nil"/>
              <w:left w:val="nil"/>
              <w:bottom w:val="single" w:sz="4" w:space="0" w:color="auto"/>
              <w:right w:val="single" w:sz="4" w:space="0" w:color="auto"/>
            </w:tcBorders>
            <w:shd w:val="clear" w:color="auto" w:fill="auto"/>
            <w:noWrap/>
            <w:vAlign w:val="bottom"/>
            <w:hideMark/>
          </w:tcPr>
          <w:p w14:paraId="1C20A194"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4550</w:t>
            </w:r>
          </w:p>
        </w:tc>
        <w:tc>
          <w:tcPr>
            <w:tcW w:w="966" w:type="dxa"/>
            <w:gridSpan w:val="2"/>
            <w:tcBorders>
              <w:top w:val="nil"/>
              <w:left w:val="nil"/>
              <w:bottom w:val="single" w:sz="4" w:space="0" w:color="auto"/>
              <w:right w:val="single" w:sz="4" w:space="0" w:color="auto"/>
            </w:tcBorders>
            <w:shd w:val="clear" w:color="auto" w:fill="auto"/>
            <w:noWrap/>
            <w:vAlign w:val="bottom"/>
            <w:hideMark/>
          </w:tcPr>
          <w:p w14:paraId="2AE36AAE"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35800,00</w:t>
            </w:r>
          </w:p>
        </w:tc>
        <w:tc>
          <w:tcPr>
            <w:tcW w:w="2283" w:type="dxa"/>
            <w:gridSpan w:val="2"/>
            <w:tcBorders>
              <w:top w:val="nil"/>
              <w:left w:val="nil"/>
              <w:bottom w:val="single" w:sz="4" w:space="0" w:color="auto"/>
              <w:right w:val="single" w:sz="4" w:space="0" w:color="auto"/>
            </w:tcBorders>
            <w:shd w:val="clear" w:color="auto" w:fill="auto"/>
            <w:noWrap/>
            <w:vAlign w:val="bottom"/>
            <w:hideMark/>
          </w:tcPr>
          <w:p w14:paraId="71806CB9"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 </w:t>
            </w:r>
          </w:p>
        </w:tc>
      </w:tr>
      <w:tr w:rsidR="00D60BD0" w:rsidRPr="003A1FC9" w14:paraId="18BE9EC4" w14:textId="77777777" w:rsidTr="00280D10">
        <w:trPr>
          <w:trHeight w:val="255"/>
        </w:trPr>
        <w:tc>
          <w:tcPr>
            <w:tcW w:w="11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D4848D"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r w:rsidRPr="003A1FC9">
              <w:rPr>
                <w:rFonts w:ascii="Times New Roman" w:eastAsia="Times New Roman" w:hAnsi="Times New Roman" w:cs="Times New Roman"/>
                <w:bCs/>
                <w:sz w:val="20"/>
                <w:szCs w:val="20"/>
              </w:rPr>
              <w:t>ИТОГО</w:t>
            </w:r>
          </w:p>
        </w:tc>
        <w:tc>
          <w:tcPr>
            <w:tcW w:w="3380" w:type="dxa"/>
            <w:gridSpan w:val="2"/>
            <w:tcBorders>
              <w:top w:val="nil"/>
              <w:left w:val="nil"/>
              <w:bottom w:val="single" w:sz="4" w:space="0" w:color="auto"/>
              <w:right w:val="single" w:sz="4" w:space="0" w:color="auto"/>
            </w:tcBorders>
            <w:shd w:val="clear" w:color="auto" w:fill="auto"/>
            <w:noWrap/>
            <w:vAlign w:val="bottom"/>
            <w:hideMark/>
          </w:tcPr>
          <w:p w14:paraId="21EDB871" w14:textId="77777777" w:rsidR="00D60BD0" w:rsidRPr="003A1FC9" w:rsidRDefault="00D60BD0" w:rsidP="00280D10">
            <w:pPr>
              <w:spacing w:after="0" w:line="240" w:lineRule="auto"/>
              <w:rPr>
                <w:rFonts w:ascii="Times New Roman" w:eastAsia="Times New Roman" w:hAnsi="Times New Roman" w:cs="Times New Roman"/>
                <w:bCs/>
                <w:sz w:val="20"/>
                <w:szCs w:val="20"/>
              </w:rPr>
            </w:pPr>
            <w:r w:rsidRPr="003A1FC9">
              <w:rPr>
                <w:rFonts w:ascii="Times New Roman" w:eastAsia="Times New Roman" w:hAnsi="Times New Roman" w:cs="Times New Roman"/>
                <w:bCs/>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37C988C4"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r w:rsidRPr="003A1FC9">
              <w:rPr>
                <w:rFonts w:ascii="Times New Roman" w:eastAsia="Times New Roman" w:hAnsi="Times New Roman" w:cs="Times New Roman"/>
                <w:bCs/>
                <w:sz w:val="20"/>
                <w:szCs w:val="20"/>
              </w:rPr>
              <w:t>4550</w:t>
            </w:r>
          </w:p>
        </w:tc>
        <w:tc>
          <w:tcPr>
            <w:tcW w:w="966" w:type="dxa"/>
            <w:gridSpan w:val="2"/>
            <w:tcBorders>
              <w:top w:val="nil"/>
              <w:left w:val="nil"/>
              <w:bottom w:val="single" w:sz="4" w:space="0" w:color="auto"/>
              <w:right w:val="single" w:sz="4" w:space="0" w:color="auto"/>
            </w:tcBorders>
            <w:shd w:val="clear" w:color="auto" w:fill="auto"/>
            <w:noWrap/>
            <w:vAlign w:val="bottom"/>
            <w:hideMark/>
          </w:tcPr>
          <w:p w14:paraId="49908625" w14:textId="77777777" w:rsidR="00D60BD0" w:rsidRPr="003A1FC9" w:rsidRDefault="00D60BD0" w:rsidP="00280D10">
            <w:pPr>
              <w:spacing w:after="0" w:line="240" w:lineRule="auto"/>
              <w:jc w:val="center"/>
              <w:rPr>
                <w:rFonts w:ascii="Times New Roman" w:eastAsia="Times New Roman" w:hAnsi="Times New Roman" w:cs="Times New Roman"/>
                <w:sz w:val="20"/>
                <w:szCs w:val="20"/>
              </w:rPr>
            </w:pPr>
            <w:r w:rsidRPr="003A1FC9">
              <w:rPr>
                <w:rFonts w:ascii="Times New Roman" w:eastAsia="Times New Roman" w:hAnsi="Times New Roman" w:cs="Times New Roman"/>
                <w:sz w:val="20"/>
                <w:szCs w:val="20"/>
              </w:rPr>
              <w:t>35800,00</w:t>
            </w:r>
          </w:p>
        </w:tc>
        <w:tc>
          <w:tcPr>
            <w:tcW w:w="2283" w:type="dxa"/>
            <w:gridSpan w:val="2"/>
            <w:tcBorders>
              <w:top w:val="nil"/>
              <w:left w:val="nil"/>
              <w:bottom w:val="single" w:sz="4" w:space="0" w:color="auto"/>
              <w:right w:val="single" w:sz="4" w:space="0" w:color="auto"/>
            </w:tcBorders>
            <w:shd w:val="clear" w:color="auto" w:fill="auto"/>
            <w:noWrap/>
            <w:vAlign w:val="bottom"/>
            <w:hideMark/>
          </w:tcPr>
          <w:p w14:paraId="48770319" w14:textId="77777777" w:rsidR="00D60BD0" w:rsidRPr="003A1FC9" w:rsidRDefault="00D60BD0" w:rsidP="00280D10">
            <w:pPr>
              <w:spacing w:after="0" w:line="240" w:lineRule="auto"/>
              <w:jc w:val="center"/>
              <w:rPr>
                <w:rFonts w:ascii="Times New Roman" w:eastAsia="Times New Roman" w:hAnsi="Times New Roman" w:cs="Times New Roman"/>
                <w:bCs/>
                <w:sz w:val="20"/>
                <w:szCs w:val="20"/>
              </w:rPr>
            </w:pPr>
            <w:r w:rsidRPr="003A1FC9">
              <w:rPr>
                <w:rFonts w:ascii="Times New Roman" w:eastAsia="Times New Roman" w:hAnsi="Times New Roman" w:cs="Times New Roman"/>
                <w:bCs/>
                <w:sz w:val="20"/>
                <w:szCs w:val="20"/>
              </w:rPr>
              <w:t>7,86813186813</w:t>
            </w:r>
          </w:p>
        </w:tc>
      </w:tr>
      <w:tr w:rsidR="00D60BD0" w:rsidRPr="003A1FC9" w14:paraId="616E12EC" w14:textId="77777777" w:rsidTr="00280D10">
        <w:trPr>
          <w:trHeight w:val="255"/>
        </w:trPr>
        <w:tc>
          <w:tcPr>
            <w:tcW w:w="1140" w:type="dxa"/>
            <w:gridSpan w:val="2"/>
            <w:tcBorders>
              <w:top w:val="nil"/>
              <w:left w:val="nil"/>
              <w:bottom w:val="nil"/>
              <w:right w:val="nil"/>
            </w:tcBorders>
            <w:shd w:val="clear" w:color="auto" w:fill="auto"/>
            <w:noWrap/>
            <w:vAlign w:val="bottom"/>
            <w:hideMark/>
          </w:tcPr>
          <w:p w14:paraId="63DD8005"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3380" w:type="dxa"/>
            <w:gridSpan w:val="2"/>
            <w:tcBorders>
              <w:top w:val="nil"/>
              <w:left w:val="nil"/>
              <w:bottom w:val="nil"/>
              <w:right w:val="nil"/>
            </w:tcBorders>
            <w:shd w:val="clear" w:color="auto" w:fill="auto"/>
            <w:noWrap/>
            <w:vAlign w:val="bottom"/>
            <w:hideMark/>
          </w:tcPr>
          <w:p w14:paraId="43853035"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1920" w:type="dxa"/>
            <w:tcBorders>
              <w:top w:val="nil"/>
              <w:left w:val="nil"/>
              <w:bottom w:val="nil"/>
              <w:right w:val="nil"/>
            </w:tcBorders>
            <w:shd w:val="clear" w:color="auto" w:fill="auto"/>
            <w:noWrap/>
            <w:vAlign w:val="bottom"/>
            <w:hideMark/>
          </w:tcPr>
          <w:p w14:paraId="67974CC6"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966" w:type="dxa"/>
            <w:gridSpan w:val="2"/>
            <w:tcBorders>
              <w:top w:val="nil"/>
              <w:left w:val="nil"/>
              <w:bottom w:val="nil"/>
              <w:right w:val="nil"/>
            </w:tcBorders>
            <w:shd w:val="clear" w:color="auto" w:fill="auto"/>
            <w:noWrap/>
            <w:vAlign w:val="bottom"/>
            <w:hideMark/>
          </w:tcPr>
          <w:p w14:paraId="32693ADF"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2283" w:type="dxa"/>
            <w:gridSpan w:val="2"/>
            <w:tcBorders>
              <w:top w:val="nil"/>
              <w:left w:val="nil"/>
              <w:bottom w:val="nil"/>
              <w:right w:val="nil"/>
            </w:tcBorders>
            <w:shd w:val="clear" w:color="auto" w:fill="auto"/>
            <w:noWrap/>
            <w:vAlign w:val="bottom"/>
            <w:hideMark/>
          </w:tcPr>
          <w:p w14:paraId="0A0448EB" w14:textId="77777777" w:rsidR="00D60BD0" w:rsidRPr="003A1FC9" w:rsidRDefault="00D60BD0" w:rsidP="00280D10">
            <w:pPr>
              <w:spacing w:after="0" w:line="240" w:lineRule="auto"/>
              <w:rPr>
                <w:rFonts w:ascii="Arial CYR" w:eastAsia="Times New Roman" w:hAnsi="Arial CYR" w:cs="Times New Roman"/>
                <w:sz w:val="20"/>
                <w:szCs w:val="20"/>
              </w:rPr>
            </w:pPr>
          </w:p>
        </w:tc>
      </w:tr>
      <w:tr w:rsidR="00D60BD0" w:rsidRPr="003A1FC9" w14:paraId="50B4EF97" w14:textId="77777777" w:rsidTr="00280D10">
        <w:trPr>
          <w:trHeight w:val="255"/>
        </w:trPr>
        <w:tc>
          <w:tcPr>
            <w:tcW w:w="1140" w:type="dxa"/>
            <w:gridSpan w:val="2"/>
            <w:tcBorders>
              <w:top w:val="nil"/>
              <w:left w:val="nil"/>
              <w:bottom w:val="nil"/>
              <w:right w:val="nil"/>
            </w:tcBorders>
            <w:shd w:val="clear" w:color="auto" w:fill="auto"/>
            <w:noWrap/>
            <w:vAlign w:val="bottom"/>
            <w:hideMark/>
          </w:tcPr>
          <w:p w14:paraId="56D8C060"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3380" w:type="dxa"/>
            <w:gridSpan w:val="2"/>
            <w:tcBorders>
              <w:top w:val="nil"/>
              <w:left w:val="nil"/>
              <w:bottom w:val="nil"/>
              <w:right w:val="nil"/>
            </w:tcBorders>
            <w:shd w:val="clear" w:color="auto" w:fill="auto"/>
            <w:noWrap/>
            <w:vAlign w:val="bottom"/>
            <w:hideMark/>
          </w:tcPr>
          <w:p w14:paraId="5458F824"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1920" w:type="dxa"/>
            <w:tcBorders>
              <w:top w:val="nil"/>
              <w:left w:val="nil"/>
              <w:bottom w:val="nil"/>
              <w:right w:val="nil"/>
            </w:tcBorders>
            <w:shd w:val="clear" w:color="auto" w:fill="auto"/>
            <w:noWrap/>
            <w:vAlign w:val="bottom"/>
            <w:hideMark/>
          </w:tcPr>
          <w:p w14:paraId="7434720A"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966" w:type="dxa"/>
            <w:gridSpan w:val="2"/>
            <w:tcBorders>
              <w:top w:val="nil"/>
              <w:left w:val="nil"/>
              <w:bottom w:val="nil"/>
              <w:right w:val="nil"/>
            </w:tcBorders>
            <w:shd w:val="clear" w:color="auto" w:fill="auto"/>
            <w:noWrap/>
            <w:vAlign w:val="bottom"/>
            <w:hideMark/>
          </w:tcPr>
          <w:p w14:paraId="1B07D83B" w14:textId="77777777" w:rsidR="00D60BD0" w:rsidRPr="003A1FC9" w:rsidRDefault="00D60BD0" w:rsidP="00280D10">
            <w:pPr>
              <w:spacing w:after="0" w:line="240" w:lineRule="auto"/>
              <w:rPr>
                <w:rFonts w:ascii="Arial CYR" w:eastAsia="Times New Roman" w:hAnsi="Arial CYR" w:cs="Times New Roman"/>
                <w:sz w:val="20"/>
                <w:szCs w:val="20"/>
              </w:rPr>
            </w:pPr>
          </w:p>
        </w:tc>
        <w:tc>
          <w:tcPr>
            <w:tcW w:w="2283" w:type="dxa"/>
            <w:gridSpan w:val="2"/>
            <w:tcBorders>
              <w:top w:val="nil"/>
              <w:left w:val="nil"/>
              <w:bottom w:val="nil"/>
              <w:right w:val="nil"/>
            </w:tcBorders>
            <w:shd w:val="clear" w:color="auto" w:fill="auto"/>
            <w:noWrap/>
            <w:vAlign w:val="bottom"/>
            <w:hideMark/>
          </w:tcPr>
          <w:p w14:paraId="16FF06CF" w14:textId="77777777" w:rsidR="00D60BD0" w:rsidRPr="003A1FC9" w:rsidRDefault="00D60BD0" w:rsidP="00280D10">
            <w:pPr>
              <w:spacing w:after="0" w:line="240" w:lineRule="auto"/>
              <w:rPr>
                <w:rFonts w:ascii="Arial CYR" w:eastAsia="Times New Roman" w:hAnsi="Arial CYR" w:cs="Times New Roman"/>
                <w:sz w:val="20"/>
                <w:szCs w:val="20"/>
              </w:rPr>
            </w:pPr>
          </w:p>
        </w:tc>
      </w:tr>
    </w:tbl>
    <w:p w14:paraId="48585D21" w14:textId="77777777" w:rsidR="00D60BD0" w:rsidRPr="003A1FC9" w:rsidRDefault="00D60BD0" w:rsidP="00D60BD0">
      <w:pPr>
        <w:spacing w:after="0" w:line="240" w:lineRule="auto"/>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Верхний предел</w:t>
      </w:r>
    </w:p>
    <w:p w14:paraId="00F99CB3" w14:textId="77777777" w:rsidR="00D60BD0" w:rsidRPr="003A1FC9" w:rsidRDefault="00D60BD0" w:rsidP="00D60BD0">
      <w:pPr>
        <w:spacing w:after="0" w:line="240" w:lineRule="auto"/>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муниципального внутреннего долга МО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w:t>
      </w:r>
    </w:p>
    <w:p w14:paraId="02FD2D1D"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45B859D9"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4C5BB488" w14:textId="77777777" w:rsidR="00D60BD0" w:rsidRPr="003A1FC9" w:rsidRDefault="00D60BD0" w:rsidP="00D60BD0">
      <w:pPr>
        <w:spacing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Единица измерения: рублей</w:t>
      </w:r>
    </w:p>
    <w:p w14:paraId="752996B3" w14:textId="77777777" w:rsidR="00D60BD0" w:rsidRPr="003A1FC9" w:rsidRDefault="00D60BD0" w:rsidP="00D60BD0">
      <w:pPr>
        <w:spacing w:after="0" w:line="240" w:lineRule="auto"/>
        <w:rPr>
          <w:rFonts w:ascii="Times New Roman" w:eastAsia="Times New Roman" w:hAnsi="Times New Roman" w:cs="Times New Roman"/>
          <w:sz w:val="28"/>
          <w:szCs w:val="28"/>
        </w:rPr>
      </w:pPr>
    </w:p>
    <w:tbl>
      <w:tblPr>
        <w:tblW w:w="9606" w:type="dxa"/>
        <w:tblLook w:val="04A0" w:firstRow="1" w:lastRow="0" w:firstColumn="1" w:lastColumn="0" w:noHBand="0" w:noVBand="1"/>
      </w:tblPr>
      <w:tblGrid>
        <w:gridCol w:w="993"/>
        <w:gridCol w:w="4077"/>
        <w:gridCol w:w="1701"/>
        <w:gridCol w:w="1417"/>
        <w:gridCol w:w="1418"/>
      </w:tblGrid>
      <w:tr w:rsidR="00D60BD0" w:rsidRPr="003A1FC9" w14:paraId="2025CE3E"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544D" w14:textId="77777777" w:rsidR="00D60BD0" w:rsidRPr="003A1FC9" w:rsidRDefault="00D60BD0" w:rsidP="00280D10">
            <w:pPr>
              <w:spacing w:after="0"/>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 </w:t>
            </w:r>
            <w:proofErr w:type="spellStart"/>
            <w:r w:rsidRPr="003A1FC9">
              <w:rPr>
                <w:rFonts w:ascii="Times New Roman" w:eastAsia="Times New Roman" w:hAnsi="Times New Roman" w:cs="Times New Roman"/>
                <w:sz w:val="28"/>
                <w:szCs w:val="28"/>
              </w:rPr>
              <w:t>п.п</w:t>
            </w:r>
            <w:proofErr w:type="spellEnd"/>
            <w:r w:rsidRPr="003A1FC9">
              <w:rPr>
                <w:rFonts w:ascii="Times New Roman" w:eastAsia="Times New Roman" w:hAnsi="Times New Roman" w:cs="Times New Roman"/>
                <w:sz w:val="28"/>
                <w:szCs w:val="28"/>
              </w:rPr>
              <w:t xml:space="preserve">.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9F0CD"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Виды долговых</w:t>
            </w:r>
          </w:p>
          <w:p w14:paraId="6157D8B7"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обязательств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1C238"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На 1</w:t>
            </w:r>
          </w:p>
          <w:p w14:paraId="64249ABC"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января</w:t>
            </w:r>
          </w:p>
          <w:p w14:paraId="6B510792"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2023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C64C0"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На 1</w:t>
            </w:r>
          </w:p>
          <w:p w14:paraId="70D1E533"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января</w:t>
            </w:r>
          </w:p>
          <w:p w14:paraId="3F52D25C"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2024 года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CDE93"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На 1</w:t>
            </w:r>
          </w:p>
          <w:p w14:paraId="70D38E5B"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января</w:t>
            </w:r>
          </w:p>
          <w:p w14:paraId="7F093AE8" w14:textId="77777777" w:rsidR="00D60BD0" w:rsidRPr="003A1FC9" w:rsidRDefault="00D60BD0" w:rsidP="00280D10">
            <w:pPr>
              <w:spacing w:after="0"/>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2025 года</w:t>
            </w:r>
          </w:p>
        </w:tc>
      </w:tr>
      <w:tr w:rsidR="00D60BD0" w:rsidRPr="003A1FC9" w14:paraId="31B16C59"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5F304" w14:textId="77777777" w:rsidR="00D60BD0" w:rsidRPr="003A1FC9" w:rsidRDefault="00D60BD0" w:rsidP="00280D10">
            <w:pPr>
              <w:spacing w:after="0"/>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1.</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8E022"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Ценные бумаги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B3F9C"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4138B"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EAD77"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r>
      <w:tr w:rsidR="00D60BD0" w:rsidRPr="003A1FC9" w14:paraId="6D60890E"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65C0F" w14:textId="77777777" w:rsidR="00D60BD0" w:rsidRPr="003A1FC9" w:rsidRDefault="00D60BD0" w:rsidP="00280D10">
            <w:pPr>
              <w:spacing w:after="0"/>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2.</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6A176"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Бюджетные кредиты, </w:t>
            </w:r>
            <w:proofErr w:type="gramStart"/>
            <w:r w:rsidRPr="003A1FC9">
              <w:rPr>
                <w:rFonts w:ascii="Times New Roman" w:eastAsia="Times New Roman" w:hAnsi="Times New Roman" w:cs="Times New Roman"/>
                <w:sz w:val="28"/>
                <w:szCs w:val="28"/>
              </w:rPr>
              <w:t>привлеченные  в</w:t>
            </w:r>
            <w:proofErr w:type="gramEnd"/>
            <w:r w:rsidRPr="003A1FC9">
              <w:rPr>
                <w:rFonts w:ascii="Times New Roman" w:eastAsia="Times New Roman" w:hAnsi="Times New Roman" w:cs="Times New Roman"/>
                <w:sz w:val="28"/>
                <w:szCs w:val="28"/>
              </w:rPr>
              <w:t xml:space="preserve"> местный бюджет от других бюджетов бюджетной системы  Российской Федерации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D0901"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F3CBC"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9DC2E"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r>
      <w:tr w:rsidR="00D60BD0" w:rsidRPr="003A1FC9" w14:paraId="797C9257"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6CEB4" w14:textId="77777777" w:rsidR="00D60BD0" w:rsidRPr="003A1FC9" w:rsidRDefault="00D60BD0" w:rsidP="00280D10">
            <w:pPr>
              <w:spacing w:after="0"/>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lastRenderedPageBreak/>
              <w:t xml:space="preserve">3.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4A988"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Кредиты, полученные муниципальным образованием от кредитных организаций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88D96"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CA2C2"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CE290"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r>
      <w:tr w:rsidR="00D60BD0" w:rsidRPr="003A1FC9" w14:paraId="39EC3356"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70054" w14:textId="77777777" w:rsidR="00D60BD0" w:rsidRPr="003A1FC9" w:rsidRDefault="00D60BD0" w:rsidP="00280D10">
            <w:pPr>
              <w:spacing w:after="0"/>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4.</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45F93"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Муниципальные гарантии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341B3"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C4BD1"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557F5"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r>
      <w:tr w:rsidR="00D60BD0" w:rsidRPr="003A1FC9" w14:paraId="32D5DFC9"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A4235" w14:textId="77777777" w:rsidR="00D60BD0" w:rsidRPr="003A1FC9" w:rsidRDefault="00D60BD0" w:rsidP="00280D10">
            <w:pPr>
              <w:spacing w:after="0"/>
              <w:jc w:val="right"/>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5.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ACE89"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Верхний предел муниципального долга,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22B19"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C22F1"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54E9E"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r>
      <w:tr w:rsidR="00D60BD0" w:rsidRPr="003A1FC9" w14:paraId="4BE9B874"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6FA6F" w14:textId="77777777" w:rsidR="00D60BD0" w:rsidRPr="003A1FC9" w:rsidRDefault="00D60BD0" w:rsidP="00280D10">
            <w:pPr>
              <w:spacing w:after="0"/>
              <w:jc w:val="right"/>
              <w:rPr>
                <w:rFonts w:ascii="Times New Roman" w:eastAsia="Times New Roman" w:hAnsi="Times New Roman" w:cs="Times New Roman"/>
                <w:sz w:val="28"/>
                <w:szCs w:val="28"/>
              </w:rPr>
            </w:pP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25B0E"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в том числе верхний предел долга по муниципальным гарантиям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BDCB0"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E130C"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D754B"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0,00</w:t>
            </w:r>
          </w:p>
        </w:tc>
      </w:tr>
    </w:tbl>
    <w:p w14:paraId="60561DDE" w14:textId="77777777" w:rsidR="00D60BD0" w:rsidRPr="003A1FC9" w:rsidRDefault="00D60BD0" w:rsidP="00D60BD0">
      <w:pPr>
        <w:spacing w:after="0" w:line="240" w:lineRule="auto"/>
        <w:jc w:val="right"/>
        <w:rPr>
          <w:rFonts w:ascii="Times New Roman" w:eastAsia="Times New Roman" w:hAnsi="Times New Roman" w:cs="Times New Roman"/>
          <w:sz w:val="28"/>
          <w:szCs w:val="28"/>
        </w:rPr>
      </w:pPr>
    </w:p>
    <w:p w14:paraId="62C4C4C8" w14:textId="77777777" w:rsidR="00D60BD0" w:rsidRPr="003A1FC9" w:rsidRDefault="00D60BD0" w:rsidP="00D60BD0">
      <w:pPr>
        <w:spacing w:after="0"/>
        <w:jc w:val="center"/>
        <w:rPr>
          <w:rFonts w:ascii="Times New Roman" w:hAnsi="Times New Roman" w:cs="Times New Roman"/>
          <w:b/>
          <w:sz w:val="28"/>
          <w:szCs w:val="28"/>
        </w:rPr>
      </w:pPr>
      <w:r w:rsidRPr="003A1FC9">
        <w:rPr>
          <w:rFonts w:ascii="Times New Roman" w:hAnsi="Times New Roman" w:cs="Times New Roman"/>
          <w:b/>
          <w:sz w:val="28"/>
          <w:szCs w:val="28"/>
        </w:rPr>
        <w:t>ОЦЕНКА</w:t>
      </w:r>
    </w:p>
    <w:p w14:paraId="31BE2584" w14:textId="77777777" w:rsidR="00D60BD0" w:rsidRPr="003A1FC9" w:rsidRDefault="00D60BD0" w:rsidP="00D60BD0">
      <w:pPr>
        <w:spacing w:after="0"/>
        <w:jc w:val="center"/>
        <w:rPr>
          <w:rFonts w:ascii="Times New Roman" w:hAnsi="Times New Roman" w:cs="Times New Roman"/>
          <w:b/>
          <w:sz w:val="28"/>
          <w:szCs w:val="28"/>
        </w:rPr>
      </w:pPr>
      <w:r w:rsidRPr="003A1FC9">
        <w:rPr>
          <w:rFonts w:ascii="Times New Roman" w:hAnsi="Times New Roman" w:cs="Times New Roman"/>
          <w:b/>
          <w:sz w:val="28"/>
          <w:szCs w:val="28"/>
        </w:rPr>
        <w:t xml:space="preserve">ОЖИДАЕМОГО ИСПОЛНЕНИЯ МЕСТНОГО БЮДЖЕТА ПО ДОХОДАМ </w:t>
      </w:r>
    </w:p>
    <w:p w14:paraId="66B21244" w14:textId="77777777" w:rsidR="00D60BD0" w:rsidRPr="003A1FC9" w:rsidRDefault="00D60BD0" w:rsidP="00D60BD0">
      <w:pPr>
        <w:spacing w:after="0"/>
        <w:jc w:val="center"/>
        <w:rPr>
          <w:rFonts w:ascii="Times New Roman" w:hAnsi="Times New Roman" w:cs="Times New Roman"/>
          <w:b/>
          <w:sz w:val="28"/>
          <w:szCs w:val="28"/>
        </w:rPr>
      </w:pPr>
      <w:r w:rsidRPr="003A1FC9">
        <w:rPr>
          <w:rFonts w:ascii="Times New Roman" w:hAnsi="Times New Roman" w:cs="Times New Roman"/>
          <w:b/>
          <w:sz w:val="28"/>
          <w:szCs w:val="28"/>
        </w:rPr>
        <w:t xml:space="preserve"> ЗА 2021 ГОД</w:t>
      </w:r>
    </w:p>
    <w:p w14:paraId="5873A852" w14:textId="77777777" w:rsidR="00D60BD0" w:rsidRPr="003A1FC9" w:rsidRDefault="00D60BD0" w:rsidP="00D60BD0">
      <w:pPr>
        <w:spacing w:after="0"/>
        <w:jc w:val="center"/>
        <w:rPr>
          <w:rFonts w:ascii="Times New Roman" w:hAnsi="Times New Roman" w:cs="Times New Roman"/>
          <w:b/>
          <w:sz w:val="28"/>
          <w:szCs w:val="28"/>
        </w:rPr>
      </w:pPr>
      <w:r w:rsidRPr="003A1FC9">
        <w:rPr>
          <w:rFonts w:ascii="Times New Roman" w:hAnsi="Times New Roman" w:cs="Times New Roman"/>
          <w:b/>
          <w:sz w:val="28"/>
          <w:szCs w:val="28"/>
        </w:rPr>
        <w:t>по состоянию на 01.10.2021</w:t>
      </w:r>
    </w:p>
    <w:p w14:paraId="680D4806" w14:textId="77777777" w:rsidR="00D60BD0" w:rsidRPr="003A1FC9" w:rsidRDefault="00D60BD0" w:rsidP="00D60BD0">
      <w:pPr>
        <w:spacing w:after="0"/>
        <w:jc w:val="center"/>
        <w:rPr>
          <w:rFonts w:ascii="Times New Roman" w:hAnsi="Times New Roman" w:cs="Times New Roman"/>
          <w:b/>
          <w:sz w:val="28"/>
          <w:szCs w:val="28"/>
        </w:rPr>
      </w:pPr>
    </w:p>
    <w:p w14:paraId="60910025" w14:textId="77777777" w:rsidR="00D60BD0" w:rsidRPr="003A1FC9" w:rsidRDefault="00D60BD0" w:rsidP="00D60BD0">
      <w:pPr>
        <w:rPr>
          <w:rFonts w:ascii="Times New Roman" w:hAnsi="Times New Roman" w:cs="Times New Roman"/>
        </w:rPr>
      </w:pPr>
      <w:r w:rsidRPr="003A1FC9">
        <w:rPr>
          <w:rFonts w:ascii="Times New Roman" w:hAnsi="Times New Roman" w:cs="Times New Roman"/>
        </w:rPr>
        <w:t>единица измерения: руб.</w:t>
      </w:r>
    </w:p>
    <w:tbl>
      <w:tblPr>
        <w:tblStyle w:val="a7"/>
        <w:tblW w:w="0" w:type="auto"/>
        <w:tblLook w:val="04A0" w:firstRow="1" w:lastRow="0" w:firstColumn="1" w:lastColumn="0" w:noHBand="0" w:noVBand="1"/>
      </w:tblPr>
      <w:tblGrid>
        <w:gridCol w:w="4433"/>
        <w:gridCol w:w="2540"/>
        <w:gridCol w:w="2372"/>
      </w:tblGrid>
      <w:tr w:rsidR="00D60BD0" w:rsidRPr="003A1FC9" w14:paraId="2D307278"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F6FD9"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Наименование</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29A99"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Код дохода</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18CFE"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Ожидаемая</w:t>
            </w:r>
          </w:p>
          <w:p w14:paraId="156AA299"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оценка</w:t>
            </w:r>
          </w:p>
          <w:p w14:paraId="36EC9582"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2021 год</w:t>
            </w:r>
          </w:p>
        </w:tc>
      </w:tr>
      <w:tr w:rsidR="00D60BD0" w:rsidRPr="003A1FC9" w14:paraId="28DD27DE"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4420E"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Доходы бюджета-всего</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6F278"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85000000000000000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0C834"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9673695,89</w:t>
            </w:r>
          </w:p>
        </w:tc>
      </w:tr>
      <w:tr w:rsidR="00D60BD0" w:rsidRPr="003A1FC9" w14:paraId="46A146D2"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F333C"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Налоговые и неналоговые доходы</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D587E"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10000000000000000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8AF7E"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5170840,89</w:t>
            </w:r>
          </w:p>
        </w:tc>
      </w:tr>
      <w:tr w:rsidR="00D60BD0" w:rsidRPr="003A1FC9" w14:paraId="596F297F"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6BC28"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Налоги на прибыль, доходы</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D2A84"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10100000000000000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4D795"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993753,61</w:t>
            </w:r>
          </w:p>
        </w:tc>
      </w:tr>
      <w:tr w:rsidR="00D60BD0" w:rsidRPr="003A1FC9" w14:paraId="65A95230"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DA16"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Налог на доходы физических лиц</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63584"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10102000010000110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FD348"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993753,61</w:t>
            </w:r>
          </w:p>
        </w:tc>
      </w:tr>
      <w:tr w:rsidR="00D60BD0" w:rsidRPr="003A1FC9" w14:paraId="0067E54F"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2DDE5"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227,227.1и 228 Налогового кодекса Российской Федерации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76797"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10102010010000110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DFE0D"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986554,45</w:t>
            </w:r>
          </w:p>
        </w:tc>
      </w:tr>
      <w:tr w:rsidR="00D60BD0" w:rsidRPr="003A1FC9" w14:paraId="4D6F2A8E"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4BE19"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99F9"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10102020010000110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8EC53"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80,0</w:t>
            </w:r>
          </w:p>
        </w:tc>
      </w:tr>
      <w:tr w:rsidR="00D60BD0" w:rsidRPr="003A1FC9" w14:paraId="38084157"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073E9"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 xml:space="preserve">Налог на доходы физических лиц с доходов, полученных физическими </w:t>
            </w:r>
            <w:proofErr w:type="gramStart"/>
            <w:r w:rsidRPr="003A1FC9">
              <w:rPr>
                <w:rFonts w:ascii="Times New Roman" w:hAnsi="Times New Roman" w:cs="Times New Roman"/>
                <w:sz w:val="24"/>
                <w:szCs w:val="24"/>
              </w:rPr>
              <w:t>лицами  в</w:t>
            </w:r>
            <w:proofErr w:type="gramEnd"/>
            <w:r w:rsidRPr="003A1FC9">
              <w:rPr>
                <w:rFonts w:ascii="Times New Roman" w:hAnsi="Times New Roman" w:cs="Times New Roman"/>
                <w:sz w:val="24"/>
                <w:szCs w:val="24"/>
              </w:rPr>
              <w:t xml:space="preserve"> соответствии со статьей 228 Налогового Кодекса Российской Федерации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B81D1"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10102030010000110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01667"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7119,16</w:t>
            </w:r>
          </w:p>
        </w:tc>
      </w:tr>
      <w:tr w:rsidR="00D60BD0" w:rsidRPr="003A1FC9" w14:paraId="615F936E"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F6ADE"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Налоги на совокупный доход</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38C55"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10500000000000000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B6FDF"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22461,50</w:t>
            </w:r>
          </w:p>
        </w:tc>
      </w:tr>
      <w:tr w:rsidR="00D60BD0" w:rsidRPr="003A1FC9" w14:paraId="66A65AE7"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7BF80"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lastRenderedPageBreak/>
              <w:t>Единый сельскохозяйственный налог</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A517E"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10501000000000110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506E6"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22461,50</w:t>
            </w:r>
          </w:p>
        </w:tc>
      </w:tr>
      <w:tr w:rsidR="00D60BD0" w:rsidRPr="003A1FC9" w14:paraId="580F8A86"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A41D9"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Единый сельскохозяйственный налог</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CEF9C"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10503010010000110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0FBFB"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22461,50</w:t>
            </w:r>
          </w:p>
        </w:tc>
      </w:tr>
      <w:tr w:rsidR="00D60BD0" w:rsidRPr="003A1FC9" w14:paraId="58E1EE42"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21550"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Налоги на имущество</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89618"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10600000000000000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31679"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4148446,39</w:t>
            </w:r>
          </w:p>
        </w:tc>
      </w:tr>
      <w:tr w:rsidR="00D60BD0" w:rsidRPr="003A1FC9" w14:paraId="5F13A35D"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E2CB2"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Налог на имущество физических лиц</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596E1"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10601000000000110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A3D70"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700768,00</w:t>
            </w:r>
          </w:p>
        </w:tc>
      </w:tr>
      <w:tr w:rsidR="00D60BD0" w:rsidRPr="003A1FC9" w14:paraId="31FDDB22"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F1109"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D4F7A"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10601030100000110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EC08E"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700768,00</w:t>
            </w:r>
          </w:p>
        </w:tc>
      </w:tr>
      <w:tr w:rsidR="00D60BD0" w:rsidRPr="003A1FC9" w14:paraId="05A86891"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C6F21"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Земельный налог</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045A4"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10603000000000110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C79C5"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3447678,39</w:t>
            </w:r>
          </w:p>
        </w:tc>
      </w:tr>
      <w:tr w:rsidR="00D60BD0" w:rsidRPr="003A1FC9" w14:paraId="70B95DF0"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028AB"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Земельный налог с организаций</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4DF1E"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10606030000000110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0682D"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2643430,57</w:t>
            </w:r>
          </w:p>
        </w:tc>
      </w:tr>
      <w:tr w:rsidR="00D60BD0" w:rsidRPr="003A1FC9" w14:paraId="1485E8F8"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5A6FE"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419D7"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10606033100000110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03675"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2643430,57</w:t>
            </w:r>
          </w:p>
        </w:tc>
      </w:tr>
      <w:tr w:rsidR="00D60BD0" w:rsidRPr="003A1FC9" w14:paraId="4E145183"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729FD"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Земельный налог с физических лиц</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2C794"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10606040000000110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F7A51"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804247,82</w:t>
            </w:r>
          </w:p>
        </w:tc>
      </w:tr>
      <w:tr w:rsidR="00D60BD0" w:rsidRPr="003A1FC9" w14:paraId="3C297E28"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7F17E"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865FD"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10606043100000110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D4E17"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804247,82</w:t>
            </w:r>
          </w:p>
        </w:tc>
      </w:tr>
      <w:tr w:rsidR="00D60BD0" w:rsidRPr="003A1FC9" w14:paraId="199F2F09"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9880B"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Штрафы, санкции, возмещение ущерба</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4DABA"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11600000000000000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7C50B"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6279,38</w:t>
            </w:r>
          </w:p>
        </w:tc>
      </w:tr>
      <w:tr w:rsidR="00D60BD0" w:rsidRPr="003A1FC9" w14:paraId="0FEA311E"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C1F4D"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974D6"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11607010100000140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4017F"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4738,24</w:t>
            </w:r>
          </w:p>
        </w:tc>
      </w:tr>
      <w:tr w:rsidR="00D60BD0" w:rsidRPr="003A1FC9" w14:paraId="5FECAB9C"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B066B"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20B63"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11607090100000140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BD0F8"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1541,14</w:t>
            </w:r>
          </w:p>
        </w:tc>
      </w:tr>
      <w:tr w:rsidR="00D60BD0" w:rsidRPr="003A1FC9" w14:paraId="2BE8166C"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060A2"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Безвозмездные поступления</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7DBF9"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20000000000000000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ED758"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4502755,00</w:t>
            </w:r>
          </w:p>
        </w:tc>
      </w:tr>
      <w:tr w:rsidR="00D60BD0" w:rsidRPr="003A1FC9" w14:paraId="506834ED"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103B5"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7DB64"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20200000000000000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884B7"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4467755,00</w:t>
            </w:r>
          </w:p>
        </w:tc>
      </w:tr>
      <w:tr w:rsidR="00D60BD0" w:rsidRPr="003A1FC9" w14:paraId="71A759A7"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336C6"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Дотации бюджетам бюджетной системы Российской Федерации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91922"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20210000000000150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5E09A"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2524100,00</w:t>
            </w:r>
          </w:p>
          <w:p w14:paraId="7AE65712" w14:textId="77777777" w:rsidR="00D60BD0" w:rsidRPr="003A1FC9" w:rsidRDefault="00D60BD0" w:rsidP="00280D10">
            <w:pPr>
              <w:jc w:val="center"/>
              <w:rPr>
                <w:rFonts w:ascii="Times New Roman" w:hAnsi="Times New Roman" w:cs="Times New Roman"/>
                <w:sz w:val="24"/>
                <w:szCs w:val="24"/>
              </w:rPr>
            </w:pPr>
          </w:p>
        </w:tc>
      </w:tr>
      <w:tr w:rsidR="00D60BD0" w:rsidRPr="003A1FC9" w14:paraId="0F8C02F9"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74F48"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Дотации на выравнивание бюджетной обеспеченности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9617C"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20216001000000150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DB434"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2524100,00</w:t>
            </w:r>
          </w:p>
          <w:p w14:paraId="33B706C8" w14:textId="77777777" w:rsidR="00D60BD0" w:rsidRPr="003A1FC9" w:rsidRDefault="00D60BD0" w:rsidP="00280D10">
            <w:pPr>
              <w:jc w:val="center"/>
              <w:rPr>
                <w:rFonts w:ascii="Times New Roman" w:hAnsi="Times New Roman" w:cs="Times New Roman"/>
                <w:sz w:val="24"/>
                <w:szCs w:val="24"/>
              </w:rPr>
            </w:pPr>
          </w:p>
        </w:tc>
      </w:tr>
      <w:tr w:rsidR="00D60BD0" w:rsidRPr="003A1FC9" w14:paraId="7CD92E5C"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AB58B"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 xml:space="preserve">Дотации бюджетам сельских </w:t>
            </w:r>
            <w:proofErr w:type="gramStart"/>
            <w:r w:rsidRPr="003A1FC9">
              <w:rPr>
                <w:rFonts w:ascii="Times New Roman" w:hAnsi="Times New Roman" w:cs="Times New Roman"/>
                <w:sz w:val="24"/>
                <w:szCs w:val="24"/>
              </w:rPr>
              <w:t>поселений  на</w:t>
            </w:r>
            <w:proofErr w:type="gramEnd"/>
            <w:r w:rsidRPr="003A1FC9">
              <w:rPr>
                <w:rFonts w:ascii="Times New Roman" w:hAnsi="Times New Roman" w:cs="Times New Roman"/>
                <w:sz w:val="24"/>
                <w:szCs w:val="24"/>
              </w:rPr>
              <w:t xml:space="preserve"> выравнивание бюджетной обеспеченности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359FA"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20216001100000150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FCCC5"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2524100,00</w:t>
            </w:r>
          </w:p>
          <w:p w14:paraId="37EF92A2" w14:textId="77777777" w:rsidR="00D60BD0" w:rsidRPr="003A1FC9" w:rsidRDefault="00D60BD0" w:rsidP="00280D10">
            <w:pPr>
              <w:jc w:val="center"/>
              <w:rPr>
                <w:rFonts w:ascii="Times New Roman" w:hAnsi="Times New Roman" w:cs="Times New Roman"/>
                <w:sz w:val="24"/>
                <w:szCs w:val="24"/>
              </w:rPr>
            </w:pPr>
          </w:p>
        </w:tc>
      </w:tr>
      <w:tr w:rsidR="00D60BD0" w:rsidRPr="003A1FC9" w14:paraId="677D032C"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473A3"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50391"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20220000000000150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692DE"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1651966,00</w:t>
            </w:r>
          </w:p>
        </w:tc>
      </w:tr>
      <w:tr w:rsidR="00D60BD0" w:rsidRPr="003A1FC9" w14:paraId="1A09B1FE"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F957D"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6A278"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20225555000000150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3A910"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1651966,00</w:t>
            </w:r>
          </w:p>
        </w:tc>
      </w:tr>
      <w:tr w:rsidR="00D60BD0" w:rsidRPr="003A1FC9" w14:paraId="72F5076C" w14:textId="77777777" w:rsidTr="00280D10">
        <w:trPr>
          <w:trHeight w:val="1124"/>
        </w:trPr>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E1566"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lastRenderedPageBreak/>
              <w:t xml:space="preserve">Субсидии бюджетам сельских </w:t>
            </w:r>
            <w:proofErr w:type="gramStart"/>
            <w:r w:rsidRPr="003A1FC9">
              <w:rPr>
                <w:rFonts w:ascii="Times New Roman" w:hAnsi="Times New Roman" w:cs="Times New Roman"/>
                <w:sz w:val="24"/>
                <w:szCs w:val="24"/>
              </w:rPr>
              <w:t>поселений  на</w:t>
            </w:r>
            <w:proofErr w:type="gramEnd"/>
            <w:r w:rsidRPr="003A1FC9">
              <w:rPr>
                <w:rFonts w:ascii="Times New Roman" w:hAnsi="Times New Roman" w:cs="Times New Roman"/>
                <w:sz w:val="24"/>
                <w:szCs w:val="24"/>
              </w:rPr>
              <w:t xml:space="preserve">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79F68"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20225555100000150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B18D9"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1651966,00</w:t>
            </w:r>
          </w:p>
        </w:tc>
      </w:tr>
      <w:tr w:rsidR="00D60BD0" w:rsidRPr="003A1FC9" w14:paraId="4299705E"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AA079"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Субвенции бюджетам бюджетной системы Российской Федерации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B2949"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20230000000000150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B9B80"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223167,00</w:t>
            </w:r>
          </w:p>
        </w:tc>
      </w:tr>
      <w:tr w:rsidR="00D60BD0" w:rsidRPr="003A1FC9" w14:paraId="192DEB2D"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88B29"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F628A"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20235118000000150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3F5EA"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223167,00</w:t>
            </w:r>
          </w:p>
        </w:tc>
      </w:tr>
      <w:tr w:rsidR="00D60BD0" w:rsidRPr="003A1FC9" w14:paraId="2CAE978A"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3D6AC"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 xml:space="preserve">Субвенции бюджетам </w:t>
            </w:r>
            <w:proofErr w:type="gramStart"/>
            <w:r w:rsidRPr="003A1FC9">
              <w:rPr>
                <w:rFonts w:ascii="Times New Roman" w:hAnsi="Times New Roman" w:cs="Times New Roman"/>
                <w:sz w:val="24"/>
                <w:szCs w:val="24"/>
              </w:rPr>
              <w:t>сельских  поселений</w:t>
            </w:r>
            <w:proofErr w:type="gramEnd"/>
            <w:r w:rsidRPr="003A1FC9">
              <w:rPr>
                <w:rFonts w:ascii="Times New Roman" w:hAnsi="Times New Roman" w:cs="Times New Roman"/>
                <w:sz w:val="24"/>
                <w:szCs w:val="24"/>
              </w:rPr>
              <w:t xml:space="preserve"> на осуществление первичного воинского учета на территориях, где отсутствуют военные комиссариаты</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F363C"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20235118100000150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08D04"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223167,00</w:t>
            </w:r>
          </w:p>
        </w:tc>
      </w:tr>
      <w:tr w:rsidR="00D60BD0" w:rsidRPr="003A1FC9" w14:paraId="6D181BB7"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84EBE"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Иные межбюджетные трансферты</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19F0D"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20240000000000150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F68E7"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68522,00</w:t>
            </w:r>
          </w:p>
        </w:tc>
      </w:tr>
      <w:tr w:rsidR="00D60BD0" w:rsidRPr="003A1FC9" w14:paraId="76192B7B"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C255A"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1E0DD"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20240014000000150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C38BA"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68522,00</w:t>
            </w:r>
          </w:p>
        </w:tc>
      </w:tr>
      <w:tr w:rsidR="00D60BD0" w:rsidRPr="003A1FC9" w14:paraId="399E5C9D"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60DD0"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 xml:space="preserve">Межбюджетные трансферты, передаваемые бюджетам сельских поселений из </w:t>
            </w:r>
            <w:proofErr w:type="gramStart"/>
            <w:r w:rsidRPr="003A1FC9">
              <w:rPr>
                <w:rFonts w:ascii="Times New Roman" w:hAnsi="Times New Roman" w:cs="Times New Roman"/>
                <w:sz w:val="24"/>
                <w:szCs w:val="24"/>
              </w:rPr>
              <w:t>бюджетов  муниципальных</w:t>
            </w:r>
            <w:proofErr w:type="gramEnd"/>
            <w:r w:rsidRPr="003A1FC9">
              <w:rPr>
                <w:rFonts w:ascii="Times New Roman" w:hAnsi="Times New Roman" w:cs="Times New Roman"/>
                <w:sz w:val="24"/>
                <w:szCs w:val="24"/>
              </w:rPr>
              <w:t xml:space="preserve"> образований на осуществление части полномочий по решению вопросов местного значения в соответствии с заключенными соглашениями</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CAF6B"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20240014100000150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260F4"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68522,00</w:t>
            </w:r>
          </w:p>
        </w:tc>
      </w:tr>
      <w:tr w:rsidR="00D60BD0" w:rsidRPr="003A1FC9" w14:paraId="36BE819E"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3C323"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Прочие безвозмездные поступления</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1CFDC"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20700000000000000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002F6"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35000,00</w:t>
            </w:r>
          </w:p>
        </w:tc>
      </w:tr>
      <w:tr w:rsidR="00D60BD0" w:rsidRPr="003A1FC9" w14:paraId="56134BC7"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F539A"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Прочие безвозмездные поступления в бюджеты сельских поселений</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7268B"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20705000100000150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E760A"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35000,00</w:t>
            </w:r>
          </w:p>
        </w:tc>
      </w:tr>
      <w:tr w:rsidR="00D60BD0" w:rsidRPr="003A1FC9" w14:paraId="293A447C" w14:textId="77777777" w:rsidTr="00280D10">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EEB95"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Прочие безвозмездные поступления в бюджеты сельских поселений</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08840" w14:textId="77777777" w:rsidR="00D60BD0" w:rsidRPr="003A1FC9" w:rsidRDefault="00D60BD0" w:rsidP="00280D10">
            <w:pPr>
              <w:rPr>
                <w:rFonts w:ascii="Times New Roman" w:hAnsi="Times New Roman" w:cs="Times New Roman"/>
                <w:sz w:val="24"/>
                <w:szCs w:val="24"/>
              </w:rPr>
            </w:pPr>
            <w:r w:rsidRPr="003A1FC9">
              <w:rPr>
                <w:rFonts w:ascii="Times New Roman" w:hAnsi="Times New Roman" w:cs="Times New Roman"/>
                <w:sz w:val="24"/>
                <w:szCs w:val="24"/>
              </w:rPr>
              <w:t>20705030100000150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7BFE9" w14:textId="77777777" w:rsidR="00D60BD0" w:rsidRPr="003A1FC9" w:rsidRDefault="00D60BD0" w:rsidP="00280D10">
            <w:pPr>
              <w:jc w:val="center"/>
              <w:rPr>
                <w:rFonts w:ascii="Times New Roman" w:hAnsi="Times New Roman" w:cs="Times New Roman"/>
                <w:sz w:val="24"/>
                <w:szCs w:val="24"/>
              </w:rPr>
            </w:pPr>
            <w:r w:rsidRPr="003A1FC9">
              <w:rPr>
                <w:rFonts w:ascii="Times New Roman" w:hAnsi="Times New Roman" w:cs="Times New Roman"/>
                <w:sz w:val="24"/>
                <w:szCs w:val="24"/>
              </w:rPr>
              <w:t>35000,00</w:t>
            </w:r>
          </w:p>
        </w:tc>
      </w:tr>
    </w:tbl>
    <w:p w14:paraId="3B61FFAC" w14:textId="77777777" w:rsidR="00D60BD0" w:rsidRPr="003A1FC9" w:rsidRDefault="00D60BD0" w:rsidP="00D60BD0">
      <w:pPr>
        <w:jc w:val="center"/>
        <w:rPr>
          <w:rFonts w:ascii="Times New Roman" w:hAnsi="Times New Roman" w:cs="Times New Roman"/>
          <w:b/>
          <w:sz w:val="28"/>
          <w:szCs w:val="28"/>
        </w:rPr>
      </w:pPr>
    </w:p>
    <w:p w14:paraId="399A2CEC"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ОЦЕНКА</w:t>
      </w:r>
    </w:p>
    <w:p w14:paraId="6ABA1F7E"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 xml:space="preserve">ОЖИДАЕМОГО ИСПОЛНЕНИЯ МЕСТНОГО БЮДЖЕТА ПО </w:t>
      </w:r>
      <w:proofErr w:type="gramStart"/>
      <w:r w:rsidRPr="003A1FC9">
        <w:rPr>
          <w:rFonts w:ascii="Times New Roman" w:hAnsi="Times New Roman" w:cs="Times New Roman"/>
          <w:b/>
          <w:sz w:val="28"/>
          <w:szCs w:val="28"/>
        </w:rPr>
        <w:t>РАСХОДАМ  ЗА</w:t>
      </w:r>
      <w:proofErr w:type="gramEnd"/>
      <w:r w:rsidRPr="003A1FC9">
        <w:rPr>
          <w:rFonts w:ascii="Times New Roman" w:hAnsi="Times New Roman" w:cs="Times New Roman"/>
          <w:b/>
          <w:sz w:val="28"/>
          <w:szCs w:val="28"/>
        </w:rPr>
        <w:t xml:space="preserve"> 2021 ГОД</w:t>
      </w:r>
    </w:p>
    <w:p w14:paraId="015702BD"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по состоянию на 01.10.2021</w:t>
      </w:r>
    </w:p>
    <w:p w14:paraId="0210B799" w14:textId="77777777" w:rsidR="00D60BD0" w:rsidRPr="003A1FC9" w:rsidRDefault="00D60BD0" w:rsidP="00D60BD0">
      <w:pPr>
        <w:rPr>
          <w:rFonts w:ascii="Times New Roman" w:hAnsi="Times New Roman" w:cs="Times New Roman"/>
          <w:sz w:val="28"/>
          <w:szCs w:val="28"/>
        </w:rPr>
      </w:pPr>
      <w:r w:rsidRPr="003A1FC9">
        <w:rPr>
          <w:rFonts w:ascii="Times New Roman" w:hAnsi="Times New Roman" w:cs="Times New Roman"/>
          <w:sz w:val="28"/>
          <w:szCs w:val="28"/>
        </w:rPr>
        <w:t>единица измерения: руб.</w:t>
      </w: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02"/>
        <w:gridCol w:w="7"/>
        <w:gridCol w:w="1424"/>
        <w:gridCol w:w="1845"/>
        <w:gridCol w:w="974"/>
        <w:gridCol w:w="19"/>
        <w:gridCol w:w="1698"/>
      </w:tblGrid>
      <w:tr w:rsidR="00D60BD0" w:rsidRPr="003A1FC9" w14:paraId="37AF839B" w14:textId="77777777" w:rsidTr="00280D10">
        <w:tc>
          <w:tcPr>
            <w:tcW w:w="3510" w:type="dxa"/>
            <w:tcBorders>
              <w:top w:val="single" w:sz="4" w:space="0" w:color="auto"/>
              <w:left w:val="single" w:sz="4" w:space="0" w:color="auto"/>
              <w:bottom w:val="single" w:sz="4" w:space="0" w:color="auto"/>
              <w:right w:val="single" w:sz="4" w:space="0" w:color="auto"/>
            </w:tcBorders>
          </w:tcPr>
          <w:p w14:paraId="56601F21"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Наименование</w:t>
            </w:r>
          </w:p>
          <w:p w14:paraId="40972351" w14:textId="77777777" w:rsidR="00D60BD0" w:rsidRPr="003A1FC9" w:rsidRDefault="00D60BD0" w:rsidP="00280D10">
            <w:pPr>
              <w:jc w:val="both"/>
              <w:rPr>
                <w:rFonts w:ascii="Times New Roman" w:eastAsia="Calibri" w:hAnsi="Times New Roman" w:cs="Times New Roman"/>
                <w:sz w:val="24"/>
                <w:szCs w:val="24"/>
              </w:rPr>
            </w:pPr>
          </w:p>
          <w:p w14:paraId="0132C25B" w14:textId="77777777" w:rsidR="00D60BD0" w:rsidRPr="003A1FC9" w:rsidRDefault="00D60BD0" w:rsidP="00280D10">
            <w:pPr>
              <w:ind w:right="184"/>
              <w:jc w:val="both"/>
              <w:rPr>
                <w:rFonts w:ascii="Times New Roman" w:eastAsia="Calibr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1356CE11" w14:textId="77777777" w:rsidR="00D60BD0" w:rsidRPr="003A1FC9" w:rsidRDefault="00D60BD0" w:rsidP="00280D10">
            <w:pPr>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Раз-дел</w:t>
            </w:r>
            <w:proofErr w:type="gramEnd"/>
          </w:p>
        </w:tc>
        <w:tc>
          <w:tcPr>
            <w:tcW w:w="1424" w:type="dxa"/>
            <w:tcBorders>
              <w:top w:val="single" w:sz="4" w:space="0" w:color="auto"/>
              <w:left w:val="single" w:sz="4" w:space="0" w:color="auto"/>
              <w:bottom w:val="single" w:sz="4" w:space="0" w:color="auto"/>
              <w:right w:val="single" w:sz="4" w:space="0" w:color="auto"/>
            </w:tcBorders>
            <w:hideMark/>
          </w:tcPr>
          <w:p w14:paraId="042C0DB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Подраздел</w:t>
            </w:r>
          </w:p>
        </w:tc>
        <w:tc>
          <w:tcPr>
            <w:tcW w:w="1845" w:type="dxa"/>
            <w:tcBorders>
              <w:top w:val="single" w:sz="4" w:space="0" w:color="auto"/>
              <w:left w:val="single" w:sz="4" w:space="0" w:color="auto"/>
              <w:bottom w:val="single" w:sz="4" w:space="0" w:color="auto"/>
              <w:right w:val="single" w:sz="4" w:space="0" w:color="auto"/>
            </w:tcBorders>
            <w:hideMark/>
          </w:tcPr>
          <w:p w14:paraId="2916D28D"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ЦСР</w:t>
            </w:r>
          </w:p>
        </w:tc>
        <w:tc>
          <w:tcPr>
            <w:tcW w:w="993" w:type="dxa"/>
            <w:gridSpan w:val="2"/>
            <w:tcBorders>
              <w:top w:val="single" w:sz="4" w:space="0" w:color="auto"/>
              <w:left w:val="single" w:sz="4" w:space="0" w:color="auto"/>
              <w:bottom w:val="single" w:sz="4" w:space="0" w:color="auto"/>
              <w:right w:val="single" w:sz="4" w:space="0" w:color="auto"/>
            </w:tcBorders>
            <w:hideMark/>
          </w:tcPr>
          <w:p w14:paraId="6B983BBB"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ВР</w:t>
            </w:r>
          </w:p>
        </w:tc>
        <w:tc>
          <w:tcPr>
            <w:tcW w:w="1698" w:type="dxa"/>
            <w:tcBorders>
              <w:top w:val="single" w:sz="4" w:space="0" w:color="auto"/>
              <w:left w:val="single" w:sz="4" w:space="0" w:color="auto"/>
              <w:bottom w:val="single" w:sz="4" w:space="0" w:color="auto"/>
              <w:right w:val="single" w:sz="4" w:space="0" w:color="auto"/>
            </w:tcBorders>
            <w:hideMark/>
          </w:tcPr>
          <w:p w14:paraId="4A38689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Ожидаемая оценка</w:t>
            </w:r>
          </w:p>
          <w:p w14:paraId="7111171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 2021 год</w:t>
            </w:r>
          </w:p>
        </w:tc>
      </w:tr>
      <w:tr w:rsidR="00D60BD0" w:rsidRPr="003A1FC9" w14:paraId="74DB7808" w14:textId="77777777" w:rsidTr="00280D10">
        <w:tc>
          <w:tcPr>
            <w:tcW w:w="3510" w:type="dxa"/>
            <w:tcBorders>
              <w:top w:val="single" w:sz="4" w:space="0" w:color="auto"/>
              <w:left w:val="single" w:sz="4" w:space="0" w:color="auto"/>
              <w:bottom w:val="single" w:sz="4" w:space="0" w:color="auto"/>
              <w:right w:val="single" w:sz="4" w:space="0" w:color="auto"/>
            </w:tcBorders>
            <w:hideMark/>
          </w:tcPr>
          <w:p w14:paraId="63589844"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58D6431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w:t>
            </w:r>
          </w:p>
        </w:tc>
        <w:tc>
          <w:tcPr>
            <w:tcW w:w="1424" w:type="dxa"/>
            <w:tcBorders>
              <w:top w:val="single" w:sz="4" w:space="0" w:color="auto"/>
              <w:left w:val="single" w:sz="4" w:space="0" w:color="auto"/>
              <w:bottom w:val="single" w:sz="4" w:space="0" w:color="auto"/>
              <w:right w:val="single" w:sz="4" w:space="0" w:color="auto"/>
            </w:tcBorders>
            <w:hideMark/>
          </w:tcPr>
          <w:p w14:paraId="2ED7BF4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w:t>
            </w:r>
          </w:p>
        </w:tc>
        <w:tc>
          <w:tcPr>
            <w:tcW w:w="1845" w:type="dxa"/>
            <w:tcBorders>
              <w:top w:val="single" w:sz="4" w:space="0" w:color="auto"/>
              <w:left w:val="single" w:sz="4" w:space="0" w:color="auto"/>
              <w:bottom w:val="single" w:sz="4" w:space="0" w:color="auto"/>
              <w:right w:val="single" w:sz="4" w:space="0" w:color="auto"/>
            </w:tcBorders>
            <w:hideMark/>
          </w:tcPr>
          <w:p w14:paraId="25D1503F"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4</w:t>
            </w:r>
          </w:p>
        </w:tc>
        <w:tc>
          <w:tcPr>
            <w:tcW w:w="993" w:type="dxa"/>
            <w:gridSpan w:val="2"/>
            <w:tcBorders>
              <w:top w:val="single" w:sz="4" w:space="0" w:color="auto"/>
              <w:left w:val="single" w:sz="4" w:space="0" w:color="auto"/>
              <w:bottom w:val="single" w:sz="4" w:space="0" w:color="auto"/>
              <w:right w:val="single" w:sz="4" w:space="0" w:color="auto"/>
            </w:tcBorders>
            <w:hideMark/>
          </w:tcPr>
          <w:p w14:paraId="6A0051BB"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5</w:t>
            </w:r>
          </w:p>
        </w:tc>
        <w:tc>
          <w:tcPr>
            <w:tcW w:w="1698" w:type="dxa"/>
            <w:tcBorders>
              <w:top w:val="single" w:sz="4" w:space="0" w:color="auto"/>
              <w:left w:val="single" w:sz="4" w:space="0" w:color="auto"/>
              <w:bottom w:val="single" w:sz="4" w:space="0" w:color="auto"/>
              <w:right w:val="single" w:sz="4" w:space="0" w:color="auto"/>
            </w:tcBorders>
            <w:hideMark/>
          </w:tcPr>
          <w:p w14:paraId="294C72C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6</w:t>
            </w:r>
          </w:p>
        </w:tc>
      </w:tr>
      <w:tr w:rsidR="00D60BD0" w:rsidRPr="003A1FC9" w14:paraId="329F3873" w14:textId="77777777" w:rsidTr="00280D10">
        <w:tc>
          <w:tcPr>
            <w:tcW w:w="3510" w:type="dxa"/>
            <w:tcBorders>
              <w:top w:val="single" w:sz="4" w:space="0" w:color="auto"/>
              <w:left w:val="single" w:sz="4" w:space="0" w:color="auto"/>
              <w:bottom w:val="single" w:sz="4" w:space="0" w:color="auto"/>
              <w:right w:val="single" w:sz="4" w:space="0" w:color="auto"/>
            </w:tcBorders>
            <w:hideMark/>
          </w:tcPr>
          <w:p w14:paraId="2298B8E7"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lastRenderedPageBreak/>
              <w:t xml:space="preserve"> ВСЕГО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7FA4245" w14:textId="77777777" w:rsidR="00D60BD0" w:rsidRPr="003A1FC9" w:rsidRDefault="00D60BD0" w:rsidP="00280D10">
            <w:pPr>
              <w:jc w:val="both"/>
              <w:rPr>
                <w:rFonts w:ascii="Times New Roman" w:eastAsia="Calibri" w:hAnsi="Times New Roman" w:cs="Times New Roman"/>
                <w:sz w:val="24"/>
                <w:szCs w:val="24"/>
                <w:lang w:eastAsia="en-US"/>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36CD2E6E" w14:textId="77777777" w:rsidR="00D60BD0" w:rsidRPr="003A1FC9" w:rsidRDefault="00D60BD0" w:rsidP="00280D10">
            <w:pPr>
              <w:jc w:val="both"/>
              <w:rPr>
                <w:rFonts w:ascii="Times New Roman" w:eastAsia="Calibri" w:hAnsi="Times New Roman" w:cs="Times New Roman"/>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14:paraId="787AF1DF" w14:textId="77777777" w:rsidR="00D60BD0" w:rsidRPr="003A1FC9" w:rsidRDefault="00D60BD0" w:rsidP="00280D10">
            <w:pPr>
              <w:jc w:val="both"/>
              <w:rPr>
                <w:rFonts w:ascii="Times New Roman" w:eastAsia="Calibri"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1F9DF5E5" w14:textId="77777777" w:rsidR="00D60BD0" w:rsidRPr="003A1FC9" w:rsidRDefault="00D60BD0" w:rsidP="00280D10">
            <w:pPr>
              <w:jc w:val="both"/>
              <w:rPr>
                <w:rFonts w:ascii="Times New Roman" w:eastAsia="Calibri" w:hAnsi="Times New Roman" w:cs="Times New Roman"/>
                <w:sz w:val="24"/>
                <w:szCs w:val="24"/>
                <w:lang w:eastAsia="en-US"/>
              </w:rPr>
            </w:pP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9EF0BAA"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11562773,70</w:t>
            </w:r>
          </w:p>
        </w:tc>
      </w:tr>
      <w:tr w:rsidR="00D60BD0" w:rsidRPr="003A1FC9" w14:paraId="7BA0A2C6" w14:textId="77777777" w:rsidTr="00280D10">
        <w:trPr>
          <w:trHeight w:val="919"/>
        </w:trPr>
        <w:tc>
          <w:tcPr>
            <w:tcW w:w="3510" w:type="dxa"/>
            <w:tcBorders>
              <w:top w:val="single" w:sz="4" w:space="0" w:color="auto"/>
              <w:left w:val="single" w:sz="4" w:space="0" w:color="auto"/>
              <w:bottom w:val="single" w:sz="4" w:space="0" w:color="auto"/>
              <w:right w:val="single" w:sz="4" w:space="0" w:color="auto"/>
            </w:tcBorders>
          </w:tcPr>
          <w:p w14:paraId="21455664" w14:textId="77777777" w:rsidR="00D60BD0" w:rsidRPr="003A1FC9" w:rsidRDefault="00D60BD0" w:rsidP="00280D10">
            <w:pPr>
              <w:autoSpaceDE w:val="0"/>
              <w:autoSpaceDN w:val="0"/>
              <w:adjustRightInd w:val="0"/>
              <w:spacing w:after="0" w:line="240" w:lineRule="auto"/>
              <w:jc w:val="both"/>
              <w:outlineLvl w:val="0"/>
              <w:rPr>
                <w:rFonts w:ascii="Times New Roman" w:eastAsia="Times New Roman" w:hAnsi="Times New Roman" w:cs="Times New Roman"/>
                <w:b/>
                <w:sz w:val="24"/>
                <w:szCs w:val="24"/>
              </w:rPr>
            </w:pPr>
            <w:r w:rsidRPr="003A1FC9">
              <w:rPr>
                <w:rFonts w:ascii="Times New Roman" w:eastAsia="Calibri" w:hAnsi="Times New Roman" w:cs="Times New Roman"/>
                <w:b/>
                <w:sz w:val="24"/>
                <w:szCs w:val="24"/>
              </w:rPr>
              <w:t xml:space="preserve">Муниципальная программа </w:t>
            </w:r>
            <w:r w:rsidRPr="003A1FC9">
              <w:rPr>
                <w:rFonts w:ascii="Times New Roman" w:eastAsia="Times New Roman" w:hAnsi="Times New Roman" w:cs="Times New Roman"/>
                <w:b/>
                <w:sz w:val="24"/>
                <w:szCs w:val="24"/>
              </w:rPr>
              <w:t>«Социальная поддержка граждан в муниципальном образовании «</w:t>
            </w:r>
            <w:proofErr w:type="spellStart"/>
            <w:r w:rsidRPr="003A1FC9">
              <w:rPr>
                <w:rFonts w:ascii="Times New Roman" w:eastAsia="Times New Roman" w:hAnsi="Times New Roman" w:cs="Times New Roman"/>
                <w:b/>
                <w:sz w:val="24"/>
                <w:szCs w:val="24"/>
              </w:rPr>
              <w:t>Ворошневский</w:t>
            </w:r>
            <w:proofErr w:type="spellEnd"/>
            <w:r w:rsidRPr="003A1FC9">
              <w:rPr>
                <w:rFonts w:ascii="Times New Roman" w:eastAsia="Times New Roman" w:hAnsi="Times New Roman" w:cs="Times New Roman"/>
                <w:b/>
                <w:sz w:val="24"/>
                <w:szCs w:val="24"/>
              </w:rPr>
              <w:t xml:space="preserve"> сельсовет» Курского района </w:t>
            </w:r>
            <w:proofErr w:type="gramStart"/>
            <w:r w:rsidRPr="003A1FC9">
              <w:rPr>
                <w:rFonts w:ascii="Times New Roman" w:eastAsia="Times New Roman" w:hAnsi="Times New Roman" w:cs="Times New Roman"/>
                <w:b/>
                <w:sz w:val="24"/>
                <w:szCs w:val="24"/>
              </w:rPr>
              <w:t>Курской  области</w:t>
            </w:r>
            <w:proofErr w:type="gramEnd"/>
            <w:r w:rsidRPr="003A1FC9">
              <w:rPr>
                <w:rFonts w:ascii="Times New Roman" w:eastAsia="Times New Roman" w:hAnsi="Times New Roman" w:cs="Times New Roman"/>
                <w:b/>
                <w:sz w:val="24"/>
                <w:szCs w:val="24"/>
              </w:rPr>
              <w:t>»</w:t>
            </w:r>
          </w:p>
          <w:p w14:paraId="7C100028" w14:textId="77777777" w:rsidR="00D60BD0" w:rsidRPr="003A1FC9" w:rsidRDefault="00D60BD0" w:rsidP="00280D10">
            <w:pPr>
              <w:jc w:val="both"/>
              <w:rPr>
                <w:rFonts w:ascii="Times New Roman" w:eastAsia="Calibri" w:hAnsi="Times New Roman" w:cs="Times New Roman"/>
                <w:b/>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E309D4"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CFCB0E6"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51B722D" w14:textId="77777777" w:rsidR="00D60BD0" w:rsidRPr="003A1FC9" w:rsidRDefault="00D60BD0" w:rsidP="00280D10">
            <w:pPr>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02 0 00 00000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F7DD53"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7F27CBD"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180000,00</w:t>
            </w:r>
          </w:p>
          <w:p w14:paraId="1CA8325C" w14:textId="77777777" w:rsidR="00D60BD0" w:rsidRPr="003A1FC9" w:rsidRDefault="00D60BD0" w:rsidP="00280D10">
            <w:pPr>
              <w:jc w:val="both"/>
              <w:rPr>
                <w:rFonts w:ascii="Times New Roman" w:eastAsia="Calibri" w:hAnsi="Times New Roman" w:cs="Times New Roman"/>
                <w:b/>
                <w:sz w:val="24"/>
                <w:szCs w:val="24"/>
                <w:lang w:eastAsia="en-US"/>
              </w:rPr>
            </w:pPr>
          </w:p>
        </w:tc>
      </w:tr>
      <w:tr w:rsidR="00D60BD0" w:rsidRPr="003A1FC9" w14:paraId="02A6F46A" w14:textId="77777777" w:rsidTr="00280D10">
        <w:trPr>
          <w:trHeight w:val="1000"/>
        </w:trPr>
        <w:tc>
          <w:tcPr>
            <w:tcW w:w="3510" w:type="dxa"/>
            <w:tcBorders>
              <w:top w:val="single" w:sz="4" w:space="0" w:color="auto"/>
              <w:left w:val="single" w:sz="4" w:space="0" w:color="auto"/>
              <w:bottom w:val="single" w:sz="4" w:space="0" w:color="auto"/>
              <w:right w:val="single" w:sz="4" w:space="0" w:color="auto"/>
            </w:tcBorders>
            <w:hideMark/>
          </w:tcPr>
          <w:p w14:paraId="5C917E57" w14:textId="77777777" w:rsidR="00D60BD0" w:rsidRPr="003A1FC9" w:rsidRDefault="00D60BD0" w:rsidP="00280D10">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3A1FC9">
              <w:rPr>
                <w:rFonts w:ascii="Times New Roman" w:eastAsia="Times New Roman" w:hAnsi="Times New Roman" w:cs="Times New Roman"/>
                <w:sz w:val="24"/>
                <w:szCs w:val="24"/>
              </w:rPr>
              <w:t xml:space="preserve">Подпрограмма </w:t>
            </w:r>
            <w:r w:rsidRPr="003A1FC9">
              <w:rPr>
                <w:rFonts w:ascii="Times New Roman" w:eastAsia="Calibri" w:hAnsi="Times New Roman" w:cs="Times New Roman"/>
                <w:sz w:val="24"/>
                <w:szCs w:val="24"/>
              </w:rPr>
              <w:t xml:space="preserve">Развитие мер социальной поддержки отдельных категорий граждан муниципальной </w:t>
            </w:r>
            <w:r w:rsidRPr="003A1FC9">
              <w:rPr>
                <w:rFonts w:ascii="Times New Roman" w:eastAsia="Times New Roman" w:hAnsi="Times New Roman" w:cs="Times New Roman"/>
                <w:sz w:val="24"/>
                <w:szCs w:val="24"/>
              </w:rPr>
              <w:t>«Социальная поддержка граждан в муниципальном образовании «</w:t>
            </w:r>
            <w:proofErr w:type="spellStart"/>
            <w:r w:rsidRPr="003A1FC9">
              <w:rPr>
                <w:rFonts w:ascii="Times New Roman" w:eastAsia="Times New Roman" w:hAnsi="Times New Roman" w:cs="Times New Roman"/>
                <w:sz w:val="24"/>
                <w:szCs w:val="24"/>
              </w:rPr>
              <w:t>Ворошневский</w:t>
            </w:r>
            <w:proofErr w:type="spellEnd"/>
            <w:r w:rsidRPr="003A1FC9">
              <w:rPr>
                <w:rFonts w:ascii="Times New Roman" w:eastAsia="Times New Roman" w:hAnsi="Times New Roman" w:cs="Times New Roman"/>
                <w:sz w:val="24"/>
                <w:szCs w:val="24"/>
              </w:rPr>
              <w:t xml:space="preserve"> сельсовет» Курского района </w:t>
            </w:r>
            <w:proofErr w:type="gramStart"/>
            <w:r w:rsidRPr="003A1FC9">
              <w:rPr>
                <w:rFonts w:ascii="Times New Roman" w:eastAsia="Times New Roman" w:hAnsi="Times New Roman" w:cs="Times New Roman"/>
                <w:sz w:val="24"/>
                <w:szCs w:val="24"/>
              </w:rPr>
              <w:t>Курской  области</w:t>
            </w:r>
            <w:proofErr w:type="gramEnd"/>
            <w:r w:rsidRPr="003A1FC9">
              <w:rPr>
                <w:rFonts w:ascii="Times New Roman" w:eastAsia="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A8A58C"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4E3D2CF"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31B3F12"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02 2 00 00000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4F5049"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8C7C394"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180000,00</w:t>
            </w:r>
          </w:p>
        </w:tc>
      </w:tr>
      <w:tr w:rsidR="00D60BD0" w:rsidRPr="003A1FC9" w14:paraId="76861C06" w14:textId="77777777" w:rsidTr="00280D10">
        <w:trPr>
          <w:trHeight w:val="650"/>
        </w:trPr>
        <w:tc>
          <w:tcPr>
            <w:tcW w:w="3510" w:type="dxa"/>
            <w:tcBorders>
              <w:top w:val="single" w:sz="4" w:space="0" w:color="auto"/>
              <w:left w:val="single" w:sz="4" w:space="0" w:color="auto"/>
              <w:bottom w:val="single" w:sz="4" w:space="0" w:color="auto"/>
              <w:right w:val="single" w:sz="4" w:space="0" w:color="auto"/>
            </w:tcBorders>
            <w:hideMark/>
          </w:tcPr>
          <w:p w14:paraId="59FB2C58" w14:textId="77777777" w:rsidR="00D60BD0" w:rsidRPr="003A1FC9" w:rsidRDefault="00D60BD0" w:rsidP="00280D10">
            <w:pPr>
              <w:pStyle w:val="formattext"/>
              <w:spacing w:line="276" w:lineRule="auto"/>
            </w:pPr>
            <w:r w:rsidRPr="003A1FC9">
              <w:t>Основное мероприятие «Предоставление мер социальной поддержки отдельным категориям граждан»</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3E121C3"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ED8EEA3"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347B0EB"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02 2 0</w:t>
            </w:r>
            <w:r w:rsidRPr="003A1FC9">
              <w:rPr>
                <w:rFonts w:ascii="Times New Roman" w:eastAsia="Calibri" w:hAnsi="Times New Roman" w:cs="Times New Roman"/>
                <w:sz w:val="24"/>
                <w:szCs w:val="24"/>
                <w:lang w:val="en-US" w:eastAsia="en-US"/>
              </w:rPr>
              <w:t>1</w:t>
            </w:r>
            <w:r w:rsidRPr="003A1FC9">
              <w:rPr>
                <w:rFonts w:ascii="Times New Roman" w:eastAsia="Calibri" w:hAnsi="Times New Roman" w:cs="Times New Roman"/>
                <w:sz w:val="24"/>
                <w:szCs w:val="24"/>
                <w:lang w:eastAsia="en-US"/>
              </w:rPr>
              <w:t xml:space="preserve">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5AE8B6"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A9E5095"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180000,00</w:t>
            </w:r>
          </w:p>
        </w:tc>
      </w:tr>
      <w:tr w:rsidR="00D60BD0" w:rsidRPr="003A1FC9" w14:paraId="29BC0F7E" w14:textId="77777777" w:rsidTr="00280D10">
        <w:tc>
          <w:tcPr>
            <w:tcW w:w="3510" w:type="dxa"/>
            <w:tcBorders>
              <w:top w:val="single" w:sz="4" w:space="0" w:color="auto"/>
              <w:left w:val="single" w:sz="4" w:space="0" w:color="auto"/>
              <w:bottom w:val="single" w:sz="4" w:space="0" w:color="auto"/>
              <w:right w:val="single" w:sz="4" w:space="0" w:color="auto"/>
            </w:tcBorders>
            <w:hideMark/>
          </w:tcPr>
          <w:p w14:paraId="11EDFF5A"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Выплата пенсии за выслугу лет и доплат к пенсиям муниципальных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9EC32"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4972576"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584FDE8"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 2 01 С1445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0D5F2F"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E0966DD"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180000,00</w:t>
            </w:r>
          </w:p>
        </w:tc>
      </w:tr>
      <w:tr w:rsidR="00D60BD0" w:rsidRPr="003A1FC9" w14:paraId="26344DA0" w14:textId="77777777" w:rsidTr="00280D10">
        <w:trPr>
          <w:trHeight w:val="490"/>
        </w:trPr>
        <w:tc>
          <w:tcPr>
            <w:tcW w:w="3510" w:type="dxa"/>
            <w:tcBorders>
              <w:top w:val="single" w:sz="4" w:space="0" w:color="auto"/>
              <w:left w:val="single" w:sz="4" w:space="0" w:color="auto"/>
              <w:bottom w:val="single" w:sz="4" w:space="0" w:color="auto"/>
              <w:right w:val="single" w:sz="4" w:space="0" w:color="auto"/>
            </w:tcBorders>
            <w:hideMark/>
          </w:tcPr>
          <w:p w14:paraId="2EAB1B2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3CB054"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4458392"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9D55805"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02 2 01 С1445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9EABCE"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A31DE92"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180000,00</w:t>
            </w:r>
          </w:p>
        </w:tc>
      </w:tr>
      <w:tr w:rsidR="00D60BD0" w:rsidRPr="003A1FC9" w14:paraId="483145E7" w14:textId="77777777" w:rsidTr="00280D10">
        <w:tc>
          <w:tcPr>
            <w:tcW w:w="3510" w:type="dxa"/>
            <w:tcBorders>
              <w:top w:val="single" w:sz="4" w:space="0" w:color="auto"/>
              <w:left w:val="single" w:sz="4" w:space="0" w:color="auto"/>
              <w:bottom w:val="single" w:sz="4" w:space="0" w:color="auto"/>
              <w:right w:val="single" w:sz="4" w:space="0" w:color="auto"/>
            </w:tcBorders>
            <w:hideMark/>
          </w:tcPr>
          <w:p w14:paraId="3F92AAA6"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 xml:space="preserve">Муниципальная </w:t>
            </w:r>
            <w:proofErr w:type="gramStart"/>
            <w:r w:rsidRPr="003A1FC9">
              <w:rPr>
                <w:rFonts w:ascii="Times New Roman" w:eastAsia="Calibri" w:hAnsi="Times New Roman" w:cs="Times New Roman"/>
                <w:b/>
                <w:sz w:val="24"/>
                <w:szCs w:val="24"/>
              </w:rPr>
              <w:t>программа  «</w:t>
            </w:r>
            <w:proofErr w:type="gramEnd"/>
            <w:r w:rsidRPr="003A1FC9">
              <w:rPr>
                <w:rFonts w:ascii="Times New Roman" w:eastAsia="Calibri" w:hAnsi="Times New Roman" w:cs="Times New Roman"/>
                <w:b/>
                <w:sz w:val="24"/>
                <w:szCs w:val="24"/>
              </w:rPr>
              <w:t>Управление муниципальным имуществом и земельными ресурсами в муниципальном образовании «</w:t>
            </w:r>
            <w:proofErr w:type="spellStart"/>
            <w:r w:rsidRPr="003A1FC9">
              <w:rPr>
                <w:rFonts w:ascii="Times New Roman" w:eastAsia="Calibri" w:hAnsi="Times New Roman" w:cs="Times New Roman"/>
                <w:b/>
                <w:sz w:val="24"/>
                <w:szCs w:val="24"/>
              </w:rPr>
              <w:t>Ворошневский</w:t>
            </w:r>
            <w:proofErr w:type="spellEnd"/>
            <w:r w:rsidRPr="003A1FC9">
              <w:rPr>
                <w:rFonts w:ascii="Times New Roman" w:eastAsia="Calibri" w:hAnsi="Times New Roman" w:cs="Times New Roman"/>
                <w:b/>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A96CA1"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6B963E3"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139B7A1" w14:textId="77777777" w:rsidR="00D60BD0" w:rsidRPr="003A1FC9" w:rsidRDefault="00D60BD0" w:rsidP="00280D10">
            <w:pPr>
              <w:rPr>
                <w:rFonts w:ascii="Times New Roman" w:eastAsia="Calibri" w:hAnsi="Times New Roman" w:cs="Times New Roman"/>
                <w:b/>
                <w:sz w:val="24"/>
                <w:szCs w:val="24"/>
                <w:lang w:val="en-US" w:eastAsia="en-US"/>
              </w:rPr>
            </w:pPr>
            <w:r w:rsidRPr="003A1FC9">
              <w:rPr>
                <w:rFonts w:ascii="Times New Roman" w:eastAsia="Calibri" w:hAnsi="Times New Roman" w:cs="Times New Roman"/>
                <w:b/>
                <w:sz w:val="24"/>
                <w:szCs w:val="24"/>
                <w:lang w:eastAsia="en-US"/>
              </w:rPr>
              <w:t>04 0</w:t>
            </w:r>
            <w:r w:rsidRPr="003A1FC9">
              <w:rPr>
                <w:rFonts w:ascii="Times New Roman" w:eastAsia="Calibri" w:hAnsi="Times New Roman" w:cs="Times New Roman"/>
                <w:b/>
                <w:sz w:val="24"/>
                <w:szCs w:val="24"/>
                <w:lang w:val="en-US" w:eastAsia="en-US"/>
              </w:rPr>
              <w:t xml:space="preserve"> 00</w:t>
            </w:r>
            <w:r w:rsidRPr="003A1FC9">
              <w:rPr>
                <w:rFonts w:ascii="Times New Roman" w:eastAsia="Calibri" w:hAnsi="Times New Roman" w:cs="Times New Roman"/>
                <w:b/>
                <w:sz w:val="24"/>
                <w:szCs w:val="24"/>
                <w:lang w:eastAsia="en-US"/>
              </w:rPr>
              <w:t xml:space="preserve"> 0000</w:t>
            </w:r>
            <w:r w:rsidRPr="003A1FC9">
              <w:rPr>
                <w:rFonts w:ascii="Times New Roman" w:eastAsia="Calibri" w:hAnsi="Times New Roman" w:cs="Times New Roman"/>
                <w:b/>
                <w:sz w:val="24"/>
                <w:szCs w:val="24"/>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469638"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4FDD069"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10000,00</w:t>
            </w:r>
          </w:p>
        </w:tc>
      </w:tr>
      <w:tr w:rsidR="00D60BD0" w:rsidRPr="003A1FC9" w14:paraId="2DDB907A" w14:textId="77777777" w:rsidTr="00280D10">
        <w:trPr>
          <w:trHeight w:val="1540"/>
        </w:trPr>
        <w:tc>
          <w:tcPr>
            <w:tcW w:w="3510" w:type="dxa"/>
            <w:tcBorders>
              <w:top w:val="single" w:sz="4" w:space="0" w:color="auto"/>
              <w:left w:val="single" w:sz="4" w:space="0" w:color="auto"/>
              <w:bottom w:val="single" w:sz="4" w:space="0" w:color="auto"/>
              <w:right w:val="single" w:sz="4" w:space="0" w:color="auto"/>
            </w:tcBorders>
            <w:hideMark/>
          </w:tcPr>
          <w:p w14:paraId="25538F3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«Проведение муниципальной политики в области имущественных и земельных отношений» муниципальной </w:t>
            </w:r>
            <w:proofErr w:type="gramStart"/>
            <w:r w:rsidRPr="003A1FC9">
              <w:rPr>
                <w:rFonts w:ascii="Times New Roman" w:eastAsia="Calibri" w:hAnsi="Times New Roman" w:cs="Times New Roman"/>
                <w:sz w:val="24"/>
                <w:szCs w:val="24"/>
              </w:rPr>
              <w:t>программы  «</w:t>
            </w:r>
            <w:proofErr w:type="gramEnd"/>
            <w:r w:rsidRPr="003A1FC9">
              <w:rPr>
                <w:rFonts w:ascii="Times New Roman" w:eastAsia="Calibri" w:hAnsi="Times New Roman" w:cs="Times New Roman"/>
                <w:sz w:val="24"/>
                <w:szCs w:val="24"/>
              </w:rPr>
              <w:t>Управление муниципальным имуществом и земельными ресурсами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A98108"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EC7B9CB"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F2F68D4" w14:textId="77777777" w:rsidR="00D60BD0" w:rsidRPr="003A1FC9" w:rsidRDefault="00D60BD0" w:rsidP="00280D10">
            <w:pPr>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04 2</w:t>
            </w:r>
            <w:r w:rsidRPr="003A1FC9">
              <w:rPr>
                <w:rFonts w:ascii="Times New Roman" w:eastAsia="Calibri" w:hAnsi="Times New Roman" w:cs="Times New Roman"/>
                <w:sz w:val="24"/>
                <w:szCs w:val="24"/>
                <w:lang w:val="en-US" w:eastAsia="en-US"/>
              </w:rPr>
              <w:t xml:space="preserve"> 00</w:t>
            </w:r>
            <w:r w:rsidRPr="003A1FC9">
              <w:rPr>
                <w:rFonts w:ascii="Times New Roman" w:eastAsia="Calibri" w:hAnsi="Times New Roman" w:cs="Times New Roman"/>
                <w:sz w:val="24"/>
                <w:szCs w:val="24"/>
                <w:lang w:eastAsia="en-US"/>
              </w:rPr>
              <w:t xml:space="preserve"> 0000</w:t>
            </w:r>
            <w:r w:rsidRPr="003A1FC9">
              <w:rPr>
                <w:rFonts w:ascii="Times New Roman" w:eastAsia="Calibri" w:hAnsi="Times New Roman" w:cs="Times New Roman"/>
                <w:sz w:val="24"/>
                <w:szCs w:val="24"/>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D55CD1"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C56828F"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10000,00</w:t>
            </w:r>
          </w:p>
        </w:tc>
      </w:tr>
      <w:tr w:rsidR="00D60BD0" w:rsidRPr="003A1FC9" w14:paraId="10FFA4E9" w14:textId="77777777" w:rsidTr="00280D10">
        <w:tc>
          <w:tcPr>
            <w:tcW w:w="3510" w:type="dxa"/>
            <w:tcBorders>
              <w:top w:val="single" w:sz="4" w:space="0" w:color="auto"/>
              <w:left w:val="single" w:sz="4" w:space="0" w:color="auto"/>
              <w:bottom w:val="single" w:sz="4" w:space="0" w:color="auto"/>
              <w:right w:val="single" w:sz="4" w:space="0" w:color="auto"/>
            </w:tcBorders>
            <w:hideMark/>
          </w:tcPr>
          <w:p w14:paraId="5B425AB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Основное мероприятие «Создание условий для эффективного управления и распоряжения муниципальным имуществом»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9EA90C"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0C7FC4A"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3266EF0" w14:textId="77777777" w:rsidR="00D60BD0" w:rsidRPr="003A1FC9" w:rsidRDefault="00D60BD0" w:rsidP="00280D10">
            <w:pPr>
              <w:rPr>
                <w:rFonts w:ascii="Times New Roman" w:eastAsia="Calibri" w:hAnsi="Times New Roman" w:cs="Times New Roman"/>
                <w:sz w:val="24"/>
                <w:szCs w:val="24"/>
                <w:lang w:val="en-US" w:eastAsia="en-US"/>
              </w:rPr>
            </w:pPr>
            <w:r w:rsidRPr="003A1FC9">
              <w:rPr>
                <w:rFonts w:ascii="Times New Roman" w:eastAsia="Calibri" w:hAnsi="Times New Roman" w:cs="Times New Roman"/>
                <w:sz w:val="24"/>
                <w:szCs w:val="24"/>
                <w:lang w:eastAsia="en-US"/>
              </w:rPr>
              <w:t>04 2</w:t>
            </w:r>
            <w:r w:rsidRPr="003A1FC9">
              <w:rPr>
                <w:rFonts w:ascii="Times New Roman" w:eastAsia="Calibri" w:hAnsi="Times New Roman" w:cs="Times New Roman"/>
                <w:sz w:val="24"/>
                <w:szCs w:val="24"/>
                <w:lang w:val="en-US" w:eastAsia="en-US"/>
              </w:rPr>
              <w:t xml:space="preserve"> 0</w:t>
            </w:r>
            <w:r w:rsidRPr="003A1FC9">
              <w:rPr>
                <w:rFonts w:ascii="Times New Roman" w:eastAsia="Calibri" w:hAnsi="Times New Roman" w:cs="Times New Roman"/>
                <w:sz w:val="24"/>
                <w:szCs w:val="24"/>
                <w:lang w:eastAsia="en-US"/>
              </w:rPr>
              <w:t>1 0000</w:t>
            </w:r>
            <w:r w:rsidRPr="003A1FC9">
              <w:rPr>
                <w:rFonts w:ascii="Times New Roman" w:eastAsia="Calibri" w:hAnsi="Times New Roman" w:cs="Times New Roman"/>
                <w:sz w:val="24"/>
                <w:szCs w:val="24"/>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7AAEAC"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18BF34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41D5BDD1" w14:textId="77777777" w:rsidTr="00280D10">
        <w:tc>
          <w:tcPr>
            <w:tcW w:w="3510" w:type="dxa"/>
            <w:tcBorders>
              <w:top w:val="single" w:sz="4" w:space="0" w:color="auto"/>
              <w:left w:val="single" w:sz="4" w:space="0" w:color="auto"/>
              <w:bottom w:val="single" w:sz="4" w:space="0" w:color="auto"/>
              <w:right w:val="single" w:sz="4" w:space="0" w:color="auto"/>
            </w:tcBorders>
            <w:hideMark/>
          </w:tcPr>
          <w:p w14:paraId="3A663D2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в области имущественных отношений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442DEB"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5A29823"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9B37C02"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04 2 01 С1467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A95E52"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D946AE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25A8E5FE" w14:textId="77777777" w:rsidTr="00280D10">
        <w:trPr>
          <w:trHeight w:val="504"/>
        </w:trPr>
        <w:tc>
          <w:tcPr>
            <w:tcW w:w="3510" w:type="dxa"/>
            <w:tcBorders>
              <w:top w:val="single" w:sz="4" w:space="0" w:color="auto"/>
              <w:left w:val="single" w:sz="4" w:space="0" w:color="auto"/>
              <w:bottom w:val="single" w:sz="4" w:space="0" w:color="auto"/>
              <w:right w:val="single" w:sz="4" w:space="0" w:color="auto"/>
            </w:tcBorders>
            <w:hideMark/>
          </w:tcPr>
          <w:p w14:paraId="3FDFC0AF"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EFD78A"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D2C7411"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D6D8D17"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04 2 01 С1467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CA67D3"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5FDD38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694393C0" w14:textId="77777777" w:rsidTr="00280D10">
        <w:tc>
          <w:tcPr>
            <w:tcW w:w="3510" w:type="dxa"/>
            <w:tcBorders>
              <w:top w:val="single" w:sz="4" w:space="0" w:color="auto"/>
              <w:left w:val="single" w:sz="4" w:space="0" w:color="auto"/>
              <w:bottom w:val="single" w:sz="4" w:space="0" w:color="auto"/>
              <w:right w:val="single" w:sz="4" w:space="0" w:color="auto"/>
            </w:tcBorders>
            <w:hideMark/>
          </w:tcPr>
          <w:p w14:paraId="5B8C162A" w14:textId="77777777" w:rsidR="00D60BD0" w:rsidRPr="003A1FC9" w:rsidRDefault="00D60BD0" w:rsidP="00280D10">
            <w:pPr>
              <w:pStyle w:val="ConsPlusNormal"/>
              <w:spacing w:line="276" w:lineRule="auto"/>
              <w:rPr>
                <w:sz w:val="24"/>
                <w:szCs w:val="24"/>
              </w:rPr>
            </w:pPr>
            <w:r w:rsidRPr="003A1FC9">
              <w:rPr>
                <w:rFonts w:eastAsia="Calibri"/>
                <w:sz w:val="24"/>
                <w:szCs w:val="24"/>
              </w:rPr>
              <w:t>Основное мероприятие «Создание условий для эффективного управления и распоряжения земельными ресурсами»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3B41BF"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455F2DD"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052BDC8"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04 2 02 00000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479605"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2531B1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125BAFC9" w14:textId="77777777" w:rsidTr="00280D10">
        <w:tc>
          <w:tcPr>
            <w:tcW w:w="3510" w:type="dxa"/>
            <w:tcBorders>
              <w:top w:val="single" w:sz="4" w:space="0" w:color="auto"/>
              <w:left w:val="single" w:sz="4" w:space="0" w:color="auto"/>
              <w:bottom w:val="single" w:sz="4" w:space="0" w:color="auto"/>
              <w:right w:val="single" w:sz="4" w:space="0" w:color="auto"/>
            </w:tcBorders>
            <w:hideMark/>
          </w:tcPr>
          <w:p w14:paraId="60882EC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в области земельных отношений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765B35"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E95E9D4"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838413B"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04 2 02 С1468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B5EC2"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7DF08A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07749B0A" w14:textId="77777777" w:rsidTr="00280D10">
        <w:tc>
          <w:tcPr>
            <w:tcW w:w="3510" w:type="dxa"/>
            <w:tcBorders>
              <w:top w:val="single" w:sz="4" w:space="0" w:color="auto"/>
              <w:left w:val="single" w:sz="4" w:space="0" w:color="auto"/>
              <w:bottom w:val="single" w:sz="4" w:space="0" w:color="auto"/>
              <w:right w:val="single" w:sz="4" w:space="0" w:color="auto"/>
            </w:tcBorders>
            <w:hideMark/>
          </w:tcPr>
          <w:p w14:paraId="62735F93"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267506"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164533B"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0D9AF37"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04 2 02 С1468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38DF9"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10A694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5000,00</w:t>
            </w:r>
          </w:p>
        </w:tc>
      </w:tr>
      <w:tr w:rsidR="00D60BD0" w:rsidRPr="003A1FC9" w14:paraId="6EABD96B" w14:textId="77777777" w:rsidTr="00280D10">
        <w:tc>
          <w:tcPr>
            <w:tcW w:w="3510" w:type="dxa"/>
            <w:tcBorders>
              <w:top w:val="single" w:sz="4" w:space="0" w:color="auto"/>
              <w:left w:val="single" w:sz="4" w:space="0" w:color="auto"/>
              <w:bottom w:val="single" w:sz="4" w:space="0" w:color="auto"/>
              <w:right w:val="single" w:sz="4" w:space="0" w:color="auto"/>
            </w:tcBorders>
            <w:hideMark/>
          </w:tcPr>
          <w:p w14:paraId="1F6C797F"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Муниципальная программа «Энергосбережение и повышение энергетической эффективности в муниципальном образовании «</w:t>
            </w:r>
            <w:proofErr w:type="spellStart"/>
            <w:r w:rsidRPr="003A1FC9">
              <w:rPr>
                <w:rFonts w:ascii="Times New Roman" w:eastAsia="Calibri" w:hAnsi="Times New Roman" w:cs="Times New Roman"/>
                <w:b/>
                <w:sz w:val="24"/>
                <w:szCs w:val="24"/>
              </w:rPr>
              <w:t>Ворошневский</w:t>
            </w:r>
            <w:proofErr w:type="spellEnd"/>
            <w:r w:rsidRPr="003A1FC9">
              <w:rPr>
                <w:rFonts w:ascii="Times New Roman" w:eastAsia="Calibri" w:hAnsi="Times New Roman" w:cs="Times New Roman"/>
                <w:b/>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7DB838"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5110B95"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9F61D0B" w14:textId="77777777" w:rsidR="00D60BD0" w:rsidRPr="003A1FC9" w:rsidRDefault="00D60BD0" w:rsidP="00280D10">
            <w:pPr>
              <w:rPr>
                <w:rFonts w:ascii="Times New Roman" w:eastAsia="Calibri" w:hAnsi="Times New Roman" w:cs="Times New Roman"/>
                <w:b/>
                <w:sz w:val="24"/>
                <w:szCs w:val="24"/>
              </w:rPr>
            </w:pPr>
            <w:r w:rsidRPr="003A1FC9">
              <w:rPr>
                <w:rFonts w:ascii="Times New Roman" w:eastAsia="Calibri" w:hAnsi="Times New Roman" w:cs="Times New Roman"/>
                <w:b/>
                <w:sz w:val="24"/>
                <w:szCs w:val="24"/>
              </w:rPr>
              <w:t>05 0 00 00000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C52340"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2E60DCB"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35000,00</w:t>
            </w:r>
          </w:p>
        </w:tc>
      </w:tr>
      <w:tr w:rsidR="00D60BD0" w:rsidRPr="003A1FC9" w14:paraId="7BA27612" w14:textId="77777777" w:rsidTr="00280D10">
        <w:trPr>
          <w:trHeight w:val="1560"/>
        </w:trPr>
        <w:tc>
          <w:tcPr>
            <w:tcW w:w="3510" w:type="dxa"/>
            <w:tcBorders>
              <w:top w:val="single" w:sz="4" w:space="0" w:color="auto"/>
              <w:left w:val="single" w:sz="4" w:space="0" w:color="auto"/>
              <w:bottom w:val="single" w:sz="4" w:space="0" w:color="auto"/>
              <w:right w:val="single" w:sz="4" w:space="0" w:color="auto"/>
            </w:tcBorders>
            <w:hideMark/>
          </w:tcPr>
          <w:p w14:paraId="51C0D24F" w14:textId="77777777" w:rsidR="00D60BD0" w:rsidRPr="003A1FC9" w:rsidRDefault="00D60BD0" w:rsidP="00280D10">
            <w:pPr>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Энергосбережение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51050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83ABFB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0D90E11"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05 1 00 00000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FD8C6E"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700FACD"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35000,00</w:t>
            </w:r>
          </w:p>
        </w:tc>
      </w:tr>
      <w:tr w:rsidR="00D60BD0" w:rsidRPr="003A1FC9" w14:paraId="6E17A138" w14:textId="77777777" w:rsidTr="00280D10">
        <w:tc>
          <w:tcPr>
            <w:tcW w:w="3510" w:type="dxa"/>
            <w:tcBorders>
              <w:top w:val="single" w:sz="4" w:space="0" w:color="auto"/>
              <w:left w:val="single" w:sz="4" w:space="0" w:color="auto"/>
              <w:bottom w:val="single" w:sz="4" w:space="0" w:color="auto"/>
              <w:right w:val="single" w:sz="4" w:space="0" w:color="auto"/>
            </w:tcBorders>
            <w:hideMark/>
          </w:tcPr>
          <w:p w14:paraId="22987B2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«Энергосберегающее освещение»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B9C00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708376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142AECF"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05 1 01 00000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38F1C0"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19F0F38"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35000,00</w:t>
            </w:r>
          </w:p>
        </w:tc>
      </w:tr>
      <w:tr w:rsidR="00D60BD0" w:rsidRPr="003A1FC9" w14:paraId="12B10371" w14:textId="77777777" w:rsidTr="00280D10">
        <w:tc>
          <w:tcPr>
            <w:tcW w:w="3510" w:type="dxa"/>
            <w:tcBorders>
              <w:top w:val="single" w:sz="4" w:space="0" w:color="auto"/>
              <w:left w:val="single" w:sz="4" w:space="0" w:color="auto"/>
              <w:bottom w:val="single" w:sz="4" w:space="0" w:color="auto"/>
              <w:right w:val="single" w:sz="4" w:space="0" w:color="auto"/>
            </w:tcBorders>
            <w:hideMark/>
          </w:tcPr>
          <w:p w14:paraId="1B90E54C"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Мероприятия в области энергосбережения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B9432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E518E3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9C9175E"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05 1 01 С1434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9226B9"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BE45C2D"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35000,00</w:t>
            </w:r>
          </w:p>
        </w:tc>
      </w:tr>
      <w:tr w:rsidR="00D60BD0" w:rsidRPr="003A1FC9" w14:paraId="62C1F442" w14:textId="77777777" w:rsidTr="00280D10">
        <w:trPr>
          <w:trHeight w:val="540"/>
        </w:trPr>
        <w:tc>
          <w:tcPr>
            <w:tcW w:w="3510" w:type="dxa"/>
            <w:tcBorders>
              <w:top w:val="single" w:sz="4" w:space="0" w:color="auto"/>
              <w:left w:val="single" w:sz="4" w:space="0" w:color="auto"/>
              <w:bottom w:val="single" w:sz="4" w:space="0" w:color="auto"/>
              <w:right w:val="single" w:sz="4" w:space="0" w:color="auto"/>
            </w:tcBorders>
            <w:hideMark/>
          </w:tcPr>
          <w:p w14:paraId="2BDDB867"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F823A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17CAE8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73FA058"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05 1 01 С1434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F7381E"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D30C352"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35000,00</w:t>
            </w:r>
          </w:p>
        </w:tc>
      </w:tr>
      <w:tr w:rsidR="00D60BD0" w:rsidRPr="003A1FC9" w14:paraId="7D7D0125" w14:textId="77777777" w:rsidTr="00280D10">
        <w:tc>
          <w:tcPr>
            <w:tcW w:w="3510" w:type="dxa"/>
            <w:tcBorders>
              <w:top w:val="single" w:sz="4" w:space="0" w:color="auto"/>
              <w:left w:val="single" w:sz="4" w:space="0" w:color="auto"/>
              <w:bottom w:val="single" w:sz="4" w:space="0" w:color="auto"/>
              <w:right w:val="single" w:sz="4" w:space="0" w:color="auto"/>
            </w:tcBorders>
            <w:hideMark/>
          </w:tcPr>
          <w:p w14:paraId="45C46F27"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3A1FC9">
              <w:rPr>
                <w:rFonts w:ascii="Times New Roman" w:eastAsia="Calibri" w:hAnsi="Times New Roman" w:cs="Times New Roman"/>
                <w:b/>
                <w:sz w:val="24"/>
                <w:szCs w:val="24"/>
              </w:rPr>
              <w:t>Ворошневский</w:t>
            </w:r>
            <w:proofErr w:type="spellEnd"/>
            <w:r w:rsidRPr="003A1FC9">
              <w:rPr>
                <w:rFonts w:ascii="Times New Roman" w:eastAsia="Calibri" w:hAnsi="Times New Roman" w:cs="Times New Roman"/>
                <w:b/>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E90995"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00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6214782"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5C130C6" w14:textId="77777777" w:rsidR="00D60BD0" w:rsidRPr="003A1FC9" w:rsidRDefault="00D60BD0" w:rsidP="00280D10">
            <w:pPr>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07 0 00 00000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790101"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02884D8"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1429500,00</w:t>
            </w:r>
          </w:p>
        </w:tc>
      </w:tr>
      <w:tr w:rsidR="00D60BD0" w:rsidRPr="003A1FC9" w14:paraId="41E8A2FE" w14:textId="77777777" w:rsidTr="00280D10">
        <w:tc>
          <w:tcPr>
            <w:tcW w:w="3510" w:type="dxa"/>
            <w:tcBorders>
              <w:top w:val="single" w:sz="4" w:space="0" w:color="auto"/>
              <w:left w:val="single" w:sz="4" w:space="0" w:color="auto"/>
              <w:bottom w:val="single" w:sz="4" w:space="0" w:color="auto"/>
              <w:right w:val="single" w:sz="4" w:space="0" w:color="auto"/>
            </w:tcBorders>
            <w:hideMark/>
          </w:tcPr>
          <w:p w14:paraId="3FA1EEDD" w14:textId="77777777" w:rsidR="00D60BD0" w:rsidRPr="003A1FC9" w:rsidRDefault="00D60BD0" w:rsidP="00280D10">
            <w:pPr>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Обеспечение качественными услугами ЖКХ населения муниципального образования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w:t>
            </w:r>
            <w:proofErr w:type="spellStart"/>
            <w:r w:rsidRPr="003A1FC9">
              <w:rPr>
                <w:rFonts w:ascii="Times New Roman" w:eastAsia="Calibri" w:hAnsi="Times New Roman" w:cs="Times New Roman"/>
                <w:sz w:val="24"/>
                <w:szCs w:val="24"/>
              </w:rPr>
              <w:t>области»муниципальной</w:t>
            </w:r>
            <w:proofErr w:type="spellEnd"/>
            <w:r w:rsidRPr="003A1FC9">
              <w:rPr>
                <w:rFonts w:ascii="Times New Roman" w:eastAsia="Calibri" w:hAnsi="Times New Roman" w:cs="Times New Roman"/>
                <w:sz w:val="24"/>
                <w:szCs w:val="24"/>
              </w:rPr>
              <w:t xml:space="preserve"> программы «Обеспечение доступным и комфортным жильем и коммунальными услугами граждан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556907"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1AB1C17"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C61836E"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07 3 00 00000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FC1470"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8A8E1BB"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1429500,00</w:t>
            </w:r>
          </w:p>
        </w:tc>
      </w:tr>
      <w:tr w:rsidR="00D60BD0" w:rsidRPr="003A1FC9" w14:paraId="5608080C" w14:textId="77777777" w:rsidTr="00280D10">
        <w:tc>
          <w:tcPr>
            <w:tcW w:w="3510" w:type="dxa"/>
            <w:tcBorders>
              <w:top w:val="single" w:sz="4" w:space="0" w:color="auto"/>
              <w:left w:val="single" w:sz="4" w:space="0" w:color="auto"/>
              <w:bottom w:val="single" w:sz="4" w:space="0" w:color="auto"/>
              <w:right w:val="single" w:sz="4" w:space="0" w:color="auto"/>
            </w:tcBorders>
            <w:hideMark/>
          </w:tcPr>
          <w:p w14:paraId="14C1BED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«Уличное освещение»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C4274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B22FC4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835C9F9"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07 3 02 00000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9231B3"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D894425"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650000,00</w:t>
            </w:r>
          </w:p>
        </w:tc>
      </w:tr>
      <w:tr w:rsidR="00D60BD0" w:rsidRPr="003A1FC9" w14:paraId="3E348B6B" w14:textId="77777777" w:rsidTr="00280D10">
        <w:tc>
          <w:tcPr>
            <w:tcW w:w="3510" w:type="dxa"/>
            <w:tcBorders>
              <w:top w:val="single" w:sz="4" w:space="0" w:color="auto"/>
              <w:left w:val="single" w:sz="4" w:space="0" w:color="auto"/>
              <w:bottom w:val="single" w:sz="4" w:space="0" w:color="auto"/>
              <w:right w:val="single" w:sz="4" w:space="0" w:color="auto"/>
            </w:tcBorders>
            <w:hideMark/>
          </w:tcPr>
          <w:p w14:paraId="0D29A59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C1E3D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64EE7C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C1F99DC"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07 3 02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5E6676"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78D9907"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650000,00</w:t>
            </w:r>
          </w:p>
        </w:tc>
      </w:tr>
      <w:tr w:rsidR="00D60BD0" w:rsidRPr="003A1FC9" w14:paraId="02ACBF2F" w14:textId="77777777" w:rsidTr="00280D10">
        <w:trPr>
          <w:trHeight w:val="846"/>
        </w:trPr>
        <w:tc>
          <w:tcPr>
            <w:tcW w:w="3510" w:type="dxa"/>
            <w:tcBorders>
              <w:top w:val="single" w:sz="4" w:space="0" w:color="auto"/>
              <w:left w:val="single" w:sz="4" w:space="0" w:color="auto"/>
              <w:bottom w:val="single" w:sz="4" w:space="0" w:color="auto"/>
              <w:right w:val="single" w:sz="4" w:space="0" w:color="auto"/>
            </w:tcBorders>
            <w:hideMark/>
          </w:tcPr>
          <w:p w14:paraId="00D5549A"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31B4B6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9293FE9"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E858C2C"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07 3 02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5F50DC"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7ADD40D"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650000,00</w:t>
            </w:r>
          </w:p>
        </w:tc>
      </w:tr>
      <w:tr w:rsidR="00D60BD0" w:rsidRPr="003A1FC9" w14:paraId="4A5FC78E" w14:textId="77777777" w:rsidTr="00280D10">
        <w:trPr>
          <w:trHeight w:val="545"/>
        </w:trPr>
        <w:tc>
          <w:tcPr>
            <w:tcW w:w="3510" w:type="dxa"/>
            <w:tcBorders>
              <w:top w:val="single" w:sz="4" w:space="0" w:color="auto"/>
              <w:left w:val="single" w:sz="4" w:space="0" w:color="auto"/>
              <w:bottom w:val="single" w:sz="4" w:space="0" w:color="auto"/>
              <w:right w:val="single" w:sz="4" w:space="0" w:color="auto"/>
            </w:tcBorders>
            <w:hideMark/>
          </w:tcPr>
          <w:p w14:paraId="382F13FD" w14:textId="77777777" w:rsidR="00D60BD0" w:rsidRPr="003A1FC9" w:rsidRDefault="00D60BD0" w:rsidP="00280D10">
            <w:pPr>
              <w:jc w:val="both"/>
              <w:rPr>
                <w:rFonts w:ascii="Times New Roman" w:hAnsi="Times New Roman" w:cs="Times New Roman"/>
                <w:sz w:val="24"/>
                <w:szCs w:val="24"/>
              </w:rPr>
            </w:pPr>
            <w:r w:rsidRPr="003A1FC9">
              <w:rPr>
                <w:rFonts w:ascii="Times New Roman" w:hAnsi="Times New Roman" w:cs="Times New Roman"/>
                <w:sz w:val="24"/>
                <w:szCs w:val="24"/>
              </w:rPr>
              <w:t xml:space="preserve">Основное </w:t>
            </w:r>
            <w:proofErr w:type="gramStart"/>
            <w:r w:rsidRPr="003A1FC9">
              <w:rPr>
                <w:rFonts w:ascii="Times New Roman" w:hAnsi="Times New Roman" w:cs="Times New Roman"/>
                <w:sz w:val="24"/>
                <w:szCs w:val="24"/>
              </w:rPr>
              <w:t>мероприятие  Озеленение</w:t>
            </w:r>
            <w:proofErr w:type="gramEnd"/>
            <w:r w:rsidRPr="003A1FC9">
              <w:rPr>
                <w:rFonts w:ascii="Times New Roman" w:hAnsi="Times New Roman" w:cs="Times New Roman"/>
                <w:sz w:val="24"/>
                <w:szCs w:val="24"/>
              </w:rPr>
              <w:t xml:space="preserve"> и прочие 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1EA74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005366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303CEF4"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3</w:t>
            </w:r>
            <w:r w:rsidRPr="003A1FC9">
              <w:rPr>
                <w:rFonts w:ascii="Times New Roman" w:eastAsia="Calibri" w:hAnsi="Times New Roman" w:cs="Times New Roman"/>
                <w:sz w:val="24"/>
                <w:szCs w:val="24"/>
              </w:rPr>
              <w:t xml:space="preserve">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272FF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E67ACD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702000,00</w:t>
            </w:r>
          </w:p>
        </w:tc>
      </w:tr>
      <w:tr w:rsidR="00D60BD0" w:rsidRPr="003A1FC9" w14:paraId="12D399FD" w14:textId="77777777" w:rsidTr="00280D10">
        <w:trPr>
          <w:trHeight w:val="345"/>
        </w:trPr>
        <w:tc>
          <w:tcPr>
            <w:tcW w:w="3510" w:type="dxa"/>
            <w:tcBorders>
              <w:top w:val="single" w:sz="4" w:space="0" w:color="auto"/>
              <w:left w:val="single" w:sz="4" w:space="0" w:color="auto"/>
              <w:bottom w:val="single" w:sz="4" w:space="0" w:color="auto"/>
              <w:right w:val="single" w:sz="4" w:space="0" w:color="auto"/>
            </w:tcBorders>
            <w:hideMark/>
          </w:tcPr>
          <w:p w14:paraId="5777815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A95F3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2B58EF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A39EA4C"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3</w:t>
            </w:r>
            <w:r w:rsidRPr="003A1FC9">
              <w:rPr>
                <w:rFonts w:ascii="Times New Roman" w:eastAsia="Calibri" w:hAnsi="Times New Roman" w:cs="Times New Roman"/>
                <w:sz w:val="24"/>
                <w:szCs w:val="24"/>
              </w:rPr>
              <w:t xml:space="preserve">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DE66A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1144CD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702000,00</w:t>
            </w:r>
          </w:p>
        </w:tc>
      </w:tr>
      <w:tr w:rsidR="00D60BD0" w:rsidRPr="003A1FC9" w14:paraId="5F8B5477" w14:textId="77777777" w:rsidTr="00280D10">
        <w:trPr>
          <w:trHeight w:val="375"/>
        </w:trPr>
        <w:tc>
          <w:tcPr>
            <w:tcW w:w="3510" w:type="dxa"/>
            <w:tcBorders>
              <w:top w:val="single" w:sz="4" w:space="0" w:color="auto"/>
              <w:left w:val="single" w:sz="4" w:space="0" w:color="auto"/>
              <w:bottom w:val="single" w:sz="4" w:space="0" w:color="auto"/>
              <w:right w:val="single" w:sz="4" w:space="0" w:color="auto"/>
            </w:tcBorders>
            <w:hideMark/>
          </w:tcPr>
          <w:p w14:paraId="5AC72AE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Закупка товаров, работ и услуг для государственных и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55E9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FC9D68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D383B42"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07 3 0</w:t>
            </w:r>
            <w:r w:rsidRPr="003A1FC9">
              <w:rPr>
                <w:rFonts w:ascii="Times New Roman" w:eastAsia="Calibri" w:hAnsi="Times New Roman" w:cs="Times New Roman"/>
                <w:sz w:val="24"/>
                <w:szCs w:val="24"/>
                <w:lang w:val="en-US"/>
              </w:rPr>
              <w:t>3</w:t>
            </w:r>
            <w:r w:rsidRPr="003A1FC9">
              <w:rPr>
                <w:rFonts w:ascii="Times New Roman" w:eastAsia="Calibri" w:hAnsi="Times New Roman" w:cs="Times New Roman"/>
                <w:sz w:val="24"/>
                <w:szCs w:val="24"/>
              </w:rPr>
              <w:t xml:space="preserve">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4625A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B1E2C0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702000,00</w:t>
            </w:r>
          </w:p>
        </w:tc>
      </w:tr>
      <w:tr w:rsidR="00D60BD0" w:rsidRPr="003A1FC9" w14:paraId="6EED7874" w14:textId="77777777" w:rsidTr="00280D10">
        <w:trPr>
          <w:trHeight w:val="375"/>
        </w:trPr>
        <w:tc>
          <w:tcPr>
            <w:tcW w:w="3510" w:type="dxa"/>
            <w:tcBorders>
              <w:top w:val="single" w:sz="4" w:space="0" w:color="auto"/>
              <w:left w:val="single" w:sz="4" w:space="0" w:color="auto"/>
              <w:bottom w:val="single" w:sz="4" w:space="0" w:color="auto"/>
              <w:right w:val="single" w:sz="4" w:space="0" w:color="auto"/>
            </w:tcBorders>
            <w:hideMark/>
          </w:tcPr>
          <w:p w14:paraId="7F34503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Основное мероприятие «Содержание мест </w:t>
            </w:r>
            <w:proofErr w:type="gramStart"/>
            <w:r w:rsidRPr="003A1FC9">
              <w:rPr>
                <w:rFonts w:ascii="Times New Roman" w:eastAsia="Calibri" w:hAnsi="Times New Roman" w:cs="Times New Roman"/>
                <w:sz w:val="24"/>
                <w:szCs w:val="24"/>
              </w:rPr>
              <w:t>захоронения  на</w:t>
            </w:r>
            <w:proofErr w:type="gramEnd"/>
            <w:r w:rsidRPr="003A1FC9">
              <w:rPr>
                <w:rFonts w:ascii="Times New Roman" w:eastAsia="Calibri" w:hAnsi="Times New Roman" w:cs="Times New Roman"/>
                <w:sz w:val="24"/>
                <w:szCs w:val="24"/>
              </w:rPr>
              <w:t xml:space="preserve"> территории </w:t>
            </w:r>
            <w:proofErr w:type="spellStart"/>
            <w:r w:rsidRPr="003A1FC9">
              <w:rPr>
                <w:rFonts w:ascii="Times New Roman" w:eastAsia="Calibri" w:hAnsi="Times New Roman" w:cs="Times New Roman"/>
                <w:sz w:val="24"/>
                <w:szCs w:val="24"/>
              </w:rPr>
              <w:t>Ворошневского</w:t>
            </w:r>
            <w:proofErr w:type="spellEnd"/>
            <w:r w:rsidRPr="003A1FC9">
              <w:rPr>
                <w:rFonts w:ascii="Times New Roman" w:eastAsia="Calibri" w:hAnsi="Times New Roman" w:cs="Times New Roman"/>
                <w:sz w:val="24"/>
                <w:szCs w:val="24"/>
              </w:rPr>
              <w:t xml:space="preserve"> сельсовета»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F638E8"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4F1D78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CE709B4"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07 3 04 00000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6BEAD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51C6F7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77500,00</w:t>
            </w:r>
          </w:p>
        </w:tc>
      </w:tr>
      <w:tr w:rsidR="00D60BD0" w:rsidRPr="003A1FC9" w14:paraId="5790AF46" w14:textId="77777777" w:rsidTr="00280D10">
        <w:trPr>
          <w:trHeight w:val="375"/>
        </w:trPr>
        <w:tc>
          <w:tcPr>
            <w:tcW w:w="3510" w:type="dxa"/>
            <w:tcBorders>
              <w:top w:val="single" w:sz="4" w:space="0" w:color="auto"/>
              <w:left w:val="single" w:sz="4" w:space="0" w:color="auto"/>
              <w:bottom w:val="single" w:sz="4" w:space="0" w:color="auto"/>
              <w:right w:val="single" w:sz="4" w:space="0" w:color="auto"/>
            </w:tcBorders>
            <w:hideMark/>
          </w:tcPr>
          <w:p w14:paraId="2732F1E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сбору и удалению твердых бытовых отходов, 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76026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247161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4C264C30"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07 3 04 С1457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45A83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F547EC9"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77500,00</w:t>
            </w:r>
          </w:p>
        </w:tc>
      </w:tr>
      <w:tr w:rsidR="00D60BD0" w:rsidRPr="003A1FC9" w14:paraId="60F93985" w14:textId="77777777" w:rsidTr="00280D10">
        <w:trPr>
          <w:trHeight w:val="375"/>
        </w:trPr>
        <w:tc>
          <w:tcPr>
            <w:tcW w:w="3510" w:type="dxa"/>
            <w:tcBorders>
              <w:top w:val="single" w:sz="4" w:space="0" w:color="auto"/>
              <w:left w:val="single" w:sz="4" w:space="0" w:color="auto"/>
              <w:bottom w:val="single" w:sz="4" w:space="0" w:color="auto"/>
              <w:right w:val="single" w:sz="4" w:space="0" w:color="auto"/>
            </w:tcBorders>
            <w:hideMark/>
          </w:tcPr>
          <w:p w14:paraId="64A0EA7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сбору и удалению твердых и жидких бытовых отходов, 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50CA5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26FABB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11BA78E"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07 3 04 С1457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F7DA2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B784B9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77500,00</w:t>
            </w:r>
          </w:p>
        </w:tc>
      </w:tr>
      <w:tr w:rsidR="00D60BD0" w:rsidRPr="003A1FC9" w14:paraId="3E4FAFE5" w14:textId="77777777" w:rsidTr="00280D10">
        <w:trPr>
          <w:trHeight w:val="1589"/>
        </w:trPr>
        <w:tc>
          <w:tcPr>
            <w:tcW w:w="3510" w:type="dxa"/>
            <w:tcBorders>
              <w:top w:val="single" w:sz="4" w:space="0" w:color="auto"/>
              <w:left w:val="single" w:sz="4" w:space="0" w:color="auto"/>
              <w:bottom w:val="single" w:sz="4" w:space="0" w:color="auto"/>
              <w:right w:val="single" w:sz="4" w:space="0" w:color="auto"/>
            </w:tcBorders>
            <w:hideMark/>
          </w:tcPr>
          <w:p w14:paraId="542096B4"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b/>
                <w:sz w:val="24"/>
                <w:szCs w:val="24"/>
              </w:rPr>
              <w:t>Ворошневский</w:t>
            </w:r>
            <w:proofErr w:type="spellEnd"/>
            <w:r w:rsidRPr="003A1FC9">
              <w:rPr>
                <w:rFonts w:ascii="Times New Roman" w:eastAsia="Calibri" w:hAnsi="Times New Roman" w:cs="Times New Roman"/>
                <w:b/>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426D1B"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6C6065FE"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13</w:t>
            </w:r>
          </w:p>
          <w:p w14:paraId="4935C287" w14:textId="77777777" w:rsidR="00D60BD0" w:rsidRPr="003A1FC9" w:rsidRDefault="00D60BD0" w:rsidP="00280D10">
            <w:pPr>
              <w:jc w:val="both"/>
              <w:rPr>
                <w:rFonts w:ascii="Times New Roman" w:eastAsia="Calibri" w:hAnsi="Times New Roman" w:cs="Times New Roman"/>
                <w:b/>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E7480CC" w14:textId="77777777" w:rsidR="00D60BD0" w:rsidRPr="003A1FC9" w:rsidRDefault="00D60BD0" w:rsidP="00280D10">
            <w:pPr>
              <w:rPr>
                <w:rFonts w:ascii="Times New Roman" w:eastAsia="Calibri" w:hAnsi="Times New Roman" w:cs="Times New Roman"/>
                <w:b/>
                <w:sz w:val="24"/>
                <w:szCs w:val="24"/>
              </w:rPr>
            </w:pPr>
            <w:r w:rsidRPr="003A1FC9">
              <w:rPr>
                <w:rFonts w:ascii="Times New Roman" w:eastAsia="Calibri" w:hAnsi="Times New Roman" w:cs="Times New Roman"/>
                <w:b/>
                <w:sz w:val="24"/>
                <w:szCs w:val="24"/>
              </w:rPr>
              <w:t>08 0 00 00000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7DDE16"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5BDD2DF"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10000,00</w:t>
            </w:r>
          </w:p>
        </w:tc>
      </w:tr>
      <w:tr w:rsidR="00D60BD0" w:rsidRPr="003A1FC9" w14:paraId="466D685E"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121BB9D6" w14:textId="77777777" w:rsidR="00D60BD0" w:rsidRPr="003A1FC9" w:rsidRDefault="00D60BD0" w:rsidP="00280D10">
            <w:pPr>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B511D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59797F4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p w14:paraId="2514A667" w14:textId="77777777" w:rsidR="00D60BD0" w:rsidRPr="003A1FC9" w:rsidRDefault="00D60BD0" w:rsidP="00280D10">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4408E91"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08 2 00 00000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AA1FA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88D0E6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r>
      <w:tr w:rsidR="00D60BD0" w:rsidRPr="003A1FC9" w14:paraId="61278CCA"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6E49C2C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«Создание благоприятных условий для привлекательности места проживания детей и молодежи»»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223F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18EA5BE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p w14:paraId="71D5587B" w14:textId="77777777" w:rsidR="00D60BD0" w:rsidRPr="003A1FC9" w:rsidRDefault="00D60BD0" w:rsidP="00280D10">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0B0482B"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08 2 01 00000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D593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1E534C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r>
      <w:tr w:rsidR="00D60BD0" w:rsidRPr="003A1FC9" w14:paraId="325CF816"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455105F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Создание условий для развития социальной и инженерной инфраструктуры муниципальных образований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5D98E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31BF07F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p w14:paraId="08A278B6" w14:textId="77777777" w:rsidR="00D60BD0" w:rsidRPr="003A1FC9" w:rsidRDefault="00D60BD0" w:rsidP="00280D10">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BFDA4FF"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08 2 01 С</w:t>
            </w:r>
            <w:r w:rsidRPr="003A1FC9">
              <w:rPr>
                <w:rFonts w:ascii="Times New Roman" w:eastAsia="Calibri" w:hAnsi="Times New Roman" w:cs="Times New Roman"/>
                <w:sz w:val="24"/>
                <w:szCs w:val="24"/>
                <w:lang w:val="en-US"/>
              </w:rPr>
              <w:t>14</w:t>
            </w:r>
            <w:r w:rsidRPr="003A1FC9">
              <w:rPr>
                <w:rFonts w:ascii="Times New Roman" w:eastAsia="Calibri" w:hAnsi="Times New Roman" w:cs="Times New Roman"/>
                <w:sz w:val="24"/>
                <w:szCs w:val="24"/>
              </w:rPr>
              <w:t>17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AFC46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E0E36E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r>
      <w:tr w:rsidR="00D60BD0" w:rsidRPr="003A1FC9" w14:paraId="4EC51828"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33A63870"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CFEF5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661E91F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p w14:paraId="3DD34A29" w14:textId="77777777" w:rsidR="00D60BD0" w:rsidRPr="003A1FC9" w:rsidRDefault="00D60BD0" w:rsidP="00280D10">
            <w:pPr>
              <w:jc w:val="both"/>
              <w:rPr>
                <w:rFonts w:ascii="Times New Roman" w:eastAsia="Calibri"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DD0EA06"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08 2 01 С</w:t>
            </w:r>
            <w:r w:rsidRPr="003A1FC9">
              <w:rPr>
                <w:rFonts w:ascii="Times New Roman" w:eastAsia="Calibri" w:hAnsi="Times New Roman" w:cs="Times New Roman"/>
                <w:sz w:val="24"/>
                <w:szCs w:val="24"/>
                <w:lang w:val="en-US"/>
              </w:rPr>
              <w:t>14</w:t>
            </w:r>
            <w:r w:rsidRPr="003A1FC9">
              <w:rPr>
                <w:rFonts w:ascii="Times New Roman" w:eastAsia="Calibri" w:hAnsi="Times New Roman" w:cs="Times New Roman"/>
                <w:sz w:val="24"/>
                <w:szCs w:val="24"/>
              </w:rPr>
              <w:t>17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ECDF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71F171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r>
      <w:tr w:rsidR="00D60BD0" w:rsidRPr="003A1FC9" w14:paraId="03D529FC"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7A3CA8B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«Реализация муниципальной политики в сфере физической культуры и спорта» </w:t>
            </w:r>
            <w:r w:rsidRPr="003A1FC9">
              <w:rPr>
                <w:rFonts w:ascii="Times New Roman" w:eastAsia="Calibri" w:hAnsi="Times New Roman" w:cs="Times New Roman"/>
                <w:sz w:val="24"/>
                <w:szCs w:val="24"/>
                <w:lang w:eastAsia="en-US"/>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21382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97397D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294057E"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08 3 00 00000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A3811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29B889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23C2F3DE"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23B86371"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Основное мероприятие «Вовлечение населения в занятия физической культурой и спортом»»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CBB70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93A2EC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820BBCA"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08 3 01 00000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D1232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43D6E7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241CC2BF"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0912471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3D329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FCA9569"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9D2ACB8"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08 3 0</w:t>
            </w:r>
            <w:r w:rsidRPr="003A1FC9">
              <w:rPr>
                <w:rFonts w:ascii="Times New Roman" w:eastAsia="Calibri" w:hAnsi="Times New Roman" w:cs="Times New Roman"/>
                <w:sz w:val="24"/>
                <w:szCs w:val="24"/>
                <w:lang w:val="en-US"/>
              </w:rPr>
              <w:t>1</w:t>
            </w:r>
            <w:r w:rsidRPr="003A1FC9">
              <w:rPr>
                <w:rFonts w:ascii="Times New Roman" w:eastAsia="Calibri" w:hAnsi="Times New Roman" w:cs="Times New Roman"/>
                <w:sz w:val="24"/>
                <w:szCs w:val="24"/>
              </w:rPr>
              <w:t xml:space="preserve"> С1406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238E4F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BB399B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4F1D5BB0"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7E67D4E0"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5E9E1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8E4D1C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D50498E"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08 3 0</w:t>
            </w:r>
            <w:r w:rsidRPr="003A1FC9">
              <w:rPr>
                <w:rFonts w:ascii="Times New Roman" w:eastAsia="Calibri" w:hAnsi="Times New Roman" w:cs="Times New Roman"/>
                <w:sz w:val="24"/>
                <w:szCs w:val="24"/>
                <w:lang w:val="en-US"/>
              </w:rPr>
              <w:t>1</w:t>
            </w:r>
            <w:r w:rsidRPr="003A1FC9">
              <w:rPr>
                <w:rFonts w:ascii="Times New Roman" w:eastAsia="Calibri" w:hAnsi="Times New Roman" w:cs="Times New Roman"/>
                <w:sz w:val="24"/>
                <w:szCs w:val="24"/>
              </w:rPr>
              <w:t xml:space="preserve"> С1406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22C87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D707AA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r w:rsidR="00D60BD0" w:rsidRPr="003A1FC9" w14:paraId="2617812E"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345349AD"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Муниципальная программа «Развитие муниципальной службы в муниципальном образовании «</w:t>
            </w:r>
            <w:proofErr w:type="spellStart"/>
            <w:r w:rsidRPr="003A1FC9">
              <w:rPr>
                <w:rFonts w:ascii="Times New Roman" w:eastAsia="Calibri" w:hAnsi="Times New Roman" w:cs="Times New Roman"/>
                <w:b/>
                <w:sz w:val="24"/>
                <w:szCs w:val="24"/>
              </w:rPr>
              <w:t>Ворошневский</w:t>
            </w:r>
            <w:proofErr w:type="spellEnd"/>
            <w:r w:rsidRPr="003A1FC9">
              <w:rPr>
                <w:rFonts w:ascii="Times New Roman" w:eastAsia="Calibri" w:hAnsi="Times New Roman" w:cs="Times New Roman"/>
                <w:b/>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3E4A69"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2B992CF"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441E1FE" w14:textId="77777777" w:rsidR="00D60BD0" w:rsidRPr="003A1FC9" w:rsidRDefault="00D60BD0" w:rsidP="00280D10">
            <w:pPr>
              <w:rPr>
                <w:rFonts w:ascii="Times New Roman" w:eastAsia="Calibri" w:hAnsi="Times New Roman" w:cs="Times New Roman"/>
                <w:b/>
                <w:sz w:val="24"/>
                <w:szCs w:val="24"/>
              </w:rPr>
            </w:pPr>
            <w:r w:rsidRPr="003A1FC9">
              <w:rPr>
                <w:rFonts w:ascii="Times New Roman" w:eastAsia="Calibri" w:hAnsi="Times New Roman" w:cs="Times New Roman"/>
                <w:b/>
                <w:sz w:val="24"/>
                <w:szCs w:val="24"/>
              </w:rPr>
              <w:t>09 0 00 00000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87C276"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93C0601"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1000,00</w:t>
            </w:r>
          </w:p>
          <w:p w14:paraId="1EBF25BD" w14:textId="77777777" w:rsidR="00D60BD0" w:rsidRPr="003A1FC9" w:rsidRDefault="00D60BD0" w:rsidP="00280D10">
            <w:pPr>
              <w:jc w:val="both"/>
              <w:rPr>
                <w:rFonts w:ascii="Times New Roman" w:eastAsia="Calibri" w:hAnsi="Times New Roman" w:cs="Times New Roman"/>
                <w:b/>
                <w:sz w:val="24"/>
                <w:szCs w:val="24"/>
              </w:rPr>
            </w:pPr>
          </w:p>
        </w:tc>
      </w:tr>
      <w:tr w:rsidR="00D60BD0" w:rsidRPr="003A1FC9" w14:paraId="1182EF20"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6EC37A0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«Реализация мероприятий, направленных на развитие муниципальной </w:t>
            </w:r>
            <w:r w:rsidRPr="003A1FC9">
              <w:rPr>
                <w:rFonts w:ascii="Times New Roman" w:eastAsia="Calibri" w:hAnsi="Times New Roman" w:cs="Times New Roman"/>
                <w:sz w:val="24"/>
                <w:szCs w:val="24"/>
              </w:rPr>
              <w:lastRenderedPageBreak/>
              <w:t>службы» муниципальной программы «Развитие муниципальной службы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2E5BB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980E28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07F4296"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09 1 00 00000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2A63E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E47BF4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w:t>
            </w:r>
          </w:p>
        </w:tc>
      </w:tr>
      <w:tr w:rsidR="00D60BD0" w:rsidRPr="003A1FC9" w14:paraId="1BF6151A"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671C65A8"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«Повышение квалификации муниципальных служащих»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74BF5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4DE2AC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A1AEB08"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09 1 01 00000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B75F3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6CD45A8"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w:t>
            </w:r>
          </w:p>
        </w:tc>
      </w:tr>
      <w:tr w:rsidR="00D60BD0" w:rsidRPr="003A1FC9" w14:paraId="63B9F58B"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4A943C78"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направленные на развитие муниципальной службы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0A00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B67537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5F9641A"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09 1 01 С1437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8226E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B1BC74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w:t>
            </w:r>
          </w:p>
        </w:tc>
      </w:tr>
      <w:tr w:rsidR="00D60BD0" w:rsidRPr="003A1FC9" w14:paraId="5D8F131E"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700DB926"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84D6F9"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837E52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35EC2B6"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09 1 01 С1437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60AD2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8DEFCA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w:t>
            </w:r>
          </w:p>
        </w:tc>
      </w:tr>
      <w:tr w:rsidR="00D60BD0" w:rsidRPr="003A1FC9" w14:paraId="102358D0"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54DD432F"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 xml:space="preserve">Муниципальная программа </w:t>
            </w:r>
            <w:proofErr w:type="gramStart"/>
            <w:r w:rsidRPr="003A1FC9">
              <w:rPr>
                <w:rFonts w:ascii="Times New Roman" w:eastAsia="Calibri" w:hAnsi="Times New Roman" w:cs="Times New Roman"/>
                <w:b/>
                <w:sz w:val="24"/>
                <w:szCs w:val="24"/>
              </w:rPr>
              <w:t>« Сохранение</w:t>
            </w:r>
            <w:proofErr w:type="gramEnd"/>
            <w:r w:rsidRPr="003A1FC9">
              <w:rPr>
                <w:rFonts w:ascii="Times New Roman" w:eastAsia="Calibri" w:hAnsi="Times New Roman" w:cs="Times New Roman"/>
                <w:b/>
                <w:sz w:val="24"/>
                <w:szCs w:val="24"/>
              </w:rPr>
              <w:t xml:space="preserve"> и развитие архивного дела в муниципальном образовании «</w:t>
            </w:r>
            <w:proofErr w:type="spellStart"/>
            <w:r w:rsidRPr="003A1FC9">
              <w:rPr>
                <w:rFonts w:ascii="Times New Roman" w:eastAsia="Calibri" w:hAnsi="Times New Roman" w:cs="Times New Roman"/>
                <w:b/>
                <w:sz w:val="24"/>
                <w:szCs w:val="24"/>
              </w:rPr>
              <w:t>Ворошневский</w:t>
            </w:r>
            <w:proofErr w:type="spellEnd"/>
            <w:r w:rsidRPr="003A1FC9">
              <w:rPr>
                <w:rFonts w:ascii="Times New Roman" w:eastAsia="Calibri" w:hAnsi="Times New Roman" w:cs="Times New Roman"/>
                <w:b/>
                <w:sz w:val="24"/>
                <w:szCs w:val="24"/>
              </w:rPr>
              <w:t xml:space="preserve"> сельсовет» Курского района Курской области» </w:t>
            </w:r>
          </w:p>
        </w:tc>
        <w:tc>
          <w:tcPr>
            <w:tcW w:w="709" w:type="dxa"/>
            <w:gridSpan w:val="2"/>
            <w:tcBorders>
              <w:top w:val="single" w:sz="4" w:space="0" w:color="auto"/>
              <w:left w:val="single" w:sz="4" w:space="0" w:color="auto"/>
              <w:bottom w:val="single" w:sz="4" w:space="0" w:color="auto"/>
              <w:right w:val="single" w:sz="4" w:space="0" w:color="auto"/>
            </w:tcBorders>
            <w:hideMark/>
          </w:tcPr>
          <w:p w14:paraId="47674162"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hideMark/>
          </w:tcPr>
          <w:p w14:paraId="5F44283D"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hideMark/>
          </w:tcPr>
          <w:p w14:paraId="54C88B9E" w14:textId="77777777" w:rsidR="00D60BD0" w:rsidRPr="003A1FC9" w:rsidRDefault="00D60BD0" w:rsidP="00280D10">
            <w:pPr>
              <w:rPr>
                <w:rFonts w:ascii="Times New Roman" w:eastAsia="Calibri" w:hAnsi="Times New Roman" w:cs="Times New Roman"/>
                <w:b/>
                <w:sz w:val="24"/>
                <w:szCs w:val="24"/>
              </w:rPr>
            </w:pPr>
            <w:r w:rsidRPr="003A1FC9">
              <w:rPr>
                <w:rFonts w:ascii="Times New Roman" w:eastAsia="Calibri" w:hAnsi="Times New Roman" w:cs="Times New Roman"/>
                <w:b/>
                <w:sz w:val="24"/>
                <w:szCs w:val="24"/>
              </w:rPr>
              <w:t>10 0 00 00000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A115F9"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AD4C8AD"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69999,05</w:t>
            </w:r>
          </w:p>
        </w:tc>
      </w:tr>
      <w:tr w:rsidR="00D60BD0" w:rsidRPr="003A1FC9" w14:paraId="7AF1C424"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3712CD6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«Организация хранения, комплектования и </w:t>
            </w:r>
            <w:proofErr w:type="gramStart"/>
            <w:r w:rsidRPr="003A1FC9">
              <w:rPr>
                <w:rFonts w:ascii="Times New Roman" w:eastAsia="Calibri" w:hAnsi="Times New Roman" w:cs="Times New Roman"/>
                <w:sz w:val="24"/>
                <w:szCs w:val="24"/>
              </w:rPr>
              <w:t>использования  документов</w:t>
            </w:r>
            <w:proofErr w:type="gramEnd"/>
            <w:r w:rsidRPr="003A1FC9">
              <w:rPr>
                <w:rFonts w:ascii="Times New Roman" w:eastAsia="Calibri" w:hAnsi="Times New Roman" w:cs="Times New Roman"/>
                <w:sz w:val="24"/>
                <w:szCs w:val="24"/>
              </w:rPr>
              <w:t xml:space="preserve"> Архивного фонда Курской области и иных архивных документов» муниципальной программы</w:t>
            </w:r>
          </w:p>
          <w:p w14:paraId="675D9CF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«Сохранение и развитие архивного дела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5C69D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D54D4A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A6E5D43"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10 2 00 00000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FCAA5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61F544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69999,05</w:t>
            </w:r>
          </w:p>
        </w:tc>
      </w:tr>
      <w:tr w:rsidR="00D60BD0" w:rsidRPr="003A1FC9" w14:paraId="5491004A"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27FEA5C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«Обеспечение условий для реализации полномочий муниципального образования в сфере архивного дела»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2B3B6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891E1E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F939FCD"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10 2 01 00000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66494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814E48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69999,05</w:t>
            </w:r>
          </w:p>
        </w:tc>
      </w:tr>
      <w:tr w:rsidR="00D60BD0" w:rsidRPr="003A1FC9" w14:paraId="26849E4B"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59C4F58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Реализация мероприятий по формированию и содержанию муниципального архива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0BB299"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FCF9C2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AA58444"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10 2 01 С1438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CFFC4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80EB00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69999,05</w:t>
            </w:r>
          </w:p>
        </w:tc>
      </w:tr>
      <w:tr w:rsidR="00D60BD0" w:rsidRPr="003A1FC9" w14:paraId="5C47305C"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48B9663B"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93CE1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056D87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EBC4F2F"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10 2 01 С1438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36B01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20F33E8"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69999,05</w:t>
            </w:r>
          </w:p>
        </w:tc>
      </w:tr>
      <w:tr w:rsidR="00D60BD0" w:rsidRPr="003A1FC9" w14:paraId="61EA1C6A"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32171489"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 xml:space="preserve">Муниципальная программа «Профилактика правонарушений в муниципальном </w:t>
            </w:r>
            <w:proofErr w:type="gramStart"/>
            <w:r w:rsidRPr="003A1FC9">
              <w:rPr>
                <w:rFonts w:ascii="Times New Roman" w:eastAsia="Calibri" w:hAnsi="Times New Roman" w:cs="Times New Roman"/>
                <w:b/>
                <w:sz w:val="24"/>
                <w:szCs w:val="24"/>
              </w:rPr>
              <w:t>образовании  «</w:t>
            </w:r>
            <w:proofErr w:type="spellStart"/>
            <w:proofErr w:type="gramEnd"/>
            <w:r w:rsidRPr="003A1FC9">
              <w:rPr>
                <w:rFonts w:ascii="Times New Roman" w:eastAsia="Calibri" w:hAnsi="Times New Roman" w:cs="Times New Roman"/>
                <w:b/>
                <w:sz w:val="24"/>
                <w:szCs w:val="24"/>
              </w:rPr>
              <w:t>Ворошневский</w:t>
            </w:r>
            <w:proofErr w:type="spellEnd"/>
            <w:r w:rsidRPr="003A1FC9">
              <w:rPr>
                <w:rFonts w:ascii="Times New Roman" w:eastAsia="Calibri" w:hAnsi="Times New Roman" w:cs="Times New Roman"/>
                <w:b/>
                <w:sz w:val="24"/>
                <w:szCs w:val="24"/>
              </w:rPr>
              <w:t xml:space="preserve"> сельсовет» Курской области Курского района»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7BA0D0"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3D52B9F"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3F7475C" w14:textId="77777777" w:rsidR="00D60BD0" w:rsidRPr="003A1FC9" w:rsidRDefault="00D60BD0" w:rsidP="00280D10">
            <w:pPr>
              <w:rPr>
                <w:rFonts w:ascii="Times New Roman" w:eastAsia="Calibri" w:hAnsi="Times New Roman" w:cs="Times New Roman"/>
                <w:b/>
                <w:sz w:val="24"/>
                <w:szCs w:val="24"/>
              </w:rPr>
            </w:pPr>
            <w:r w:rsidRPr="003A1FC9">
              <w:rPr>
                <w:rFonts w:ascii="Times New Roman" w:eastAsia="Calibri" w:hAnsi="Times New Roman" w:cs="Times New Roman"/>
                <w:b/>
                <w:sz w:val="24"/>
                <w:szCs w:val="24"/>
              </w:rPr>
              <w:t>12 0 00 00000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794AAC"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8326F72"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30000,00</w:t>
            </w:r>
          </w:p>
        </w:tc>
      </w:tr>
      <w:tr w:rsidR="00D60BD0" w:rsidRPr="003A1FC9" w14:paraId="242D8D93"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6D50EA98"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«Обеспечение правопорядка на территории муниципального </w:t>
            </w:r>
            <w:proofErr w:type="gramStart"/>
            <w:r w:rsidRPr="003A1FC9">
              <w:rPr>
                <w:rFonts w:ascii="Times New Roman" w:eastAsia="Calibri" w:hAnsi="Times New Roman" w:cs="Times New Roman"/>
                <w:sz w:val="24"/>
                <w:szCs w:val="24"/>
              </w:rPr>
              <w:t>образования»  муниципальной</w:t>
            </w:r>
            <w:proofErr w:type="gramEnd"/>
            <w:r w:rsidRPr="003A1FC9">
              <w:rPr>
                <w:rFonts w:ascii="Times New Roman" w:eastAsia="Calibri" w:hAnsi="Times New Roman" w:cs="Times New Roman"/>
                <w:sz w:val="24"/>
                <w:szCs w:val="24"/>
              </w:rPr>
              <w:t xml:space="preserve"> программы «Профилактика правонарушений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Курской области Курского района»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44AC2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98C1878"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E93B36C"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12 2 00 00000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570B6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D5E429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30000,00</w:t>
            </w:r>
          </w:p>
        </w:tc>
      </w:tr>
      <w:tr w:rsidR="00D60BD0" w:rsidRPr="003A1FC9" w14:paraId="7B9ADEE1"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029CF77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Основное мероприятие «Проведение профилактических мероприятий, направленных на профилактику </w:t>
            </w:r>
            <w:proofErr w:type="gramStart"/>
            <w:r w:rsidRPr="003A1FC9">
              <w:rPr>
                <w:rFonts w:ascii="Times New Roman" w:eastAsia="Calibri" w:hAnsi="Times New Roman" w:cs="Times New Roman"/>
                <w:sz w:val="24"/>
                <w:szCs w:val="24"/>
              </w:rPr>
              <w:t>правонарушений,  борьбы</w:t>
            </w:r>
            <w:proofErr w:type="gramEnd"/>
            <w:r w:rsidRPr="003A1FC9">
              <w:rPr>
                <w:rFonts w:ascii="Times New Roman" w:eastAsia="Calibri" w:hAnsi="Times New Roman" w:cs="Times New Roman"/>
                <w:sz w:val="24"/>
                <w:szCs w:val="24"/>
              </w:rPr>
              <w:t xml:space="preserve">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CECA3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A30004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E87E7BB"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D1CA6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14E804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30000,00</w:t>
            </w:r>
          </w:p>
        </w:tc>
      </w:tr>
      <w:tr w:rsidR="00D60BD0" w:rsidRPr="003A1FC9" w14:paraId="0944BD5A"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7F65507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Реализация </w:t>
            </w:r>
            <w:proofErr w:type="gramStart"/>
            <w:r w:rsidRPr="003A1FC9">
              <w:rPr>
                <w:rFonts w:ascii="Times New Roman" w:eastAsia="Calibri" w:hAnsi="Times New Roman" w:cs="Times New Roman"/>
                <w:sz w:val="24"/>
                <w:szCs w:val="24"/>
              </w:rPr>
              <w:t>мероприятий</w:t>
            </w:r>
            <w:proofErr w:type="gramEnd"/>
            <w:r w:rsidRPr="003A1FC9">
              <w:rPr>
                <w:rFonts w:ascii="Times New Roman" w:eastAsia="Calibri" w:hAnsi="Times New Roman" w:cs="Times New Roman"/>
                <w:sz w:val="24"/>
                <w:szCs w:val="24"/>
              </w:rPr>
              <w:t xml:space="preserve"> направленных на обеспечение правопорядка на территории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CC4F9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515A7B8"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AD03EA5"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С1435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00231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A4E4F4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296B25B4"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2D20ECA7"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239D08"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84C17F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4A414E2E"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С1435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610B8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405466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11803C7A" w14:textId="77777777" w:rsidTr="00280D10">
        <w:trPr>
          <w:trHeight w:val="1275"/>
        </w:trPr>
        <w:tc>
          <w:tcPr>
            <w:tcW w:w="3510" w:type="dxa"/>
            <w:tcBorders>
              <w:top w:val="single" w:sz="4" w:space="0" w:color="auto"/>
              <w:left w:val="single" w:sz="4" w:space="0" w:color="auto"/>
              <w:bottom w:val="single" w:sz="4" w:space="0" w:color="auto"/>
              <w:right w:val="single" w:sz="4" w:space="0" w:color="auto"/>
            </w:tcBorders>
            <w:hideMark/>
          </w:tcPr>
          <w:p w14:paraId="0E92320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Создание комплексной системы мер по профилактике потребления наркотиков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95DC89"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53A2AC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4387877B"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С1486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65513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6E8F15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7FD3EA5D"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7F9CD6EE"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EE54A8"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83295F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7AFCB8C"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12 2 01 С1486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2070C9"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D9387F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06FCE2B9"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7FD2F79B" w14:textId="77777777" w:rsidR="00D60BD0" w:rsidRPr="003A1FC9" w:rsidRDefault="00D60BD0" w:rsidP="00280D10">
            <w:pPr>
              <w:jc w:val="both"/>
              <w:rPr>
                <w:rFonts w:ascii="Times New Roman" w:eastAsia="Calibri" w:hAnsi="Times New Roman" w:cs="Times New Roman"/>
                <w:b/>
                <w:sz w:val="24"/>
                <w:szCs w:val="24"/>
              </w:rPr>
            </w:pPr>
            <w:proofErr w:type="gramStart"/>
            <w:r w:rsidRPr="003A1FC9">
              <w:rPr>
                <w:rFonts w:ascii="Times New Roman" w:eastAsia="Calibri" w:hAnsi="Times New Roman" w:cs="Times New Roman"/>
                <w:b/>
                <w:sz w:val="24"/>
                <w:szCs w:val="24"/>
              </w:rPr>
              <w:t>Муниципальная  программа</w:t>
            </w:r>
            <w:proofErr w:type="gramEnd"/>
            <w:r w:rsidRPr="003A1FC9">
              <w:rPr>
                <w:rFonts w:ascii="Times New Roman" w:eastAsia="Calibri" w:hAnsi="Times New Roman" w:cs="Times New Roman"/>
                <w:b/>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b/>
                <w:sz w:val="24"/>
                <w:szCs w:val="24"/>
                <w:lang w:eastAsia="en-US"/>
              </w:rPr>
              <w:t>Ворошневский</w:t>
            </w:r>
            <w:proofErr w:type="spellEnd"/>
            <w:r w:rsidRPr="003A1FC9">
              <w:rPr>
                <w:rFonts w:ascii="Times New Roman" w:eastAsia="Calibri" w:hAnsi="Times New Roman" w:cs="Times New Roman"/>
                <w:b/>
                <w:sz w:val="24"/>
                <w:szCs w:val="24"/>
                <w:lang w:eastAsia="en-US"/>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B71DF08"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3A861B23"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45CBD067" w14:textId="77777777" w:rsidR="00D60BD0" w:rsidRPr="003A1FC9" w:rsidRDefault="00D60BD0" w:rsidP="00280D10">
            <w:pPr>
              <w:rPr>
                <w:rFonts w:ascii="Times New Roman" w:eastAsia="Calibri" w:hAnsi="Times New Roman" w:cs="Times New Roman"/>
                <w:b/>
                <w:sz w:val="24"/>
                <w:szCs w:val="24"/>
              </w:rPr>
            </w:pPr>
            <w:r w:rsidRPr="003A1FC9">
              <w:rPr>
                <w:rFonts w:ascii="Times New Roman" w:eastAsia="Calibri" w:hAnsi="Times New Roman" w:cs="Times New Roman"/>
                <w:b/>
                <w:sz w:val="24"/>
                <w:szCs w:val="24"/>
              </w:rPr>
              <w:t>13 0 00 00000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06CC38"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AD56127"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15000,00</w:t>
            </w:r>
          </w:p>
        </w:tc>
      </w:tr>
      <w:tr w:rsidR="00D60BD0" w:rsidRPr="003A1FC9" w14:paraId="376C5EEC"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2E92869C" w14:textId="77777777" w:rsidR="00D60BD0" w:rsidRPr="003A1FC9" w:rsidRDefault="00D60BD0" w:rsidP="00280D10">
            <w:pPr>
              <w:jc w:val="both"/>
              <w:rPr>
                <w:rFonts w:ascii="Times New Roman" w:eastAsia="Calibri" w:hAnsi="Times New Roman" w:cs="Times New Roman"/>
                <w:sz w:val="24"/>
                <w:szCs w:val="24"/>
              </w:rPr>
            </w:pPr>
            <w:proofErr w:type="gramStart"/>
            <w:r w:rsidRPr="003A1FC9">
              <w:rPr>
                <w:rFonts w:ascii="Times New Roman" w:eastAsia="Calibri" w:hAnsi="Times New Roman" w:cs="Times New Roman"/>
                <w:sz w:val="24"/>
                <w:szCs w:val="24"/>
              </w:rPr>
              <w:t>Подпрограмма  «</w:t>
            </w:r>
            <w:proofErr w:type="gramEnd"/>
            <w:r w:rsidRPr="003A1FC9">
              <w:rPr>
                <w:rFonts w:ascii="Times New Roman" w:eastAsia="Calibri" w:hAnsi="Times New Roman" w:cs="Times New Roman"/>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3A1FC9">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eastAsia="Calibri" w:hAnsi="Times New Roman" w:cs="Times New Roman"/>
                <w:sz w:val="24"/>
                <w:szCs w:val="24"/>
                <w:lang w:eastAsia="en-US"/>
              </w:rPr>
              <w:t>Ворошневский</w:t>
            </w:r>
            <w:proofErr w:type="spellEnd"/>
            <w:r w:rsidRPr="003A1FC9">
              <w:rPr>
                <w:rFonts w:ascii="Times New Roman" w:eastAsia="Calibri" w:hAnsi="Times New Roman" w:cs="Times New Roman"/>
                <w:sz w:val="24"/>
                <w:szCs w:val="24"/>
                <w:lang w:eastAsia="en-US"/>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42D96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D9A156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B3344D0"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13 1 00 00000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E3D53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776E64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775523F0"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5382619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E7DB1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8CCE26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715D26D"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13 1 01 00000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3646A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C40A70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344F1BD9"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1850B15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lang w:eastAsia="en-US"/>
              </w:rPr>
              <w:lastRenderedPageBreak/>
              <w:t>Обеспечение мер пожарной безопасности в границах населенных пунктов муниципальных образований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AF1F1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B492ED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197CF3F"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13 1 01 С1415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7F65A2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0ECB7A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0FC9C2AF"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59EC2FEB"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F72D4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990CDA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32DE60B"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13 1 01 С1415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DF093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170646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0E98101D"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4A3E5B3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3E03D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725B45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C84E6D2"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13 1 02 00000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97BF0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5879CD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r>
      <w:tr w:rsidR="00D60BD0" w:rsidRPr="003A1FC9" w14:paraId="32A72A07"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7AAEEA9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Осуществление полномочий в области гражданской </w:t>
            </w:r>
            <w:proofErr w:type="spellStart"/>
            <w:proofErr w:type="gramStart"/>
            <w:r w:rsidRPr="003A1FC9">
              <w:rPr>
                <w:rFonts w:ascii="Times New Roman" w:eastAsia="Calibri" w:hAnsi="Times New Roman" w:cs="Times New Roman"/>
                <w:sz w:val="24"/>
                <w:szCs w:val="24"/>
              </w:rPr>
              <w:t>обороны,защиты</w:t>
            </w:r>
            <w:proofErr w:type="spellEnd"/>
            <w:proofErr w:type="gramEnd"/>
            <w:r w:rsidRPr="003A1FC9">
              <w:rPr>
                <w:rFonts w:ascii="Times New Roman" w:eastAsia="Calibri" w:hAnsi="Times New Roman" w:cs="Times New Roman"/>
                <w:sz w:val="24"/>
                <w:szCs w:val="24"/>
              </w:rPr>
              <w:t xml:space="preserve"> населения и территорий от чрезвычайных ситуаций, безопасности людей на водных объектах.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6BB78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66D2AF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516D711"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13 1 02 С1460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4598F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10B1EB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r>
      <w:tr w:rsidR="00D60BD0" w:rsidRPr="003A1FC9" w14:paraId="61944BC2"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52042190"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88750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4FEF7C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09</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4741310"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13 1 02 С1460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0C262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11F873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r>
      <w:tr w:rsidR="00D60BD0" w:rsidRPr="003A1FC9" w14:paraId="3F944533"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112B4398"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Муниципальная программа «Развитие малого и среднего предпринимательства в муниципальном образовании «</w:t>
            </w:r>
            <w:proofErr w:type="spellStart"/>
            <w:r w:rsidRPr="003A1FC9">
              <w:rPr>
                <w:rFonts w:ascii="Times New Roman" w:eastAsia="Calibri" w:hAnsi="Times New Roman" w:cs="Times New Roman"/>
                <w:b/>
                <w:sz w:val="24"/>
                <w:szCs w:val="24"/>
              </w:rPr>
              <w:t>Ворошневский</w:t>
            </w:r>
            <w:proofErr w:type="spellEnd"/>
            <w:r w:rsidRPr="003A1FC9">
              <w:rPr>
                <w:rFonts w:ascii="Times New Roman" w:eastAsia="Calibri" w:hAnsi="Times New Roman" w:cs="Times New Roman"/>
                <w:b/>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CCEA32"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741610C"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234DDE2" w14:textId="77777777" w:rsidR="00D60BD0" w:rsidRPr="003A1FC9" w:rsidRDefault="00D60BD0" w:rsidP="00280D10">
            <w:pPr>
              <w:rPr>
                <w:rFonts w:ascii="Times New Roman" w:eastAsia="Calibri" w:hAnsi="Times New Roman" w:cs="Times New Roman"/>
                <w:b/>
                <w:sz w:val="24"/>
                <w:szCs w:val="24"/>
              </w:rPr>
            </w:pPr>
            <w:r w:rsidRPr="003A1FC9">
              <w:rPr>
                <w:rFonts w:ascii="Times New Roman" w:eastAsia="Calibri" w:hAnsi="Times New Roman" w:cs="Times New Roman"/>
                <w:b/>
                <w:sz w:val="24"/>
                <w:szCs w:val="24"/>
              </w:rPr>
              <w:t>15 0 00 0000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30D662"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99D38AF"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0,0</w:t>
            </w:r>
          </w:p>
        </w:tc>
      </w:tr>
      <w:tr w:rsidR="00D60BD0" w:rsidRPr="003A1FC9" w14:paraId="724E9E35"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362F952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Подпрограмма «Содействие развитию малого и среднего предпринимательства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 муниципальной программы «Развитие малого и среднего предпринимательства в муниципальном образовании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930D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6545D4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D8A980D"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15 1 00 00000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F7F3E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B55B6B3"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0,0</w:t>
            </w:r>
          </w:p>
        </w:tc>
      </w:tr>
      <w:tr w:rsidR="00D60BD0" w:rsidRPr="003A1FC9" w14:paraId="584F4342"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4D18456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2B347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F89A8D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F1EABCD"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15 1 01 00000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B1A8B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8A18A9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w:t>
            </w:r>
          </w:p>
        </w:tc>
      </w:tr>
      <w:tr w:rsidR="00D60BD0" w:rsidRPr="003A1FC9" w14:paraId="02DC8E12"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73D42AD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7C819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C83CDD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77C074D"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15 1 01 С1405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30BAD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47B8CF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w:t>
            </w:r>
          </w:p>
        </w:tc>
      </w:tr>
      <w:tr w:rsidR="00D60BD0" w:rsidRPr="003A1FC9" w14:paraId="0BC74476"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6242F8F1"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551C6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230818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9E4E7A9"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15 1 01 С1405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98284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14DABD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w:t>
            </w:r>
          </w:p>
        </w:tc>
      </w:tr>
      <w:tr w:rsidR="00D60BD0" w:rsidRPr="003A1FC9" w14:paraId="3F44FFE6"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769A0A0D" w14:textId="77777777" w:rsidR="00D60BD0" w:rsidRPr="003A1FC9" w:rsidRDefault="00D60BD0" w:rsidP="00280D10">
            <w:pPr>
              <w:adjustRightInd w:val="0"/>
              <w:spacing w:after="0" w:line="240" w:lineRule="auto"/>
              <w:outlineLvl w:val="4"/>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Обеспечение функционирования главы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8094DA"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5DB3A0C"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64EC9CE" w14:textId="77777777" w:rsidR="00D60BD0" w:rsidRPr="003A1FC9" w:rsidRDefault="00D60BD0" w:rsidP="00280D10">
            <w:pPr>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rPr>
              <w:t>71 0 00 00000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A0CFF5"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F56C809"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817922,00</w:t>
            </w:r>
          </w:p>
        </w:tc>
      </w:tr>
      <w:tr w:rsidR="00D60BD0" w:rsidRPr="003A1FC9" w14:paraId="416DF468" w14:textId="77777777" w:rsidTr="00280D10">
        <w:trPr>
          <w:trHeight w:val="300"/>
        </w:trPr>
        <w:tc>
          <w:tcPr>
            <w:tcW w:w="3510" w:type="dxa"/>
            <w:tcBorders>
              <w:top w:val="single" w:sz="4" w:space="0" w:color="auto"/>
              <w:left w:val="single" w:sz="4" w:space="0" w:color="auto"/>
              <w:bottom w:val="single" w:sz="4" w:space="0" w:color="auto"/>
              <w:right w:val="single" w:sz="4" w:space="0" w:color="auto"/>
            </w:tcBorders>
            <w:hideMark/>
          </w:tcPr>
          <w:p w14:paraId="5519F37E" w14:textId="77777777" w:rsidR="00D60BD0" w:rsidRPr="003A1FC9" w:rsidRDefault="00D60BD0" w:rsidP="00280D10">
            <w:pPr>
              <w:rPr>
                <w:rFonts w:ascii="Times New Roman" w:hAnsi="Times New Roman" w:cs="Times New Roman"/>
                <w:snapToGrid w:val="0"/>
                <w:sz w:val="24"/>
                <w:szCs w:val="24"/>
                <w:lang w:eastAsia="en-US"/>
              </w:rPr>
            </w:pPr>
            <w:r w:rsidRPr="003A1FC9">
              <w:rPr>
                <w:rFonts w:ascii="Times New Roman" w:hAnsi="Times New Roman" w:cs="Times New Roman"/>
                <w:snapToGrid w:val="0"/>
                <w:sz w:val="24"/>
                <w:szCs w:val="24"/>
              </w:rPr>
              <w:t>Глава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9F19E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5B20A7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4A492724"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71 1 00 00000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6F5FB9"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2B83FA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817922,00</w:t>
            </w:r>
          </w:p>
        </w:tc>
      </w:tr>
      <w:tr w:rsidR="00D60BD0" w:rsidRPr="003A1FC9" w14:paraId="0C220D6F"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3246095B"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E1BE2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648ACB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D15E9ED"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71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BC0AF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4FD152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817922,00</w:t>
            </w:r>
          </w:p>
        </w:tc>
      </w:tr>
      <w:tr w:rsidR="00D60BD0" w:rsidRPr="003A1FC9" w14:paraId="74A7F2FD"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116A03A4"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sz w:val="24"/>
                <w:szCs w:val="24"/>
              </w:rPr>
              <w:t>функций  государственными</w:t>
            </w:r>
            <w:proofErr w:type="gramEnd"/>
            <w:r w:rsidRPr="003A1FC9">
              <w:rPr>
                <w:rFonts w:ascii="Times New Roman" w:eastAsia="Calibri" w:hAnsi="Times New Roman" w:cs="Times New Roman"/>
                <w:sz w:val="24"/>
                <w:szCs w:val="24"/>
              </w:rPr>
              <w:t xml:space="preserve">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1A536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BFEE32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C5BFF64"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71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61851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83B43E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817922,00</w:t>
            </w:r>
          </w:p>
        </w:tc>
      </w:tr>
      <w:tr w:rsidR="00D60BD0" w:rsidRPr="003A1FC9" w14:paraId="446514C4"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6A21D575" w14:textId="77777777" w:rsidR="00D60BD0" w:rsidRPr="003A1FC9" w:rsidRDefault="00D60BD0" w:rsidP="00280D10">
            <w:pPr>
              <w:adjustRightInd w:val="0"/>
              <w:spacing w:after="0" w:line="240" w:lineRule="auto"/>
              <w:outlineLvl w:val="4"/>
              <w:rPr>
                <w:rFonts w:ascii="Times New Roman" w:eastAsia="Calibri" w:hAnsi="Times New Roman" w:cs="Times New Roman"/>
                <w:b/>
                <w:sz w:val="24"/>
                <w:szCs w:val="24"/>
                <w:lang w:eastAsia="en-US"/>
              </w:rPr>
            </w:pPr>
            <w:r w:rsidRPr="003A1FC9">
              <w:rPr>
                <w:rFonts w:ascii="Times New Roman" w:eastAsia="Times New Roman" w:hAnsi="Times New Roman" w:cs="Times New Roman"/>
                <w:b/>
                <w:snapToGrid w:val="0"/>
                <w:sz w:val="24"/>
                <w:szCs w:val="24"/>
              </w:rPr>
              <w:t>Обеспечение функционирования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06EBF5" w14:textId="77777777" w:rsidR="00D60BD0" w:rsidRPr="003A1FC9" w:rsidRDefault="00D60BD0" w:rsidP="00280D10">
            <w:pPr>
              <w:rPr>
                <w:rFonts w:ascii="Times New Roman" w:eastAsia="Calibri" w:hAnsi="Times New Roman" w:cs="Times New Roman"/>
                <w:b/>
                <w:sz w:val="24"/>
                <w:szCs w:val="24"/>
              </w:rPr>
            </w:pPr>
            <w:r w:rsidRPr="003A1FC9">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796D28C" w14:textId="77777777" w:rsidR="00D60BD0" w:rsidRPr="003A1FC9" w:rsidRDefault="00D60BD0" w:rsidP="00280D10">
            <w:pPr>
              <w:rPr>
                <w:rFonts w:ascii="Times New Roman" w:eastAsia="Calibri" w:hAnsi="Times New Roman" w:cs="Times New Roman"/>
                <w:b/>
                <w:sz w:val="24"/>
                <w:szCs w:val="24"/>
              </w:rPr>
            </w:pPr>
            <w:r w:rsidRPr="003A1FC9">
              <w:rPr>
                <w:rFonts w:ascii="Times New Roman" w:eastAsia="Calibri" w:hAnsi="Times New Roman" w:cs="Times New Roman"/>
                <w:b/>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01815B5" w14:textId="77777777" w:rsidR="00D60BD0" w:rsidRPr="003A1FC9" w:rsidRDefault="00D60BD0" w:rsidP="00280D10">
            <w:pPr>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rPr>
              <w:t xml:space="preserve">73 0 00 00000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059A38"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CFA2B8A"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2059348,00</w:t>
            </w:r>
          </w:p>
        </w:tc>
      </w:tr>
      <w:tr w:rsidR="00D60BD0" w:rsidRPr="003A1FC9" w14:paraId="5B701175"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74DA6F8D" w14:textId="77777777" w:rsidR="00D60BD0" w:rsidRPr="003A1FC9" w:rsidRDefault="00D60BD0" w:rsidP="00280D10">
            <w:pPr>
              <w:jc w:val="both"/>
              <w:rPr>
                <w:rFonts w:ascii="Times New Roman" w:eastAsia="Calibri" w:hAnsi="Times New Roman" w:cs="Times New Roman"/>
                <w:sz w:val="24"/>
                <w:szCs w:val="24"/>
                <w:lang w:eastAsia="en-US"/>
              </w:rPr>
            </w:pPr>
            <w:proofErr w:type="gramStart"/>
            <w:r w:rsidRPr="003A1FC9">
              <w:rPr>
                <w:rFonts w:ascii="Times New Roman" w:hAnsi="Times New Roman" w:cs="Times New Roman"/>
                <w:snapToGrid w:val="0"/>
                <w:sz w:val="24"/>
                <w:szCs w:val="24"/>
              </w:rPr>
              <w:t>Обеспечение  деятельности</w:t>
            </w:r>
            <w:proofErr w:type="gramEnd"/>
            <w:r w:rsidRPr="003A1FC9">
              <w:rPr>
                <w:rFonts w:ascii="Times New Roman" w:hAnsi="Times New Roman" w:cs="Times New Roman"/>
                <w:snapToGrid w:val="0"/>
                <w:sz w:val="24"/>
                <w:szCs w:val="24"/>
              </w:rPr>
              <w:t xml:space="preserve"> администрации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F677F1"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C646557"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290A023"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73 1 00 0 0000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5C16E9"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4E7CB53"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2059348,00</w:t>
            </w:r>
          </w:p>
        </w:tc>
      </w:tr>
      <w:tr w:rsidR="00D60BD0" w:rsidRPr="003A1FC9" w14:paraId="25A12313"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755A9B54"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Обеспечение деятельности и выполнение функций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05DFF3"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C6D3F9F"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62EA881"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73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032C8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FCF7AA7"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2059348,00</w:t>
            </w:r>
          </w:p>
        </w:tc>
      </w:tr>
      <w:tr w:rsidR="00D60BD0" w:rsidRPr="003A1FC9" w14:paraId="5B2249E9"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31CB518A"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lastRenderedPageBreak/>
              <w:t xml:space="preserve">Расходы на выплаты персоналу в целях обеспечения выполнения </w:t>
            </w:r>
            <w:proofErr w:type="gramStart"/>
            <w:r w:rsidRPr="003A1FC9">
              <w:rPr>
                <w:rFonts w:ascii="Times New Roman" w:eastAsia="Calibri" w:hAnsi="Times New Roman" w:cs="Times New Roman"/>
                <w:sz w:val="24"/>
                <w:szCs w:val="24"/>
              </w:rPr>
              <w:t>функций  государственными</w:t>
            </w:r>
            <w:proofErr w:type="gramEnd"/>
            <w:r w:rsidRPr="003A1FC9">
              <w:rPr>
                <w:rFonts w:ascii="Times New Roman" w:eastAsia="Calibri" w:hAnsi="Times New Roman" w:cs="Times New Roman"/>
                <w:sz w:val="24"/>
                <w:szCs w:val="24"/>
              </w:rPr>
              <w:t xml:space="preserve">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03F977"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3863E5F"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0138AD2"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73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158A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C71F720"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2059348,00</w:t>
            </w:r>
          </w:p>
        </w:tc>
      </w:tr>
      <w:tr w:rsidR="00D60BD0" w:rsidRPr="003A1FC9" w14:paraId="78987E4F"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4D7A4DD4"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Реализация государственных функций, связанных с общегосударственным управлением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08A437" w14:textId="77777777" w:rsidR="00D60BD0" w:rsidRPr="003A1FC9" w:rsidRDefault="00D60BD0" w:rsidP="00280D10">
            <w:pPr>
              <w:rPr>
                <w:rFonts w:ascii="Times New Roman" w:eastAsia="Calibri" w:hAnsi="Times New Roman" w:cs="Times New Roman"/>
                <w:b/>
                <w:sz w:val="24"/>
                <w:szCs w:val="24"/>
              </w:rPr>
            </w:pPr>
            <w:r w:rsidRPr="003A1FC9">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E90C8E5" w14:textId="77777777" w:rsidR="00D60BD0" w:rsidRPr="003A1FC9" w:rsidRDefault="00D60BD0" w:rsidP="00280D10">
            <w:pPr>
              <w:rPr>
                <w:rFonts w:ascii="Times New Roman" w:eastAsia="Calibri" w:hAnsi="Times New Roman" w:cs="Times New Roman"/>
                <w:b/>
                <w:sz w:val="24"/>
                <w:szCs w:val="24"/>
              </w:rPr>
            </w:pPr>
            <w:r w:rsidRPr="003A1FC9">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377B6C9" w14:textId="77777777" w:rsidR="00D60BD0" w:rsidRPr="003A1FC9" w:rsidRDefault="00D60BD0" w:rsidP="00280D10">
            <w:pPr>
              <w:rPr>
                <w:rFonts w:ascii="Times New Roman" w:eastAsia="Calibri" w:hAnsi="Times New Roman" w:cs="Times New Roman"/>
                <w:b/>
                <w:sz w:val="24"/>
                <w:szCs w:val="24"/>
              </w:rPr>
            </w:pPr>
            <w:r w:rsidRPr="003A1FC9">
              <w:rPr>
                <w:rFonts w:ascii="Times New Roman" w:eastAsia="Calibri" w:hAnsi="Times New Roman" w:cs="Times New Roman"/>
                <w:b/>
                <w:sz w:val="24"/>
                <w:szCs w:val="24"/>
              </w:rPr>
              <w:t>76 0 00 00000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ABFC56"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AFC3560"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331660,01</w:t>
            </w:r>
          </w:p>
        </w:tc>
      </w:tr>
      <w:tr w:rsidR="00D60BD0" w:rsidRPr="003A1FC9" w14:paraId="67A08405" w14:textId="77777777" w:rsidTr="00280D10">
        <w:trPr>
          <w:trHeight w:val="341"/>
        </w:trPr>
        <w:tc>
          <w:tcPr>
            <w:tcW w:w="3510" w:type="dxa"/>
            <w:tcBorders>
              <w:top w:val="single" w:sz="4" w:space="0" w:color="auto"/>
              <w:left w:val="single" w:sz="4" w:space="0" w:color="auto"/>
              <w:bottom w:val="single" w:sz="4" w:space="0" w:color="auto"/>
              <w:right w:val="single" w:sz="4" w:space="0" w:color="auto"/>
            </w:tcBorders>
            <w:hideMark/>
          </w:tcPr>
          <w:p w14:paraId="0D32A61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Выполнение других обязательств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1BABD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F9BE98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B5B20FC"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0D32D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F6382DF"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331660,01</w:t>
            </w:r>
          </w:p>
        </w:tc>
      </w:tr>
      <w:tr w:rsidR="00D60BD0" w:rsidRPr="003A1FC9" w14:paraId="737976FB"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13F599F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Выполнение других (прочих) обязательств органа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1FA27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8A9A3D9"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4EFFA122"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D5855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D6A5630"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331660,01</w:t>
            </w:r>
          </w:p>
        </w:tc>
      </w:tr>
      <w:tr w:rsidR="00D60BD0" w:rsidRPr="003A1FC9" w14:paraId="61D52762"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15D66BA7"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ECB1D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C70876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4089BD7"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4F843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A90D8AD"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278660,01</w:t>
            </w:r>
          </w:p>
        </w:tc>
      </w:tr>
      <w:tr w:rsidR="00D60BD0" w:rsidRPr="003A1FC9" w14:paraId="06BE6EA2"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4954BFD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50111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1AB85F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C3FA8A0"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34F60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7CFB779"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35000,00</w:t>
            </w:r>
          </w:p>
        </w:tc>
      </w:tr>
      <w:tr w:rsidR="00D60BD0" w:rsidRPr="003A1FC9" w14:paraId="4A8C3F86" w14:textId="77777777" w:rsidTr="00280D10">
        <w:trPr>
          <w:trHeight w:val="365"/>
        </w:trPr>
        <w:tc>
          <w:tcPr>
            <w:tcW w:w="3510" w:type="dxa"/>
            <w:tcBorders>
              <w:top w:val="single" w:sz="4" w:space="0" w:color="auto"/>
              <w:left w:val="single" w:sz="4" w:space="0" w:color="auto"/>
              <w:bottom w:val="single" w:sz="4" w:space="0" w:color="auto"/>
              <w:right w:val="single" w:sz="4" w:space="0" w:color="auto"/>
            </w:tcBorders>
            <w:hideMark/>
          </w:tcPr>
          <w:p w14:paraId="52A6EFE0"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4D58F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75AC77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0A3AC06"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0B431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5189154"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18000,00</w:t>
            </w:r>
          </w:p>
        </w:tc>
      </w:tr>
      <w:tr w:rsidR="00D60BD0" w:rsidRPr="003A1FC9" w14:paraId="767C6994" w14:textId="77777777" w:rsidTr="00280D10">
        <w:trPr>
          <w:trHeight w:val="797"/>
        </w:trPr>
        <w:tc>
          <w:tcPr>
            <w:tcW w:w="3510" w:type="dxa"/>
            <w:tcBorders>
              <w:top w:val="single" w:sz="4" w:space="0" w:color="auto"/>
              <w:left w:val="single" w:sz="4" w:space="0" w:color="auto"/>
              <w:bottom w:val="single" w:sz="4" w:space="0" w:color="auto"/>
              <w:right w:val="single" w:sz="4" w:space="0" w:color="auto"/>
            </w:tcBorders>
          </w:tcPr>
          <w:p w14:paraId="016DC2D6" w14:textId="77777777" w:rsidR="00D60BD0" w:rsidRPr="003A1FC9" w:rsidRDefault="00D60BD0" w:rsidP="00280D10">
            <w:pPr>
              <w:adjustRightInd w:val="0"/>
              <w:spacing w:after="0" w:line="240" w:lineRule="auto"/>
              <w:outlineLvl w:val="4"/>
              <w:rPr>
                <w:rFonts w:ascii="Times New Roman" w:eastAsia="Times New Roman" w:hAnsi="Times New Roman" w:cs="Times New Roman"/>
                <w:b/>
                <w:snapToGrid w:val="0"/>
                <w:sz w:val="24"/>
                <w:szCs w:val="24"/>
              </w:rPr>
            </w:pPr>
            <w:r w:rsidRPr="003A1FC9">
              <w:rPr>
                <w:rFonts w:ascii="Times New Roman" w:eastAsia="Times New Roman" w:hAnsi="Times New Roman" w:cs="Times New Roman"/>
                <w:b/>
                <w:snapToGrid w:val="0"/>
                <w:sz w:val="24"/>
                <w:szCs w:val="24"/>
              </w:rPr>
              <w:t>Непрограммная деятельность органов местного самоуправления</w:t>
            </w:r>
          </w:p>
          <w:p w14:paraId="6AD84655" w14:textId="77777777" w:rsidR="00D60BD0" w:rsidRPr="003A1FC9" w:rsidRDefault="00D60BD0" w:rsidP="00280D10">
            <w:pPr>
              <w:jc w:val="both"/>
              <w:rPr>
                <w:rFonts w:ascii="Times New Roman" w:eastAsia="Calibri" w:hAnsi="Times New Roman" w:cs="Times New Roman"/>
                <w:b/>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0F2CBC"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F33DF13"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40186E9" w14:textId="77777777" w:rsidR="00D60BD0" w:rsidRPr="003A1FC9" w:rsidRDefault="00D60BD0" w:rsidP="00280D10">
            <w:pPr>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rPr>
              <w:t>77 0 00 00000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A17C86"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332FF64"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456330,41</w:t>
            </w:r>
          </w:p>
        </w:tc>
      </w:tr>
      <w:tr w:rsidR="00D60BD0" w:rsidRPr="003A1FC9" w14:paraId="081A68D2" w14:textId="77777777" w:rsidTr="00280D10">
        <w:trPr>
          <w:trHeight w:val="630"/>
        </w:trPr>
        <w:tc>
          <w:tcPr>
            <w:tcW w:w="3510" w:type="dxa"/>
            <w:tcBorders>
              <w:top w:val="single" w:sz="4" w:space="0" w:color="auto"/>
              <w:left w:val="single" w:sz="4" w:space="0" w:color="auto"/>
              <w:bottom w:val="single" w:sz="4" w:space="0" w:color="auto"/>
              <w:right w:val="single" w:sz="4" w:space="0" w:color="auto"/>
            </w:tcBorders>
            <w:hideMark/>
          </w:tcPr>
          <w:p w14:paraId="1DEB5332" w14:textId="77777777" w:rsidR="00D60BD0" w:rsidRPr="003A1FC9" w:rsidRDefault="00D60BD0" w:rsidP="00280D10">
            <w:pPr>
              <w:adjustRightInd w:val="0"/>
              <w:spacing w:after="0" w:line="240" w:lineRule="auto"/>
              <w:outlineLvl w:val="4"/>
              <w:rPr>
                <w:rFonts w:ascii="Times New Roman" w:eastAsia="Calibri" w:hAnsi="Times New Roman" w:cs="Times New Roman"/>
                <w:sz w:val="24"/>
                <w:szCs w:val="24"/>
                <w:lang w:eastAsia="en-US"/>
              </w:rPr>
            </w:pPr>
            <w:r w:rsidRPr="003A1FC9">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E3658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9BAC70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D715ED6"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77 2 00 00000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4FF9A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42A5C0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456330,41</w:t>
            </w:r>
          </w:p>
        </w:tc>
      </w:tr>
      <w:tr w:rsidR="00D60BD0" w:rsidRPr="003A1FC9" w14:paraId="50E76B45"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7833EAB2" w14:textId="77777777" w:rsidR="00D60BD0" w:rsidRPr="003A1FC9" w:rsidRDefault="00D60BD0" w:rsidP="00280D10">
            <w:pPr>
              <w:adjustRightInd w:val="0"/>
              <w:spacing w:after="0" w:line="240" w:lineRule="auto"/>
              <w:outlineLvl w:val="4"/>
              <w:rPr>
                <w:rFonts w:ascii="Times New Roman" w:eastAsia="Times New Roman" w:hAnsi="Times New Roman" w:cs="Times New Roman"/>
                <w:snapToGrid w:val="0"/>
                <w:sz w:val="24"/>
                <w:szCs w:val="24"/>
              </w:rPr>
            </w:pPr>
            <w:r w:rsidRPr="003A1FC9">
              <w:rPr>
                <w:rFonts w:ascii="Times New Roman" w:eastAsia="Times New Roman" w:hAnsi="Times New Roman" w:cs="Times New Roman"/>
                <w:snapToGrid w:val="0"/>
                <w:sz w:val="24"/>
                <w:szCs w:val="24"/>
              </w:rPr>
              <w:t>Реализация мероприятий по распространению официальной информации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BFA78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58A991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11F15D7"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2 00 С1439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95ABD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8EDABD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90000,00</w:t>
            </w:r>
          </w:p>
        </w:tc>
      </w:tr>
      <w:tr w:rsidR="00D60BD0" w:rsidRPr="003A1FC9" w14:paraId="38F50423"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590B0736"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2097F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87256B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575739D"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2 00 С1439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E10C4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5A1BDA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90000,00</w:t>
            </w:r>
          </w:p>
        </w:tc>
      </w:tr>
      <w:tr w:rsidR="00D60BD0" w:rsidRPr="003A1FC9" w14:paraId="758AF7C2"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2AAC781A"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88389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02</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5EED23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6036304"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77 2 00 51180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FA84E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7C9032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223167,00</w:t>
            </w:r>
          </w:p>
        </w:tc>
      </w:tr>
      <w:tr w:rsidR="00D60BD0" w:rsidRPr="003A1FC9" w14:paraId="65ABA304"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6F4FD2C5"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Расходы на выплаты персоналу в целях обеспечения выполнения функций </w:t>
            </w:r>
            <w:r w:rsidRPr="003A1FC9">
              <w:rPr>
                <w:rFonts w:ascii="Times New Roman" w:eastAsia="Calibri"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55D529"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02</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BDF810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864C78C"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77 2 00 51180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482AF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4A4144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223167,00</w:t>
            </w:r>
          </w:p>
        </w:tc>
      </w:tr>
      <w:tr w:rsidR="00D60BD0" w:rsidRPr="003A1FC9" w14:paraId="1DE8A622"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0499B08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Осуществление переданных полномочий в сфере внешнего муниципального финансового контроля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15663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AFDF5B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BC727E4"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П1484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52568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BCF61D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39465,43</w:t>
            </w:r>
          </w:p>
        </w:tc>
      </w:tr>
      <w:tr w:rsidR="00D60BD0" w:rsidRPr="003A1FC9" w14:paraId="29BD9098" w14:textId="77777777" w:rsidTr="00280D10">
        <w:trPr>
          <w:trHeight w:val="380"/>
        </w:trPr>
        <w:tc>
          <w:tcPr>
            <w:tcW w:w="3510" w:type="dxa"/>
            <w:tcBorders>
              <w:top w:val="single" w:sz="4" w:space="0" w:color="auto"/>
              <w:left w:val="single" w:sz="4" w:space="0" w:color="auto"/>
              <w:bottom w:val="single" w:sz="4" w:space="0" w:color="auto"/>
              <w:right w:val="single" w:sz="4" w:space="0" w:color="auto"/>
            </w:tcBorders>
            <w:hideMark/>
          </w:tcPr>
          <w:p w14:paraId="013A2EF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284738"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440FD8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1C49C16D"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П1484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8E2AF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6D13C01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39465,43</w:t>
            </w:r>
          </w:p>
        </w:tc>
      </w:tr>
      <w:tr w:rsidR="00D60BD0" w:rsidRPr="003A1FC9" w14:paraId="4791AEF1"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6860E77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9CAEA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DE5F2A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99A8EF0"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П1485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75B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432AFD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33697,98</w:t>
            </w:r>
          </w:p>
        </w:tc>
      </w:tr>
      <w:tr w:rsidR="00D60BD0" w:rsidRPr="003A1FC9" w14:paraId="7A145845" w14:textId="77777777" w:rsidTr="00280D10">
        <w:trPr>
          <w:trHeight w:val="370"/>
        </w:trPr>
        <w:tc>
          <w:tcPr>
            <w:tcW w:w="3510" w:type="dxa"/>
            <w:tcBorders>
              <w:top w:val="single" w:sz="4" w:space="0" w:color="auto"/>
              <w:left w:val="single" w:sz="4" w:space="0" w:color="auto"/>
              <w:bottom w:val="single" w:sz="4" w:space="0" w:color="auto"/>
              <w:right w:val="single" w:sz="4" w:space="0" w:color="auto"/>
            </w:tcBorders>
            <w:hideMark/>
          </w:tcPr>
          <w:p w14:paraId="3AF11E7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2B20B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4493B42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172E633"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77 2 00 П1485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F62EE8"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272683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33697,98</w:t>
            </w:r>
          </w:p>
        </w:tc>
      </w:tr>
      <w:tr w:rsidR="00D60BD0" w:rsidRPr="003A1FC9" w14:paraId="507F48C9" w14:textId="77777777" w:rsidTr="00280D10">
        <w:trPr>
          <w:trHeight w:val="370"/>
        </w:trPr>
        <w:tc>
          <w:tcPr>
            <w:tcW w:w="3510" w:type="dxa"/>
            <w:tcBorders>
              <w:top w:val="single" w:sz="4" w:space="0" w:color="auto"/>
              <w:left w:val="single" w:sz="4" w:space="0" w:color="auto"/>
              <w:bottom w:val="single" w:sz="4" w:space="0" w:color="auto"/>
              <w:right w:val="single" w:sz="4" w:space="0" w:color="auto"/>
            </w:tcBorders>
            <w:hideMark/>
          </w:tcPr>
          <w:p w14:paraId="798B56E9"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Мероприятия по капитальному ремонту муниципального жилищного фонда</w:t>
            </w:r>
          </w:p>
          <w:p w14:paraId="7192258C" w14:textId="77777777" w:rsidR="00D60BD0" w:rsidRPr="003A1FC9" w:rsidRDefault="00D60BD0" w:rsidP="00280D10">
            <w:pPr>
              <w:spacing w:after="0"/>
              <w:jc w:val="both"/>
              <w:rPr>
                <w:rFonts w:ascii="Times New Roman" w:eastAsia="Calibri"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B76446"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2C8E8103"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1F810AD" w14:textId="77777777" w:rsidR="00D60BD0" w:rsidRPr="003A1FC9" w:rsidRDefault="00D60BD0" w:rsidP="00280D10">
            <w:pPr>
              <w:spacing w:after="0"/>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77 2 00 С1430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A4ACB7" w14:textId="77777777" w:rsidR="00D60BD0" w:rsidRPr="003A1FC9" w:rsidRDefault="00D60BD0" w:rsidP="00280D10">
            <w:pPr>
              <w:spacing w:after="0"/>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lang w:val="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C82C9A9"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70000,00</w:t>
            </w:r>
          </w:p>
        </w:tc>
      </w:tr>
      <w:tr w:rsidR="00D60BD0" w:rsidRPr="003A1FC9" w14:paraId="304E222F" w14:textId="77777777" w:rsidTr="00280D10">
        <w:trPr>
          <w:trHeight w:val="370"/>
        </w:trPr>
        <w:tc>
          <w:tcPr>
            <w:tcW w:w="3510" w:type="dxa"/>
            <w:tcBorders>
              <w:top w:val="single" w:sz="4" w:space="0" w:color="auto"/>
              <w:left w:val="single" w:sz="4" w:space="0" w:color="auto"/>
              <w:bottom w:val="single" w:sz="4" w:space="0" w:color="auto"/>
              <w:right w:val="single" w:sz="4" w:space="0" w:color="auto"/>
            </w:tcBorders>
            <w:hideMark/>
          </w:tcPr>
          <w:p w14:paraId="3E18328B"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7CB13"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01663CE" w14:textId="77777777" w:rsidR="00D60BD0" w:rsidRPr="003A1FC9" w:rsidRDefault="00D60BD0" w:rsidP="00280D10">
            <w:pPr>
              <w:spacing w:after="0"/>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5FFAFC0" w14:textId="77777777" w:rsidR="00D60BD0" w:rsidRPr="003A1FC9" w:rsidRDefault="00D60BD0" w:rsidP="00280D10">
            <w:pPr>
              <w:spacing w:after="0"/>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77 2 00 С1430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063164" w14:textId="77777777" w:rsidR="00D60BD0" w:rsidRPr="003A1FC9" w:rsidRDefault="00D60BD0" w:rsidP="00280D10">
            <w:pPr>
              <w:spacing w:after="0"/>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rPr>
              <w:t>2</w:t>
            </w:r>
            <w:r w:rsidRPr="003A1FC9">
              <w:rPr>
                <w:rFonts w:ascii="Times New Roman" w:eastAsia="Calibri" w:hAnsi="Times New Roman" w:cs="Times New Roman"/>
                <w:sz w:val="24"/>
                <w:szCs w:val="24"/>
                <w:lang w:val="en-US"/>
              </w:rPr>
              <w:t>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1A19E9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70000,00</w:t>
            </w:r>
          </w:p>
        </w:tc>
      </w:tr>
      <w:tr w:rsidR="00D60BD0" w:rsidRPr="003A1FC9" w14:paraId="5216DC83"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40822D4E"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rPr>
              <w:t xml:space="preserve">Резервные </w:t>
            </w:r>
            <w:proofErr w:type="gramStart"/>
            <w:r w:rsidRPr="003A1FC9">
              <w:rPr>
                <w:rFonts w:ascii="Times New Roman" w:eastAsia="Calibri" w:hAnsi="Times New Roman" w:cs="Times New Roman"/>
                <w:b/>
                <w:sz w:val="24"/>
                <w:szCs w:val="24"/>
              </w:rPr>
              <w:t>фонды  органов</w:t>
            </w:r>
            <w:proofErr w:type="gramEnd"/>
            <w:r w:rsidRPr="003A1FC9">
              <w:rPr>
                <w:rFonts w:ascii="Times New Roman" w:eastAsia="Calibri" w:hAnsi="Times New Roman" w:cs="Times New Roman"/>
                <w:b/>
                <w:sz w:val="24"/>
                <w:szCs w:val="24"/>
              </w:rPr>
              <w:t xml:space="preserve">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10F292"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6E36BC7A"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44E994AC" w14:textId="77777777" w:rsidR="00D60BD0" w:rsidRPr="003A1FC9" w:rsidRDefault="00D60BD0" w:rsidP="00280D10">
            <w:pPr>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rPr>
              <w:t>78 0 00 00000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F96A2B"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2E6ACBBD"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0,0</w:t>
            </w:r>
          </w:p>
        </w:tc>
      </w:tr>
      <w:tr w:rsidR="00D60BD0" w:rsidRPr="003A1FC9" w14:paraId="443EE649" w14:textId="77777777" w:rsidTr="00280D10">
        <w:trPr>
          <w:trHeight w:val="416"/>
        </w:trPr>
        <w:tc>
          <w:tcPr>
            <w:tcW w:w="3510" w:type="dxa"/>
            <w:tcBorders>
              <w:top w:val="single" w:sz="4" w:space="0" w:color="auto"/>
              <w:left w:val="single" w:sz="4" w:space="0" w:color="auto"/>
              <w:bottom w:val="single" w:sz="4" w:space="0" w:color="auto"/>
              <w:right w:val="single" w:sz="4" w:space="0" w:color="auto"/>
            </w:tcBorders>
            <w:hideMark/>
          </w:tcPr>
          <w:p w14:paraId="52167909"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Резервные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2E3A3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F7D2C8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022D066"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78 1 00 0000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A1B538"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0B1E8D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w:t>
            </w:r>
          </w:p>
        </w:tc>
      </w:tr>
      <w:tr w:rsidR="00D60BD0" w:rsidRPr="003A1FC9" w14:paraId="4CE3CFCE" w14:textId="77777777" w:rsidTr="00280D10">
        <w:trPr>
          <w:trHeight w:val="381"/>
        </w:trPr>
        <w:tc>
          <w:tcPr>
            <w:tcW w:w="3510" w:type="dxa"/>
            <w:tcBorders>
              <w:top w:val="single" w:sz="4" w:space="0" w:color="auto"/>
              <w:left w:val="single" w:sz="4" w:space="0" w:color="auto"/>
              <w:bottom w:val="single" w:sz="4" w:space="0" w:color="auto"/>
              <w:right w:val="single" w:sz="4" w:space="0" w:color="auto"/>
            </w:tcBorders>
            <w:hideMark/>
          </w:tcPr>
          <w:p w14:paraId="3C15585C"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Резервный фонд местной Администрации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EB9E8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7F2EA55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B891EAB"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78 1 00 С1403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6A64E9"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AADE98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w:t>
            </w:r>
          </w:p>
        </w:tc>
      </w:tr>
      <w:tr w:rsidR="00D60BD0" w:rsidRPr="003A1FC9" w14:paraId="65C5F72B" w14:textId="77777777" w:rsidTr="00280D10">
        <w:trPr>
          <w:trHeight w:val="330"/>
        </w:trPr>
        <w:tc>
          <w:tcPr>
            <w:tcW w:w="3510" w:type="dxa"/>
            <w:tcBorders>
              <w:top w:val="single" w:sz="4" w:space="0" w:color="auto"/>
              <w:left w:val="single" w:sz="4" w:space="0" w:color="auto"/>
              <w:bottom w:val="single" w:sz="4" w:space="0" w:color="auto"/>
              <w:right w:val="single" w:sz="4" w:space="0" w:color="auto"/>
            </w:tcBorders>
            <w:hideMark/>
          </w:tcPr>
          <w:p w14:paraId="5AA7F8C9"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0026E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5E0B39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6855D176"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78 1 00 С1403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518B8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3661ECC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w:t>
            </w:r>
          </w:p>
        </w:tc>
      </w:tr>
      <w:tr w:rsidR="00D60BD0" w:rsidRPr="003A1FC9" w14:paraId="6A6A6323"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76A81B23"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Непрограммные расходы на обеспечение деятельности муниципальных казенных учреждений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260AD9"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07AE780"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560FC39C" w14:textId="77777777" w:rsidR="00D60BD0" w:rsidRPr="003A1FC9" w:rsidRDefault="00D60BD0" w:rsidP="00280D10">
            <w:pPr>
              <w:rPr>
                <w:rFonts w:ascii="Times New Roman" w:eastAsia="Calibri" w:hAnsi="Times New Roman" w:cs="Times New Roman"/>
                <w:b/>
                <w:sz w:val="24"/>
                <w:szCs w:val="24"/>
              </w:rPr>
            </w:pPr>
            <w:r w:rsidRPr="003A1FC9">
              <w:rPr>
                <w:rFonts w:ascii="Times New Roman" w:eastAsia="Calibri" w:hAnsi="Times New Roman" w:cs="Times New Roman"/>
                <w:b/>
                <w:sz w:val="24"/>
                <w:szCs w:val="24"/>
              </w:rPr>
              <w:t>79 0 00 00000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D014A9"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0AB55AD5" w14:textId="77777777" w:rsidR="00D60BD0" w:rsidRPr="003A1FC9" w:rsidRDefault="00D60BD0" w:rsidP="00280D10">
            <w:pPr>
              <w:jc w:val="both"/>
              <w:rPr>
                <w:rFonts w:ascii="Times New Roman" w:eastAsia="Calibri" w:hAnsi="Times New Roman" w:cs="Times New Roman"/>
                <w:b/>
                <w:bCs/>
                <w:sz w:val="24"/>
                <w:szCs w:val="24"/>
              </w:rPr>
            </w:pPr>
            <w:r w:rsidRPr="003A1FC9">
              <w:rPr>
                <w:rFonts w:ascii="Times New Roman" w:eastAsia="Calibri" w:hAnsi="Times New Roman" w:cs="Times New Roman"/>
                <w:b/>
                <w:bCs/>
                <w:sz w:val="24"/>
                <w:szCs w:val="24"/>
              </w:rPr>
              <w:t>4381883,23</w:t>
            </w:r>
          </w:p>
        </w:tc>
      </w:tr>
      <w:tr w:rsidR="00D60BD0" w:rsidRPr="003A1FC9" w14:paraId="6F0D359B"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0E6A13A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Расходы на обеспечение деятельности муниципальных казенных учреждений, не вошедшие в программные мероприятия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81A52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06A9595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29D5B487"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7B68E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775035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4381883,23</w:t>
            </w:r>
          </w:p>
        </w:tc>
      </w:tr>
      <w:tr w:rsidR="00D60BD0" w:rsidRPr="003A1FC9" w14:paraId="47E9ACAC"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68CE6CD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Расходы на обеспечение деятельности (оказание услуг) муниципальных учреждений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31BBA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8FA0B0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B85FF50"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A0458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55981EF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4381883,23</w:t>
            </w:r>
          </w:p>
        </w:tc>
      </w:tr>
      <w:tr w:rsidR="00D60BD0" w:rsidRPr="003A1FC9" w14:paraId="0A1D802F"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6A921760"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 xml:space="preserve">Расходы на выплаты персоналу в целях обеспечения выполнения </w:t>
            </w:r>
            <w:proofErr w:type="gramStart"/>
            <w:r w:rsidRPr="003A1FC9">
              <w:rPr>
                <w:rFonts w:ascii="Times New Roman" w:eastAsia="Calibri" w:hAnsi="Times New Roman" w:cs="Times New Roman"/>
                <w:sz w:val="24"/>
                <w:szCs w:val="24"/>
              </w:rPr>
              <w:t>функций  государственными</w:t>
            </w:r>
            <w:proofErr w:type="gramEnd"/>
            <w:r w:rsidRPr="003A1FC9">
              <w:rPr>
                <w:rFonts w:ascii="Times New Roman" w:eastAsia="Calibri" w:hAnsi="Times New Roman" w:cs="Times New Roman"/>
                <w:sz w:val="24"/>
                <w:szCs w:val="24"/>
              </w:rPr>
              <w:t xml:space="preserve">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97B65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343BC44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3E4F3D6"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6B589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7E331E4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2883168,00</w:t>
            </w:r>
          </w:p>
        </w:tc>
      </w:tr>
      <w:tr w:rsidR="00D60BD0" w:rsidRPr="003A1FC9" w14:paraId="1A2B1E48"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28CB3E41"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1FF96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1DB01B0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08095B8C"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09BD5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12B15DE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1474215,23</w:t>
            </w:r>
          </w:p>
          <w:p w14:paraId="396CB366" w14:textId="77777777" w:rsidR="00D60BD0" w:rsidRPr="003A1FC9" w:rsidRDefault="00D60BD0" w:rsidP="00280D10">
            <w:pPr>
              <w:jc w:val="both"/>
              <w:rPr>
                <w:rFonts w:ascii="Times New Roman" w:eastAsia="Calibri" w:hAnsi="Times New Roman" w:cs="Times New Roman"/>
                <w:sz w:val="24"/>
                <w:szCs w:val="24"/>
              </w:rPr>
            </w:pPr>
          </w:p>
        </w:tc>
      </w:tr>
      <w:tr w:rsidR="00D60BD0" w:rsidRPr="003A1FC9" w14:paraId="72F48319" w14:textId="77777777" w:rsidTr="00280D10">
        <w:trPr>
          <w:trHeight w:val="739"/>
        </w:trPr>
        <w:tc>
          <w:tcPr>
            <w:tcW w:w="3510" w:type="dxa"/>
            <w:tcBorders>
              <w:top w:val="single" w:sz="4" w:space="0" w:color="auto"/>
              <w:left w:val="single" w:sz="4" w:space="0" w:color="auto"/>
              <w:bottom w:val="single" w:sz="4" w:space="0" w:color="auto"/>
              <w:right w:val="single" w:sz="4" w:space="0" w:color="auto"/>
            </w:tcBorders>
            <w:hideMark/>
          </w:tcPr>
          <w:p w14:paraId="03357BEA"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DF659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14:paraId="564A65A5"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7F2A5676"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43DFC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14:paraId="44EDD44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24500,00</w:t>
            </w:r>
          </w:p>
        </w:tc>
      </w:tr>
      <w:tr w:rsidR="00D60BD0" w:rsidRPr="003A1FC9" w14:paraId="0F7F3490" w14:textId="77777777" w:rsidTr="00280D10">
        <w:tblPrEx>
          <w:tblLook w:val="0000" w:firstRow="0" w:lastRow="0" w:firstColumn="0" w:lastColumn="0" w:noHBand="0" w:noVBand="0"/>
        </w:tblPrEx>
        <w:trPr>
          <w:trHeight w:val="666"/>
        </w:trPr>
        <w:tc>
          <w:tcPr>
            <w:tcW w:w="3510" w:type="dxa"/>
          </w:tcPr>
          <w:p w14:paraId="29564CD8" w14:textId="77777777" w:rsidR="00D60BD0" w:rsidRPr="003A1FC9" w:rsidRDefault="00D60BD0" w:rsidP="00280D10">
            <w:pPr>
              <w:spacing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w:t>
            </w:r>
            <w:proofErr w:type="spellStart"/>
            <w:r w:rsidRPr="003A1FC9">
              <w:rPr>
                <w:rFonts w:ascii="Times New Roman" w:eastAsia="Calibri" w:hAnsi="Times New Roman" w:cs="Times New Roman"/>
                <w:sz w:val="24"/>
                <w:szCs w:val="24"/>
              </w:rPr>
              <w:t>Ворошневский</w:t>
            </w:r>
            <w:proofErr w:type="spellEnd"/>
            <w:r w:rsidRPr="003A1FC9">
              <w:rPr>
                <w:rFonts w:ascii="Times New Roman" w:eastAsia="Calibri" w:hAnsi="Times New Roman" w:cs="Times New Roman"/>
                <w:sz w:val="24"/>
                <w:szCs w:val="24"/>
              </w:rPr>
              <w:t xml:space="preserve"> сельсовет» Курского района Курской области»</w:t>
            </w:r>
          </w:p>
        </w:tc>
        <w:tc>
          <w:tcPr>
            <w:tcW w:w="702" w:type="dxa"/>
          </w:tcPr>
          <w:p w14:paraId="6ECED08F"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05</w:t>
            </w:r>
          </w:p>
        </w:tc>
        <w:tc>
          <w:tcPr>
            <w:tcW w:w="1431" w:type="dxa"/>
            <w:gridSpan w:val="2"/>
          </w:tcPr>
          <w:p w14:paraId="0F23F2D7"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03</w:t>
            </w:r>
          </w:p>
        </w:tc>
        <w:tc>
          <w:tcPr>
            <w:tcW w:w="1845" w:type="dxa"/>
          </w:tcPr>
          <w:p w14:paraId="7127E35E"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19 0 00 00000</w:t>
            </w:r>
          </w:p>
        </w:tc>
        <w:tc>
          <w:tcPr>
            <w:tcW w:w="974" w:type="dxa"/>
          </w:tcPr>
          <w:p w14:paraId="224A6F02" w14:textId="77777777" w:rsidR="00D60BD0" w:rsidRPr="003A1FC9" w:rsidRDefault="00D60BD0" w:rsidP="00280D10">
            <w:pPr>
              <w:spacing w:line="240" w:lineRule="auto"/>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000</w:t>
            </w:r>
          </w:p>
        </w:tc>
        <w:tc>
          <w:tcPr>
            <w:tcW w:w="1717" w:type="dxa"/>
            <w:gridSpan w:val="2"/>
          </w:tcPr>
          <w:p w14:paraId="1C915BE5"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1679831,00</w:t>
            </w:r>
          </w:p>
        </w:tc>
      </w:tr>
      <w:tr w:rsidR="00D60BD0" w:rsidRPr="003A1FC9" w14:paraId="4A1C68F4" w14:textId="77777777" w:rsidTr="00280D10">
        <w:tblPrEx>
          <w:tblLook w:val="0000" w:firstRow="0" w:lastRow="0" w:firstColumn="0" w:lastColumn="0" w:noHBand="0" w:noVBand="0"/>
        </w:tblPrEx>
        <w:trPr>
          <w:trHeight w:val="666"/>
        </w:trPr>
        <w:tc>
          <w:tcPr>
            <w:tcW w:w="3510" w:type="dxa"/>
          </w:tcPr>
          <w:p w14:paraId="1E10400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«Реализация регионального проекта «Формирование комфортной городской среды»</w:t>
            </w:r>
          </w:p>
        </w:tc>
        <w:tc>
          <w:tcPr>
            <w:tcW w:w="702" w:type="dxa"/>
          </w:tcPr>
          <w:p w14:paraId="7074D32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31" w:type="dxa"/>
            <w:gridSpan w:val="2"/>
          </w:tcPr>
          <w:p w14:paraId="4CD4BEF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Pr>
          <w:p w14:paraId="18AE7D5F"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19 0 </w:t>
            </w:r>
            <w:r w:rsidRPr="003A1FC9">
              <w:rPr>
                <w:rFonts w:ascii="Times New Roman" w:eastAsia="Calibri" w:hAnsi="Times New Roman" w:cs="Times New Roman"/>
                <w:sz w:val="24"/>
                <w:szCs w:val="24"/>
                <w:lang w:val="en-US"/>
              </w:rPr>
              <w:t>F2</w:t>
            </w:r>
            <w:r w:rsidRPr="003A1FC9">
              <w:rPr>
                <w:rFonts w:ascii="Times New Roman" w:eastAsia="Calibri" w:hAnsi="Times New Roman" w:cs="Times New Roman"/>
                <w:sz w:val="24"/>
                <w:szCs w:val="24"/>
              </w:rPr>
              <w:t xml:space="preserve"> 00000</w:t>
            </w:r>
          </w:p>
        </w:tc>
        <w:tc>
          <w:tcPr>
            <w:tcW w:w="974" w:type="dxa"/>
          </w:tcPr>
          <w:p w14:paraId="790C5A1C" w14:textId="77777777" w:rsidR="00D60BD0" w:rsidRPr="003A1FC9" w:rsidRDefault="00D60BD0" w:rsidP="00280D10">
            <w:pPr>
              <w:spacing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717" w:type="dxa"/>
            <w:gridSpan w:val="2"/>
          </w:tcPr>
          <w:p w14:paraId="69E9D1A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1679831,00</w:t>
            </w:r>
          </w:p>
        </w:tc>
      </w:tr>
      <w:tr w:rsidR="00D60BD0" w:rsidRPr="003A1FC9" w14:paraId="56D21228" w14:textId="77777777" w:rsidTr="00280D10">
        <w:tblPrEx>
          <w:tblLook w:val="0000" w:firstRow="0" w:lastRow="0" w:firstColumn="0" w:lastColumn="0" w:noHBand="0" w:noVBand="0"/>
        </w:tblPrEx>
        <w:trPr>
          <w:trHeight w:val="666"/>
        </w:trPr>
        <w:tc>
          <w:tcPr>
            <w:tcW w:w="3510" w:type="dxa"/>
          </w:tcPr>
          <w:p w14:paraId="3EF33374" w14:textId="77777777" w:rsidR="00D60BD0" w:rsidRPr="003A1FC9" w:rsidRDefault="00D60BD0" w:rsidP="00280D10">
            <w:pPr>
              <w:spacing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Реализация мероприятий по формированию современной городской среды</w:t>
            </w:r>
          </w:p>
        </w:tc>
        <w:tc>
          <w:tcPr>
            <w:tcW w:w="702" w:type="dxa"/>
          </w:tcPr>
          <w:p w14:paraId="1309C8A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31" w:type="dxa"/>
            <w:gridSpan w:val="2"/>
          </w:tcPr>
          <w:p w14:paraId="79645F0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Pr>
          <w:p w14:paraId="1A9E62A4"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19 0 </w:t>
            </w:r>
            <w:r w:rsidRPr="003A1FC9">
              <w:rPr>
                <w:rFonts w:ascii="Times New Roman" w:eastAsia="Calibri" w:hAnsi="Times New Roman" w:cs="Times New Roman"/>
                <w:sz w:val="24"/>
                <w:szCs w:val="24"/>
                <w:lang w:val="en-US"/>
              </w:rPr>
              <w:t>F2 5</w:t>
            </w:r>
            <w:r w:rsidRPr="003A1FC9">
              <w:rPr>
                <w:rFonts w:ascii="Times New Roman" w:eastAsia="Calibri" w:hAnsi="Times New Roman" w:cs="Times New Roman"/>
                <w:sz w:val="24"/>
                <w:szCs w:val="24"/>
              </w:rPr>
              <w:t>5550</w:t>
            </w:r>
          </w:p>
        </w:tc>
        <w:tc>
          <w:tcPr>
            <w:tcW w:w="974" w:type="dxa"/>
          </w:tcPr>
          <w:p w14:paraId="493AF1FD" w14:textId="77777777" w:rsidR="00D60BD0" w:rsidRPr="003A1FC9" w:rsidRDefault="00D60BD0" w:rsidP="00280D10">
            <w:pPr>
              <w:spacing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000</w:t>
            </w:r>
          </w:p>
        </w:tc>
        <w:tc>
          <w:tcPr>
            <w:tcW w:w="1717" w:type="dxa"/>
            <w:gridSpan w:val="2"/>
          </w:tcPr>
          <w:p w14:paraId="75624A8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1679831,00</w:t>
            </w:r>
          </w:p>
        </w:tc>
      </w:tr>
      <w:tr w:rsidR="00D60BD0" w:rsidRPr="003A1FC9" w14:paraId="20041C50" w14:textId="77777777" w:rsidTr="00280D10">
        <w:tblPrEx>
          <w:tblLook w:val="0000" w:firstRow="0" w:lastRow="0" w:firstColumn="0" w:lastColumn="0" w:noHBand="0" w:noVBand="0"/>
        </w:tblPrEx>
        <w:trPr>
          <w:trHeight w:val="666"/>
        </w:trPr>
        <w:tc>
          <w:tcPr>
            <w:tcW w:w="3510" w:type="dxa"/>
          </w:tcPr>
          <w:p w14:paraId="540F5EC6" w14:textId="77777777" w:rsidR="00D60BD0" w:rsidRPr="003A1FC9" w:rsidRDefault="00D60BD0" w:rsidP="00280D10">
            <w:pPr>
              <w:spacing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702" w:type="dxa"/>
          </w:tcPr>
          <w:p w14:paraId="6CB3AE64"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05</w:t>
            </w:r>
          </w:p>
        </w:tc>
        <w:tc>
          <w:tcPr>
            <w:tcW w:w="1431" w:type="dxa"/>
            <w:gridSpan w:val="2"/>
          </w:tcPr>
          <w:p w14:paraId="443611B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03</w:t>
            </w:r>
          </w:p>
        </w:tc>
        <w:tc>
          <w:tcPr>
            <w:tcW w:w="1845" w:type="dxa"/>
          </w:tcPr>
          <w:p w14:paraId="695255CC"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19 0 </w:t>
            </w:r>
            <w:r w:rsidRPr="003A1FC9">
              <w:rPr>
                <w:rFonts w:ascii="Times New Roman" w:eastAsia="Calibri" w:hAnsi="Times New Roman" w:cs="Times New Roman"/>
                <w:sz w:val="24"/>
                <w:szCs w:val="24"/>
                <w:lang w:val="en-US"/>
              </w:rPr>
              <w:t>F2 5</w:t>
            </w:r>
            <w:r w:rsidRPr="003A1FC9">
              <w:rPr>
                <w:rFonts w:ascii="Times New Roman" w:eastAsia="Calibri" w:hAnsi="Times New Roman" w:cs="Times New Roman"/>
                <w:sz w:val="24"/>
                <w:szCs w:val="24"/>
              </w:rPr>
              <w:t>5550</w:t>
            </w:r>
          </w:p>
        </w:tc>
        <w:tc>
          <w:tcPr>
            <w:tcW w:w="974" w:type="dxa"/>
          </w:tcPr>
          <w:p w14:paraId="16B2556B" w14:textId="77777777" w:rsidR="00D60BD0" w:rsidRPr="003A1FC9" w:rsidRDefault="00D60BD0" w:rsidP="00280D10">
            <w:pPr>
              <w:spacing w:line="240" w:lineRule="auto"/>
              <w:jc w:val="both"/>
              <w:rPr>
                <w:rFonts w:ascii="Times New Roman" w:eastAsia="Calibri" w:hAnsi="Times New Roman" w:cs="Times New Roman"/>
                <w:sz w:val="24"/>
                <w:szCs w:val="24"/>
                <w:lang w:val="en-US"/>
              </w:rPr>
            </w:pPr>
            <w:r w:rsidRPr="003A1FC9">
              <w:rPr>
                <w:rFonts w:ascii="Times New Roman" w:eastAsia="Calibri" w:hAnsi="Times New Roman" w:cs="Times New Roman"/>
                <w:sz w:val="24"/>
                <w:szCs w:val="24"/>
                <w:lang w:val="en-US"/>
              </w:rPr>
              <w:t>200</w:t>
            </w:r>
          </w:p>
        </w:tc>
        <w:tc>
          <w:tcPr>
            <w:tcW w:w="1717" w:type="dxa"/>
            <w:gridSpan w:val="2"/>
          </w:tcPr>
          <w:p w14:paraId="5283A956"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1679831,00</w:t>
            </w:r>
          </w:p>
        </w:tc>
      </w:tr>
      <w:tr w:rsidR="00D60BD0" w:rsidRPr="003A1FC9" w14:paraId="1494710D" w14:textId="77777777" w:rsidTr="00280D10">
        <w:tblPrEx>
          <w:tblLook w:val="0000" w:firstRow="0" w:lastRow="0" w:firstColumn="0" w:lastColumn="0" w:noHBand="0" w:noVBand="0"/>
        </w:tblPrEx>
        <w:trPr>
          <w:trHeight w:val="666"/>
        </w:trPr>
        <w:tc>
          <w:tcPr>
            <w:tcW w:w="3510" w:type="dxa"/>
          </w:tcPr>
          <w:p w14:paraId="58BEFB42" w14:textId="77777777" w:rsidR="00D60BD0" w:rsidRPr="003A1FC9" w:rsidRDefault="00D60BD0" w:rsidP="00280D10">
            <w:pPr>
              <w:rPr>
                <w:rFonts w:ascii="Times New Roman" w:eastAsia="Calibri" w:hAnsi="Times New Roman" w:cs="Times New Roman"/>
                <w:b/>
                <w:sz w:val="24"/>
                <w:szCs w:val="24"/>
              </w:rPr>
            </w:pPr>
            <w:r w:rsidRPr="003A1FC9">
              <w:rPr>
                <w:rFonts w:ascii="Times New Roman" w:eastAsia="Calibri" w:hAnsi="Times New Roman" w:cs="Times New Roman"/>
                <w:b/>
                <w:sz w:val="24"/>
                <w:szCs w:val="24"/>
              </w:rPr>
              <w:t xml:space="preserve">Муниципальная программа «Развитие культуры в </w:t>
            </w:r>
            <w:proofErr w:type="spellStart"/>
            <w:r w:rsidRPr="003A1FC9">
              <w:rPr>
                <w:rFonts w:ascii="Times New Roman" w:eastAsia="Calibri" w:hAnsi="Times New Roman" w:cs="Times New Roman"/>
                <w:b/>
                <w:sz w:val="24"/>
                <w:szCs w:val="24"/>
              </w:rPr>
              <w:t>Ворошневском</w:t>
            </w:r>
            <w:proofErr w:type="spellEnd"/>
            <w:r w:rsidRPr="003A1FC9">
              <w:rPr>
                <w:rFonts w:ascii="Times New Roman" w:eastAsia="Calibri" w:hAnsi="Times New Roman" w:cs="Times New Roman"/>
                <w:b/>
                <w:sz w:val="24"/>
                <w:szCs w:val="24"/>
              </w:rPr>
              <w:t xml:space="preserve"> сельсовете Курского района Курской области»</w:t>
            </w:r>
          </w:p>
        </w:tc>
        <w:tc>
          <w:tcPr>
            <w:tcW w:w="702" w:type="dxa"/>
          </w:tcPr>
          <w:p w14:paraId="31B9F6C8"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08</w:t>
            </w:r>
          </w:p>
        </w:tc>
        <w:tc>
          <w:tcPr>
            <w:tcW w:w="1431" w:type="dxa"/>
            <w:gridSpan w:val="2"/>
          </w:tcPr>
          <w:p w14:paraId="463D2E66"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eastAsia="Calibri" w:hAnsi="Times New Roman" w:cs="Times New Roman"/>
                <w:b/>
                <w:sz w:val="24"/>
                <w:szCs w:val="24"/>
              </w:rPr>
              <w:t>04</w:t>
            </w:r>
          </w:p>
        </w:tc>
        <w:tc>
          <w:tcPr>
            <w:tcW w:w="1845" w:type="dxa"/>
          </w:tcPr>
          <w:p w14:paraId="3429CD6E" w14:textId="77777777" w:rsidR="00D60BD0" w:rsidRPr="003A1FC9" w:rsidRDefault="00D60BD0" w:rsidP="00280D10">
            <w:pPr>
              <w:spacing w:after="0" w:line="240" w:lineRule="auto"/>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rPr>
              <w:t>01 0 00 00000</w:t>
            </w:r>
          </w:p>
        </w:tc>
        <w:tc>
          <w:tcPr>
            <w:tcW w:w="974" w:type="dxa"/>
          </w:tcPr>
          <w:p w14:paraId="42BACEA6" w14:textId="77777777" w:rsidR="00D60BD0" w:rsidRPr="003A1FC9" w:rsidRDefault="00D60BD0" w:rsidP="00280D10">
            <w:pPr>
              <w:spacing w:after="0" w:line="240" w:lineRule="auto"/>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000</w:t>
            </w:r>
          </w:p>
        </w:tc>
        <w:tc>
          <w:tcPr>
            <w:tcW w:w="1717" w:type="dxa"/>
            <w:gridSpan w:val="2"/>
          </w:tcPr>
          <w:p w14:paraId="1396A068" w14:textId="77777777" w:rsidR="00D60BD0" w:rsidRPr="003A1FC9" w:rsidRDefault="00D60BD0" w:rsidP="00280D10">
            <w:pPr>
              <w:spacing w:after="0" w:line="240" w:lineRule="auto"/>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55300,00</w:t>
            </w:r>
          </w:p>
        </w:tc>
      </w:tr>
      <w:tr w:rsidR="00D60BD0" w:rsidRPr="003A1FC9" w14:paraId="07F66DD4" w14:textId="77777777" w:rsidTr="00280D10">
        <w:tblPrEx>
          <w:tblLook w:val="0000" w:firstRow="0" w:lastRow="0" w:firstColumn="0" w:lastColumn="0" w:noHBand="0" w:noVBand="0"/>
        </w:tblPrEx>
        <w:trPr>
          <w:trHeight w:val="666"/>
        </w:trPr>
        <w:tc>
          <w:tcPr>
            <w:tcW w:w="3510" w:type="dxa"/>
          </w:tcPr>
          <w:p w14:paraId="1DC1CD33"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 xml:space="preserve">Подпрограмма «Искусство» муниципальной программы «Развитие культуры в </w:t>
            </w:r>
            <w:proofErr w:type="spellStart"/>
            <w:r w:rsidRPr="003A1FC9">
              <w:rPr>
                <w:rFonts w:ascii="Times New Roman" w:eastAsia="Calibri" w:hAnsi="Times New Roman" w:cs="Times New Roman"/>
                <w:sz w:val="24"/>
                <w:szCs w:val="24"/>
              </w:rPr>
              <w:t>Ворошневском</w:t>
            </w:r>
            <w:proofErr w:type="spellEnd"/>
            <w:r w:rsidRPr="003A1FC9">
              <w:rPr>
                <w:rFonts w:ascii="Times New Roman" w:eastAsia="Calibri" w:hAnsi="Times New Roman" w:cs="Times New Roman"/>
                <w:sz w:val="24"/>
                <w:szCs w:val="24"/>
              </w:rPr>
              <w:t xml:space="preserve"> сельсовете Курского района Курской области»</w:t>
            </w:r>
          </w:p>
        </w:tc>
        <w:tc>
          <w:tcPr>
            <w:tcW w:w="702" w:type="dxa"/>
          </w:tcPr>
          <w:p w14:paraId="2EE9F05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1431" w:type="dxa"/>
            <w:gridSpan w:val="2"/>
          </w:tcPr>
          <w:p w14:paraId="5FB56EFA"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845" w:type="dxa"/>
          </w:tcPr>
          <w:p w14:paraId="4E6F49F5"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01 1 00 00000</w:t>
            </w:r>
          </w:p>
        </w:tc>
        <w:tc>
          <w:tcPr>
            <w:tcW w:w="974" w:type="dxa"/>
          </w:tcPr>
          <w:p w14:paraId="1E750D61"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717" w:type="dxa"/>
            <w:gridSpan w:val="2"/>
          </w:tcPr>
          <w:p w14:paraId="0B8EFFC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55300,00</w:t>
            </w:r>
          </w:p>
        </w:tc>
      </w:tr>
      <w:tr w:rsidR="00D60BD0" w:rsidRPr="003A1FC9" w14:paraId="2887DD4C" w14:textId="77777777" w:rsidTr="00280D10">
        <w:tblPrEx>
          <w:tblLook w:val="0000" w:firstRow="0" w:lastRow="0" w:firstColumn="0" w:lastColumn="0" w:noHBand="0" w:noVBand="0"/>
        </w:tblPrEx>
        <w:trPr>
          <w:trHeight w:val="666"/>
        </w:trPr>
        <w:tc>
          <w:tcPr>
            <w:tcW w:w="3510" w:type="dxa"/>
          </w:tcPr>
          <w:p w14:paraId="13E001E9"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Основное мероприятие «</w:t>
            </w:r>
            <w:r w:rsidRPr="003A1FC9">
              <w:rPr>
                <w:rFonts w:ascii="Times New Roman" w:hAnsi="Times New Roman" w:cs="Times New Roman"/>
                <w:sz w:val="24"/>
                <w:szCs w:val="24"/>
              </w:rPr>
              <w:t>Обеспечение деятельности культурно-досугового дела»</w:t>
            </w:r>
          </w:p>
        </w:tc>
        <w:tc>
          <w:tcPr>
            <w:tcW w:w="702" w:type="dxa"/>
          </w:tcPr>
          <w:p w14:paraId="13B5FB59"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1431" w:type="dxa"/>
            <w:gridSpan w:val="2"/>
          </w:tcPr>
          <w:p w14:paraId="4778458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845" w:type="dxa"/>
          </w:tcPr>
          <w:p w14:paraId="6C10D8E2"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01 1 01 00000</w:t>
            </w:r>
          </w:p>
        </w:tc>
        <w:tc>
          <w:tcPr>
            <w:tcW w:w="974" w:type="dxa"/>
          </w:tcPr>
          <w:p w14:paraId="5D5D4BD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717" w:type="dxa"/>
            <w:gridSpan w:val="2"/>
          </w:tcPr>
          <w:p w14:paraId="5F32523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137000,00</w:t>
            </w:r>
          </w:p>
        </w:tc>
      </w:tr>
      <w:tr w:rsidR="00D60BD0" w:rsidRPr="003A1FC9" w14:paraId="79F2DC00" w14:textId="77777777" w:rsidTr="00280D10">
        <w:tblPrEx>
          <w:tblLook w:val="0000" w:firstRow="0" w:lastRow="0" w:firstColumn="0" w:lastColumn="0" w:noHBand="0" w:noVBand="0"/>
        </w:tblPrEx>
        <w:trPr>
          <w:trHeight w:val="666"/>
        </w:trPr>
        <w:tc>
          <w:tcPr>
            <w:tcW w:w="3510" w:type="dxa"/>
          </w:tcPr>
          <w:p w14:paraId="7F4168A0"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lastRenderedPageBreak/>
              <w:t>Расходы на обеспечение деятельности культурно-досугового дела</w:t>
            </w:r>
          </w:p>
        </w:tc>
        <w:tc>
          <w:tcPr>
            <w:tcW w:w="702" w:type="dxa"/>
          </w:tcPr>
          <w:p w14:paraId="0B57AEED"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1431" w:type="dxa"/>
            <w:gridSpan w:val="2"/>
          </w:tcPr>
          <w:p w14:paraId="3DDE63A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845" w:type="dxa"/>
          </w:tcPr>
          <w:p w14:paraId="17A30326"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1 01 С1463</w:t>
            </w:r>
          </w:p>
        </w:tc>
        <w:tc>
          <w:tcPr>
            <w:tcW w:w="974" w:type="dxa"/>
          </w:tcPr>
          <w:p w14:paraId="63BC82B9"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000</w:t>
            </w:r>
          </w:p>
        </w:tc>
        <w:tc>
          <w:tcPr>
            <w:tcW w:w="1717" w:type="dxa"/>
            <w:gridSpan w:val="2"/>
          </w:tcPr>
          <w:p w14:paraId="51EFDCB5"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55300,00</w:t>
            </w:r>
          </w:p>
        </w:tc>
      </w:tr>
      <w:tr w:rsidR="00D60BD0" w:rsidRPr="003A1FC9" w14:paraId="034DD1E7" w14:textId="77777777" w:rsidTr="00280D10">
        <w:tblPrEx>
          <w:tblLook w:val="0000" w:firstRow="0" w:lastRow="0" w:firstColumn="0" w:lastColumn="0" w:noHBand="0" w:noVBand="0"/>
        </w:tblPrEx>
        <w:trPr>
          <w:trHeight w:val="666"/>
        </w:trPr>
        <w:tc>
          <w:tcPr>
            <w:tcW w:w="3510" w:type="dxa"/>
          </w:tcPr>
          <w:p w14:paraId="74EEDA71"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Закупка товаров, работ и услуг для обеспечения государственных (муниципальных) нужд</w:t>
            </w:r>
          </w:p>
        </w:tc>
        <w:tc>
          <w:tcPr>
            <w:tcW w:w="702" w:type="dxa"/>
          </w:tcPr>
          <w:p w14:paraId="0A3F175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08</w:t>
            </w:r>
          </w:p>
        </w:tc>
        <w:tc>
          <w:tcPr>
            <w:tcW w:w="1431" w:type="dxa"/>
            <w:gridSpan w:val="2"/>
          </w:tcPr>
          <w:p w14:paraId="31701D6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04</w:t>
            </w:r>
          </w:p>
        </w:tc>
        <w:tc>
          <w:tcPr>
            <w:tcW w:w="1845" w:type="dxa"/>
          </w:tcPr>
          <w:p w14:paraId="3525EC37" w14:textId="77777777" w:rsidR="00D60BD0" w:rsidRPr="003A1FC9" w:rsidRDefault="00D60BD0" w:rsidP="00280D10">
            <w:pPr>
              <w:spacing w:after="0" w:line="240" w:lineRule="auto"/>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01 1 01 С1463</w:t>
            </w:r>
          </w:p>
        </w:tc>
        <w:tc>
          <w:tcPr>
            <w:tcW w:w="974" w:type="dxa"/>
          </w:tcPr>
          <w:p w14:paraId="0AE3B900"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200</w:t>
            </w:r>
          </w:p>
        </w:tc>
        <w:tc>
          <w:tcPr>
            <w:tcW w:w="1717" w:type="dxa"/>
            <w:gridSpan w:val="2"/>
          </w:tcPr>
          <w:p w14:paraId="5D3CDF42" w14:textId="77777777" w:rsidR="00D60BD0" w:rsidRPr="003A1FC9" w:rsidRDefault="00D60BD0" w:rsidP="00280D10">
            <w:pPr>
              <w:spacing w:after="0" w:line="240" w:lineRule="auto"/>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55300,00</w:t>
            </w:r>
          </w:p>
        </w:tc>
      </w:tr>
    </w:tbl>
    <w:p w14:paraId="5B7A461C" w14:textId="77777777" w:rsidR="00D60BD0" w:rsidRPr="003A1FC9" w:rsidRDefault="00D60BD0" w:rsidP="00D60BD0">
      <w:pPr>
        <w:jc w:val="center"/>
        <w:rPr>
          <w:rFonts w:ascii="Times New Roman" w:hAnsi="Times New Roman" w:cs="Times New Roman"/>
          <w:b/>
          <w:sz w:val="28"/>
          <w:szCs w:val="28"/>
        </w:rPr>
      </w:pPr>
    </w:p>
    <w:p w14:paraId="7CE08D0B"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ОЦЕНКА</w:t>
      </w:r>
    </w:p>
    <w:p w14:paraId="4D8FCCEA" w14:textId="77777777" w:rsidR="00D60BD0" w:rsidRPr="003A1FC9" w:rsidRDefault="00D60BD0" w:rsidP="00D60BD0">
      <w:pPr>
        <w:spacing w:after="0"/>
        <w:jc w:val="center"/>
        <w:rPr>
          <w:rFonts w:ascii="Times New Roman" w:hAnsi="Times New Roman" w:cs="Times New Roman"/>
          <w:b/>
          <w:sz w:val="28"/>
          <w:szCs w:val="28"/>
        </w:rPr>
      </w:pPr>
      <w:r w:rsidRPr="003A1FC9">
        <w:rPr>
          <w:rFonts w:ascii="Times New Roman" w:hAnsi="Times New Roman" w:cs="Times New Roman"/>
          <w:b/>
          <w:sz w:val="28"/>
          <w:szCs w:val="28"/>
        </w:rPr>
        <w:t xml:space="preserve">ОЖИДАЕМОГО ИСПОЛНЕНИЯ МЕСТНОГО БЮДЖЕТА ПО </w:t>
      </w:r>
      <w:proofErr w:type="gramStart"/>
      <w:r w:rsidRPr="003A1FC9">
        <w:rPr>
          <w:rFonts w:ascii="Times New Roman" w:hAnsi="Times New Roman" w:cs="Times New Roman"/>
          <w:b/>
          <w:sz w:val="28"/>
          <w:szCs w:val="28"/>
        </w:rPr>
        <w:t>РАСХОДАМ  ПО</w:t>
      </w:r>
      <w:proofErr w:type="gramEnd"/>
      <w:r w:rsidRPr="003A1FC9">
        <w:rPr>
          <w:rFonts w:ascii="Times New Roman" w:hAnsi="Times New Roman" w:cs="Times New Roman"/>
          <w:b/>
          <w:sz w:val="28"/>
          <w:szCs w:val="28"/>
        </w:rPr>
        <w:t xml:space="preserve"> РАЗДЕЛАМ, ПОДРАЗДЕЛАМ БЮДЖЕТНОЙ КЛАССИФИКАЦИИ ЗА 2021 ГОД</w:t>
      </w:r>
    </w:p>
    <w:p w14:paraId="20B518D5" w14:textId="77777777" w:rsidR="00D60BD0" w:rsidRPr="003A1FC9" w:rsidRDefault="00D60BD0" w:rsidP="00D60BD0">
      <w:pPr>
        <w:spacing w:after="0"/>
        <w:jc w:val="center"/>
        <w:rPr>
          <w:rFonts w:ascii="Times New Roman" w:hAnsi="Times New Roman" w:cs="Times New Roman"/>
          <w:b/>
          <w:sz w:val="28"/>
          <w:szCs w:val="28"/>
        </w:rPr>
      </w:pPr>
      <w:r w:rsidRPr="003A1FC9">
        <w:rPr>
          <w:rFonts w:ascii="Times New Roman" w:hAnsi="Times New Roman" w:cs="Times New Roman"/>
          <w:b/>
          <w:sz w:val="28"/>
          <w:szCs w:val="28"/>
        </w:rPr>
        <w:t>ПО СОСТОЯИЮ НА 01.10.2021</w:t>
      </w:r>
    </w:p>
    <w:p w14:paraId="5E866577" w14:textId="77777777" w:rsidR="00D60BD0" w:rsidRPr="003A1FC9" w:rsidRDefault="00D60BD0" w:rsidP="00D60BD0">
      <w:pPr>
        <w:jc w:val="center"/>
        <w:rPr>
          <w:rFonts w:ascii="Times New Roman" w:hAnsi="Times New Roman" w:cs="Times New Roman"/>
          <w:b/>
          <w:sz w:val="28"/>
          <w:szCs w:val="28"/>
        </w:rPr>
      </w:pPr>
    </w:p>
    <w:p w14:paraId="64EF6803" w14:textId="77777777" w:rsidR="00D60BD0" w:rsidRPr="003A1FC9" w:rsidRDefault="00D60BD0" w:rsidP="00D60BD0">
      <w:pPr>
        <w:rPr>
          <w:rFonts w:ascii="Times New Roman" w:hAnsi="Times New Roman" w:cs="Times New Roman"/>
          <w:sz w:val="28"/>
          <w:szCs w:val="28"/>
        </w:rPr>
      </w:pPr>
      <w:r w:rsidRPr="003A1FC9">
        <w:rPr>
          <w:rFonts w:ascii="Times New Roman" w:hAnsi="Times New Roman" w:cs="Times New Roman"/>
          <w:sz w:val="28"/>
          <w:szCs w:val="28"/>
        </w:rPr>
        <w:t xml:space="preserve">единица </w:t>
      </w:r>
      <w:proofErr w:type="gramStart"/>
      <w:r w:rsidRPr="003A1FC9">
        <w:rPr>
          <w:rFonts w:ascii="Times New Roman" w:hAnsi="Times New Roman" w:cs="Times New Roman"/>
          <w:sz w:val="28"/>
          <w:szCs w:val="28"/>
        </w:rPr>
        <w:t>измерения:  руб.</w:t>
      </w:r>
      <w:proofErr w:type="gramEnd"/>
    </w:p>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8"/>
        <w:gridCol w:w="1134"/>
        <w:gridCol w:w="1562"/>
        <w:gridCol w:w="1843"/>
      </w:tblGrid>
      <w:tr w:rsidR="00D60BD0" w:rsidRPr="003A1FC9" w14:paraId="059D8D1F" w14:textId="77777777" w:rsidTr="00280D10">
        <w:tc>
          <w:tcPr>
            <w:tcW w:w="4648" w:type="dxa"/>
            <w:tcBorders>
              <w:top w:val="single" w:sz="4" w:space="0" w:color="auto"/>
              <w:left w:val="single" w:sz="4" w:space="0" w:color="auto"/>
              <w:bottom w:val="single" w:sz="4" w:space="0" w:color="auto"/>
              <w:right w:val="single" w:sz="4" w:space="0" w:color="auto"/>
            </w:tcBorders>
          </w:tcPr>
          <w:p w14:paraId="4F761680"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Наименование</w:t>
            </w:r>
          </w:p>
          <w:p w14:paraId="004A1D6C" w14:textId="77777777" w:rsidR="00D60BD0" w:rsidRPr="003A1FC9" w:rsidRDefault="00D60BD0" w:rsidP="00280D10">
            <w:pPr>
              <w:jc w:val="both"/>
              <w:rPr>
                <w:rFonts w:ascii="Times New Roman" w:eastAsia="Calibri" w:hAnsi="Times New Roman" w:cs="Times New Roman"/>
                <w:sz w:val="24"/>
                <w:szCs w:val="24"/>
              </w:rPr>
            </w:pPr>
          </w:p>
          <w:p w14:paraId="36576172" w14:textId="77777777" w:rsidR="00D60BD0" w:rsidRPr="003A1FC9" w:rsidRDefault="00D60BD0" w:rsidP="00280D10">
            <w:pPr>
              <w:ind w:right="184"/>
              <w:jc w:val="both"/>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1422882"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Раздел</w:t>
            </w:r>
          </w:p>
        </w:tc>
        <w:tc>
          <w:tcPr>
            <w:tcW w:w="1562" w:type="dxa"/>
            <w:tcBorders>
              <w:top w:val="single" w:sz="4" w:space="0" w:color="auto"/>
              <w:left w:val="single" w:sz="4" w:space="0" w:color="auto"/>
              <w:bottom w:val="single" w:sz="4" w:space="0" w:color="auto"/>
              <w:right w:val="single" w:sz="4" w:space="0" w:color="auto"/>
            </w:tcBorders>
            <w:hideMark/>
          </w:tcPr>
          <w:p w14:paraId="7218E023"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Подраздел</w:t>
            </w:r>
          </w:p>
        </w:tc>
        <w:tc>
          <w:tcPr>
            <w:tcW w:w="1843" w:type="dxa"/>
            <w:tcBorders>
              <w:top w:val="single" w:sz="4" w:space="0" w:color="auto"/>
              <w:left w:val="single" w:sz="4" w:space="0" w:color="auto"/>
              <w:bottom w:val="single" w:sz="4" w:space="0" w:color="auto"/>
              <w:right w:val="single" w:sz="4" w:space="0" w:color="auto"/>
            </w:tcBorders>
            <w:hideMark/>
          </w:tcPr>
          <w:p w14:paraId="3F5B818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Ожидаемая оценка</w:t>
            </w:r>
          </w:p>
          <w:p w14:paraId="3485A1D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за 2021 год</w:t>
            </w:r>
          </w:p>
        </w:tc>
      </w:tr>
      <w:tr w:rsidR="00D60BD0" w:rsidRPr="003A1FC9" w14:paraId="761591D9" w14:textId="77777777" w:rsidTr="00280D10">
        <w:tc>
          <w:tcPr>
            <w:tcW w:w="4648" w:type="dxa"/>
            <w:tcBorders>
              <w:top w:val="single" w:sz="4" w:space="0" w:color="auto"/>
              <w:left w:val="single" w:sz="4" w:space="0" w:color="auto"/>
              <w:bottom w:val="single" w:sz="4" w:space="0" w:color="auto"/>
              <w:right w:val="single" w:sz="4" w:space="0" w:color="auto"/>
            </w:tcBorders>
            <w:hideMark/>
          </w:tcPr>
          <w:p w14:paraId="083B889A"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6EF4211B"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2</w:t>
            </w:r>
          </w:p>
        </w:tc>
        <w:tc>
          <w:tcPr>
            <w:tcW w:w="1562" w:type="dxa"/>
            <w:tcBorders>
              <w:top w:val="single" w:sz="4" w:space="0" w:color="auto"/>
              <w:left w:val="single" w:sz="4" w:space="0" w:color="auto"/>
              <w:bottom w:val="single" w:sz="4" w:space="0" w:color="auto"/>
              <w:right w:val="single" w:sz="4" w:space="0" w:color="auto"/>
            </w:tcBorders>
            <w:hideMark/>
          </w:tcPr>
          <w:p w14:paraId="26A70C9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14:paraId="719B83A0"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4</w:t>
            </w:r>
          </w:p>
        </w:tc>
      </w:tr>
      <w:tr w:rsidR="00D60BD0" w:rsidRPr="003A1FC9" w14:paraId="2C7F030F" w14:textId="77777777" w:rsidTr="00280D10">
        <w:tc>
          <w:tcPr>
            <w:tcW w:w="4648" w:type="dxa"/>
            <w:tcBorders>
              <w:top w:val="single" w:sz="4" w:space="0" w:color="auto"/>
              <w:left w:val="single" w:sz="4" w:space="0" w:color="auto"/>
              <w:bottom w:val="single" w:sz="4" w:space="0" w:color="auto"/>
              <w:right w:val="single" w:sz="4" w:space="0" w:color="auto"/>
            </w:tcBorders>
            <w:hideMark/>
          </w:tcPr>
          <w:p w14:paraId="3489346F"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EAD50E2" w14:textId="77777777" w:rsidR="00D60BD0" w:rsidRPr="003A1FC9" w:rsidRDefault="00D60BD0" w:rsidP="00280D10">
            <w:pPr>
              <w:jc w:val="both"/>
              <w:rPr>
                <w:rFonts w:ascii="Times New Roman" w:eastAsia="Calibri" w:hAnsi="Times New Roman" w:cs="Times New Roman"/>
                <w:sz w:val="24"/>
                <w:szCs w:val="24"/>
                <w:lang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2A049750" w14:textId="77777777" w:rsidR="00D60BD0" w:rsidRPr="003A1FC9" w:rsidRDefault="00D60BD0" w:rsidP="00280D10">
            <w:pPr>
              <w:jc w:val="both"/>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D2DAE29" w14:textId="77777777" w:rsidR="00D60BD0" w:rsidRPr="003A1FC9" w:rsidRDefault="00D60BD0" w:rsidP="00280D10">
            <w:pPr>
              <w:jc w:val="both"/>
              <w:rPr>
                <w:rFonts w:ascii="Times New Roman" w:eastAsia="Calibri" w:hAnsi="Times New Roman" w:cs="Times New Roman"/>
                <w:b/>
                <w:sz w:val="24"/>
                <w:szCs w:val="24"/>
                <w:lang w:eastAsia="en-US"/>
              </w:rPr>
            </w:pPr>
            <w:r w:rsidRPr="003A1FC9">
              <w:rPr>
                <w:rFonts w:ascii="Times New Roman" w:eastAsia="Calibri" w:hAnsi="Times New Roman" w:cs="Times New Roman"/>
                <w:b/>
                <w:sz w:val="24"/>
                <w:szCs w:val="24"/>
                <w:lang w:eastAsia="en-US"/>
              </w:rPr>
              <w:t>11562773,70</w:t>
            </w:r>
          </w:p>
        </w:tc>
      </w:tr>
      <w:tr w:rsidR="00D60BD0" w:rsidRPr="003A1FC9" w14:paraId="0CCA9016" w14:textId="77777777" w:rsidTr="00280D10">
        <w:trPr>
          <w:trHeight w:val="919"/>
        </w:trPr>
        <w:tc>
          <w:tcPr>
            <w:tcW w:w="4648" w:type="dxa"/>
            <w:tcBorders>
              <w:top w:val="single" w:sz="4" w:space="0" w:color="auto"/>
              <w:left w:val="single" w:sz="4" w:space="0" w:color="auto"/>
              <w:bottom w:val="single" w:sz="4" w:space="0" w:color="auto"/>
              <w:right w:val="single" w:sz="4" w:space="0" w:color="auto"/>
            </w:tcBorders>
          </w:tcPr>
          <w:p w14:paraId="1FA517B7"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hAnsi="Times New Roman" w:cs="Times New Roman"/>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8B82FA"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522C6CD6"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D583A8B"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817922,00</w:t>
            </w:r>
          </w:p>
        </w:tc>
      </w:tr>
      <w:tr w:rsidR="00D60BD0" w:rsidRPr="003A1FC9" w14:paraId="0982DCE1" w14:textId="77777777" w:rsidTr="00280D10">
        <w:tc>
          <w:tcPr>
            <w:tcW w:w="4648" w:type="dxa"/>
            <w:tcBorders>
              <w:top w:val="single" w:sz="4" w:space="0" w:color="auto"/>
              <w:left w:val="single" w:sz="4" w:space="0" w:color="auto"/>
              <w:bottom w:val="single" w:sz="4" w:space="0" w:color="auto"/>
              <w:right w:val="single" w:sz="4" w:space="0" w:color="auto"/>
            </w:tcBorders>
          </w:tcPr>
          <w:p w14:paraId="52064833" w14:textId="77777777" w:rsidR="00D60BD0" w:rsidRPr="003A1FC9" w:rsidRDefault="00D60BD0" w:rsidP="00280D10">
            <w:pPr>
              <w:jc w:val="both"/>
              <w:rPr>
                <w:rFonts w:ascii="Times New Roman" w:eastAsia="Calibri" w:hAnsi="Times New Roman" w:cs="Times New Roman"/>
                <w:b/>
                <w:sz w:val="24"/>
                <w:szCs w:val="24"/>
              </w:rPr>
            </w:pPr>
            <w:r w:rsidRPr="003A1FC9">
              <w:rPr>
                <w:rFonts w:ascii="Times New Roman" w:hAnsi="Times New Roman" w:cs="Times New Roman"/>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60CACCF"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3F4E6AB3"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E602547"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39465,43</w:t>
            </w:r>
          </w:p>
        </w:tc>
      </w:tr>
      <w:tr w:rsidR="00D60BD0" w:rsidRPr="003A1FC9" w14:paraId="2041E828" w14:textId="77777777" w:rsidTr="00280D10">
        <w:trPr>
          <w:trHeight w:val="1540"/>
        </w:trPr>
        <w:tc>
          <w:tcPr>
            <w:tcW w:w="4648" w:type="dxa"/>
            <w:tcBorders>
              <w:top w:val="single" w:sz="4" w:space="0" w:color="auto"/>
              <w:left w:val="single" w:sz="4" w:space="0" w:color="auto"/>
              <w:bottom w:val="single" w:sz="4" w:space="0" w:color="auto"/>
              <w:right w:val="single" w:sz="4" w:space="0" w:color="auto"/>
            </w:tcBorders>
          </w:tcPr>
          <w:p w14:paraId="7C604D2C"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hAnsi="Times New Roman" w:cs="Times New Roman"/>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7D7BFC"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0A0A34B6"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494EC81"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2094045,98</w:t>
            </w:r>
          </w:p>
        </w:tc>
      </w:tr>
      <w:tr w:rsidR="00D60BD0" w:rsidRPr="003A1FC9" w14:paraId="7B839874" w14:textId="77777777" w:rsidTr="00280D10">
        <w:tc>
          <w:tcPr>
            <w:tcW w:w="4648" w:type="dxa"/>
            <w:tcBorders>
              <w:top w:val="single" w:sz="4" w:space="0" w:color="auto"/>
              <w:left w:val="single" w:sz="4" w:space="0" w:color="auto"/>
              <w:bottom w:val="single" w:sz="4" w:space="0" w:color="auto"/>
              <w:right w:val="single" w:sz="4" w:space="0" w:color="auto"/>
            </w:tcBorders>
          </w:tcPr>
          <w:tbl>
            <w:tblPr>
              <w:tblW w:w="12600" w:type="dxa"/>
              <w:tblInd w:w="20" w:type="dxa"/>
              <w:shd w:val="clear" w:color="auto" w:fill="FFFFFF"/>
              <w:tblLayout w:type="fixed"/>
              <w:tblCellMar>
                <w:left w:w="0" w:type="dxa"/>
                <w:right w:w="0" w:type="dxa"/>
              </w:tblCellMar>
              <w:tblLook w:val="04A0" w:firstRow="1" w:lastRow="0" w:firstColumn="1" w:lastColumn="0" w:noHBand="0" w:noVBand="1"/>
            </w:tblPr>
            <w:tblGrid>
              <w:gridCol w:w="12055"/>
              <w:gridCol w:w="545"/>
            </w:tblGrid>
            <w:tr w:rsidR="00D60BD0" w:rsidRPr="003A1FC9" w14:paraId="4ECEA7EB" w14:textId="77777777" w:rsidTr="00280D10">
              <w:trPr>
                <w:gridAfter w:val="1"/>
                <w:wAfter w:w="545" w:type="dxa"/>
              </w:trPr>
              <w:tc>
                <w:tcPr>
                  <w:tcW w:w="12055" w:type="dxa"/>
                  <w:shd w:val="clear" w:color="auto" w:fill="FFFFFF"/>
                  <w:hideMark/>
                </w:tcPr>
                <w:p w14:paraId="1B741176" w14:textId="77777777" w:rsidR="00D60BD0" w:rsidRPr="003A1FC9" w:rsidRDefault="00D60BD0" w:rsidP="00280D10">
                  <w:pPr>
                    <w:spacing w:after="100" w:line="308" w:lineRule="atLeas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Другие общегосударственные вопросы</w:t>
                  </w:r>
                </w:p>
              </w:tc>
            </w:tr>
            <w:tr w:rsidR="00D60BD0" w:rsidRPr="003A1FC9" w14:paraId="3F818AD4" w14:textId="77777777" w:rsidTr="00280D10">
              <w:tc>
                <w:tcPr>
                  <w:tcW w:w="12055" w:type="dxa"/>
                  <w:shd w:val="clear" w:color="auto" w:fill="FFFFFF"/>
                  <w:hideMark/>
                </w:tcPr>
                <w:p w14:paraId="690CCA38" w14:textId="77777777" w:rsidR="00D60BD0" w:rsidRPr="003A1FC9" w:rsidRDefault="00D60BD0" w:rsidP="00280D10">
                  <w:pPr>
                    <w:spacing w:after="100" w:line="240" w:lineRule="auto"/>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 </w:t>
                  </w:r>
                </w:p>
              </w:tc>
              <w:tc>
                <w:tcPr>
                  <w:tcW w:w="545" w:type="dxa"/>
                  <w:shd w:val="clear" w:color="auto" w:fill="FFFFFF"/>
                  <w:hideMark/>
                </w:tcPr>
                <w:p w14:paraId="2AB6BD1B" w14:textId="77777777" w:rsidR="00D60BD0" w:rsidRPr="003A1FC9" w:rsidRDefault="00D60BD0" w:rsidP="00280D10">
                  <w:pPr>
                    <w:spacing w:after="100" w:line="308" w:lineRule="atLeast"/>
                    <w:rPr>
                      <w:rFonts w:ascii="Times New Roman" w:eastAsia="Times New Roman" w:hAnsi="Times New Roman" w:cs="Times New Roman"/>
                      <w:sz w:val="24"/>
                      <w:szCs w:val="24"/>
                    </w:rPr>
                  </w:pPr>
                  <w:r w:rsidRPr="003A1FC9">
                    <w:rPr>
                      <w:rFonts w:ascii="Times New Roman" w:eastAsia="Times New Roman" w:hAnsi="Times New Roman" w:cs="Times New Roman"/>
                      <w:sz w:val="24"/>
                      <w:szCs w:val="24"/>
                    </w:rPr>
                    <w:t> </w:t>
                  </w:r>
                </w:p>
              </w:tc>
            </w:tr>
          </w:tbl>
          <w:p w14:paraId="67B7AE92" w14:textId="77777777" w:rsidR="00D60BD0" w:rsidRPr="003A1FC9" w:rsidRDefault="00D60BD0" w:rsidP="00280D10">
            <w:pPr>
              <w:autoSpaceDE w:val="0"/>
              <w:autoSpaceDN w:val="0"/>
              <w:adjustRightInd w:val="0"/>
              <w:spacing w:after="0" w:line="240" w:lineRule="auto"/>
              <w:outlineLvl w:val="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B102CA"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DC4BA7F"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F33A666"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4913542,29</w:t>
            </w:r>
          </w:p>
        </w:tc>
      </w:tr>
      <w:tr w:rsidR="00D60BD0" w:rsidRPr="003A1FC9" w14:paraId="00E9D0B6" w14:textId="77777777" w:rsidTr="00280D10">
        <w:tc>
          <w:tcPr>
            <w:tcW w:w="4648" w:type="dxa"/>
            <w:tcBorders>
              <w:top w:val="single" w:sz="4" w:space="0" w:color="auto"/>
              <w:left w:val="single" w:sz="4" w:space="0" w:color="auto"/>
              <w:bottom w:val="single" w:sz="4" w:space="0" w:color="auto"/>
              <w:right w:val="single" w:sz="4" w:space="0" w:color="auto"/>
            </w:tcBorders>
          </w:tcPr>
          <w:p w14:paraId="027C8EA9" w14:textId="77777777" w:rsidR="00D60BD0" w:rsidRPr="003A1FC9" w:rsidRDefault="00D60BD0" w:rsidP="00280D10">
            <w:pPr>
              <w:spacing w:before="100"/>
              <w:ind w:left="60" w:right="60"/>
              <w:rPr>
                <w:rFonts w:ascii="Times New Roman" w:hAnsi="Times New Roman" w:cs="Times New Roman"/>
                <w:sz w:val="24"/>
                <w:szCs w:val="24"/>
              </w:rPr>
            </w:pPr>
            <w:r w:rsidRPr="003A1FC9">
              <w:rPr>
                <w:rFonts w:ascii="Times New Roman" w:hAnsi="Times New Roman" w:cs="Times New Roman"/>
                <w:sz w:val="24"/>
                <w:szCs w:val="24"/>
              </w:rPr>
              <w:t>Мобилизационная и вневойсковая подготовка</w:t>
            </w:r>
          </w:p>
          <w:p w14:paraId="7F7987E3" w14:textId="77777777" w:rsidR="00D60BD0" w:rsidRPr="003A1FC9" w:rsidRDefault="00D60BD0" w:rsidP="00280D10">
            <w:pPr>
              <w:autoSpaceDE w:val="0"/>
              <w:autoSpaceDN w:val="0"/>
              <w:adjustRightInd w:val="0"/>
              <w:spacing w:after="0" w:line="240" w:lineRule="auto"/>
              <w:outlineLvl w:val="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5F0CE5"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02</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D7EA0A7"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DE6236C"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223167,00</w:t>
            </w:r>
          </w:p>
        </w:tc>
      </w:tr>
      <w:tr w:rsidR="00D60BD0" w:rsidRPr="003A1FC9" w14:paraId="2D46654B" w14:textId="77777777" w:rsidTr="00280D10">
        <w:tc>
          <w:tcPr>
            <w:tcW w:w="4648" w:type="dxa"/>
            <w:tcBorders>
              <w:top w:val="single" w:sz="4" w:space="0" w:color="auto"/>
              <w:left w:val="single" w:sz="4" w:space="0" w:color="auto"/>
              <w:bottom w:val="single" w:sz="4" w:space="0" w:color="auto"/>
              <w:right w:val="single" w:sz="4" w:space="0" w:color="auto"/>
            </w:tcBorders>
          </w:tcPr>
          <w:p w14:paraId="24F88DF1" w14:textId="77777777" w:rsidR="00D60BD0" w:rsidRPr="003A1FC9" w:rsidRDefault="00D60BD0" w:rsidP="00280D10">
            <w:pPr>
              <w:spacing w:before="100"/>
              <w:ind w:left="60" w:right="60"/>
              <w:rPr>
                <w:rFonts w:ascii="Times New Roman" w:eastAsia="Calibri" w:hAnsi="Times New Roman" w:cs="Times New Roman"/>
                <w:b/>
                <w:sz w:val="24"/>
                <w:szCs w:val="24"/>
              </w:rPr>
            </w:pPr>
            <w:r w:rsidRPr="003A1FC9">
              <w:rPr>
                <w:rFonts w:ascii="Times New Roman" w:hAnsi="Times New Roman" w:cs="Times New Roman"/>
                <w:sz w:val="24"/>
                <w:szCs w:val="24"/>
              </w:rPr>
              <w:t>Обеспечение пожарной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E6A1663"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03</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6E9D660"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3D21398"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15000,00</w:t>
            </w:r>
          </w:p>
        </w:tc>
      </w:tr>
      <w:tr w:rsidR="00D60BD0" w:rsidRPr="003A1FC9" w14:paraId="25237685" w14:textId="77777777" w:rsidTr="00280D10">
        <w:tc>
          <w:tcPr>
            <w:tcW w:w="4648" w:type="dxa"/>
            <w:tcBorders>
              <w:top w:val="single" w:sz="4" w:space="0" w:color="auto"/>
              <w:left w:val="single" w:sz="4" w:space="0" w:color="auto"/>
              <w:bottom w:val="single" w:sz="4" w:space="0" w:color="auto"/>
              <w:right w:val="single" w:sz="4" w:space="0" w:color="auto"/>
            </w:tcBorders>
          </w:tcPr>
          <w:p w14:paraId="00A8B522" w14:textId="77777777" w:rsidR="00D60BD0" w:rsidRPr="003A1FC9" w:rsidRDefault="00D60BD0" w:rsidP="00280D10">
            <w:pPr>
              <w:pStyle w:val="ConsPlusNormal"/>
              <w:spacing w:line="276" w:lineRule="auto"/>
              <w:rPr>
                <w:b/>
                <w:sz w:val="24"/>
                <w:szCs w:val="24"/>
              </w:rPr>
            </w:pPr>
            <w:r w:rsidRPr="003A1FC9">
              <w:rPr>
                <w:rFonts w:eastAsia="Calibri"/>
                <w:sz w:val="24"/>
                <w:szCs w:val="24"/>
              </w:rPr>
              <w:lastRenderedPageBreak/>
              <w:t>Капитальному ремонт муниципального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398662"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05</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30E53DD0"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5811C31"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70000,00</w:t>
            </w:r>
          </w:p>
        </w:tc>
      </w:tr>
      <w:tr w:rsidR="00D60BD0" w:rsidRPr="003A1FC9" w14:paraId="65F4DAC5" w14:textId="77777777" w:rsidTr="00280D10">
        <w:tc>
          <w:tcPr>
            <w:tcW w:w="4648" w:type="dxa"/>
            <w:tcBorders>
              <w:top w:val="single" w:sz="4" w:space="0" w:color="auto"/>
              <w:left w:val="single" w:sz="4" w:space="0" w:color="auto"/>
              <w:bottom w:val="single" w:sz="4" w:space="0" w:color="auto"/>
              <w:right w:val="single" w:sz="4" w:space="0" w:color="auto"/>
            </w:tcBorders>
          </w:tcPr>
          <w:p w14:paraId="5C868350"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Обеспечение деятельности культурно-досугового дела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F687A57"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08</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562A331F"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BF80C19"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55300,00</w:t>
            </w:r>
          </w:p>
        </w:tc>
      </w:tr>
      <w:tr w:rsidR="00D60BD0" w:rsidRPr="003A1FC9" w14:paraId="55FECD24" w14:textId="77777777" w:rsidTr="00280D10">
        <w:tc>
          <w:tcPr>
            <w:tcW w:w="4648" w:type="dxa"/>
            <w:tcBorders>
              <w:top w:val="single" w:sz="4" w:space="0" w:color="auto"/>
              <w:left w:val="single" w:sz="4" w:space="0" w:color="auto"/>
              <w:bottom w:val="single" w:sz="4" w:space="0" w:color="auto"/>
              <w:right w:val="single" w:sz="4" w:space="0" w:color="auto"/>
            </w:tcBorders>
          </w:tcPr>
          <w:p w14:paraId="7D79A08A" w14:textId="77777777" w:rsidR="00D60BD0" w:rsidRPr="003A1FC9" w:rsidRDefault="00D60BD0" w:rsidP="00280D10">
            <w:pPr>
              <w:pStyle w:val="ConsPlusNormal"/>
              <w:spacing w:line="276" w:lineRule="auto"/>
              <w:rPr>
                <w:b/>
                <w:sz w:val="24"/>
                <w:szCs w:val="24"/>
              </w:rPr>
            </w:pPr>
            <w:r w:rsidRPr="003A1FC9">
              <w:rPr>
                <w:sz w:val="24"/>
                <w:szCs w:val="24"/>
              </w:rPr>
              <w:t>Благоустройство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E10BA54"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05</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22C90D72"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6159B98"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3144331,00</w:t>
            </w:r>
          </w:p>
        </w:tc>
      </w:tr>
      <w:tr w:rsidR="00D60BD0" w:rsidRPr="003A1FC9" w14:paraId="61B76C7D" w14:textId="77777777" w:rsidTr="00280D10">
        <w:tc>
          <w:tcPr>
            <w:tcW w:w="4648" w:type="dxa"/>
            <w:tcBorders>
              <w:top w:val="single" w:sz="4" w:space="0" w:color="auto"/>
              <w:left w:val="single" w:sz="4" w:space="0" w:color="auto"/>
              <w:bottom w:val="single" w:sz="4" w:space="0" w:color="auto"/>
              <w:right w:val="single" w:sz="4" w:space="0" w:color="auto"/>
            </w:tcBorders>
          </w:tcPr>
          <w:p w14:paraId="2B10BD63" w14:textId="77777777" w:rsidR="00D60BD0" w:rsidRPr="003A1FC9" w:rsidRDefault="00D60BD0" w:rsidP="00280D10">
            <w:pPr>
              <w:rPr>
                <w:rFonts w:ascii="Times New Roman" w:eastAsia="Calibri" w:hAnsi="Times New Roman" w:cs="Times New Roman"/>
                <w:sz w:val="24"/>
                <w:szCs w:val="24"/>
              </w:rPr>
            </w:pPr>
            <w:r w:rsidRPr="003A1FC9">
              <w:rPr>
                <w:rFonts w:ascii="Times New Roman" w:eastAsia="Calibri" w:hAnsi="Times New Roman" w:cs="Times New Roman"/>
                <w:sz w:val="24"/>
                <w:szCs w:val="24"/>
              </w:rPr>
              <w:t>Пенсионное обеспечение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3E5A9A"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10</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3F26A568"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8A449FE"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180000,00</w:t>
            </w:r>
          </w:p>
        </w:tc>
      </w:tr>
      <w:tr w:rsidR="00D60BD0" w:rsidRPr="003A1FC9" w14:paraId="69A47958" w14:textId="77777777" w:rsidTr="00280D10">
        <w:tc>
          <w:tcPr>
            <w:tcW w:w="4648" w:type="dxa"/>
            <w:tcBorders>
              <w:top w:val="single" w:sz="4" w:space="0" w:color="auto"/>
              <w:left w:val="single" w:sz="4" w:space="0" w:color="auto"/>
              <w:bottom w:val="single" w:sz="4" w:space="0" w:color="auto"/>
              <w:right w:val="single" w:sz="4" w:space="0" w:color="auto"/>
            </w:tcBorders>
          </w:tcPr>
          <w:p w14:paraId="54C9E1BC" w14:textId="77777777" w:rsidR="00D60BD0" w:rsidRPr="003A1FC9" w:rsidRDefault="00D60BD0" w:rsidP="00280D10">
            <w:pPr>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Массовый спорт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FE5B978"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11</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0B091813" w14:textId="77777777" w:rsidR="00D60BD0" w:rsidRPr="003A1FC9" w:rsidRDefault="00D60BD0" w:rsidP="00280D10">
            <w:pPr>
              <w:jc w:val="both"/>
              <w:rPr>
                <w:rFonts w:ascii="Times New Roman" w:eastAsia="Calibri" w:hAnsi="Times New Roman" w:cs="Times New Roman"/>
                <w:sz w:val="24"/>
                <w:szCs w:val="24"/>
                <w:lang w:eastAsia="en-US"/>
              </w:rPr>
            </w:pPr>
            <w:r w:rsidRPr="003A1FC9">
              <w:rPr>
                <w:rFonts w:ascii="Times New Roman" w:eastAsia="Calibri" w:hAnsi="Times New Roman" w:cs="Times New Roman"/>
                <w:sz w:val="24"/>
                <w:szCs w:val="24"/>
                <w:lang w:eastAsia="en-US"/>
              </w:rPr>
              <w:t>02</w:t>
            </w:r>
          </w:p>
          <w:p w14:paraId="76ED3E75" w14:textId="77777777" w:rsidR="00D60BD0" w:rsidRPr="003A1FC9" w:rsidRDefault="00D60BD0" w:rsidP="00280D10">
            <w:pPr>
              <w:jc w:val="both"/>
              <w:rPr>
                <w:rFonts w:ascii="Times New Roman" w:eastAsia="Calibri" w:hAnsi="Times New Roman" w:cs="Times New Roman"/>
                <w:sz w:val="24"/>
                <w:szCs w:val="24"/>
                <w:lang w:eastAsia="en-US"/>
              </w:rPr>
            </w:pPr>
          </w:p>
          <w:p w14:paraId="0681F921" w14:textId="77777777" w:rsidR="00D60BD0" w:rsidRPr="003A1FC9" w:rsidRDefault="00D60BD0" w:rsidP="00280D10">
            <w:pPr>
              <w:jc w:val="both"/>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33F2CBF" w14:textId="77777777" w:rsidR="00D60BD0" w:rsidRPr="003A1FC9" w:rsidRDefault="00D60BD0" w:rsidP="00280D10">
            <w:pPr>
              <w:jc w:val="both"/>
              <w:rPr>
                <w:rFonts w:ascii="Times New Roman" w:eastAsia="Calibri" w:hAnsi="Times New Roman" w:cs="Times New Roman"/>
                <w:sz w:val="24"/>
                <w:szCs w:val="24"/>
              </w:rPr>
            </w:pPr>
            <w:r w:rsidRPr="003A1FC9">
              <w:rPr>
                <w:rFonts w:ascii="Times New Roman" w:eastAsia="Calibri" w:hAnsi="Times New Roman" w:cs="Times New Roman"/>
                <w:sz w:val="24"/>
                <w:szCs w:val="24"/>
              </w:rPr>
              <w:t>10000,00</w:t>
            </w:r>
          </w:p>
        </w:tc>
      </w:tr>
    </w:tbl>
    <w:p w14:paraId="2B909E6C" w14:textId="77777777" w:rsidR="00D60BD0" w:rsidRPr="003A1FC9" w:rsidRDefault="00D60BD0" w:rsidP="00D60BD0">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661A537F" w14:textId="77777777" w:rsidR="00D60BD0" w:rsidRPr="003A1FC9" w:rsidRDefault="00D60BD0" w:rsidP="00D60BD0">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1B022D2B" w14:textId="77777777" w:rsidR="00D60BD0" w:rsidRPr="003A1FC9" w:rsidRDefault="00D60BD0" w:rsidP="00D60BD0">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3A1FC9">
        <w:rPr>
          <w:rFonts w:ascii="Times New Roman" w:eastAsia="Times New Roman" w:hAnsi="Times New Roman" w:cs="Times New Roman"/>
          <w:b/>
          <w:bCs/>
          <w:sz w:val="28"/>
          <w:szCs w:val="28"/>
        </w:rPr>
        <w:t xml:space="preserve">1. </w:t>
      </w:r>
      <w:proofErr w:type="gramStart"/>
      <w:r w:rsidRPr="003A1FC9">
        <w:rPr>
          <w:rFonts w:ascii="Times New Roman" w:eastAsia="Times New Roman" w:hAnsi="Times New Roman" w:cs="Times New Roman"/>
          <w:b/>
          <w:bCs/>
          <w:sz w:val="28"/>
          <w:szCs w:val="28"/>
        </w:rPr>
        <w:t>МУНИЦИПАЛЬНАЯ  ПРОГРАММА</w:t>
      </w:r>
      <w:proofErr w:type="gramEnd"/>
    </w:p>
    <w:p w14:paraId="3D8B9207" w14:textId="77777777" w:rsidR="00D60BD0" w:rsidRPr="003A1FC9" w:rsidRDefault="00D60BD0" w:rsidP="00D60BD0">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3A1FC9">
        <w:rPr>
          <w:rFonts w:ascii="Times New Roman" w:eastAsia="Times New Roman" w:hAnsi="Times New Roman" w:cs="Times New Roman"/>
          <w:b/>
          <w:bCs/>
          <w:sz w:val="28"/>
          <w:szCs w:val="28"/>
        </w:rPr>
        <w:t>«Обеспечение доступным и комфортным жильем и коммунальными услугами граждан Муниципального образования «</w:t>
      </w:r>
      <w:proofErr w:type="spellStart"/>
      <w:proofErr w:type="gramStart"/>
      <w:r w:rsidRPr="003A1FC9">
        <w:rPr>
          <w:rFonts w:ascii="Times New Roman" w:eastAsia="Times New Roman" w:hAnsi="Times New Roman" w:cs="Times New Roman"/>
          <w:b/>
          <w:bCs/>
          <w:sz w:val="28"/>
          <w:szCs w:val="28"/>
        </w:rPr>
        <w:t>Ворошневскийсельсовет</w:t>
      </w:r>
      <w:proofErr w:type="spellEnd"/>
      <w:r w:rsidRPr="003A1FC9">
        <w:rPr>
          <w:rFonts w:ascii="Times New Roman" w:eastAsia="Times New Roman" w:hAnsi="Times New Roman" w:cs="Times New Roman"/>
          <w:b/>
          <w:bCs/>
          <w:sz w:val="28"/>
          <w:szCs w:val="28"/>
        </w:rPr>
        <w:t>»  Курского</w:t>
      </w:r>
      <w:proofErr w:type="gramEnd"/>
      <w:r w:rsidRPr="003A1FC9">
        <w:rPr>
          <w:rFonts w:ascii="Times New Roman" w:eastAsia="Times New Roman" w:hAnsi="Times New Roman" w:cs="Times New Roman"/>
          <w:b/>
          <w:bCs/>
          <w:sz w:val="28"/>
          <w:szCs w:val="28"/>
        </w:rPr>
        <w:t xml:space="preserve"> района Курской области на 2022-2026 годы»</w:t>
      </w:r>
    </w:p>
    <w:p w14:paraId="2E6DF45B" w14:textId="77777777" w:rsidR="00D60BD0" w:rsidRPr="003A1FC9" w:rsidRDefault="00D60BD0" w:rsidP="00D60BD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4B440A6B" w14:textId="77777777" w:rsidR="00D60BD0" w:rsidRPr="003A1FC9" w:rsidRDefault="00D60BD0" w:rsidP="00D60BD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bookmarkStart w:id="3" w:name="Par43"/>
      <w:bookmarkEnd w:id="3"/>
      <w:r w:rsidRPr="003A1FC9">
        <w:rPr>
          <w:rFonts w:ascii="Times New Roman" w:eastAsia="Times New Roman" w:hAnsi="Times New Roman" w:cs="Times New Roman"/>
          <w:b/>
          <w:bCs/>
          <w:sz w:val="28"/>
          <w:szCs w:val="28"/>
        </w:rPr>
        <w:t>ПАСПОРТ</w:t>
      </w:r>
    </w:p>
    <w:p w14:paraId="0C509007" w14:textId="77777777" w:rsidR="00D60BD0" w:rsidRPr="003A1FC9" w:rsidRDefault="00D60BD0" w:rsidP="00D60BD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муниципальной Программы «Обеспечение доступным и комфортным жильем и коммунальными услугами граждан Муниципального образования «</w:t>
      </w:r>
      <w:proofErr w:type="spellStart"/>
      <w:proofErr w:type="gramStart"/>
      <w:r w:rsidRPr="003A1FC9">
        <w:rPr>
          <w:rFonts w:ascii="Times New Roman" w:eastAsia="Times New Roman" w:hAnsi="Times New Roman" w:cs="Times New Roman"/>
          <w:sz w:val="28"/>
          <w:szCs w:val="28"/>
        </w:rPr>
        <w:t>Ворошневскийсельсовет</w:t>
      </w:r>
      <w:proofErr w:type="spellEnd"/>
      <w:r w:rsidRPr="003A1FC9">
        <w:rPr>
          <w:rFonts w:ascii="Times New Roman" w:eastAsia="Times New Roman" w:hAnsi="Times New Roman" w:cs="Times New Roman"/>
          <w:sz w:val="28"/>
          <w:szCs w:val="28"/>
        </w:rPr>
        <w:t>»  Курского</w:t>
      </w:r>
      <w:proofErr w:type="gramEnd"/>
      <w:r w:rsidRPr="003A1FC9">
        <w:rPr>
          <w:rFonts w:ascii="Times New Roman" w:eastAsia="Times New Roman" w:hAnsi="Times New Roman" w:cs="Times New Roman"/>
          <w:sz w:val="28"/>
          <w:szCs w:val="28"/>
        </w:rPr>
        <w:t xml:space="preserve"> района Курской области   на 2022-2026 годы»</w:t>
      </w:r>
    </w:p>
    <w:p w14:paraId="09B21844" w14:textId="77777777" w:rsidR="00D60BD0" w:rsidRPr="003A1FC9" w:rsidRDefault="00D60BD0" w:rsidP="00D60BD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2546"/>
        <w:gridCol w:w="6799"/>
      </w:tblGrid>
      <w:tr w:rsidR="00D60BD0" w:rsidRPr="003A1FC9" w14:paraId="7E14EA00" w14:textId="77777777" w:rsidTr="00280D10">
        <w:tc>
          <w:tcPr>
            <w:tcW w:w="0" w:type="auto"/>
            <w:tcBorders>
              <w:top w:val="single" w:sz="4" w:space="0" w:color="000000"/>
              <w:left w:val="single" w:sz="4" w:space="0" w:color="000000"/>
              <w:bottom w:val="single" w:sz="4" w:space="0" w:color="000000"/>
              <w:right w:val="single" w:sz="4" w:space="0" w:color="000000"/>
            </w:tcBorders>
            <w:hideMark/>
          </w:tcPr>
          <w:p w14:paraId="10599344"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Ответственный исполнитель Программы</w:t>
            </w:r>
          </w:p>
        </w:tc>
        <w:tc>
          <w:tcPr>
            <w:tcW w:w="6799" w:type="dxa"/>
            <w:tcBorders>
              <w:top w:val="single" w:sz="4" w:space="0" w:color="000000"/>
              <w:left w:val="single" w:sz="4" w:space="0" w:color="000000"/>
              <w:bottom w:val="single" w:sz="4" w:space="0" w:color="000000"/>
              <w:right w:val="single" w:sz="4" w:space="0" w:color="000000"/>
            </w:tcBorders>
            <w:hideMark/>
          </w:tcPr>
          <w:p w14:paraId="577351C5"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 xml:space="preserve">Администрация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w:t>
            </w:r>
          </w:p>
        </w:tc>
      </w:tr>
      <w:tr w:rsidR="00D60BD0" w:rsidRPr="003A1FC9" w14:paraId="7CC11997" w14:textId="77777777" w:rsidTr="00280D10">
        <w:tc>
          <w:tcPr>
            <w:tcW w:w="0" w:type="auto"/>
            <w:tcBorders>
              <w:top w:val="single" w:sz="4" w:space="0" w:color="000000"/>
              <w:left w:val="single" w:sz="4" w:space="0" w:color="000000"/>
              <w:bottom w:val="single" w:sz="4" w:space="0" w:color="000000"/>
              <w:right w:val="single" w:sz="4" w:space="0" w:color="000000"/>
            </w:tcBorders>
            <w:hideMark/>
          </w:tcPr>
          <w:p w14:paraId="0361F060"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Соисполнители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14:paraId="5F4F356A"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нет</w:t>
            </w:r>
          </w:p>
        </w:tc>
      </w:tr>
      <w:tr w:rsidR="00D60BD0" w:rsidRPr="003A1FC9" w14:paraId="639FB2A6" w14:textId="77777777" w:rsidTr="00280D10">
        <w:tc>
          <w:tcPr>
            <w:tcW w:w="0" w:type="auto"/>
            <w:tcBorders>
              <w:top w:val="single" w:sz="4" w:space="0" w:color="000000"/>
              <w:left w:val="single" w:sz="4" w:space="0" w:color="000000"/>
              <w:bottom w:val="single" w:sz="4" w:space="0" w:color="000000"/>
              <w:right w:val="single" w:sz="4" w:space="0" w:color="000000"/>
            </w:tcBorders>
            <w:hideMark/>
          </w:tcPr>
          <w:p w14:paraId="16FFC040"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Участник Программы</w:t>
            </w:r>
          </w:p>
        </w:tc>
        <w:tc>
          <w:tcPr>
            <w:tcW w:w="6799" w:type="dxa"/>
            <w:tcBorders>
              <w:top w:val="single" w:sz="4" w:space="0" w:color="000000"/>
              <w:left w:val="single" w:sz="4" w:space="0" w:color="000000"/>
              <w:bottom w:val="single" w:sz="4" w:space="0" w:color="000000"/>
              <w:right w:val="single" w:sz="4" w:space="0" w:color="000000"/>
            </w:tcBorders>
            <w:hideMark/>
          </w:tcPr>
          <w:p w14:paraId="6C7F1D9B"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нет</w:t>
            </w:r>
          </w:p>
        </w:tc>
      </w:tr>
      <w:tr w:rsidR="00D60BD0" w:rsidRPr="003A1FC9" w14:paraId="587DBB51" w14:textId="77777777" w:rsidTr="00280D10">
        <w:trPr>
          <w:trHeight w:val="1484"/>
        </w:trPr>
        <w:tc>
          <w:tcPr>
            <w:tcW w:w="0" w:type="auto"/>
            <w:tcBorders>
              <w:top w:val="single" w:sz="4" w:space="0" w:color="000000"/>
              <w:left w:val="single" w:sz="4" w:space="0" w:color="000000"/>
              <w:bottom w:val="single" w:sz="4" w:space="0" w:color="auto"/>
              <w:right w:val="single" w:sz="4" w:space="0" w:color="000000"/>
            </w:tcBorders>
            <w:hideMark/>
          </w:tcPr>
          <w:p w14:paraId="00958784"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 xml:space="preserve">Подпрограммы </w:t>
            </w:r>
          </w:p>
        </w:tc>
        <w:tc>
          <w:tcPr>
            <w:tcW w:w="6799" w:type="dxa"/>
            <w:tcBorders>
              <w:top w:val="single" w:sz="4" w:space="0" w:color="000000"/>
              <w:left w:val="single" w:sz="4" w:space="0" w:color="000000"/>
              <w:bottom w:val="single" w:sz="4" w:space="0" w:color="auto"/>
              <w:right w:val="single" w:sz="4" w:space="0" w:color="000000"/>
            </w:tcBorders>
            <w:hideMark/>
          </w:tcPr>
          <w:p w14:paraId="037C7413"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 xml:space="preserve">Подпрограмма 3 «Обеспечение качественными услугами ЖКХ населения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w:t>
            </w:r>
          </w:p>
        </w:tc>
      </w:tr>
      <w:tr w:rsidR="00D60BD0" w:rsidRPr="003A1FC9" w14:paraId="283B30A9" w14:textId="77777777" w:rsidTr="00280D10">
        <w:trPr>
          <w:trHeight w:val="1419"/>
        </w:trPr>
        <w:tc>
          <w:tcPr>
            <w:tcW w:w="0" w:type="auto"/>
            <w:tcBorders>
              <w:top w:val="single" w:sz="4" w:space="0" w:color="000000"/>
              <w:left w:val="single" w:sz="4" w:space="0" w:color="000000"/>
              <w:bottom w:val="single" w:sz="4" w:space="0" w:color="000000"/>
              <w:right w:val="single" w:sz="4" w:space="0" w:color="000000"/>
            </w:tcBorders>
            <w:hideMark/>
          </w:tcPr>
          <w:p w14:paraId="6A880386"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Программно-целевые инструменты Программы</w:t>
            </w:r>
          </w:p>
        </w:tc>
        <w:tc>
          <w:tcPr>
            <w:tcW w:w="6799" w:type="dxa"/>
            <w:tcBorders>
              <w:top w:val="single" w:sz="4" w:space="0" w:color="000000"/>
              <w:left w:val="single" w:sz="4" w:space="0" w:color="000000"/>
              <w:bottom w:val="single" w:sz="4" w:space="0" w:color="000000"/>
              <w:right w:val="single" w:sz="4" w:space="0" w:color="000000"/>
            </w:tcBorders>
            <w:hideMark/>
          </w:tcPr>
          <w:p w14:paraId="7EFC183F"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отсутствуют</w:t>
            </w:r>
          </w:p>
        </w:tc>
      </w:tr>
      <w:tr w:rsidR="00D60BD0" w:rsidRPr="003A1FC9" w14:paraId="39FE2ABF" w14:textId="77777777" w:rsidTr="00280D10">
        <w:trPr>
          <w:trHeight w:val="699"/>
        </w:trPr>
        <w:tc>
          <w:tcPr>
            <w:tcW w:w="0" w:type="auto"/>
            <w:tcBorders>
              <w:top w:val="single" w:sz="4" w:space="0" w:color="000000"/>
              <w:left w:val="single" w:sz="4" w:space="0" w:color="000000"/>
              <w:bottom w:val="single" w:sz="4" w:space="0" w:color="auto"/>
              <w:right w:val="single" w:sz="4" w:space="0" w:color="000000"/>
            </w:tcBorders>
            <w:hideMark/>
          </w:tcPr>
          <w:p w14:paraId="01C67BF8"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Цели Программы</w:t>
            </w:r>
          </w:p>
        </w:tc>
        <w:tc>
          <w:tcPr>
            <w:tcW w:w="6799" w:type="dxa"/>
            <w:tcBorders>
              <w:top w:val="single" w:sz="4" w:space="0" w:color="000000"/>
              <w:left w:val="single" w:sz="4" w:space="0" w:color="000000"/>
              <w:bottom w:val="single" w:sz="4" w:space="0" w:color="auto"/>
              <w:right w:val="single" w:sz="4" w:space="0" w:color="000000"/>
            </w:tcBorders>
            <w:hideMark/>
          </w:tcPr>
          <w:p w14:paraId="368E91E4" w14:textId="77777777" w:rsidR="00D60BD0" w:rsidRPr="003A1FC9" w:rsidRDefault="00D60BD0" w:rsidP="00280D10">
            <w:pPr>
              <w:widowControl w:val="0"/>
              <w:autoSpaceDE w:val="0"/>
              <w:autoSpaceDN w:val="0"/>
              <w:adjustRightInd w:val="0"/>
              <w:jc w:val="both"/>
              <w:rPr>
                <w:rFonts w:ascii="Times New Roman" w:hAnsi="Times New Roman" w:cs="Times New Roman"/>
                <w:sz w:val="28"/>
                <w:szCs w:val="28"/>
              </w:rPr>
            </w:pPr>
            <w:r w:rsidRPr="003A1FC9">
              <w:rPr>
                <w:rFonts w:ascii="Times New Roman" w:hAnsi="Times New Roman" w:cs="Times New Roman"/>
                <w:sz w:val="28"/>
                <w:szCs w:val="28"/>
              </w:rPr>
              <w:t>- повышение уровня благоустройства на территории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w:t>
            </w:r>
            <w:r w:rsidRPr="003A1FC9">
              <w:rPr>
                <w:rFonts w:ascii="Times New Roman" w:hAnsi="Times New Roman" w:cs="Times New Roman"/>
                <w:sz w:val="28"/>
                <w:szCs w:val="28"/>
              </w:rPr>
              <w:lastRenderedPageBreak/>
              <w:t>сельсовет» Курского района Курской области.</w:t>
            </w:r>
          </w:p>
          <w:p w14:paraId="167FA589" w14:textId="77777777" w:rsidR="00D60BD0" w:rsidRPr="003A1FC9" w:rsidRDefault="00D60BD0" w:rsidP="00280D10">
            <w:pPr>
              <w:widowControl w:val="0"/>
              <w:autoSpaceDE w:val="0"/>
              <w:autoSpaceDN w:val="0"/>
              <w:adjustRightInd w:val="0"/>
              <w:jc w:val="both"/>
              <w:rPr>
                <w:rFonts w:ascii="Times New Roman" w:hAnsi="Times New Roman" w:cs="Times New Roman"/>
                <w:sz w:val="28"/>
                <w:szCs w:val="28"/>
              </w:rPr>
            </w:pPr>
            <w:r w:rsidRPr="003A1FC9">
              <w:rPr>
                <w:rFonts w:ascii="Times New Roman" w:hAnsi="Times New Roman" w:cs="Times New Roman"/>
                <w:sz w:val="28"/>
                <w:szCs w:val="28"/>
              </w:rPr>
              <w:t xml:space="preserve">- повышение качества и надежности предоставления жилищно-коммунальных услуг населению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w:t>
            </w:r>
          </w:p>
        </w:tc>
      </w:tr>
      <w:tr w:rsidR="00D60BD0" w:rsidRPr="003A1FC9" w14:paraId="4772F3C0" w14:textId="77777777" w:rsidTr="00280D10">
        <w:tc>
          <w:tcPr>
            <w:tcW w:w="0" w:type="auto"/>
            <w:tcBorders>
              <w:top w:val="single" w:sz="4" w:space="0" w:color="000000"/>
              <w:left w:val="single" w:sz="4" w:space="0" w:color="000000"/>
              <w:bottom w:val="single" w:sz="4" w:space="0" w:color="000000"/>
              <w:right w:val="single" w:sz="4" w:space="0" w:color="000000"/>
            </w:tcBorders>
            <w:hideMark/>
          </w:tcPr>
          <w:p w14:paraId="66BAC125"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lastRenderedPageBreak/>
              <w:t>Задачи Программы</w:t>
            </w:r>
          </w:p>
        </w:tc>
        <w:tc>
          <w:tcPr>
            <w:tcW w:w="6799" w:type="dxa"/>
            <w:tcBorders>
              <w:top w:val="single" w:sz="4" w:space="0" w:color="000000"/>
              <w:left w:val="single" w:sz="4" w:space="0" w:color="000000"/>
              <w:bottom w:val="single" w:sz="4" w:space="0" w:color="000000"/>
              <w:right w:val="single" w:sz="4" w:space="0" w:color="000000"/>
            </w:tcBorders>
          </w:tcPr>
          <w:p w14:paraId="25908787" w14:textId="77777777" w:rsidR="00D60BD0" w:rsidRPr="003A1FC9" w:rsidRDefault="00D60BD0" w:rsidP="00280D10">
            <w:pPr>
              <w:widowControl w:val="0"/>
              <w:autoSpaceDE w:val="0"/>
              <w:autoSpaceDN w:val="0"/>
              <w:adjustRightInd w:val="0"/>
              <w:jc w:val="both"/>
              <w:rPr>
                <w:rFonts w:ascii="Times New Roman" w:hAnsi="Times New Roman" w:cs="Times New Roman"/>
                <w:sz w:val="28"/>
                <w:szCs w:val="28"/>
              </w:rPr>
            </w:pPr>
            <w:r w:rsidRPr="003A1FC9">
              <w:rPr>
                <w:rFonts w:ascii="Times New Roman" w:hAnsi="Times New Roman" w:cs="Times New Roman"/>
                <w:sz w:val="28"/>
                <w:szCs w:val="28"/>
              </w:rPr>
              <w:t>-обеспечение населенных пунктов уличным освещением и благоустройством;</w:t>
            </w:r>
          </w:p>
          <w:p w14:paraId="34AC0CC7" w14:textId="77777777" w:rsidR="00D60BD0" w:rsidRPr="003A1FC9" w:rsidRDefault="00D60BD0" w:rsidP="00280D10">
            <w:pPr>
              <w:widowControl w:val="0"/>
              <w:autoSpaceDE w:val="0"/>
              <w:autoSpaceDN w:val="0"/>
              <w:adjustRightInd w:val="0"/>
              <w:jc w:val="both"/>
              <w:rPr>
                <w:rFonts w:ascii="Times New Roman" w:hAnsi="Times New Roman" w:cs="Times New Roman"/>
                <w:sz w:val="28"/>
                <w:szCs w:val="28"/>
              </w:rPr>
            </w:pPr>
            <w:r w:rsidRPr="003A1FC9">
              <w:rPr>
                <w:rFonts w:ascii="Times New Roman" w:hAnsi="Times New Roman" w:cs="Times New Roman"/>
                <w:sz w:val="28"/>
                <w:szCs w:val="28"/>
              </w:rPr>
              <w:t xml:space="preserve"> -создание безопасных условий эксплуатации объектов при предоставлении коммунальных услуг</w:t>
            </w:r>
          </w:p>
        </w:tc>
      </w:tr>
      <w:tr w:rsidR="00D60BD0" w:rsidRPr="003A1FC9" w14:paraId="64B7BD1C" w14:textId="77777777" w:rsidTr="00280D10">
        <w:tc>
          <w:tcPr>
            <w:tcW w:w="0" w:type="auto"/>
            <w:tcBorders>
              <w:top w:val="single" w:sz="4" w:space="0" w:color="000000"/>
              <w:left w:val="single" w:sz="4" w:space="0" w:color="000000"/>
              <w:bottom w:val="single" w:sz="4" w:space="0" w:color="000000"/>
              <w:right w:val="single" w:sz="4" w:space="0" w:color="000000"/>
            </w:tcBorders>
            <w:hideMark/>
          </w:tcPr>
          <w:p w14:paraId="1FFDF534"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Целевые индикаторы и показатели Программы</w:t>
            </w:r>
          </w:p>
        </w:tc>
        <w:tc>
          <w:tcPr>
            <w:tcW w:w="6799" w:type="dxa"/>
            <w:tcBorders>
              <w:top w:val="single" w:sz="4" w:space="0" w:color="000000"/>
              <w:left w:val="single" w:sz="4" w:space="0" w:color="000000"/>
              <w:bottom w:val="single" w:sz="4" w:space="0" w:color="000000"/>
              <w:right w:val="single" w:sz="4" w:space="0" w:color="000000"/>
            </w:tcBorders>
          </w:tcPr>
          <w:p w14:paraId="6CB4874E" w14:textId="77777777" w:rsidR="00D60BD0" w:rsidRPr="003A1FC9" w:rsidRDefault="00D60BD0" w:rsidP="00280D10">
            <w:pPr>
              <w:widowControl w:val="0"/>
              <w:autoSpaceDE w:val="0"/>
              <w:autoSpaceDN w:val="0"/>
              <w:adjustRightInd w:val="0"/>
              <w:jc w:val="both"/>
              <w:rPr>
                <w:rFonts w:ascii="Times New Roman" w:hAnsi="Times New Roman" w:cs="Times New Roman"/>
                <w:sz w:val="28"/>
                <w:szCs w:val="28"/>
              </w:rPr>
            </w:pPr>
            <w:r w:rsidRPr="003A1FC9">
              <w:rPr>
                <w:rFonts w:ascii="Times New Roman" w:hAnsi="Times New Roman" w:cs="Times New Roman"/>
                <w:sz w:val="28"/>
                <w:szCs w:val="28"/>
              </w:rPr>
              <w:t xml:space="preserve">- уровень благоустройства территории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w:t>
            </w:r>
          </w:p>
        </w:tc>
      </w:tr>
      <w:tr w:rsidR="00D60BD0" w:rsidRPr="003A1FC9" w14:paraId="284849B5" w14:textId="77777777" w:rsidTr="00280D10">
        <w:tc>
          <w:tcPr>
            <w:tcW w:w="0" w:type="auto"/>
            <w:tcBorders>
              <w:top w:val="single" w:sz="4" w:space="0" w:color="000000"/>
              <w:left w:val="single" w:sz="4" w:space="0" w:color="000000"/>
              <w:bottom w:val="single" w:sz="4" w:space="0" w:color="000000"/>
              <w:right w:val="single" w:sz="4" w:space="0" w:color="000000"/>
            </w:tcBorders>
            <w:hideMark/>
          </w:tcPr>
          <w:p w14:paraId="77DECC16"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Сроки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14:paraId="39485DEE"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Программа реализуется в один этап в течение 2022-2026 годов</w:t>
            </w:r>
          </w:p>
        </w:tc>
      </w:tr>
      <w:tr w:rsidR="00D60BD0" w:rsidRPr="003A1FC9" w14:paraId="2E7C8676" w14:textId="77777777" w:rsidTr="00280D10">
        <w:trPr>
          <w:trHeight w:val="3676"/>
        </w:trPr>
        <w:tc>
          <w:tcPr>
            <w:tcW w:w="0" w:type="auto"/>
            <w:tcBorders>
              <w:top w:val="single" w:sz="4" w:space="0" w:color="000000"/>
              <w:left w:val="single" w:sz="4" w:space="0" w:color="000000"/>
              <w:bottom w:val="single" w:sz="4" w:space="0" w:color="auto"/>
              <w:right w:val="single" w:sz="4" w:space="0" w:color="000000"/>
            </w:tcBorders>
            <w:hideMark/>
          </w:tcPr>
          <w:p w14:paraId="78405AD9"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Объем бюджетных ассигнований Программы</w:t>
            </w:r>
          </w:p>
        </w:tc>
        <w:tc>
          <w:tcPr>
            <w:tcW w:w="6799" w:type="dxa"/>
            <w:tcBorders>
              <w:top w:val="single" w:sz="4" w:space="0" w:color="000000"/>
              <w:left w:val="single" w:sz="4" w:space="0" w:color="000000"/>
              <w:bottom w:val="single" w:sz="4" w:space="0" w:color="auto"/>
              <w:right w:val="single" w:sz="4" w:space="0" w:color="000000"/>
            </w:tcBorders>
            <w:hideMark/>
          </w:tcPr>
          <w:p w14:paraId="57EA3C94"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Объем бюджетных ассигнований на реализацию программы за счет средств местного бюджета составит 7369933,00 рублей, в том числе по годам:</w:t>
            </w:r>
          </w:p>
          <w:p w14:paraId="5022DC72"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8"/>
                <w:szCs w:val="28"/>
              </w:rPr>
            </w:pPr>
            <w:r w:rsidRPr="003A1FC9">
              <w:rPr>
                <w:rFonts w:ascii="Times New Roman" w:hAnsi="Times New Roman" w:cs="Times New Roman"/>
                <w:sz w:val="28"/>
                <w:szCs w:val="28"/>
              </w:rPr>
              <w:t>2022 год – 1646257,00 рублей;</w:t>
            </w:r>
          </w:p>
          <w:p w14:paraId="646FE3B8"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8"/>
                <w:szCs w:val="28"/>
              </w:rPr>
            </w:pPr>
            <w:r w:rsidRPr="003A1FC9">
              <w:rPr>
                <w:rFonts w:ascii="Times New Roman" w:hAnsi="Times New Roman" w:cs="Times New Roman"/>
                <w:sz w:val="28"/>
                <w:szCs w:val="28"/>
              </w:rPr>
              <w:t>2023 год – 1473869,00 рублей;</w:t>
            </w:r>
          </w:p>
          <w:p w14:paraId="337FEFAC"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8"/>
                <w:szCs w:val="28"/>
              </w:rPr>
            </w:pPr>
            <w:r w:rsidRPr="003A1FC9">
              <w:rPr>
                <w:rFonts w:ascii="Times New Roman" w:hAnsi="Times New Roman" w:cs="Times New Roman"/>
                <w:sz w:val="28"/>
                <w:szCs w:val="28"/>
              </w:rPr>
              <w:t>2024 год – 1319807,00 рублей;</w:t>
            </w:r>
          </w:p>
          <w:p w14:paraId="4E1A6D8E" w14:textId="77777777" w:rsidR="00D60BD0" w:rsidRPr="003A1FC9" w:rsidRDefault="00D60BD0" w:rsidP="00280D10">
            <w:pPr>
              <w:widowControl w:val="0"/>
              <w:autoSpaceDE w:val="0"/>
              <w:autoSpaceDN w:val="0"/>
              <w:adjustRightInd w:val="0"/>
              <w:spacing w:after="0"/>
              <w:jc w:val="both"/>
              <w:rPr>
                <w:rFonts w:ascii="Times New Roman" w:hAnsi="Times New Roman" w:cs="Times New Roman"/>
                <w:sz w:val="28"/>
                <w:szCs w:val="28"/>
              </w:rPr>
            </w:pPr>
            <w:r w:rsidRPr="003A1FC9">
              <w:rPr>
                <w:rFonts w:ascii="Times New Roman" w:hAnsi="Times New Roman" w:cs="Times New Roman"/>
                <w:sz w:val="28"/>
                <w:szCs w:val="28"/>
              </w:rPr>
              <w:t>2025 год – 1465000,00 рублей;</w:t>
            </w:r>
          </w:p>
          <w:p w14:paraId="66E9B2C8"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2026 год – 1465000,00 рублей.</w:t>
            </w:r>
          </w:p>
        </w:tc>
      </w:tr>
      <w:tr w:rsidR="00D60BD0" w:rsidRPr="003A1FC9" w14:paraId="5302AF33" w14:textId="77777777" w:rsidTr="00280D10">
        <w:tc>
          <w:tcPr>
            <w:tcW w:w="0" w:type="auto"/>
            <w:tcBorders>
              <w:top w:val="single" w:sz="4" w:space="0" w:color="000000"/>
              <w:left w:val="single" w:sz="4" w:space="0" w:color="000000"/>
              <w:bottom w:val="single" w:sz="4" w:space="0" w:color="000000"/>
              <w:right w:val="single" w:sz="4" w:space="0" w:color="000000"/>
            </w:tcBorders>
            <w:hideMark/>
          </w:tcPr>
          <w:p w14:paraId="7A3F349B"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Ожидаемые результаты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tcPr>
          <w:p w14:paraId="65D2130B" w14:textId="77777777" w:rsidR="00D60BD0" w:rsidRPr="003A1FC9" w:rsidRDefault="00D60BD0" w:rsidP="00280D10">
            <w:pPr>
              <w:widowControl w:val="0"/>
              <w:autoSpaceDE w:val="0"/>
              <w:autoSpaceDN w:val="0"/>
              <w:adjustRightInd w:val="0"/>
              <w:spacing w:after="0" w:line="240" w:lineRule="auto"/>
              <w:jc w:val="both"/>
              <w:rPr>
                <w:rFonts w:ascii="Times New Roman" w:hAnsi="Times New Roman" w:cs="Times New Roman"/>
                <w:sz w:val="28"/>
                <w:szCs w:val="28"/>
              </w:rPr>
            </w:pPr>
            <w:r w:rsidRPr="003A1FC9">
              <w:rPr>
                <w:rFonts w:ascii="Times New Roman" w:hAnsi="Times New Roman" w:cs="Times New Roman"/>
                <w:sz w:val="28"/>
                <w:szCs w:val="28"/>
              </w:rPr>
              <w:t xml:space="preserve">Доведение уровня благоустройства территории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до 60%;</w:t>
            </w:r>
          </w:p>
          <w:p w14:paraId="47318D33" w14:textId="77777777" w:rsidR="00D60BD0" w:rsidRPr="003A1FC9" w:rsidRDefault="00D60BD0" w:rsidP="00280D10">
            <w:pPr>
              <w:widowControl w:val="0"/>
              <w:autoSpaceDE w:val="0"/>
              <w:autoSpaceDN w:val="0"/>
              <w:adjustRightInd w:val="0"/>
              <w:jc w:val="both"/>
              <w:rPr>
                <w:rFonts w:ascii="Times New Roman" w:hAnsi="Times New Roman" w:cs="Times New Roman"/>
                <w:sz w:val="28"/>
                <w:szCs w:val="28"/>
              </w:rPr>
            </w:pPr>
            <w:r w:rsidRPr="003A1FC9">
              <w:rPr>
                <w:rFonts w:ascii="Times New Roman" w:hAnsi="Times New Roman" w:cs="Times New Roman"/>
                <w:sz w:val="28"/>
                <w:szCs w:val="28"/>
              </w:rPr>
              <w:t xml:space="preserve">Повышение удовлетворенности населения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уровнем жилищно-коммунального обслуживания.</w:t>
            </w:r>
          </w:p>
        </w:tc>
      </w:tr>
      <w:tr w:rsidR="00D60BD0" w:rsidRPr="003A1FC9" w14:paraId="37781A56" w14:textId="77777777" w:rsidTr="00280D10">
        <w:tc>
          <w:tcPr>
            <w:tcW w:w="0" w:type="auto"/>
            <w:tcBorders>
              <w:top w:val="single" w:sz="4" w:space="0" w:color="000000"/>
              <w:left w:val="single" w:sz="4" w:space="0" w:color="000000"/>
              <w:bottom w:val="single" w:sz="4" w:space="0" w:color="000000"/>
              <w:right w:val="single" w:sz="4" w:space="0" w:color="000000"/>
            </w:tcBorders>
          </w:tcPr>
          <w:p w14:paraId="290810EB"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p>
        </w:tc>
        <w:tc>
          <w:tcPr>
            <w:tcW w:w="6799" w:type="dxa"/>
            <w:tcBorders>
              <w:top w:val="single" w:sz="4" w:space="0" w:color="000000"/>
              <w:left w:val="single" w:sz="4" w:space="0" w:color="000000"/>
              <w:bottom w:val="single" w:sz="4" w:space="0" w:color="000000"/>
              <w:right w:val="single" w:sz="4" w:space="0" w:color="000000"/>
            </w:tcBorders>
          </w:tcPr>
          <w:p w14:paraId="357DD599" w14:textId="77777777" w:rsidR="00D60BD0" w:rsidRPr="003A1FC9" w:rsidRDefault="00D60BD0" w:rsidP="00280D10">
            <w:pPr>
              <w:widowControl w:val="0"/>
              <w:autoSpaceDE w:val="0"/>
              <w:autoSpaceDN w:val="0"/>
              <w:adjustRightInd w:val="0"/>
              <w:jc w:val="both"/>
              <w:rPr>
                <w:rFonts w:ascii="Times New Roman" w:hAnsi="Times New Roman" w:cs="Times New Roman"/>
                <w:sz w:val="28"/>
                <w:szCs w:val="28"/>
              </w:rPr>
            </w:pPr>
          </w:p>
        </w:tc>
      </w:tr>
    </w:tbl>
    <w:p w14:paraId="15972139"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p>
    <w:p w14:paraId="61E24239"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p>
    <w:p w14:paraId="40137F97"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 xml:space="preserve">2. Муниципальная Программа «Социальная поддержка граждан» </w:t>
      </w:r>
      <w:proofErr w:type="gramStart"/>
      <w:r w:rsidRPr="003A1FC9">
        <w:rPr>
          <w:rFonts w:ascii="Times New Roman" w:eastAsia="Times New Roman" w:hAnsi="Times New Roman" w:cs="Times New Roman"/>
          <w:b/>
          <w:sz w:val="28"/>
          <w:szCs w:val="28"/>
        </w:rPr>
        <w:t>в  муниципальном</w:t>
      </w:r>
      <w:proofErr w:type="gramEnd"/>
      <w:r w:rsidRPr="003A1FC9">
        <w:rPr>
          <w:rFonts w:ascii="Times New Roman" w:eastAsia="Times New Roman" w:hAnsi="Times New Roman" w:cs="Times New Roman"/>
          <w:b/>
          <w:sz w:val="28"/>
          <w:szCs w:val="28"/>
        </w:rPr>
        <w:t xml:space="preserve"> образовании «</w:t>
      </w:r>
      <w:proofErr w:type="spellStart"/>
      <w:r w:rsidRPr="003A1FC9">
        <w:rPr>
          <w:rFonts w:ascii="Times New Roman" w:eastAsia="Times New Roman" w:hAnsi="Times New Roman" w:cs="Times New Roman"/>
          <w:b/>
          <w:sz w:val="28"/>
          <w:szCs w:val="28"/>
        </w:rPr>
        <w:t>Ворошневский</w:t>
      </w:r>
      <w:proofErr w:type="spellEnd"/>
      <w:r w:rsidRPr="003A1FC9">
        <w:rPr>
          <w:rFonts w:ascii="Times New Roman" w:eastAsia="Times New Roman" w:hAnsi="Times New Roman" w:cs="Times New Roman"/>
          <w:b/>
          <w:sz w:val="28"/>
          <w:szCs w:val="28"/>
        </w:rPr>
        <w:t xml:space="preserve"> сельсовет»</w:t>
      </w:r>
    </w:p>
    <w:p w14:paraId="47129980"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Курского района Курской области на 2022-2026 годы»</w:t>
      </w:r>
    </w:p>
    <w:p w14:paraId="2F978E94"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p>
    <w:p w14:paraId="64459DC1" w14:textId="77777777" w:rsidR="00D60BD0" w:rsidRPr="003A1FC9" w:rsidRDefault="00D60BD0" w:rsidP="00D60BD0">
      <w:pPr>
        <w:spacing w:after="0" w:line="240" w:lineRule="auto"/>
        <w:jc w:val="center"/>
        <w:rPr>
          <w:rFonts w:ascii="Times New Roman" w:eastAsia="Times New Roman" w:hAnsi="Times New Roman" w:cs="Times New Roman"/>
          <w:sz w:val="28"/>
          <w:szCs w:val="28"/>
        </w:rPr>
      </w:pPr>
      <w:r w:rsidRPr="003A1FC9">
        <w:rPr>
          <w:rFonts w:ascii="Times New Roman" w:eastAsia="Times New Roman" w:hAnsi="Times New Roman" w:cs="Times New Roman"/>
          <w:b/>
          <w:sz w:val="28"/>
          <w:szCs w:val="28"/>
        </w:rPr>
        <w:t xml:space="preserve">ПАСПОРТ </w:t>
      </w:r>
    </w:p>
    <w:p w14:paraId="5DC1D4B8" w14:textId="77777777" w:rsidR="00D60BD0" w:rsidRPr="003A1FC9" w:rsidRDefault="00D60BD0" w:rsidP="00D60BD0">
      <w:pPr>
        <w:spacing w:after="0" w:line="240" w:lineRule="auto"/>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lastRenderedPageBreak/>
        <w:t xml:space="preserve">муниципальной Программы «Социальная поддержка граждан» </w:t>
      </w:r>
      <w:proofErr w:type="gramStart"/>
      <w:r w:rsidRPr="003A1FC9">
        <w:rPr>
          <w:rFonts w:ascii="Times New Roman" w:eastAsia="Times New Roman" w:hAnsi="Times New Roman" w:cs="Times New Roman"/>
          <w:sz w:val="28"/>
          <w:szCs w:val="28"/>
        </w:rPr>
        <w:t>в  муниципальном</w:t>
      </w:r>
      <w:proofErr w:type="gramEnd"/>
      <w:r w:rsidRPr="003A1FC9">
        <w:rPr>
          <w:rFonts w:ascii="Times New Roman" w:eastAsia="Times New Roman" w:hAnsi="Times New Roman" w:cs="Times New Roman"/>
          <w:sz w:val="28"/>
          <w:szCs w:val="28"/>
        </w:rPr>
        <w:t xml:space="preserve"> образовании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w:t>
      </w:r>
    </w:p>
    <w:p w14:paraId="700A8E5A" w14:textId="77777777" w:rsidR="00D60BD0" w:rsidRPr="003A1FC9" w:rsidRDefault="00D60BD0" w:rsidP="00D60BD0">
      <w:pPr>
        <w:spacing w:after="0" w:line="240" w:lineRule="auto"/>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Курского района Курской области на 2022-2026 годы»</w:t>
      </w:r>
    </w:p>
    <w:p w14:paraId="60040808" w14:textId="77777777" w:rsidR="00D60BD0" w:rsidRPr="003A1FC9" w:rsidRDefault="00D60BD0" w:rsidP="00D60BD0">
      <w:pPr>
        <w:spacing w:after="0" w:line="240" w:lineRule="auto"/>
        <w:rPr>
          <w:rFonts w:ascii="Times New Roman" w:eastAsia="Times New Roman" w:hAnsi="Times New Roman" w:cs="Times New Roman"/>
          <w:sz w:val="28"/>
          <w:szCs w:val="28"/>
        </w:rPr>
      </w:pPr>
    </w:p>
    <w:tbl>
      <w:tblPr>
        <w:tblStyle w:val="a7"/>
        <w:tblW w:w="0" w:type="auto"/>
        <w:tblLook w:val="04A0" w:firstRow="1" w:lastRow="0" w:firstColumn="1" w:lastColumn="0" w:noHBand="0" w:noVBand="1"/>
      </w:tblPr>
      <w:tblGrid>
        <w:gridCol w:w="3369"/>
        <w:gridCol w:w="5536"/>
      </w:tblGrid>
      <w:tr w:rsidR="00D60BD0" w:rsidRPr="003A1FC9" w14:paraId="08AC253E"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50622"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Ответственный</w:t>
            </w:r>
          </w:p>
          <w:p w14:paraId="5CB8F70E"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исполнитель</w:t>
            </w:r>
          </w:p>
          <w:p w14:paraId="3EEAB079" w14:textId="77777777" w:rsidR="00D60BD0" w:rsidRPr="003A1FC9" w:rsidRDefault="00D60BD0" w:rsidP="00280D10">
            <w:pPr>
              <w:rPr>
                <w:rFonts w:ascii="Times New Roman" w:eastAsia="Times New Roman" w:hAnsi="Times New Roman" w:cs="Times New Roman"/>
                <w:sz w:val="28"/>
                <w:szCs w:val="28"/>
              </w:rPr>
            </w:pPr>
            <w:proofErr w:type="spellStart"/>
            <w:r w:rsidRPr="003A1FC9">
              <w:rPr>
                <w:rFonts w:ascii="Times New Roman" w:eastAsia="Times New Roman" w:hAnsi="Times New Roman" w:cs="Times New Roman"/>
                <w:sz w:val="28"/>
                <w:szCs w:val="28"/>
              </w:rPr>
              <w:t>ппрограммы</w:t>
            </w:r>
            <w:proofErr w:type="spellEnd"/>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0EA5F"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Администрация </w:t>
            </w:r>
            <w:proofErr w:type="spellStart"/>
            <w:r w:rsidRPr="003A1FC9">
              <w:rPr>
                <w:rFonts w:ascii="Times New Roman" w:eastAsia="Times New Roman" w:hAnsi="Times New Roman" w:cs="Times New Roman"/>
                <w:sz w:val="28"/>
                <w:szCs w:val="28"/>
              </w:rPr>
              <w:t>Ворошневского</w:t>
            </w:r>
            <w:proofErr w:type="spellEnd"/>
            <w:r w:rsidRPr="003A1FC9">
              <w:rPr>
                <w:rFonts w:ascii="Times New Roman" w:eastAsia="Times New Roman" w:hAnsi="Times New Roman" w:cs="Times New Roman"/>
                <w:sz w:val="28"/>
                <w:szCs w:val="28"/>
              </w:rPr>
              <w:t xml:space="preserve"> сельсовета Курского района Курской области</w:t>
            </w:r>
          </w:p>
        </w:tc>
      </w:tr>
      <w:tr w:rsidR="00D60BD0" w:rsidRPr="003A1FC9" w14:paraId="7603E83B"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D701F"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Соисполнители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342BC"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отсутствуют</w:t>
            </w:r>
          </w:p>
        </w:tc>
      </w:tr>
      <w:tr w:rsidR="00D60BD0" w:rsidRPr="003A1FC9" w14:paraId="69208378"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119A5"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Участники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18C4F"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отсутствуют</w:t>
            </w:r>
          </w:p>
        </w:tc>
      </w:tr>
      <w:tr w:rsidR="00D60BD0" w:rsidRPr="003A1FC9" w14:paraId="1047E1C4"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08B75"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Подпрограммы </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2BA74"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Подпрограмма </w:t>
            </w:r>
            <w:proofErr w:type="gramStart"/>
            <w:r w:rsidRPr="003A1FC9">
              <w:rPr>
                <w:rFonts w:ascii="Times New Roman" w:eastAsia="Times New Roman" w:hAnsi="Times New Roman" w:cs="Times New Roman"/>
                <w:sz w:val="28"/>
                <w:szCs w:val="28"/>
              </w:rPr>
              <w:t>2  «</w:t>
            </w:r>
            <w:proofErr w:type="gramEnd"/>
            <w:r w:rsidRPr="003A1FC9">
              <w:rPr>
                <w:rFonts w:ascii="Times New Roman" w:eastAsia="Times New Roman" w:hAnsi="Times New Roman" w:cs="Times New Roman"/>
                <w:sz w:val="28"/>
                <w:szCs w:val="28"/>
              </w:rPr>
              <w:t xml:space="preserve">Развитие мер социальной поддержки отдельных категорий граждан» </w:t>
            </w:r>
          </w:p>
        </w:tc>
      </w:tr>
      <w:tr w:rsidR="00D60BD0" w:rsidRPr="003A1FC9" w14:paraId="31140F09"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CC5B7"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Программно-целевые инструменты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9C915"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отсутствуют</w:t>
            </w:r>
          </w:p>
        </w:tc>
      </w:tr>
      <w:tr w:rsidR="00D60BD0" w:rsidRPr="003A1FC9" w14:paraId="0EFF3E8A"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18F07"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Цели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8F9AE"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Рост благосостояния граждан-получателей мер социальной поддержки</w:t>
            </w:r>
          </w:p>
        </w:tc>
      </w:tr>
      <w:tr w:rsidR="00D60BD0" w:rsidRPr="003A1FC9" w14:paraId="772ECDD1"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EDBB1"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Задачи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F11E8"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Выполнение обязательств государства по социальной поддержке граждан</w:t>
            </w:r>
          </w:p>
        </w:tc>
      </w:tr>
      <w:tr w:rsidR="00D60BD0" w:rsidRPr="003A1FC9" w14:paraId="67CCB912"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AB147"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Целевые показатели и индикаторы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FCF6E"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proofErr w:type="gramStart"/>
            <w:r w:rsidRPr="003A1FC9">
              <w:rPr>
                <w:rFonts w:ascii="Times New Roman" w:hAnsi="Times New Roman" w:cs="Times New Roman"/>
                <w:sz w:val="28"/>
                <w:szCs w:val="28"/>
              </w:rPr>
              <w:t>Количество граждан</w:t>
            </w:r>
            <w:proofErr w:type="gramEnd"/>
            <w:r w:rsidRPr="003A1FC9">
              <w:rPr>
                <w:rFonts w:ascii="Times New Roman" w:hAnsi="Times New Roman" w:cs="Times New Roman"/>
                <w:sz w:val="28"/>
                <w:szCs w:val="28"/>
              </w:rPr>
              <w:t xml:space="preserve"> получающих социальную поддержку;</w:t>
            </w:r>
          </w:p>
          <w:p w14:paraId="0E157240"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Уровень предоставления мер социальной поддержки.</w:t>
            </w:r>
          </w:p>
        </w:tc>
      </w:tr>
      <w:tr w:rsidR="00D60BD0" w:rsidRPr="003A1FC9" w14:paraId="36F63EFF"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4CDBE"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hAnsi="Times New Roman" w:cs="Times New Roman"/>
                <w:sz w:val="28"/>
                <w:szCs w:val="28"/>
              </w:rPr>
              <w:t>Сроки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5C292"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hAnsi="Times New Roman" w:cs="Times New Roman"/>
                <w:sz w:val="28"/>
                <w:szCs w:val="28"/>
              </w:rPr>
              <w:t>Программа реализуется в один этап в течение 2022-2026 годов</w:t>
            </w:r>
          </w:p>
        </w:tc>
      </w:tr>
      <w:tr w:rsidR="00D60BD0" w:rsidRPr="003A1FC9" w14:paraId="54C95E50"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B7C1A"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hAnsi="Times New Roman" w:cs="Times New Roman"/>
                <w:sz w:val="28"/>
                <w:szCs w:val="28"/>
              </w:rPr>
              <w:t>Объем бюджетных ассигнований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4C584" w14:textId="77777777" w:rsidR="00D60BD0" w:rsidRPr="003A1FC9" w:rsidRDefault="00D60BD0" w:rsidP="00280D10">
            <w:pPr>
              <w:jc w:val="both"/>
              <w:rPr>
                <w:rFonts w:ascii="Times New Roman" w:hAnsi="Times New Roman" w:cs="Times New Roman"/>
                <w:sz w:val="28"/>
                <w:szCs w:val="28"/>
              </w:rPr>
            </w:pPr>
            <w:r w:rsidRPr="003A1FC9">
              <w:rPr>
                <w:rFonts w:ascii="Times New Roman" w:hAnsi="Times New Roman" w:cs="Times New Roman"/>
                <w:sz w:val="28"/>
                <w:szCs w:val="28"/>
              </w:rPr>
              <w:t>Объем бюджетных ассигнований на реализацию программы за счет средств местного бюджета составит 900000,00 рублей, в том числе по годам:</w:t>
            </w:r>
          </w:p>
          <w:p w14:paraId="7D8A2B25"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2022 год-180000,00 рублей;</w:t>
            </w:r>
          </w:p>
          <w:p w14:paraId="38A6349C"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2023 год-180000,00 рублей;</w:t>
            </w:r>
          </w:p>
          <w:p w14:paraId="5B3D1C69"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2024 год-180000,00 рублей;</w:t>
            </w:r>
          </w:p>
          <w:p w14:paraId="5277DCE2"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2025 год-180000,00 рублей;</w:t>
            </w:r>
          </w:p>
          <w:p w14:paraId="5B61A3CA"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2026 год-180000,00 рублей.</w:t>
            </w:r>
          </w:p>
          <w:p w14:paraId="4BD5667B" w14:textId="77777777" w:rsidR="00D60BD0" w:rsidRPr="003A1FC9" w:rsidRDefault="00D60BD0" w:rsidP="00280D10">
            <w:pPr>
              <w:rPr>
                <w:rFonts w:ascii="Times New Roman" w:eastAsia="Times New Roman" w:hAnsi="Times New Roman" w:cs="Times New Roman"/>
                <w:sz w:val="28"/>
                <w:szCs w:val="28"/>
              </w:rPr>
            </w:pPr>
          </w:p>
        </w:tc>
      </w:tr>
      <w:tr w:rsidR="00D60BD0" w:rsidRPr="003A1FC9" w14:paraId="2F9B5A79"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416E7"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Ожидаемые результаты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F6EB8"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-повышение качества уровня жизни граждан;</w:t>
            </w:r>
          </w:p>
          <w:p w14:paraId="3927314E"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-100 % обеспечение своевременными выплатами получателей мер социальной поддержки</w:t>
            </w:r>
          </w:p>
        </w:tc>
      </w:tr>
    </w:tbl>
    <w:p w14:paraId="75EAA554"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p>
    <w:p w14:paraId="45D56B65"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3. Муниципальная программа</w:t>
      </w:r>
    </w:p>
    <w:p w14:paraId="2785E07A"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 xml:space="preserve">«Управление муниципальным имуществом и земельными ресурсами» </w:t>
      </w:r>
      <w:proofErr w:type="gramStart"/>
      <w:r w:rsidRPr="003A1FC9">
        <w:rPr>
          <w:rFonts w:ascii="Times New Roman" w:eastAsia="Times New Roman" w:hAnsi="Times New Roman" w:cs="Times New Roman"/>
          <w:b/>
          <w:sz w:val="28"/>
          <w:szCs w:val="28"/>
        </w:rPr>
        <w:t>в  муниципальном</w:t>
      </w:r>
      <w:proofErr w:type="gramEnd"/>
      <w:r w:rsidRPr="003A1FC9">
        <w:rPr>
          <w:rFonts w:ascii="Times New Roman" w:eastAsia="Times New Roman" w:hAnsi="Times New Roman" w:cs="Times New Roman"/>
          <w:b/>
          <w:sz w:val="28"/>
          <w:szCs w:val="28"/>
        </w:rPr>
        <w:t xml:space="preserve"> образовании «</w:t>
      </w:r>
      <w:proofErr w:type="spellStart"/>
      <w:r w:rsidRPr="003A1FC9">
        <w:rPr>
          <w:rFonts w:ascii="Times New Roman" w:eastAsia="Times New Roman" w:hAnsi="Times New Roman" w:cs="Times New Roman"/>
          <w:b/>
          <w:sz w:val="28"/>
          <w:szCs w:val="28"/>
        </w:rPr>
        <w:t>Ворошневский</w:t>
      </w:r>
      <w:proofErr w:type="spellEnd"/>
      <w:r w:rsidRPr="003A1FC9">
        <w:rPr>
          <w:rFonts w:ascii="Times New Roman" w:eastAsia="Times New Roman" w:hAnsi="Times New Roman" w:cs="Times New Roman"/>
          <w:b/>
          <w:sz w:val="28"/>
          <w:szCs w:val="28"/>
        </w:rPr>
        <w:t xml:space="preserve"> сельсовет» Курского района Курской области на 2022-2026 годы»</w:t>
      </w:r>
    </w:p>
    <w:p w14:paraId="5601798B" w14:textId="77777777" w:rsidR="00D60BD0" w:rsidRPr="003A1FC9" w:rsidRDefault="00D60BD0" w:rsidP="00D60BD0">
      <w:pPr>
        <w:spacing w:after="0" w:line="240" w:lineRule="auto"/>
        <w:jc w:val="center"/>
        <w:rPr>
          <w:rFonts w:ascii="Times New Roman" w:eastAsia="Times New Roman" w:hAnsi="Times New Roman" w:cs="Times New Roman"/>
          <w:b/>
          <w:sz w:val="28"/>
          <w:szCs w:val="28"/>
        </w:rPr>
      </w:pPr>
    </w:p>
    <w:p w14:paraId="11A09F71" w14:textId="77777777" w:rsidR="00D60BD0" w:rsidRPr="003A1FC9" w:rsidRDefault="00D60BD0" w:rsidP="00D60BD0">
      <w:pPr>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 xml:space="preserve">ПАСПОРТ  </w:t>
      </w:r>
    </w:p>
    <w:p w14:paraId="5A1172A3" w14:textId="77777777" w:rsidR="00D60BD0" w:rsidRPr="003A1FC9" w:rsidRDefault="00D60BD0" w:rsidP="00D60BD0">
      <w:pPr>
        <w:jc w:val="center"/>
        <w:rPr>
          <w:rFonts w:ascii="Times New Roman" w:eastAsia="Times New Roman" w:hAnsi="Times New Roman" w:cs="Times New Roman"/>
          <w:sz w:val="28"/>
          <w:szCs w:val="28"/>
        </w:rPr>
      </w:pPr>
      <w:r w:rsidRPr="003A1FC9">
        <w:rPr>
          <w:rFonts w:ascii="Times New Roman" w:eastAsia="Times New Roman" w:hAnsi="Times New Roman" w:cs="Times New Roman"/>
          <w:bCs/>
          <w:sz w:val="28"/>
          <w:szCs w:val="28"/>
        </w:rPr>
        <w:lastRenderedPageBreak/>
        <w:t xml:space="preserve">муниципальной программы </w:t>
      </w:r>
      <w:r w:rsidRPr="003A1FC9">
        <w:rPr>
          <w:rFonts w:ascii="Times New Roman" w:eastAsia="Times New Roman" w:hAnsi="Times New Roman" w:cs="Times New Roman"/>
          <w:sz w:val="28"/>
          <w:szCs w:val="28"/>
        </w:rPr>
        <w:t xml:space="preserve">«Управление муниципальным имуществом и земельными ресурсами» </w:t>
      </w:r>
      <w:proofErr w:type="gramStart"/>
      <w:r w:rsidRPr="003A1FC9">
        <w:rPr>
          <w:rFonts w:ascii="Times New Roman" w:eastAsia="Times New Roman" w:hAnsi="Times New Roman" w:cs="Times New Roman"/>
          <w:sz w:val="28"/>
          <w:szCs w:val="28"/>
        </w:rPr>
        <w:t>в  муниципальном</w:t>
      </w:r>
      <w:proofErr w:type="gramEnd"/>
      <w:r w:rsidRPr="003A1FC9">
        <w:rPr>
          <w:rFonts w:ascii="Times New Roman" w:eastAsia="Times New Roman" w:hAnsi="Times New Roman" w:cs="Times New Roman"/>
          <w:sz w:val="28"/>
          <w:szCs w:val="28"/>
        </w:rPr>
        <w:t xml:space="preserve"> образовании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2022-2026 годы»</w:t>
      </w:r>
    </w:p>
    <w:p w14:paraId="6A67C715" w14:textId="77777777" w:rsidR="00D60BD0" w:rsidRPr="003A1FC9" w:rsidRDefault="00D60BD0" w:rsidP="00D60BD0">
      <w:pPr>
        <w:spacing w:after="0" w:line="240" w:lineRule="auto"/>
        <w:rPr>
          <w:rFonts w:ascii="Times New Roman" w:eastAsia="Times New Roman" w:hAnsi="Times New Roman" w:cs="Times New Roman"/>
          <w:sz w:val="28"/>
          <w:szCs w:val="28"/>
        </w:rPr>
      </w:pPr>
    </w:p>
    <w:p w14:paraId="2A4D51BD" w14:textId="77777777" w:rsidR="00D60BD0" w:rsidRPr="003A1FC9" w:rsidRDefault="00D60BD0" w:rsidP="00D60BD0">
      <w:pPr>
        <w:spacing w:after="0" w:line="240" w:lineRule="auto"/>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2631"/>
        <w:gridCol w:w="6714"/>
      </w:tblGrid>
      <w:tr w:rsidR="00D60BD0" w:rsidRPr="003A1FC9" w14:paraId="105BBD34"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734582B8"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Ответственный исполнитель </w:t>
            </w:r>
          </w:p>
          <w:p w14:paraId="4CB4BC7D" w14:textId="77777777" w:rsidR="00D60BD0" w:rsidRPr="003A1FC9" w:rsidRDefault="00D60BD0" w:rsidP="00280D10">
            <w:pPr>
              <w:spacing w:after="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Программы </w:t>
            </w:r>
          </w:p>
        </w:tc>
        <w:tc>
          <w:tcPr>
            <w:tcW w:w="0" w:type="auto"/>
            <w:tcBorders>
              <w:top w:val="single" w:sz="4" w:space="0" w:color="auto"/>
              <w:left w:val="single" w:sz="4" w:space="0" w:color="auto"/>
              <w:bottom w:val="single" w:sz="4" w:space="0" w:color="auto"/>
              <w:right w:val="single" w:sz="4" w:space="0" w:color="auto"/>
            </w:tcBorders>
            <w:hideMark/>
          </w:tcPr>
          <w:p w14:paraId="4CAFD3C3"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Администрация </w:t>
            </w:r>
            <w:proofErr w:type="spellStart"/>
            <w:r w:rsidRPr="003A1FC9">
              <w:rPr>
                <w:rFonts w:ascii="Times New Roman" w:eastAsia="Times New Roman" w:hAnsi="Times New Roman" w:cs="Times New Roman"/>
                <w:sz w:val="28"/>
                <w:szCs w:val="28"/>
              </w:rPr>
              <w:t>Ворошневского</w:t>
            </w:r>
            <w:proofErr w:type="spellEnd"/>
            <w:r w:rsidRPr="003A1FC9">
              <w:rPr>
                <w:rFonts w:ascii="Times New Roman" w:eastAsia="Times New Roman" w:hAnsi="Times New Roman" w:cs="Times New Roman"/>
                <w:sz w:val="28"/>
                <w:szCs w:val="28"/>
              </w:rPr>
              <w:t xml:space="preserve"> сельсовета Курского района Курской области</w:t>
            </w:r>
          </w:p>
        </w:tc>
      </w:tr>
      <w:tr w:rsidR="00D60BD0" w:rsidRPr="003A1FC9" w14:paraId="1E748588"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2A7633CE"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Соисполнители Программы</w:t>
            </w:r>
          </w:p>
        </w:tc>
        <w:tc>
          <w:tcPr>
            <w:tcW w:w="0" w:type="auto"/>
            <w:tcBorders>
              <w:top w:val="single" w:sz="4" w:space="0" w:color="auto"/>
              <w:left w:val="single" w:sz="4" w:space="0" w:color="auto"/>
              <w:bottom w:val="single" w:sz="4" w:space="0" w:color="auto"/>
              <w:right w:val="single" w:sz="4" w:space="0" w:color="auto"/>
            </w:tcBorders>
            <w:hideMark/>
          </w:tcPr>
          <w:p w14:paraId="13AE3D5B"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отсутствуют</w:t>
            </w:r>
          </w:p>
        </w:tc>
      </w:tr>
      <w:tr w:rsidR="00D60BD0" w:rsidRPr="003A1FC9" w14:paraId="03DAD193"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77337218"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Участники Программы</w:t>
            </w:r>
          </w:p>
        </w:tc>
        <w:tc>
          <w:tcPr>
            <w:tcW w:w="0" w:type="auto"/>
            <w:tcBorders>
              <w:top w:val="single" w:sz="4" w:space="0" w:color="auto"/>
              <w:left w:val="single" w:sz="4" w:space="0" w:color="auto"/>
              <w:bottom w:val="single" w:sz="4" w:space="0" w:color="auto"/>
              <w:right w:val="single" w:sz="4" w:space="0" w:color="auto"/>
            </w:tcBorders>
            <w:hideMark/>
          </w:tcPr>
          <w:p w14:paraId="0BACEBB2"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отсутствуют</w:t>
            </w:r>
          </w:p>
        </w:tc>
      </w:tr>
      <w:tr w:rsidR="00D60BD0" w:rsidRPr="003A1FC9" w14:paraId="7DE3ABBB" w14:textId="77777777" w:rsidTr="00280D10">
        <w:tc>
          <w:tcPr>
            <w:tcW w:w="0" w:type="auto"/>
            <w:tcBorders>
              <w:top w:val="single" w:sz="4" w:space="0" w:color="auto"/>
              <w:left w:val="single" w:sz="4" w:space="0" w:color="auto"/>
              <w:bottom w:val="single" w:sz="4" w:space="0" w:color="auto"/>
              <w:right w:val="single" w:sz="4" w:space="0" w:color="auto"/>
            </w:tcBorders>
          </w:tcPr>
          <w:p w14:paraId="7CA6B9EF"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Подпрограммы Программы</w:t>
            </w:r>
          </w:p>
          <w:p w14:paraId="2337F53F" w14:textId="77777777" w:rsidR="00D60BD0" w:rsidRPr="003A1FC9" w:rsidRDefault="00D60BD0" w:rsidP="00280D10">
            <w:pP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14:paraId="34C82942"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Подпрограмма 2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на 2022-2026 годы»</w:t>
            </w:r>
          </w:p>
        </w:tc>
      </w:tr>
      <w:tr w:rsidR="00D60BD0" w:rsidRPr="003A1FC9" w14:paraId="2991D9AF"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22400E36"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Программно-целевые инструменты Программы </w:t>
            </w:r>
          </w:p>
        </w:tc>
        <w:tc>
          <w:tcPr>
            <w:tcW w:w="0" w:type="auto"/>
            <w:tcBorders>
              <w:top w:val="single" w:sz="4" w:space="0" w:color="auto"/>
              <w:left w:val="single" w:sz="4" w:space="0" w:color="auto"/>
              <w:bottom w:val="single" w:sz="4" w:space="0" w:color="auto"/>
              <w:right w:val="single" w:sz="4" w:space="0" w:color="auto"/>
            </w:tcBorders>
            <w:hideMark/>
          </w:tcPr>
          <w:p w14:paraId="0E6DE90A"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отсутствуют</w:t>
            </w:r>
          </w:p>
        </w:tc>
      </w:tr>
      <w:tr w:rsidR="00D60BD0" w:rsidRPr="003A1FC9" w14:paraId="7B0AAC61"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5B58D920"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Цель Программы </w:t>
            </w:r>
          </w:p>
        </w:tc>
        <w:tc>
          <w:tcPr>
            <w:tcW w:w="0" w:type="auto"/>
            <w:tcBorders>
              <w:top w:val="single" w:sz="4" w:space="0" w:color="auto"/>
              <w:left w:val="single" w:sz="4" w:space="0" w:color="auto"/>
              <w:bottom w:val="single" w:sz="4" w:space="0" w:color="auto"/>
              <w:right w:val="single" w:sz="4" w:space="0" w:color="auto"/>
            </w:tcBorders>
          </w:tcPr>
          <w:p w14:paraId="7A8E968F" w14:textId="77777777" w:rsidR="00D60BD0" w:rsidRPr="003A1FC9" w:rsidRDefault="00D60BD0" w:rsidP="00280D10">
            <w:pPr>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повышение эффективности управления   и распоряжения    муниципальным   имуществом, земельными ресурсами</w:t>
            </w:r>
          </w:p>
          <w:p w14:paraId="4B32E868" w14:textId="77777777" w:rsidR="00D60BD0" w:rsidRPr="003A1FC9" w:rsidRDefault="00D60BD0" w:rsidP="00280D10">
            <w:pPr>
              <w:rPr>
                <w:rFonts w:ascii="Times New Roman" w:eastAsia="Times New Roman" w:hAnsi="Times New Roman" w:cs="Times New Roman"/>
                <w:sz w:val="28"/>
                <w:szCs w:val="28"/>
              </w:rPr>
            </w:pPr>
          </w:p>
        </w:tc>
      </w:tr>
      <w:tr w:rsidR="00D60BD0" w:rsidRPr="003A1FC9" w14:paraId="4E75D774"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6383F3D5"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Задачи Программы</w:t>
            </w:r>
          </w:p>
        </w:tc>
        <w:tc>
          <w:tcPr>
            <w:tcW w:w="0" w:type="auto"/>
            <w:tcBorders>
              <w:top w:val="single" w:sz="4" w:space="0" w:color="auto"/>
              <w:left w:val="single" w:sz="4" w:space="0" w:color="auto"/>
              <w:bottom w:val="single" w:sz="4" w:space="0" w:color="auto"/>
              <w:right w:val="single" w:sz="4" w:space="0" w:color="auto"/>
            </w:tcBorders>
          </w:tcPr>
          <w:p w14:paraId="582E101D" w14:textId="77777777" w:rsidR="00D60BD0" w:rsidRPr="003A1FC9" w:rsidRDefault="00D60BD0" w:rsidP="00280D10">
            <w:pPr>
              <w:autoSpaceDE w:val="0"/>
              <w:autoSpaceDN w:val="0"/>
              <w:adjustRightInd w:val="0"/>
              <w:spacing w:after="0"/>
              <w:rPr>
                <w:rFonts w:ascii="Times New Roman" w:hAnsi="Times New Roman" w:cs="Times New Roman"/>
                <w:sz w:val="28"/>
                <w:szCs w:val="28"/>
              </w:rPr>
            </w:pPr>
            <w:r w:rsidRPr="003A1FC9">
              <w:rPr>
                <w:rFonts w:ascii="Times New Roman" w:hAnsi="Times New Roman" w:cs="Times New Roman"/>
                <w:sz w:val="28"/>
                <w:szCs w:val="28"/>
              </w:rPr>
              <w:t xml:space="preserve">формирование оптимального состава </w:t>
            </w:r>
            <w:proofErr w:type="gramStart"/>
            <w:r w:rsidRPr="003A1FC9">
              <w:rPr>
                <w:rFonts w:ascii="Times New Roman" w:hAnsi="Times New Roman" w:cs="Times New Roman"/>
                <w:sz w:val="28"/>
                <w:szCs w:val="28"/>
              </w:rPr>
              <w:t>и  структуры</w:t>
            </w:r>
            <w:proofErr w:type="gramEnd"/>
          </w:p>
          <w:p w14:paraId="7A2D0B4A" w14:textId="77777777" w:rsidR="00D60BD0" w:rsidRPr="003A1FC9" w:rsidRDefault="00D60BD0" w:rsidP="00280D10">
            <w:pPr>
              <w:autoSpaceDE w:val="0"/>
              <w:autoSpaceDN w:val="0"/>
              <w:adjustRightInd w:val="0"/>
              <w:spacing w:after="0"/>
              <w:rPr>
                <w:rFonts w:ascii="Times New Roman" w:hAnsi="Times New Roman" w:cs="Times New Roman"/>
                <w:sz w:val="28"/>
                <w:szCs w:val="28"/>
              </w:rPr>
            </w:pPr>
            <w:r w:rsidRPr="003A1FC9">
              <w:rPr>
                <w:rFonts w:ascii="Times New Roman" w:hAnsi="Times New Roman" w:cs="Times New Roman"/>
                <w:sz w:val="28"/>
                <w:szCs w:val="28"/>
              </w:rPr>
              <w:t>муниципального имущества;</w:t>
            </w:r>
          </w:p>
          <w:p w14:paraId="2D16FF29" w14:textId="77777777" w:rsidR="00D60BD0" w:rsidRPr="003A1FC9" w:rsidRDefault="00D60BD0" w:rsidP="00280D10">
            <w:pPr>
              <w:autoSpaceDE w:val="0"/>
              <w:autoSpaceDN w:val="0"/>
              <w:adjustRightInd w:val="0"/>
              <w:spacing w:after="0"/>
              <w:rPr>
                <w:rFonts w:ascii="Times New Roman" w:hAnsi="Times New Roman" w:cs="Times New Roman"/>
                <w:sz w:val="28"/>
                <w:szCs w:val="28"/>
              </w:rPr>
            </w:pPr>
            <w:r w:rsidRPr="003A1FC9">
              <w:rPr>
                <w:rFonts w:ascii="Times New Roman" w:hAnsi="Times New Roman" w:cs="Times New Roman"/>
                <w:sz w:val="28"/>
                <w:szCs w:val="28"/>
              </w:rPr>
              <w:t xml:space="preserve"> обеспечение эффективного </w:t>
            </w:r>
            <w:proofErr w:type="gramStart"/>
            <w:r w:rsidRPr="003A1FC9">
              <w:rPr>
                <w:rFonts w:ascii="Times New Roman" w:hAnsi="Times New Roman" w:cs="Times New Roman"/>
                <w:sz w:val="28"/>
                <w:szCs w:val="28"/>
              </w:rPr>
              <w:t>управления,  целевого</w:t>
            </w:r>
            <w:proofErr w:type="gramEnd"/>
          </w:p>
          <w:p w14:paraId="66478350" w14:textId="77777777" w:rsidR="00D60BD0" w:rsidRPr="003A1FC9" w:rsidRDefault="00D60BD0" w:rsidP="00280D10">
            <w:pPr>
              <w:autoSpaceDE w:val="0"/>
              <w:autoSpaceDN w:val="0"/>
              <w:adjustRightInd w:val="0"/>
              <w:spacing w:after="0"/>
              <w:rPr>
                <w:rFonts w:ascii="Times New Roman" w:hAnsi="Times New Roman" w:cs="Times New Roman"/>
                <w:sz w:val="28"/>
                <w:szCs w:val="28"/>
              </w:rPr>
            </w:pPr>
            <w:r w:rsidRPr="003A1FC9">
              <w:rPr>
                <w:rFonts w:ascii="Times New Roman" w:hAnsi="Times New Roman" w:cs="Times New Roman"/>
                <w:sz w:val="28"/>
                <w:szCs w:val="28"/>
              </w:rPr>
              <w:t xml:space="preserve"> использования    и    сохранности     объектов</w:t>
            </w:r>
          </w:p>
          <w:p w14:paraId="60856F79" w14:textId="77777777" w:rsidR="00D60BD0" w:rsidRPr="003A1FC9" w:rsidRDefault="00D60BD0" w:rsidP="00280D10">
            <w:pPr>
              <w:autoSpaceDE w:val="0"/>
              <w:autoSpaceDN w:val="0"/>
              <w:adjustRightInd w:val="0"/>
              <w:spacing w:after="0"/>
              <w:rPr>
                <w:rFonts w:ascii="Times New Roman" w:hAnsi="Times New Roman" w:cs="Times New Roman"/>
                <w:sz w:val="28"/>
                <w:szCs w:val="28"/>
              </w:rPr>
            </w:pPr>
            <w:r w:rsidRPr="003A1FC9">
              <w:rPr>
                <w:rFonts w:ascii="Times New Roman" w:hAnsi="Times New Roman" w:cs="Times New Roman"/>
                <w:sz w:val="28"/>
                <w:szCs w:val="28"/>
              </w:rPr>
              <w:t xml:space="preserve"> муниципального имущества;</w:t>
            </w:r>
          </w:p>
          <w:p w14:paraId="7A1265DF" w14:textId="77777777" w:rsidR="00D60BD0" w:rsidRPr="003A1FC9" w:rsidRDefault="00D60BD0" w:rsidP="00280D10">
            <w:pPr>
              <w:autoSpaceDE w:val="0"/>
              <w:autoSpaceDN w:val="0"/>
              <w:adjustRightInd w:val="0"/>
              <w:spacing w:after="0"/>
              <w:rPr>
                <w:rFonts w:ascii="Times New Roman" w:hAnsi="Times New Roman" w:cs="Times New Roman"/>
                <w:sz w:val="28"/>
                <w:szCs w:val="28"/>
              </w:rPr>
            </w:pPr>
            <w:proofErr w:type="gramStart"/>
            <w:r w:rsidRPr="003A1FC9">
              <w:rPr>
                <w:rFonts w:ascii="Times New Roman" w:hAnsi="Times New Roman" w:cs="Times New Roman"/>
                <w:sz w:val="28"/>
                <w:szCs w:val="28"/>
              </w:rPr>
              <w:t>обеспечение  учета</w:t>
            </w:r>
            <w:proofErr w:type="gramEnd"/>
            <w:r w:rsidRPr="003A1FC9">
              <w:rPr>
                <w:rFonts w:ascii="Times New Roman" w:hAnsi="Times New Roman" w:cs="Times New Roman"/>
                <w:sz w:val="28"/>
                <w:szCs w:val="28"/>
              </w:rPr>
              <w:t xml:space="preserve"> муниципального имущества; </w:t>
            </w:r>
          </w:p>
          <w:p w14:paraId="2EDB11F3" w14:textId="77777777" w:rsidR="00D60BD0" w:rsidRPr="003A1FC9" w:rsidRDefault="00D60BD0" w:rsidP="00280D10">
            <w:pPr>
              <w:autoSpaceDE w:val="0"/>
              <w:autoSpaceDN w:val="0"/>
              <w:adjustRightInd w:val="0"/>
              <w:spacing w:after="0"/>
              <w:rPr>
                <w:rFonts w:ascii="Times New Roman" w:hAnsi="Times New Roman" w:cs="Times New Roman"/>
                <w:sz w:val="28"/>
                <w:szCs w:val="28"/>
              </w:rPr>
            </w:pPr>
            <w:r w:rsidRPr="003A1FC9">
              <w:rPr>
                <w:rFonts w:ascii="Times New Roman" w:hAnsi="Times New Roman" w:cs="Times New Roman"/>
                <w:sz w:val="28"/>
                <w:szCs w:val="28"/>
              </w:rPr>
              <w:t xml:space="preserve"> обеспечение    </w:t>
            </w:r>
            <w:proofErr w:type="gramStart"/>
            <w:r w:rsidRPr="003A1FC9">
              <w:rPr>
                <w:rFonts w:ascii="Times New Roman" w:hAnsi="Times New Roman" w:cs="Times New Roman"/>
                <w:sz w:val="28"/>
                <w:szCs w:val="28"/>
              </w:rPr>
              <w:t xml:space="preserve">рационального,   </w:t>
            </w:r>
            <w:proofErr w:type="gramEnd"/>
            <w:r w:rsidRPr="003A1FC9">
              <w:rPr>
                <w:rFonts w:ascii="Times New Roman" w:hAnsi="Times New Roman" w:cs="Times New Roman"/>
                <w:sz w:val="28"/>
                <w:szCs w:val="28"/>
              </w:rPr>
              <w:t xml:space="preserve">  эффективного</w:t>
            </w:r>
          </w:p>
          <w:p w14:paraId="254C6D86" w14:textId="77777777" w:rsidR="00D60BD0" w:rsidRPr="003A1FC9" w:rsidRDefault="00D60BD0" w:rsidP="00280D10">
            <w:pPr>
              <w:autoSpaceDE w:val="0"/>
              <w:autoSpaceDN w:val="0"/>
              <w:adjustRightInd w:val="0"/>
              <w:spacing w:after="0"/>
              <w:rPr>
                <w:rFonts w:ascii="Times New Roman" w:hAnsi="Times New Roman" w:cs="Times New Roman"/>
                <w:sz w:val="28"/>
                <w:szCs w:val="28"/>
              </w:rPr>
            </w:pPr>
            <w:r w:rsidRPr="003A1FC9">
              <w:rPr>
                <w:rFonts w:ascii="Times New Roman" w:hAnsi="Times New Roman" w:cs="Times New Roman"/>
                <w:sz w:val="28"/>
                <w:szCs w:val="28"/>
              </w:rPr>
              <w:t xml:space="preserve"> использования    находящихся    в    муниципальной </w:t>
            </w:r>
          </w:p>
          <w:p w14:paraId="001263C8" w14:textId="77777777" w:rsidR="00D60BD0" w:rsidRPr="003A1FC9" w:rsidRDefault="00D60BD0" w:rsidP="00280D10">
            <w:pPr>
              <w:autoSpaceDE w:val="0"/>
              <w:autoSpaceDN w:val="0"/>
              <w:adjustRightInd w:val="0"/>
              <w:spacing w:after="0"/>
              <w:rPr>
                <w:rFonts w:ascii="Times New Roman" w:hAnsi="Times New Roman" w:cs="Times New Roman"/>
                <w:sz w:val="28"/>
                <w:szCs w:val="28"/>
              </w:rPr>
            </w:pPr>
            <w:r w:rsidRPr="003A1FC9">
              <w:rPr>
                <w:rFonts w:ascii="Times New Roman" w:hAnsi="Times New Roman" w:cs="Times New Roman"/>
                <w:sz w:val="28"/>
                <w:szCs w:val="28"/>
              </w:rPr>
              <w:t xml:space="preserve"> собственности земельных участков;</w:t>
            </w:r>
          </w:p>
          <w:p w14:paraId="5C8AA8AD" w14:textId="77777777" w:rsidR="00D60BD0" w:rsidRPr="003A1FC9" w:rsidRDefault="00D60BD0" w:rsidP="00280D10">
            <w:pPr>
              <w:autoSpaceDE w:val="0"/>
              <w:autoSpaceDN w:val="0"/>
              <w:adjustRightInd w:val="0"/>
              <w:spacing w:after="0"/>
              <w:rPr>
                <w:rFonts w:ascii="Times New Roman" w:eastAsia="Times New Roman" w:hAnsi="Times New Roman" w:cs="Times New Roman"/>
                <w:sz w:val="28"/>
                <w:szCs w:val="28"/>
              </w:rPr>
            </w:pPr>
            <w:proofErr w:type="gramStart"/>
            <w:r w:rsidRPr="003A1FC9">
              <w:rPr>
                <w:rFonts w:ascii="Times New Roman" w:hAnsi="Times New Roman" w:cs="Times New Roman"/>
                <w:sz w:val="28"/>
                <w:szCs w:val="28"/>
              </w:rPr>
              <w:t>обеспечение  поступлений</w:t>
            </w:r>
            <w:proofErr w:type="gramEnd"/>
            <w:r w:rsidRPr="003A1FC9">
              <w:rPr>
                <w:rFonts w:ascii="Times New Roman" w:hAnsi="Times New Roman" w:cs="Times New Roman"/>
                <w:sz w:val="28"/>
                <w:szCs w:val="28"/>
              </w:rPr>
              <w:t xml:space="preserve">  в   бюджет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w:t>
            </w:r>
            <w:r w:rsidRPr="003A1FC9">
              <w:rPr>
                <w:rFonts w:ascii="Times New Roman" w:hAnsi="Times New Roman" w:cs="Times New Roman"/>
                <w:sz w:val="28"/>
                <w:szCs w:val="28"/>
              </w:rPr>
              <w:lastRenderedPageBreak/>
              <w:t>сельсовет» Курского района Курской области средств  от  использования  имущества и земельных ресурсов.</w:t>
            </w:r>
          </w:p>
        </w:tc>
      </w:tr>
      <w:tr w:rsidR="00D60BD0" w:rsidRPr="003A1FC9" w14:paraId="226E4F8A"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19D7661E"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lastRenderedPageBreak/>
              <w:t>Целевые показатели и индикаторы Программы</w:t>
            </w:r>
          </w:p>
        </w:tc>
        <w:tc>
          <w:tcPr>
            <w:tcW w:w="0" w:type="auto"/>
            <w:tcBorders>
              <w:top w:val="single" w:sz="4" w:space="0" w:color="auto"/>
              <w:left w:val="single" w:sz="4" w:space="0" w:color="auto"/>
              <w:bottom w:val="single" w:sz="4" w:space="0" w:color="auto"/>
              <w:right w:val="single" w:sz="4" w:space="0" w:color="auto"/>
            </w:tcBorders>
          </w:tcPr>
          <w:p w14:paraId="777552BB" w14:textId="77777777" w:rsidR="00D60BD0" w:rsidRPr="003A1FC9" w:rsidRDefault="00D60BD0" w:rsidP="00280D10">
            <w:pPr>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 xml:space="preserve">процент поступления </w:t>
            </w:r>
            <w:proofErr w:type="gramStart"/>
            <w:r w:rsidRPr="003A1FC9">
              <w:rPr>
                <w:rFonts w:ascii="Times New Roman" w:hAnsi="Times New Roman" w:cs="Times New Roman"/>
                <w:sz w:val="28"/>
                <w:szCs w:val="28"/>
              </w:rPr>
              <w:t xml:space="preserve">доходов,   </w:t>
            </w:r>
            <w:proofErr w:type="gramEnd"/>
            <w:r w:rsidRPr="003A1FC9">
              <w:rPr>
                <w:rFonts w:ascii="Times New Roman" w:hAnsi="Times New Roman" w:cs="Times New Roman"/>
                <w:sz w:val="28"/>
                <w:szCs w:val="28"/>
              </w:rPr>
              <w:t>подлежащих  зачислению  в  местный  бюджет (%) (к ожидаемым поступлениям);</w:t>
            </w:r>
          </w:p>
          <w:p w14:paraId="6AF3B4DC" w14:textId="77777777" w:rsidR="00D60BD0" w:rsidRPr="003A1FC9" w:rsidRDefault="00D60BD0" w:rsidP="00280D10">
            <w:pPr>
              <w:autoSpaceDE w:val="0"/>
              <w:autoSpaceDN w:val="0"/>
              <w:adjustRightInd w:val="0"/>
              <w:rPr>
                <w:rFonts w:ascii="Times New Roman" w:eastAsia="Times New Roman" w:hAnsi="Times New Roman" w:cs="Times New Roman"/>
                <w:sz w:val="28"/>
                <w:szCs w:val="28"/>
              </w:rPr>
            </w:pPr>
            <w:proofErr w:type="gramStart"/>
            <w:r w:rsidRPr="003A1FC9">
              <w:rPr>
                <w:rFonts w:ascii="Times New Roman" w:hAnsi="Times New Roman" w:cs="Times New Roman"/>
                <w:sz w:val="28"/>
                <w:szCs w:val="28"/>
              </w:rPr>
              <w:t>количество  объектов</w:t>
            </w:r>
            <w:proofErr w:type="gramEnd"/>
            <w:r w:rsidRPr="003A1FC9">
              <w:rPr>
                <w:rFonts w:ascii="Times New Roman" w:hAnsi="Times New Roman" w:cs="Times New Roman"/>
                <w:sz w:val="28"/>
                <w:szCs w:val="28"/>
              </w:rPr>
              <w:t xml:space="preserve">  недвижимости,  прошедших государственную    регистрацию           права собственности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 (ед.)</w:t>
            </w:r>
          </w:p>
        </w:tc>
      </w:tr>
      <w:tr w:rsidR="00D60BD0" w:rsidRPr="003A1FC9" w14:paraId="6CDFD033"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7CEE1F18"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hAnsi="Times New Roman" w:cs="Times New Roman"/>
                <w:sz w:val="28"/>
                <w:szCs w:val="28"/>
              </w:rPr>
              <w:t>Сроки реализации Программы</w:t>
            </w:r>
          </w:p>
        </w:tc>
        <w:tc>
          <w:tcPr>
            <w:tcW w:w="0" w:type="auto"/>
            <w:tcBorders>
              <w:top w:val="single" w:sz="4" w:space="0" w:color="auto"/>
              <w:left w:val="single" w:sz="4" w:space="0" w:color="auto"/>
              <w:bottom w:val="single" w:sz="4" w:space="0" w:color="auto"/>
              <w:right w:val="single" w:sz="4" w:space="0" w:color="auto"/>
            </w:tcBorders>
            <w:hideMark/>
          </w:tcPr>
          <w:p w14:paraId="562BE43D"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hAnsi="Times New Roman" w:cs="Times New Roman"/>
                <w:sz w:val="28"/>
                <w:szCs w:val="28"/>
              </w:rPr>
              <w:t>Программа реализуется в один этап в течение 2022-2026 годов</w:t>
            </w:r>
          </w:p>
        </w:tc>
      </w:tr>
      <w:tr w:rsidR="00D60BD0" w:rsidRPr="003A1FC9" w14:paraId="6F74AB74" w14:textId="77777777" w:rsidTr="00280D10">
        <w:trPr>
          <w:trHeight w:val="1549"/>
        </w:trPr>
        <w:tc>
          <w:tcPr>
            <w:tcW w:w="0" w:type="auto"/>
            <w:tcBorders>
              <w:top w:val="single" w:sz="4" w:space="0" w:color="auto"/>
              <w:left w:val="single" w:sz="4" w:space="0" w:color="auto"/>
              <w:bottom w:val="single" w:sz="4" w:space="0" w:color="auto"/>
              <w:right w:val="single" w:sz="4" w:space="0" w:color="auto"/>
            </w:tcBorders>
            <w:hideMark/>
          </w:tcPr>
          <w:p w14:paraId="61431EC6"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hAnsi="Times New Roman" w:cs="Times New Roman"/>
                <w:sz w:val="28"/>
                <w:szCs w:val="28"/>
              </w:rPr>
              <w:t>Объем бюджетных ассигнований Программы</w:t>
            </w:r>
          </w:p>
        </w:tc>
        <w:tc>
          <w:tcPr>
            <w:tcW w:w="0" w:type="auto"/>
            <w:tcBorders>
              <w:top w:val="single" w:sz="4" w:space="0" w:color="auto"/>
              <w:left w:val="single" w:sz="4" w:space="0" w:color="auto"/>
              <w:bottom w:val="single" w:sz="4" w:space="0" w:color="auto"/>
              <w:right w:val="single" w:sz="4" w:space="0" w:color="auto"/>
            </w:tcBorders>
          </w:tcPr>
          <w:p w14:paraId="670081A5"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Объем бюджетных ассигнований на реализацию программы за счет средств местного бюджета составит 50000,00 рублей, в том числе по годам:</w:t>
            </w:r>
          </w:p>
          <w:p w14:paraId="197A907A"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2022 год-10000,00 рублей;</w:t>
            </w:r>
          </w:p>
          <w:p w14:paraId="0E0563A0"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2023 год-10000,00 рублей;</w:t>
            </w:r>
          </w:p>
          <w:p w14:paraId="7FCBB9A7"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2024 год-10000,00 рублей;</w:t>
            </w:r>
          </w:p>
          <w:p w14:paraId="459E3547"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2025 год-10000,00 рублей;</w:t>
            </w:r>
          </w:p>
          <w:p w14:paraId="616EB723"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hAnsi="Times New Roman" w:cs="Times New Roman"/>
                <w:sz w:val="28"/>
                <w:szCs w:val="28"/>
              </w:rPr>
              <w:t>2026 год-10000,00 рублей.</w:t>
            </w:r>
          </w:p>
        </w:tc>
      </w:tr>
      <w:tr w:rsidR="00D60BD0" w:rsidRPr="003A1FC9" w14:paraId="71D7E0D4"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69E27700"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Ожидаемые результаты</w:t>
            </w:r>
          </w:p>
        </w:tc>
        <w:tc>
          <w:tcPr>
            <w:tcW w:w="0" w:type="auto"/>
            <w:tcBorders>
              <w:top w:val="single" w:sz="4" w:space="0" w:color="auto"/>
              <w:left w:val="single" w:sz="4" w:space="0" w:color="auto"/>
              <w:bottom w:val="single" w:sz="4" w:space="0" w:color="auto"/>
              <w:right w:val="single" w:sz="4" w:space="0" w:color="auto"/>
            </w:tcBorders>
            <w:hideMark/>
          </w:tcPr>
          <w:p w14:paraId="2FFC3090" w14:textId="77777777" w:rsidR="00D60BD0" w:rsidRPr="003A1FC9" w:rsidRDefault="00D60BD0" w:rsidP="00280D10">
            <w:pPr>
              <w:autoSpaceDE w:val="0"/>
              <w:autoSpaceDN w:val="0"/>
              <w:adjustRightInd w:val="0"/>
              <w:spacing w:after="0"/>
              <w:rPr>
                <w:rFonts w:ascii="Times New Roman" w:hAnsi="Times New Roman" w:cs="Times New Roman"/>
                <w:sz w:val="28"/>
                <w:szCs w:val="28"/>
              </w:rPr>
            </w:pPr>
            <w:proofErr w:type="gramStart"/>
            <w:r w:rsidRPr="003A1FC9">
              <w:rPr>
                <w:rFonts w:ascii="Times New Roman" w:hAnsi="Times New Roman" w:cs="Times New Roman"/>
                <w:sz w:val="28"/>
                <w:szCs w:val="28"/>
              </w:rPr>
              <w:t>оптимизация  состава</w:t>
            </w:r>
            <w:proofErr w:type="gramEnd"/>
            <w:r w:rsidRPr="003A1FC9">
              <w:rPr>
                <w:rFonts w:ascii="Times New Roman" w:hAnsi="Times New Roman" w:cs="Times New Roman"/>
                <w:sz w:val="28"/>
                <w:szCs w:val="28"/>
              </w:rPr>
              <w:t xml:space="preserve">  и  структуры  муниципального</w:t>
            </w:r>
          </w:p>
          <w:p w14:paraId="78DFDDEC" w14:textId="77777777" w:rsidR="00D60BD0" w:rsidRPr="003A1FC9" w:rsidRDefault="00D60BD0" w:rsidP="00280D10">
            <w:pPr>
              <w:autoSpaceDE w:val="0"/>
              <w:autoSpaceDN w:val="0"/>
              <w:adjustRightInd w:val="0"/>
              <w:spacing w:after="0"/>
              <w:rPr>
                <w:rFonts w:ascii="Times New Roman" w:hAnsi="Times New Roman" w:cs="Times New Roman"/>
                <w:sz w:val="28"/>
                <w:szCs w:val="28"/>
              </w:rPr>
            </w:pPr>
            <w:proofErr w:type="gramStart"/>
            <w:r w:rsidRPr="003A1FC9">
              <w:rPr>
                <w:rFonts w:ascii="Times New Roman" w:hAnsi="Times New Roman" w:cs="Times New Roman"/>
                <w:sz w:val="28"/>
                <w:szCs w:val="28"/>
              </w:rPr>
              <w:t>имущества ;</w:t>
            </w:r>
            <w:proofErr w:type="gramEnd"/>
          </w:p>
          <w:p w14:paraId="3F51B03A" w14:textId="77777777" w:rsidR="00D60BD0" w:rsidRPr="003A1FC9" w:rsidRDefault="00D60BD0" w:rsidP="00280D10">
            <w:pPr>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 xml:space="preserve"> повышение </w:t>
            </w:r>
            <w:proofErr w:type="gramStart"/>
            <w:r w:rsidRPr="003A1FC9">
              <w:rPr>
                <w:rFonts w:ascii="Times New Roman" w:hAnsi="Times New Roman" w:cs="Times New Roman"/>
                <w:sz w:val="28"/>
                <w:szCs w:val="28"/>
              </w:rPr>
              <w:t>эффективности  управления</w:t>
            </w:r>
            <w:proofErr w:type="gramEnd"/>
            <w:r w:rsidRPr="003A1FC9">
              <w:rPr>
                <w:rFonts w:ascii="Times New Roman" w:hAnsi="Times New Roman" w:cs="Times New Roman"/>
                <w:sz w:val="28"/>
                <w:szCs w:val="28"/>
              </w:rPr>
              <w:t xml:space="preserve">  муниципальным  имуществом;</w:t>
            </w:r>
          </w:p>
          <w:p w14:paraId="3BE286E6" w14:textId="77777777" w:rsidR="00D60BD0" w:rsidRPr="003A1FC9" w:rsidRDefault="00D60BD0" w:rsidP="00280D10">
            <w:pPr>
              <w:autoSpaceDE w:val="0"/>
              <w:autoSpaceDN w:val="0"/>
              <w:adjustRightInd w:val="0"/>
              <w:rPr>
                <w:rFonts w:ascii="Times New Roman" w:hAnsi="Times New Roman" w:cs="Times New Roman"/>
                <w:sz w:val="28"/>
                <w:szCs w:val="28"/>
              </w:rPr>
            </w:pPr>
            <w:proofErr w:type="gramStart"/>
            <w:r w:rsidRPr="003A1FC9">
              <w:rPr>
                <w:rFonts w:ascii="Times New Roman" w:hAnsi="Times New Roman" w:cs="Times New Roman"/>
                <w:sz w:val="28"/>
                <w:szCs w:val="28"/>
              </w:rPr>
              <w:t>совершенствование  системы</w:t>
            </w:r>
            <w:proofErr w:type="gramEnd"/>
            <w:r w:rsidRPr="003A1FC9">
              <w:rPr>
                <w:rFonts w:ascii="Times New Roman" w:hAnsi="Times New Roman" w:cs="Times New Roman"/>
                <w:sz w:val="28"/>
                <w:szCs w:val="28"/>
              </w:rPr>
              <w:t xml:space="preserve">  учета муниципального</w:t>
            </w:r>
          </w:p>
          <w:p w14:paraId="7C5DF99F" w14:textId="77777777" w:rsidR="00D60BD0" w:rsidRPr="003A1FC9" w:rsidRDefault="00D60BD0" w:rsidP="00280D10">
            <w:pPr>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 xml:space="preserve"> имущества в реестре муниципального имущества</w:t>
            </w:r>
          </w:p>
          <w:p w14:paraId="3C3E4152" w14:textId="77777777" w:rsidR="00D60BD0" w:rsidRPr="003A1FC9" w:rsidRDefault="00D60BD0" w:rsidP="00280D10">
            <w:pPr>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 xml:space="preserve">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w:t>
            </w:r>
          </w:p>
          <w:p w14:paraId="3B5CCAAB" w14:textId="77777777" w:rsidR="00D60BD0" w:rsidRPr="003A1FC9" w:rsidRDefault="00D60BD0" w:rsidP="00280D10">
            <w:pPr>
              <w:autoSpaceDE w:val="0"/>
              <w:autoSpaceDN w:val="0"/>
              <w:adjustRightInd w:val="0"/>
              <w:rPr>
                <w:rFonts w:ascii="Times New Roman" w:eastAsia="Times New Roman" w:hAnsi="Times New Roman" w:cs="Times New Roman"/>
                <w:sz w:val="28"/>
                <w:szCs w:val="28"/>
              </w:rPr>
            </w:pPr>
            <w:proofErr w:type="gramStart"/>
            <w:r w:rsidRPr="003A1FC9">
              <w:rPr>
                <w:rFonts w:ascii="Times New Roman" w:hAnsi="Times New Roman" w:cs="Times New Roman"/>
                <w:sz w:val="28"/>
                <w:szCs w:val="28"/>
              </w:rPr>
              <w:t>обеспечение  поступлений</w:t>
            </w:r>
            <w:proofErr w:type="gramEnd"/>
            <w:r w:rsidRPr="003A1FC9">
              <w:rPr>
                <w:rFonts w:ascii="Times New Roman" w:hAnsi="Times New Roman" w:cs="Times New Roman"/>
                <w:sz w:val="28"/>
                <w:szCs w:val="28"/>
              </w:rPr>
              <w:t xml:space="preserve">  в   бюджет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w:t>
            </w:r>
          </w:p>
        </w:tc>
      </w:tr>
    </w:tbl>
    <w:p w14:paraId="01D915A3" w14:textId="77777777" w:rsidR="00D60BD0" w:rsidRPr="003A1FC9" w:rsidRDefault="00D60BD0" w:rsidP="00D60BD0">
      <w:pPr>
        <w:rPr>
          <w:rFonts w:ascii="Times New Roman" w:hAnsi="Times New Roman" w:cs="Times New Roman"/>
          <w:sz w:val="28"/>
          <w:szCs w:val="28"/>
        </w:rPr>
      </w:pPr>
    </w:p>
    <w:p w14:paraId="001FC1FF" w14:textId="77777777" w:rsidR="00D60BD0" w:rsidRPr="003A1FC9" w:rsidRDefault="00D60BD0" w:rsidP="00D60BD0">
      <w:pPr>
        <w:spacing w:after="0"/>
        <w:jc w:val="center"/>
        <w:rPr>
          <w:rFonts w:ascii="Times New Roman" w:hAnsi="Times New Roman" w:cs="Times New Roman"/>
          <w:b/>
          <w:sz w:val="28"/>
          <w:szCs w:val="28"/>
        </w:rPr>
      </w:pPr>
      <w:r w:rsidRPr="003A1FC9">
        <w:rPr>
          <w:rFonts w:ascii="Times New Roman" w:hAnsi="Times New Roman" w:cs="Times New Roman"/>
          <w:b/>
          <w:sz w:val="28"/>
          <w:szCs w:val="28"/>
        </w:rPr>
        <w:t>4. Муниципальная программа</w:t>
      </w:r>
    </w:p>
    <w:p w14:paraId="5D61F475" w14:textId="77777777" w:rsidR="00D60BD0" w:rsidRPr="003A1FC9" w:rsidRDefault="00D60BD0" w:rsidP="00D60BD0">
      <w:pPr>
        <w:spacing w:after="0"/>
        <w:jc w:val="center"/>
        <w:rPr>
          <w:rFonts w:ascii="Times New Roman" w:hAnsi="Times New Roman" w:cs="Times New Roman"/>
          <w:b/>
          <w:sz w:val="28"/>
          <w:szCs w:val="28"/>
        </w:rPr>
      </w:pPr>
      <w:r w:rsidRPr="003A1FC9">
        <w:rPr>
          <w:rFonts w:ascii="Times New Roman" w:hAnsi="Times New Roman" w:cs="Times New Roman"/>
          <w:b/>
          <w:sz w:val="28"/>
          <w:szCs w:val="28"/>
        </w:rPr>
        <w:lastRenderedPageBreak/>
        <w:t xml:space="preserve"> «Энергосбережение и повышение энергетической эффективности в муниципальном образовании «</w:t>
      </w:r>
      <w:proofErr w:type="spellStart"/>
      <w:r w:rsidRPr="003A1FC9">
        <w:rPr>
          <w:rFonts w:ascii="Times New Roman" w:hAnsi="Times New Roman" w:cs="Times New Roman"/>
          <w:b/>
          <w:sz w:val="28"/>
          <w:szCs w:val="28"/>
        </w:rPr>
        <w:t>Ворошневский</w:t>
      </w:r>
      <w:proofErr w:type="spellEnd"/>
      <w:r w:rsidRPr="003A1FC9">
        <w:rPr>
          <w:rFonts w:ascii="Times New Roman" w:hAnsi="Times New Roman" w:cs="Times New Roman"/>
          <w:b/>
          <w:sz w:val="28"/>
          <w:szCs w:val="28"/>
        </w:rPr>
        <w:t xml:space="preserve"> сельсовет» Курского района Курской области на 2022-2026 годы»</w:t>
      </w:r>
    </w:p>
    <w:p w14:paraId="11EC0C69" w14:textId="77777777" w:rsidR="00D60BD0" w:rsidRPr="003A1FC9" w:rsidRDefault="00D60BD0" w:rsidP="00D60BD0">
      <w:pPr>
        <w:spacing w:after="0"/>
        <w:jc w:val="center"/>
        <w:rPr>
          <w:rFonts w:ascii="Times New Roman" w:hAnsi="Times New Roman" w:cs="Times New Roman"/>
          <w:b/>
          <w:sz w:val="28"/>
          <w:szCs w:val="28"/>
        </w:rPr>
      </w:pPr>
    </w:p>
    <w:p w14:paraId="27A4CE8B"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 xml:space="preserve">ПАСПОРТ </w:t>
      </w:r>
    </w:p>
    <w:p w14:paraId="78947F63" w14:textId="77777777" w:rsidR="00D60BD0" w:rsidRPr="003A1FC9" w:rsidRDefault="00D60BD0" w:rsidP="00D60BD0">
      <w:pPr>
        <w:jc w:val="center"/>
        <w:rPr>
          <w:rFonts w:ascii="Times New Roman" w:hAnsi="Times New Roman" w:cs="Times New Roman"/>
          <w:sz w:val="28"/>
          <w:szCs w:val="28"/>
        </w:rPr>
      </w:pPr>
      <w:r w:rsidRPr="003A1FC9">
        <w:rPr>
          <w:rFonts w:ascii="Times New Roman" w:hAnsi="Times New Roman" w:cs="Times New Roman"/>
          <w:sz w:val="28"/>
          <w:szCs w:val="28"/>
        </w:rPr>
        <w:t>Муниципальной программы «Энергосбережение и повышение энергетической эффективности в муниципальном образовании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w:t>
      </w:r>
      <w:proofErr w:type="gramStart"/>
      <w:r w:rsidRPr="003A1FC9">
        <w:rPr>
          <w:rFonts w:ascii="Times New Roman" w:hAnsi="Times New Roman" w:cs="Times New Roman"/>
          <w:sz w:val="28"/>
          <w:szCs w:val="28"/>
        </w:rPr>
        <w:t>области  на</w:t>
      </w:r>
      <w:proofErr w:type="gramEnd"/>
      <w:r w:rsidRPr="003A1FC9">
        <w:rPr>
          <w:rFonts w:ascii="Times New Roman" w:hAnsi="Times New Roman" w:cs="Times New Roman"/>
          <w:sz w:val="28"/>
          <w:szCs w:val="28"/>
        </w:rPr>
        <w:t xml:space="preserve"> 2022-2026 годы»</w:t>
      </w:r>
    </w:p>
    <w:tbl>
      <w:tblPr>
        <w:tblStyle w:val="a7"/>
        <w:tblW w:w="0" w:type="auto"/>
        <w:tblLook w:val="04A0" w:firstRow="1" w:lastRow="0" w:firstColumn="1" w:lastColumn="0" w:noHBand="0" w:noVBand="1"/>
      </w:tblPr>
      <w:tblGrid>
        <w:gridCol w:w="2877"/>
        <w:gridCol w:w="6468"/>
      </w:tblGrid>
      <w:tr w:rsidR="00D60BD0" w:rsidRPr="003A1FC9" w14:paraId="79AC53F8"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73E7F172"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Ответственный исполнитель Программы</w:t>
            </w:r>
          </w:p>
        </w:tc>
        <w:tc>
          <w:tcPr>
            <w:tcW w:w="0" w:type="auto"/>
            <w:tcBorders>
              <w:top w:val="single" w:sz="4" w:space="0" w:color="auto"/>
              <w:left w:val="single" w:sz="4" w:space="0" w:color="auto"/>
              <w:bottom w:val="single" w:sz="4" w:space="0" w:color="auto"/>
              <w:right w:val="single" w:sz="4" w:space="0" w:color="auto"/>
            </w:tcBorders>
            <w:hideMark/>
          </w:tcPr>
          <w:p w14:paraId="2426A59E"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 xml:space="preserve">Администрация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w:t>
            </w:r>
          </w:p>
        </w:tc>
      </w:tr>
      <w:tr w:rsidR="00D60BD0" w:rsidRPr="003A1FC9" w14:paraId="2E805A65"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631E4C6D"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Соисполнители Программы</w:t>
            </w:r>
          </w:p>
        </w:tc>
        <w:tc>
          <w:tcPr>
            <w:tcW w:w="0" w:type="auto"/>
            <w:tcBorders>
              <w:top w:val="single" w:sz="4" w:space="0" w:color="auto"/>
              <w:left w:val="single" w:sz="4" w:space="0" w:color="auto"/>
              <w:bottom w:val="single" w:sz="4" w:space="0" w:color="auto"/>
              <w:right w:val="single" w:sz="4" w:space="0" w:color="auto"/>
            </w:tcBorders>
            <w:hideMark/>
          </w:tcPr>
          <w:p w14:paraId="1C66CAD7"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отсутствуют</w:t>
            </w:r>
          </w:p>
        </w:tc>
      </w:tr>
      <w:tr w:rsidR="00D60BD0" w:rsidRPr="003A1FC9" w14:paraId="1D13BA30"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0D18A8B1"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Участники Программы</w:t>
            </w:r>
          </w:p>
        </w:tc>
        <w:tc>
          <w:tcPr>
            <w:tcW w:w="0" w:type="auto"/>
            <w:tcBorders>
              <w:top w:val="single" w:sz="4" w:space="0" w:color="auto"/>
              <w:left w:val="single" w:sz="4" w:space="0" w:color="auto"/>
              <w:bottom w:val="single" w:sz="4" w:space="0" w:color="auto"/>
              <w:right w:val="single" w:sz="4" w:space="0" w:color="auto"/>
            </w:tcBorders>
            <w:hideMark/>
          </w:tcPr>
          <w:p w14:paraId="060C332B"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отсутствуют</w:t>
            </w:r>
          </w:p>
        </w:tc>
      </w:tr>
      <w:tr w:rsidR="00D60BD0" w:rsidRPr="003A1FC9" w14:paraId="36A90636" w14:textId="77777777" w:rsidTr="00280D10">
        <w:trPr>
          <w:trHeight w:val="1167"/>
        </w:trPr>
        <w:tc>
          <w:tcPr>
            <w:tcW w:w="0" w:type="auto"/>
            <w:tcBorders>
              <w:top w:val="single" w:sz="4" w:space="0" w:color="auto"/>
              <w:left w:val="single" w:sz="4" w:space="0" w:color="auto"/>
              <w:bottom w:val="single" w:sz="4" w:space="0" w:color="auto"/>
              <w:right w:val="single" w:sz="4" w:space="0" w:color="auto"/>
            </w:tcBorders>
            <w:hideMark/>
          </w:tcPr>
          <w:p w14:paraId="18DA7471"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Программно-целевые инструменты Программы</w:t>
            </w:r>
          </w:p>
        </w:tc>
        <w:tc>
          <w:tcPr>
            <w:tcW w:w="0" w:type="auto"/>
            <w:tcBorders>
              <w:top w:val="single" w:sz="4" w:space="0" w:color="auto"/>
              <w:left w:val="single" w:sz="4" w:space="0" w:color="auto"/>
              <w:bottom w:val="single" w:sz="4" w:space="0" w:color="auto"/>
              <w:right w:val="single" w:sz="4" w:space="0" w:color="auto"/>
            </w:tcBorders>
            <w:hideMark/>
          </w:tcPr>
          <w:p w14:paraId="0FB1E4F3"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отсутствуют</w:t>
            </w:r>
          </w:p>
        </w:tc>
      </w:tr>
      <w:tr w:rsidR="00D60BD0" w:rsidRPr="003A1FC9" w14:paraId="36CD43BA"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0D60077C"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Подпрограммы Программы</w:t>
            </w:r>
          </w:p>
        </w:tc>
        <w:tc>
          <w:tcPr>
            <w:tcW w:w="0" w:type="auto"/>
            <w:tcBorders>
              <w:top w:val="single" w:sz="4" w:space="0" w:color="auto"/>
              <w:left w:val="single" w:sz="4" w:space="0" w:color="auto"/>
              <w:bottom w:val="single" w:sz="4" w:space="0" w:color="auto"/>
              <w:right w:val="single" w:sz="4" w:space="0" w:color="auto"/>
            </w:tcBorders>
            <w:hideMark/>
          </w:tcPr>
          <w:p w14:paraId="380BC690"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Подпрограмма 1 «Энергосбережение в муниципальном образовании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на 2022-2026 годы»</w:t>
            </w:r>
          </w:p>
        </w:tc>
      </w:tr>
      <w:tr w:rsidR="00D60BD0" w:rsidRPr="003A1FC9" w14:paraId="2EB61FA7"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7BABFFFF"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Цели программы</w:t>
            </w:r>
          </w:p>
        </w:tc>
        <w:tc>
          <w:tcPr>
            <w:tcW w:w="0" w:type="auto"/>
            <w:tcBorders>
              <w:top w:val="single" w:sz="4" w:space="0" w:color="auto"/>
              <w:left w:val="single" w:sz="4" w:space="0" w:color="auto"/>
              <w:bottom w:val="single" w:sz="4" w:space="0" w:color="auto"/>
              <w:right w:val="single" w:sz="4" w:space="0" w:color="auto"/>
            </w:tcBorders>
            <w:hideMark/>
          </w:tcPr>
          <w:p w14:paraId="1088DA24"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14:paraId="6D255E55"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 xml:space="preserve">- лимитирование и нормирование потребления всех видов ресурсов в </w:t>
            </w:r>
            <w:proofErr w:type="spellStart"/>
            <w:r w:rsidRPr="003A1FC9">
              <w:rPr>
                <w:rFonts w:ascii="Times New Roman" w:hAnsi="Times New Roman" w:cs="Times New Roman"/>
                <w:sz w:val="28"/>
                <w:szCs w:val="28"/>
              </w:rPr>
              <w:t>Ворошневском</w:t>
            </w:r>
            <w:proofErr w:type="spellEnd"/>
            <w:r w:rsidRPr="003A1FC9">
              <w:rPr>
                <w:rFonts w:ascii="Times New Roman" w:hAnsi="Times New Roman" w:cs="Times New Roman"/>
                <w:sz w:val="28"/>
                <w:szCs w:val="28"/>
              </w:rPr>
              <w:t xml:space="preserve"> сельсовете Курского района Курской области;</w:t>
            </w:r>
          </w:p>
          <w:p w14:paraId="4DA0D91E"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lang w:eastAsia="zh-CN"/>
              </w:rPr>
              <w:t xml:space="preserve">- </w:t>
            </w:r>
            <w:r w:rsidRPr="003A1FC9">
              <w:rPr>
                <w:rFonts w:ascii="Times New Roman" w:hAnsi="Times New Roman" w:cs="Times New Roman"/>
                <w:sz w:val="28"/>
                <w:szCs w:val="28"/>
              </w:rPr>
              <w:t xml:space="preserve">повышение эффективности использования всех видов ресурсов в </w:t>
            </w:r>
            <w:proofErr w:type="spellStart"/>
            <w:r w:rsidRPr="003A1FC9">
              <w:rPr>
                <w:rFonts w:ascii="Times New Roman" w:hAnsi="Times New Roman" w:cs="Times New Roman"/>
                <w:sz w:val="28"/>
                <w:szCs w:val="28"/>
              </w:rPr>
              <w:t>Ворошневском</w:t>
            </w:r>
            <w:proofErr w:type="spellEnd"/>
            <w:r w:rsidRPr="003A1FC9">
              <w:rPr>
                <w:rFonts w:ascii="Times New Roman" w:hAnsi="Times New Roman" w:cs="Times New Roman"/>
                <w:sz w:val="28"/>
                <w:szCs w:val="28"/>
              </w:rPr>
              <w:t xml:space="preserve"> сельсовете Курского района Курской области.</w:t>
            </w:r>
          </w:p>
        </w:tc>
      </w:tr>
      <w:tr w:rsidR="00D60BD0" w:rsidRPr="003A1FC9" w14:paraId="4DF7F691" w14:textId="77777777" w:rsidTr="00280D10">
        <w:trPr>
          <w:trHeight w:val="1552"/>
        </w:trPr>
        <w:tc>
          <w:tcPr>
            <w:tcW w:w="0" w:type="auto"/>
            <w:tcBorders>
              <w:top w:val="single" w:sz="4" w:space="0" w:color="auto"/>
              <w:left w:val="single" w:sz="4" w:space="0" w:color="auto"/>
              <w:bottom w:val="single" w:sz="4" w:space="0" w:color="auto"/>
              <w:right w:val="single" w:sz="4" w:space="0" w:color="auto"/>
            </w:tcBorders>
            <w:hideMark/>
          </w:tcPr>
          <w:p w14:paraId="1BE915A6"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Задачи Программы</w:t>
            </w:r>
          </w:p>
        </w:tc>
        <w:tc>
          <w:tcPr>
            <w:tcW w:w="0" w:type="auto"/>
            <w:tcBorders>
              <w:top w:val="single" w:sz="4" w:space="0" w:color="auto"/>
              <w:left w:val="single" w:sz="4" w:space="0" w:color="auto"/>
              <w:bottom w:val="single" w:sz="4" w:space="0" w:color="auto"/>
              <w:right w:val="single" w:sz="4" w:space="0" w:color="auto"/>
            </w:tcBorders>
            <w:hideMark/>
          </w:tcPr>
          <w:p w14:paraId="57F03BD3"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 реализация организационных мероприятий по энергосбережению и повышению энергетической эффективности;</w:t>
            </w:r>
          </w:p>
          <w:p w14:paraId="3633E22C" w14:textId="77777777" w:rsidR="00D60BD0" w:rsidRPr="003A1FC9" w:rsidRDefault="00D60BD0" w:rsidP="00280D10">
            <w:pPr>
              <w:pStyle w:val="printj"/>
              <w:tabs>
                <w:tab w:val="left" w:pos="7823"/>
              </w:tabs>
              <w:spacing w:before="0" w:after="0"/>
              <w:ind w:firstLine="0"/>
              <w:rPr>
                <w:sz w:val="28"/>
                <w:szCs w:val="28"/>
              </w:rPr>
            </w:pPr>
            <w:r w:rsidRPr="003A1FC9">
              <w:rPr>
                <w:sz w:val="28"/>
                <w:szCs w:val="28"/>
              </w:rPr>
              <w:t>- реализация энергосберегающих мероприятий и внедрения энергоэффективного оборудования и материалов;</w:t>
            </w:r>
          </w:p>
          <w:p w14:paraId="7F7887A0" w14:textId="77777777" w:rsidR="00D60BD0" w:rsidRPr="003A1FC9" w:rsidRDefault="00D60BD0" w:rsidP="00280D10">
            <w:pPr>
              <w:pStyle w:val="a8"/>
              <w:rPr>
                <w:sz w:val="28"/>
                <w:szCs w:val="28"/>
              </w:rPr>
            </w:pPr>
            <w:r w:rsidRPr="003A1FC9">
              <w:rPr>
                <w:sz w:val="28"/>
                <w:szCs w:val="28"/>
              </w:rPr>
              <w:t>- сокращение потребления всех видов ресурсов.</w:t>
            </w:r>
          </w:p>
        </w:tc>
      </w:tr>
      <w:tr w:rsidR="00D60BD0" w:rsidRPr="003A1FC9" w14:paraId="798DA5CF"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3CBAF2D1"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Перечень мероприятий Программы</w:t>
            </w:r>
          </w:p>
        </w:tc>
        <w:tc>
          <w:tcPr>
            <w:tcW w:w="0" w:type="auto"/>
            <w:tcBorders>
              <w:top w:val="single" w:sz="4" w:space="0" w:color="auto"/>
              <w:left w:val="single" w:sz="4" w:space="0" w:color="auto"/>
              <w:bottom w:val="single" w:sz="4" w:space="0" w:color="auto"/>
              <w:right w:val="single" w:sz="4" w:space="0" w:color="auto"/>
            </w:tcBorders>
            <w:hideMark/>
          </w:tcPr>
          <w:p w14:paraId="6B02031B"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 реализация организационных мероприятий по энергосбережению и повышению энергетической эффективности;</w:t>
            </w:r>
          </w:p>
          <w:p w14:paraId="473E1214" w14:textId="77777777" w:rsidR="00D60BD0" w:rsidRPr="003A1FC9" w:rsidRDefault="00D60BD0" w:rsidP="00280D10">
            <w:pPr>
              <w:pStyle w:val="printj"/>
              <w:tabs>
                <w:tab w:val="left" w:pos="7823"/>
              </w:tabs>
              <w:spacing w:before="0" w:after="0"/>
              <w:ind w:firstLine="0"/>
              <w:rPr>
                <w:sz w:val="28"/>
                <w:szCs w:val="28"/>
              </w:rPr>
            </w:pPr>
            <w:r w:rsidRPr="003A1FC9">
              <w:rPr>
                <w:sz w:val="28"/>
                <w:szCs w:val="28"/>
              </w:rPr>
              <w:lastRenderedPageBreak/>
              <w:t>- реализация энергосберегающих мероприятий и внедрения энергоэффективного оборудования и материалов;</w:t>
            </w:r>
          </w:p>
          <w:p w14:paraId="33485911" w14:textId="77777777" w:rsidR="00D60BD0" w:rsidRPr="003A1FC9" w:rsidRDefault="00D60BD0" w:rsidP="00280D10">
            <w:pPr>
              <w:pStyle w:val="printj"/>
              <w:tabs>
                <w:tab w:val="left" w:pos="7823"/>
              </w:tabs>
              <w:spacing w:before="0" w:after="0"/>
              <w:ind w:firstLine="0"/>
              <w:rPr>
                <w:sz w:val="28"/>
                <w:szCs w:val="28"/>
              </w:rPr>
            </w:pPr>
            <w:r w:rsidRPr="003A1FC9">
              <w:rPr>
                <w:sz w:val="28"/>
                <w:szCs w:val="28"/>
              </w:rPr>
              <w:t>- сокращение потребления всех видов ресурсов.</w:t>
            </w:r>
          </w:p>
        </w:tc>
      </w:tr>
      <w:tr w:rsidR="00D60BD0" w:rsidRPr="003A1FC9" w14:paraId="15E16164"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4A1EDEB9"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lastRenderedPageBreak/>
              <w:t>Показатели и индикаторы Программы</w:t>
            </w:r>
          </w:p>
        </w:tc>
        <w:tc>
          <w:tcPr>
            <w:tcW w:w="0" w:type="auto"/>
            <w:tcBorders>
              <w:top w:val="single" w:sz="4" w:space="0" w:color="auto"/>
              <w:left w:val="single" w:sz="4" w:space="0" w:color="auto"/>
              <w:bottom w:val="single" w:sz="4" w:space="0" w:color="auto"/>
              <w:right w:val="single" w:sz="4" w:space="0" w:color="auto"/>
            </w:tcBorders>
            <w:hideMark/>
          </w:tcPr>
          <w:p w14:paraId="1D534809" w14:textId="77777777" w:rsidR="00D60BD0" w:rsidRPr="003A1FC9" w:rsidRDefault="00D60BD0" w:rsidP="00280D10">
            <w:pPr>
              <w:tabs>
                <w:tab w:val="left" w:pos="2235"/>
              </w:tabs>
              <w:rPr>
                <w:rFonts w:ascii="Times New Roman" w:hAnsi="Times New Roman" w:cs="Times New Roman"/>
                <w:sz w:val="28"/>
                <w:szCs w:val="28"/>
              </w:rPr>
            </w:pPr>
            <w:r w:rsidRPr="003A1FC9">
              <w:rPr>
                <w:rFonts w:ascii="Times New Roman" w:hAnsi="Times New Roman" w:cs="Times New Roman"/>
                <w:sz w:val="28"/>
                <w:szCs w:val="28"/>
              </w:rPr>
              <w:t>- снижение потребления природного газа, %;</w:t>
            </w:r>
          </w:p>
          <w:p w14:paraId="1EFF392B" w14:textId="77777777" w:rsidR="00D60BD0" w:rsidRPr="003A1FC9" w:rsidRDefault="00D60BD0" w:rsidP="00280D10">
            <w:pPr>
              <w:tabs>
                <w:tab w:val="left" w:pos="2235"/>
              </w:tabs>
              <w:rPr>
                <w:rFonts w:ascii="Times New Roman" w:hAnsi="Times New Roman" w:cs="Times New Roman"/>
                <w:sz w:val="28"/>
                <w:szCs w:val="28"/>
              </w:rPr>
            </w:pPr>
            <w:r w:rsidRPr="003A1FC9">
              <w:rPr>
                <w:rFonts w:ascii="Times New Roman" w:hAnsi="Times New Roman" w:cs="Times New Roman"/>
                <w:sz w:val="28"/>
                <w:szCs w:val="28"/>
              </w:rPr>
              <w:t>- снижение потребления электрической энергии муниципальными учреждениями, %;</w:t>
            </w:r>
          </w:p>
          <w:p w14:paraId="4040ED6E" w14:textId="77777777" w:rsidR="00D60BD0" w:rsidRPr="003A1FC9" w:rsidRDefault="00D60BD0" w:rsidP="00280D10">
            <w:pPr>
              <w:tabs>
                <w:tab w:val="left" w:pos="2235"/>
              </w:tabs>
              <w:rPr>
                <w:rFonts w:ascii="Times New Roman" w:hAnsi="Times New Roman" w:cs="Times New Roman"/>
                <w:sz w:val="28"/>
                <w:szCs w:val="28"/>
              </w:rPr>
            </w:pPr>
            <w:r w:rsidRPr="003A1FC9">
              <w:rPr>
                <w:rFonts w:ascii="Times New Roman" w:hAnsi="Times New Roman" w:cs="Times New Roman"/>
                <w:sz w:val="28"/>
                <w:szCs w:val="28"/>
              </w:rPr>
              <w:t>- снижение потребления электрической энергии на уличное освещение, %.</w:t>
            </w:r>
          </w:p>
        </w:tc>
      </w:tr>
      <w:tr w:rsidR="00D60BD0" w:rsidRPr="003A1FC9" w14:paraId="02BF7951" w14:textId="77777777" w:rsidTr="00280D10">
        <w:tc>
          <w:tcPr>
            <w:tcW w:w="0" w:type="auto"/>
            <w:tcBorders>
              <w:top w:val="single" w:sz="4" w:space="0" w:color="auto"/>
              <w:left w:val="single" w:sz="4" w:space="0" w:color="auto"/>
              <w:bottom w:val="single" w:sz="4" w:space="0" w:color="auto"/>
              <w:right w:val="single" w:sz="4" w:space="0" w:color="auto"/>
            </w:tcBorders>
          </w:tcPr>
          <w:p w14:paraId="0261F74C"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Сроки реализации Программы</w:t>
            </w:r>
          </w:p>
        </w:tc>
        <w:tc>
          <w:tcPr>
            <w:tcW w:w="0" w:type="auto"/>
            <w:tcBorders>
              <w:top w:val="single" w:sz="4" w:space="0" w:color="auto"/>
              <w:left w:val="single" w:sz="4" w:space="0" w:color="auto"/>
              <w:bottom w:val="single" w:sz="4" w:space="0" w:color="auto"/>
              <w:right w:val="single" w:sz="4" w:space="0" w:color="auto"/>
            </w:tcBorders>
          </w:tcPr>
          <w:p w14:paraId="0358DA68"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Программа реализуется в один этап в течение 2022-2026 годов</w:t>
            </w:r>
          </w:p>
        </w:tc>
      </w:tr>
      <w:tr w:rsidR="00D60BD0" w:rsidRPr="003A1FC9" w14:paraId="210BB8C5"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069DBF02"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Объем бюджетных ассигнований Программы</w:t>
            </w:r>
          </w:p>
        </w:tc>
        <w:tc>
          <w:tcPr>
            <w:tcW w:w="0" w:type="auto"/>
            <w:tcBorders>
              <w:top w:val="single" w:sz="4" w:space="0" w:color="auto"/>
              <w:left w:val="single" w:sz="4" w:space="0" w:color="auto"/>
              <w:bottom w:val="single" w:sz="4" w:space="0" w:color="auto"/>
              <w:right w:val="single" w:sz="4" w:space="0" w:color="auto"/>
            </w:tcBorders>
            <w:hideMark/>
          </w:tcPr>
          <w:p w14:paraId="6CB568DA"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Объем бюджетных ассигнований на реализацию программы за счет средств местного бюджета составит 175000,00 рублей, в том числе по годам:</w:t>
            </w:r>
          </w:p>
          <w:p w14:paraId="068454D0"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2022 год-35000,00 рублей;</w:t>
            </w:r>
          </w:p>
          <w:p w14:paraId="1DB65E8C"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2023 год-35000,00 рублей;</w:t>
            </w:r>
          </w:p>
          <w:p w14:paraId="7855D010"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2024 год-35000,00 рублей;</w:t>
            </w:r>
          </w:p>
          <w:p w14:paraId="0F1BE04A"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2025 год-35000,00 рублей;</w:t>
            </w:r>
          </w:p>
          <w:p w14:paraId="3B782EB4"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2026 год-35000,00 рублей.</w:t>
            </w:r>
          </w:p>
          <w:p w14:paraId="0CA49599" w14:textId="77777777" w:rsidR="00D60BD0" w:rsidRPr="003A1FC9" w:rsidRDefault="00D60BD0" w:rsidP="00280D10">
            <w:pPr>
              <w:rPr>
                <w:rFonts w:ascii="Times New Roman" w:hAnsi="Times New Roman" w:cs="Times New Roman"/>
                <w:sz w:val="28"/>
                <w:szCs w:val="28"/>
              </w:rPr>
            </w:pPr>
          </w:p>
        </w:tc>
      </w:tr>
      <w:tr w:rsidR="00D60BD0" w:rsidRPr="003A1FC9" w14:paraId="51797430" w14:textId="77777777" w:rsidTr="00280D10">
        <w:tc>
          <w:tcPr>
            <w:tcW w:w="0" w:type="auto"/>
            <w:tcBorders>
              <w:top w:val="single" w:sz="4" w:space="0" w:color="auto"/>
              <w:left w:val="single" w:sz="4" w:space="0" w:color="auto"/>
              <w:bottom w:val="single" w:sz="4" w:space="0" w:color="auto"/>
              <w:right w:val="single" w:sz="4" w:space="0" w:color="auto"/>
            </w:tcBorders>
            <w:hideMark/>
          </w:tcPr>
          <w:p w14:paraId="59BC1B28"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 xml:space="preserve">Ожидаемые результаты Программы </w:t>
            </w:r>
          </w:p>
        </w:tc>
        <w:tc>
          <w:tcPr>
            <w:tcW w:w="0" w:type="auto"/>
            <w:tcBorders>
              <w:top w:val="single" w:sz="4" w:space="0" w:color="auto"/>
              <w:left w:val="single" w:sz="4" w:space="0" w:color="auto"/>
              <w:bottom w:val="single" w:sz="4" w:space="0" w:color="auto"/>
              <w:right w:val="single" w:sz="4" w:space="0" w:color="auto"/>
            </w:tcBorders>
            <w:hideMark/>
          </w:tcPr>
          <w:p w14:paraId="206AB336" w14:textId="77777777" w:rsidR="00D60BD0" w:rsidRPr="003A1FC9" w:rsidRDefault="00D60BD0" w:rsidP="00280D10">
            <w:pPr>
              <w:pStyle w:val="a8"/>
              <w:rPr>
                <w:sz w:val="28"/>
                <w:szCs w:val="28"/>
              </w:rPr>
            </w:pPr>
            <w:proofErr w:type="gramStart"/>
            <w:r w:rsidRPr="003A1FC9">
              <w:rPr>
                <w:sz w:val="28"/>
                <w:szCs w:val="28"/>
              </w:rPr>
              <w:t>Снижение  количества</w:t>
            </w:r>
            <w:proofErr w:type="gramEnd"/>
            <w:r w:rsidRPr="003A1FC9">
              <w:rPr>
                <w:sz w:val="28"/>
                <w:szCs w:val="28"/>
              </w:rPr>
              <w:t xml:space="preserve"> потребляемых энергоресурсов в  бюджетной сфере на 3 % ежегодно.</w:t>
            </w:r>
          </w:p>
          <w:p w14:paraId="3869E4C0"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 xml:space="preserve">Снизить </w:t>
            </w:r>
            <w:proofErr w:type="gramStart"/>
            <w:r w:rsidRPr="003A1FC9">
              <w:rPr>
                <w:rFonts w:ascii="Times New Roman" w:hAnsi="Times New Roman" w:cs="Times New Roman"/>
                <w:sz w:val="28"/>
                <w:szCs w:val="28"/>
              </w:rPr>
              <w:t>количества  потребляемых</w:t>
            </w:r>
            <w:proofErr w:type="gramEnd"/>
            <w:r w:rsidRPr="003A1FC9">
              <w:rPr>
                <w:rFonts w:ascii="Times New Roman" w:hAnsi="Times New Roman" w:cs="Times New Roman"/>
                <w:sz w:val="28"/>
                <w:szCs w:val="28"/>
              </w:rPr>
              <w:t xml:space="preserve"> энергоресурсов по уличному освещению на 3 % ежегодно.</w:t>
            </w:r>
          </w:p>
        </w:tc>
      </w:tr>
    </w:tbl>
    <w:p w14:paraId="3B6B387E" w14:textId="77777777" w:rsidR="00D60BD0" w:rsidRPr="003A1FC9" w:rsidRDefault="00D60BD0" w:rsidP="00D60BD0">
      <w:pPr>
        <w:widowControl w:val="0"/>
        <w:autoSpaceDE w:val="0"/>
        <w:autoSpaceDN w:val="0"/>
        <w:adjustRightInd w:val="0"/>
        <w:ind w:firstLine="540"/>
        <w:jc w:val="both"/>
        <w:rPr>
          <w:rFonts w:ascii="Times New Roman" w:hAnsi="Times New Roman" w:cs="Times New Roman"/>
          <w:b/>
          <w:sz w:val="28"/>
          <w:szCs w:val="28"/>
          <w:lang w:eastAsia="en-US"/>
        </w:rPr>
      </w:pPr>
    </w:p>
    <w:p w14:paraId="1B63188F" w14:textId="77777777" w:rsidR="00D60BD0" w:rsidRPr="003A1FC9" w:rsidRDefault="00D60BD0" w:rsidP="00D60BD0">
      <w:pPr>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 xml:space="preserve">5. Муниципальная Программа </w:t>
      </w:r>
    </w:p>
    <w:p w14:paraId="43B1F72C" w14:textId="77777777" w:rsidR="00D60BD0" w:rsidRPr="003A1FC9" w:rsidRDefault="00D60BD0" w:rsidP="00D60BD0">
      <w:pPr>
        <w:spacing w:after="0"/>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«Повышение эффективности работы с молодежью, организация отдыха и оздоровления детей, молодежи, развитие физической культуры и спорта»</w:t>
      </w:r>
      <w:r w:rsidRPr="003A1FC9">
        <w:rPr>
          <w:rFonts w:ascii="Times New Roman" w:hAnsi="Times New Roman" w:cs="Times New Roman"/>
          <w:b/>
          <w:sz w:val="28"/>
          <w:szCs w:val="28"/>
        </w:rPr>
        <w:t xml:space="preserve"> в муниципальном образовании «</w:t>
      </w:r>
      <w:proofErr w:type="spellStart"/>
      <w:r w:rsidRPr="003A1FC9">
        <w:rPr>
          <w:rFonts w:ascii="Times New Roman" w:hAnsi="Times New Roman" w:cs="Times New Roman"/>
          <w:b/>
          <w:sz w:val="28"/>
          <w:szCs w:val="28"/>
        </w:rPr>
        <w:t>Ворошневский</w:t>
      </w:r>
      <w:proofErr w:type="spellEnd"/>
      <w:r w:rsidRPr="003A1FC9">
        <w:rPr>
          <w:rFonts w:ascii="Times New Roman" w:hAnsi="Times New Roman" w:cs="Times New Roman"/>
          <w:b/>
          <w:sz w:val="28"/>
          <w:szCs w:val="28"/>
        </w:rPr>
        <w:t xml:space="preserve"> сельсовет» Курского района Курской области на 2022-2026 годы»</w:t>
      </w:r>
    </w:p>
    <w:p w14:paraId="1D6428EE" w14:textId="77777777" w:rsidR="00D60BD0" w:rsidRPr="003A1FC9" w:rsidRDefault="00D60BD0" w:rsidP="00D60BD0">
      <w:pPr>
        <w:jc w:val="center"/>
        <w:rPr>
          <w:rFonts w:ascii="Times New Roman" w:eastAsia="Times New Roman" w:hAnsi="Times New Roman" w:cs="Times New Roman"/>
          <w:b/>
          <w:sz w:val="28"/>
          <w:szCs w:val="28"/>
        </w:rPr>
      </w:pPr>
    </w:p>
    <w:p w14:paraId="2682F30D" w14:textId="77777777" w:rsidR="00D60BD0" w:rsidRPr="003A1FC9" w:rsidRDefault="00D60BD0" w:rsidP="00D60BD0">
      <w:pPr>
        <w:jc w:val="center"/>
        <w:rPr>
          <w:rFonts w:ascii="Times New Roman" w:eastAsia="Times New Roman" w:hAnsi="Times New Roman" w:cs="Times New Roman"/>
          <w:b/>
          <w:sz w:val="28"/>
          <w:szCs w:val="28"/>
        </w:rPr>
      </w:pPr>
      <w:r w:rsidRPr="003A1FC9">
        <w:rPr>
          <w:rFonts w:ascii="Times New Roman" w:eastAsia="Times New Roman" w:hAnsi="Times New Roman" w:cs="Times New Roman"/>
          <w:b/>
          <w:sz w:val="28"/>
          <w:szCs w:val="28"/>
        </w:rPr>
        <w:t xml:space="preserve">ПАСПОРТ </w:t>
      </w:r>
    </w:p>
    <w:p w14:paraId="08B3033B" w14:textId="77777777" w:rsidR="00D60BD0" w:rsidRPr="003A1FC9" w:rsidRDefault="00D60BD0" w:rsidP="00D60BD0">
      <w:pPr>
        <w:jc w:val="cente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3A1FC9">
        <w:rPr>
          <w:rFonts w:ascii="Times New Roman" w:hAnsi="Times New Roman" w:cs="Times New Roman"/>
          <w:sz w:val="28"/>
          <w:szCs w:val="28"/>
        </w:rPr>
        <w:t xml:space="preserve"> в муниципальном образовании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на 2022-2026 годы»</w:t>
      </w:r>
    </w:p>
    <w:tbl>
      <w:tblPr>
        <w:tblW w:w="4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5833"/>
      </w:tblGrid>
      <w:tr w:rsidR="00D60BD0" w:rsidRPr="003A1FC9" w14:paraId="5C6ED0D1" w14:textId="77777777" w:rsidTr="00280D10">
        <w:trPr>
          <w:jc w:val="center"/>
        </w:trPr>
        <w:tc>
          <w:tcPr>
            <w:tcW w:w="1509" w:type="pct"/>
            <w:tcBorders>
              <w:top w:val="single" w:sz="4" w:space="0" w:color="auto"/>
              <w:left w:val="single" w:sz="4" w:space="0" w:color="auto"/>
              <w:bottom w:val="single" w:sz="4" w:space="0" w:color="auto"/>
              <w:right w:val="single" w:sz="4" w:space="0" w:color="auto"/>
            </w:tcBorders>
            <w:hideMark/>
          </w:tcPr>
          <w:p w14:paraId="568FA92D" w14:textId="77777777" w:rsidR="00D60BD0" w:rsidRPr="003A1FC9" w:rsidRDefault="00D60BD0" w:rsidP="00280D10">
            <w:pPr>
              <w:pStyle w:val="ConsPlusNormal"/>
              <w:spacing w:line="276" w:lineRule="auto"/>
              <w:rPr>
                <w:b/>
                <w:bCs/>
                <w:lang w:eastAsia="en-US"/>
              </w:rPr>
            </w:pPr>
            <w:r w:rsidRPr="003A1FC9">
              <w:rPr>
                <w:lang w:eastAsia="en-US"/>
              </w:rPr>
              <w:t>Ответственный исполнитель</w:t>
            </w:r>
          </w:p>
          <w:p w14:paraId="605A0CC5" w14:textId="77777777" w:rsidR="00D60BD0" w:rsidRPr="003A1FC9" w:rsidRDefault="00D60BD0" w:rsidP="00280D10">
            <w:pPr>
              <w:pStyle w:val="ConsPlusNormal"/>
              <w:spacing w:line="276" w:lineRule="auto"/>
              <w:rPr>
                <w:b/>
                <w:bCs/>
                <w:lang w:eastAsia="en-US"/>
              </w:rPr>
            </w:pPr>
            <w:r w:rsidRPr="003A1FC9">
              <w:rPr>
                <w:lang w:eastAsia="en-US"/>
              </w:rPr>
              <w:t>программы</w:t>
            </w:r>
          </w:p>
        </w:tc>
        <w:tc>
          <w:tcPr>
            <w:tcW w:w="3491" w:type="pct"/>
            <w:tcBorders>
              <w:top w:val="single" w:sz="4" w:space="0" w:color="auto"/>
              <w:left w:val="single" w:sz="4" w:space="0" w:color="auto"/>
              <w:bottom w:val="single" w:sz="4" w:space="0" w:color="auto"/>
              <w:right w:val="single" w:sz="4" w:space="0" w:color="auto"/>
            </w:tcBorders>
            <w:hideMark/>
          </w:tcPr>
          <w:p w14:paraId="79A8D135" w14:textId="77777777" w:rsidR="00D60BD0" w:rsidRPr="003A1FC9" w:rsidRDefault="00D60BD0" w:rsidP="00280D10">
            <w:pPr>
              <w:pStyle w:val="ConsPlusNormal"/>
              <w:spacing w:line="276" w:lineRule="auto"/>
              <w:ind w:firstLine="75"/>
              <w:jc w:val="both"/>
              <w:rPr>
                <w:b/>
                <w:bCs/>
                <w:lang w:eastAsia="en-US"/>
              </w:rPr>
            </w:pPr>
            <w:proofErr w:type="gramStart"/>
            <w:r w:rsidRPr="003A1FC9">
              <w:rPr>
                <w:lang w:eastAsia="en-US"/>
              </w:rPr>
              <w:t xml:space="preserve">Администрация  </w:t>
            </w:r>
            <w:proofErr w:type="spellStart"/>
            <w:r w:rsidRPr="003A1FC9">
              <w:rPr>
                <w:lang w:eastAsia="en-US"/>
              </w:rPr>
              <w:t>Ворошневского</w:t>
            </w:r>
            <w:proofErr w:type="spellEnd"/>
            <w:proofErr w:type="gramEnd"/>
            <w:r w:rsidRPr="003A1FC9">
              <w:rPr>
                <w:lang w:eastAsia="en-US"/>
              </w:rPr>
              <w:t xml:space="preserve"> сельсовета Курского района Курской области</w:t>
            </w:r>
          </w:p>
        </w:tc>
      </w:tr>
      <w:tr w:rsidR="00D60BD0" w:rsidRPr="003A1FC9" w14:paraId="2E9760E0" w14:textId="77777777" w:rsidTr="00280D10">
        <w:trPr>
          <w:trHeight w:val="600"/>
          <w:jc w:val="center"/>
        </w:trPr>
        <w:tc>
          <w:tcPr>
            <w:tcW w:w="1509" w:type="pct"/>
            <w:tcBorders>
              <w:top w:val="single" w:sz="4" w:space="0" w:color="auto"/>
              <w:left w:val="single" w:sz="4" w:space="0" w:color="auto"/>
              <w:bottom w:val="single" w:sz="4" w:space="0" w:color="auto"/>
              <w:right w:val="single" w:sz="4" w:space="0" w:color="auto"/>
            </w:tcBorders>
            <w:hideMark/>
          </w:tcPr>
          <w:p w14:paraId="224DD7CA" w14:textId="77777777" w:rsidR="00D60BD0" w:rsidRPr="003A1FC9" w:rsidRDefault="00D60BD0" w:rsidP="00280D10">
            <w:pPr>
              <w:widowControl w:val="0"/>
              <w:autoSpaceDE w:val="0"/>
              <w:autoSpaceDN w:val="0"/>
              <w:adjustRightInd w:val="0"/>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Соисполнители </w:t>
            </w:r>
            <w:r w:rsidRPr="003A1FC9">
              <w:rPr>
                <w:rFonts w:ascii="Times New Roman" w:hAnsi="Times New Roman" w:cs="Times New Roman"/>
                <w:sz w:val="28"/>
                <w:szCs w:val="28"/>
                <w:lang w:eastAsia="en-US"/>
              </w:rPr>
              <w:lastRenderedPageBreak/>
              <w:t>Программы</w:t>
            </w:r>
          </w:p>
        </w:tc>
        <w:tc>
          <w:tcPr>
            <w:tcW w:w="3491" w:type="pct"/>
            <w:tcBorders>
              <w:top w:val="single" w:sz="4" w:space="0" w:color="auto"/>
              <w:left w:val="single" w:sz="4" w:space="0" w:color="auto"/>
              <w:bottom w:val="single" w:sz="4" w:space="0" w:color="auto"/>
              <w:right w:val="single" w:sz="4" w:space="0" w:color="auto"/>
            </w:tcBorders>
            <w:hideMark/>
          </w:tcPr>
          <w:p w14:paraId="1F5C2F82" w14:textId="77777777" w:rsidR="00D60BD0" w:rsidRPr="003A1FC9" w:rsidRDefault="00D60BD0" w:rsidP="00280D10">
            <w:pPr>
              <w:pStyle w:val="ConsPlusNormal"/>
              <w:spacing w:line="276" w:lineRule="auto"/>
              <w:ind w:firstLine="75"/>
              <w:jc w:val="both"/>
              <w:rPr>
                <w:b/>
                <w:bCs/>
                <w:lang w:eastAsia="en-US"/>
              </w:rPr>
            </w:pPr>
            <w:r w:rsidRPr="003A1FC9">
              <w:rPr>
                <w:lang w:eastAsia="en-US"/>
              </w:rPr>
              <w:lastRenderedPageBreak/>
              <w:t>отсутствуют</w:t>
            </w:r>
          </w:p>
        </w:tc>
      </w:tr>
      <w:tr w:rsidR="00D60BD0" w:rsidRPr="003A1FC9" w14:paraId="3B1E639E" w14:textId="77777777" w:rsidTr="00280D10">
        <w:trPr>
          <w:trHeight w:val="774"/>
          <w:jc w:val="center"/>
        </w:trPr>
        <w:tc>
          <w:tcPr>
            <w:tcW w:w="1509" w:type="pct"/>
            <w:tcBorders>
              <w:top w:val="single" w:sz="4" w:space="0" w:color="auto"/>
              <w:left w:val="single" w:sz="4" w:space="0" w:color="auto"/>
              <w:bottom w:val="single" w:sz="4" w:space="0" w:color="auto"/>
              <w:right w:val="single" w:sz="4" w:space="0" w:color="auto"/>
            </w:tcBorders>
            <w:hideMark/>
          </w:tcPr>
          <w:p w14:paraId="006C3244" w14:textId="77777777" w:rsidR="00D60BD0" w:rsidRPr="003A1FC9" w:rsidRDefault="00D60BD0" w:rsidP="00280D10">
            <w:pPr>
              <w:pStyle w:val="ConsPlusNormal"/>
              <w:spacing w:line="276" w:lineRule="auto"/>
              <w:rPr>
                <w:b/>
                <w:bCs/>
                <w:lang w:eastAsia="en-US"/>
              </w:rPr>
            </w:pPr>
            <w:r w:rsidRPr="003A1FC9">
              <w:rPr>
                <w:lang w:eastAsia="en-US"/>
              </w:rPr>
              <w:t>Участники</w:t>
            </w:r>
          </w:p>
          <w:p w14:paraId="51D119B8" w14:textId="77777777" w:rsidR="00D60BD0" w:rsidRPr="003A1FC9" w:rsidRDefault="00D60BD0" w:rsidP="00280D10">
            <w:pPr>
              <w:pStyle w:val="ConsPlusNormal"/>
              <w:spacing w:line="276" w:lineRule="auto"/>
              <w:rPr>
                <w:b/>
                <w:bCs/>
                <w:lang w:eastAsia="en-US"/>
              </w:rPr>
            </w:pPr>
            <w:r w:rsidRPr="003A1FC9">
              <w:rPr>
                <w:lang w:eastAsia="en-US"/>
              </w:rPr>
              <w:t xml:space="preserve"> Подпрограммы </w:t>
            </w:r>
          </w:p>
        </w:tc>
        <w:tc>
          <w:tcPr>
            <w:tcW w:w="3491" w:type="pct"/>
            <w:tcBorders>
              <w:top w:val="single" w:sz="4" w:space="0" w:color="auto"/>
              <w:left w:val="single" w:sz="4" w:space="0" w:color="auto"/>
              <w:bottom w:val="single" w:sz="4" w:space="0" w:color="auto"/>
              <w:right w:val="single" w:sz="4" w:space="0" w:color="auto"/>
            </w:tcBorders>
            <w:hideMark/>
          </w:tcPr>
          <w:p w14:paraId="5DD47877" w14:textId="77777777" w:rsidR="00D60BD0" w:rsidRPr="003A1FC9" w:rsidRDefault="00D60BD0" w:rsidP="00280D10">
            <w:pPr>
              <w:pStyle w:val="ConsPlusNormal"/>
              <w:spacing w:line="276" w:lineRule="auto"/>
              <w:jc w:val="both"/>
              <w:rPr>
                <w:b/>
                <w:bCs/>
                <w:lang w:eastAsia="en-US"/>
              </w:rPr>
            </w:pPr>
            <w:r w:rsidRPr="003A1FC9">
              <w:rPr>
                <w:lang w:eastAsia="en-US"/>
              </w:rPr>
              <w:t>отсутствуют</w:t>
            </w:r>
          </w:p>
        </w:tc>
      </w:tr>
      <w:tr w:rsidR="00D60BD0" w:rsidRPr="003A1FC9" w14:paraId="0B4519FC" w14:textId="77777777" w:rsidTr="00280D10">
        <w:trPr>
          <w:trHeight w:val="774"/>
          <w:jc w:val="center"/>
        </w:trPr>
        <w:tc>
          <w:tcPr>
            <w:tcW w:w="1509" w:type="pct"/>
            <w:tcBorders>
              <w:top w:val="single" w:sz="4" w:space="0" w:color="auto"/>
              <w:left w:val="single" w:sz="4" w:space="0" w:color="auto"/>
              <w:bottom w:val="single" w:sz="4" w:space="0" w:color="auto"/>
              <w:right w:val="single" w:sz="4" w:space="0" w:color="auto"/>
            </w:tcBorders>
            <w:hideMark/>
          </w:tcPr>
          <w:p w14:paraId="17E07DF1" w14:textId="77777777" w:rsidR="00D60BD0" w:rsidRPr="003A1FC9" w:rsidRDefault="00D60BD0" w:rsidP="00280D10">
            <w:pPr>
              <w:pStyle w:val="ConsPlusNormal"/>
              <w:spacing w:line="276" w:lineRule="auto"/>
              <w:rPr>
                <w:b/>
                <w:bCs/>
                <w:lang w:eastAsia="en-US"/>
              </w:rPr>
            </w:pPr>
            <w:r w:rsidRPr="003A1FC9">
              <w:rPr>
                <w:lang w:eastAsia="en-US"/>
              </w:rPr>
              <w:t>Подпрограммы Программы</w:t>
            </w:r>
          </w:p>
        </w:tc>
        <w:tc>
          <w:tcPr>
            <w:tcW w:w="3491" w:type="pct"/>
            <w:tcBorders>
              <w:top w:val="single" w:sz="4" w:space="0" w:color="auto"/>
              <w:left w:val="single" w:sz="4" w:space="0" w:color="auto"/>
              <w:bottom w:val="single" w:sz="4" w:space="0" w:color="auto"/>
              <w:right w:val="single" w:sz="4" w:space="0" w:color="auto"/>
            </w:tcBorders>
            <w:hideMark/>
          </w:tcPr>
          <w:p w14:paraId="1A4C3C5A" w14:textId="77777777" w:rsidR="00D60BD0" w:rsidRPr="003A1FC9" w:rsidRDefault="00D60BD0" w:rsidP="00280D10">
            <w:pPr>
              <w:pStyle w:val="ConsPlusNormal"/>
              <w:spacing w:line="276" w:lineRule="auto"/>
              <w:jc w:val="both"/>
              <w:rPr>
                <w:b/>
                <w:bCs/>
                <w:lang w:eastAsia="en-US"/>
              </w:rPr>
            </w:pPr>
            <w:r w:rsidRPr="003A1FC9">
              <w:rPr>
                <w:lang w:eastAsia="en-US"/>
              </w:rPr>
              <w:t>Подпрограмма 2 «Повышение эффективности и реализации молодежной политики»</w:t>
            </w:r>
          </w:p>
          <w:p w14:paraId="79B40C34" w14:textId="77777777" w:rsidR="00D60BD0" w:rsidRPr="003A1FC9" w:rsidRDefault="00D60BD0" w:rsidP="00280D10">
            <w:pPr>
              <w:pStyle w:val="ConsPlusNormal"/>
              <w:spacing w:line="276" w:lineRule="auto"/>
              <w:jc w:val="both"/>
              <w:rPr>
                <w:b/>
                <w:bCs/>
                <w:lang w:eastAsia="en-US"/>
              </w:rPr>
            </w:pPr>
            <w:r w:rsidRPr="003A1FC9">
              <w:rPr>
                <w:lang w:eastAsia="en-US"/>
              </w:rPr>
              <w:t>Подпрограмма 3 «Реализация муниципальной политики в сфере физической культуры и спорта»</w:t>
            </w:r>
          </w:p>
        </w:tc>
      </w:tr>
      <w:tr w:rsidR="00D60BD0" w:rsidRPr="003A1FC9" w14:paraId="4D966788" w14:textId="77777777" w:rsidTr="00280D10">
        <w:trPr>
          <w:trHeight w:val="2117"/>
          <w:jc w:val="center"/>
        </w:trPr>
        <w:tc>
          <w:tcPr>
            <w:tcW w:w="1509" w:type="pct"/>
            <w:tcBorders>
              <w:top w:val="single" w:sz="4" w:space="0" w:color="auto"/>
              <w:left w:val="single" w:sz="4" w:space="0" w:color="auto"/>
              <w:bottom w:val="single" w:sz="4" w:space="0" w:color="auto"/>
              <w:right w:val="single" w:sz="4" w:space="0" w:color="auto"/>
            </w:tcBorders>
            <w:hideMark/>
          </w:tcPr>
          <w:p w14:paraId="75028C05" w14:textId="77777777" w:rsidR="00D60BD0" w:rsidRPr="003A1FC9" w:rsidRDefault="00D60BD0" w:rsidP="00280D10">
            <w:pPr>
              <w:spacing w:after="0"/>
              <w:rPr>
                <w:rFonts w:ascii="Times New Roman" w:hAnsi="Times New Roman" w:cs="Times New Roman"/>
                <w:sz w:val="28"/>
                <w:szCs w:val="28"/>
                <w:lang w:eastAsia="en-US"/>
              </w:rPr>
            </w:pPr>
            <w:r w:rsidRPr="003A1FC9">
              <w:rPr>
                <w:rFonts w:ascii="Times New Roman" w:hAnsi="Times New Roman" w:cs="Times New Roman"/>
                <w:sz w:val="28"/>
                <w:szCs w:val="28"/>
                <w:lang w:eastAsia="en-US"/>
              </w:rPr>
              <w:t>Цели</w:t>
            </w:r>
          </w:p>
          <w:p w14:paraId="7DC293D9" w14:textId="77777777" w:rsidR="00D60BD0" w:rsidRPr="003A1FC9" w:rsidRDefault="00D60BD0" w:rsidP="00280D10">
            <w:pPr>
              <w:pStyle w:val="ConsPlusNormal"/>
              <w:spacing w:line="276" w:lineRule="auto"/>
              <w:rPr>
                <w:b/>
                <w:bCs/>
                <w:lang w:eastAsia="en-US"/>
              </w:rPr>
            </w:pPr>
            <w:r w:rsidRPr="003A1FC9">
              <w:rPr>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14:paraId="2CAEEBBC" w14:textId="77777777" w:rsidR="00D60BD0" w:rsidRPr="003A1FC9" w:rsidRDefault="00D60BD0" w:rsidP="00280D10">
            <w:pPr>
              <w:spacing w:after="0"/>
              <w:rPr>
                <w:rFonts w:ascii="Times New Roman" w:hAnsi="Times New Roman" w:cs="Times New Roman"/>
                <w:sz w:val="28"/>
                <w:szCs w:val="28"/>
                <w:lang w:eastAsia="en-US"/>
              </w:rPr>
            </w:pPr>
            <w:r w:rsidRPr="003A1FC9">
              <w:rPr>
                <w:rFonts w:ascii="Times New Roman" w:hAnsi="Times New Roman" w:cs="Times New Roman"/>
                <w:sz w:val="28"/>
                <w:szCs w:val="28"/>
                <w:lang w:eastAsia="en-US"/>
              </w:rPr>
              <w:t>Повышение эффективности реализации молодежной политики, создание благоприятных условий, обеспечивающих повышение мотивации жителей муниципального образования «</w:t>
            </w:r>
            <w:proofErr w:type="spellStart"/>
            <w:proofErr w:type="gramStart"/>
            <w:r w:rsidRPr="003A1FC9">
              <w:rPr>
                <w:rFonts w:ascii="Times New Roman" w:hAnsi="Times New Roman" w:cs="Times New Roman"/>
                <w:sz w:val="28"/>
                <w:szCs w:val="28"/>
                <w:lang w:eastAsia="en-US"/>
              </w:rPr>
              <w:t>Ворошневскийсельсовет</w:t>
            </w:r>
            <w:proofErr w:type="spellEnd"/>
            <w:r w:rsidRPr="003A1FC9">
              <w:rPr>
                <w:rFonts w:ascii="Times New Roman" w:hAnsi="Times New Roman" w:cs="Times New Roman"/>
                <w:sz w:val="28"/>
                <w:szCs w:val="28"/>
                <w:lang w:eastAsia="en-US"/>
              </w:rPr>
              <w:t>»  Курского</w:t>
            </w:r>
            <w:proofErr w:type="gramEnd"/>
            <w:r w:rsidRPr="003A1FC9">
              <w:rPr>
                <w:rFonts w:ascii="Times New Roman" w:hAnsi="Times New Roman" w:cs="Times New Roman"/>
                <w:sz w:val="28"/>
                <w:szCs w:val="28"/>
                <w:lang w:eastAsia="en-US"/>
              </w:rPr>
              <w:t xml:space="preserve"> района Курской области к регулярным занятиям физической культурой и спортом и ведению здорового образа жизни</w:t>
            </w:r>
          </w:p>
        </w:tc>
      </w:tr>
      <w:tr w:rsidR="00D60BD0" w:rsidRPr="003A1FC9" w14:paraId="4CC8E114" w14:textId="77777777" w:rsidTr="00280D10">
        <w:trPr>
          <w:trHeight w:val="766"/>
          <w:jc w:val="center"/>
        </w:trPr>
        <w:tc>
          <w:tcPr>
            <w:tcW w:w="1509" w:type="pct"/>
            <w:tcBorders>
              <w:top w:val="single" w:sz="4" w:space="0" w:color="auto"/>
              <w:left w:val="single" w:sz="4" w:space="0" w:color="auto"/>
              <w:bottom w:val="single" w:sz="4" w:space="0" w:color="auto"/>
              <w:right w:val="single" w:sz="4" w:space="0" w:color="auto"/>
            </w:tcBorders>
            <w:hideMark/>
          </w:tcPr>
          <w:p w14:paraId="1E0EBD40" w14:textId="77777777" w:rsidR="00D60BD0" w:rsidRPr="003A1FC9" w:rsidRDefault="00D60BD0" w:rsidP="00280D10">
            <w:pPr>
              <w:pStyle w:val="ConsPlusNormal"/>
              <w:spacing w:line="276" w:lineRule="auto"/>
              <w:rPr>
                <w:b/>
                <w:bCs/>
                <w:lang w:eastAsia="en-US"/>
              </w:rPr>
            </w:pPr>
            <w:r w:rsidRPr="003A1FC9">
              <w:rPr>
                <w:lang w:eastAsia="en-US"/>
              </w:rPr>
              <w:t>Задачи</w:t>
            </w:r>
          </w:p>
          <w:p w14:paraId="367F08DB" w14:textId="77777777" w:rsidR="00D60BD0" w:rsidRPr="003A1FC9" w:rsidRDefault="00D60BD0" w:rsidP="00280D10">
            <w:pPr>
              <w:pStyle w:val="ConsPlusNormal"/>
              <w:spacing w:line="276" w:lineRule="auto"/>
              <w:rPr>
                <w:b/>
                <w:bCs/>
                <w:lang w:eastAsia="en-US"/>
              </w:rPr>
            </w:pPr>
            <w:r w:rsidRPr="003A1FC9">
              <w:rPr>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14:paraId="428393C6" w14:textId="77777777" w:rsidR="00D60BD0" w:rsidRPr="003A1FC9" w:rsidRDefault="00D60BD0" w:rsidP="00280D10">
            <w:pPr>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Вовлечение </w:t>
            </w:r>
            <w:proofErr w:type="gramStart"/>
            <w:r w:rsidRPr="003A1FC9">
              <w:rPr>
                <w:rFonts w:ascii="Times New Roman" w:hAnsi="Times New Roman" w:cs="Times New Roman"/>
                <w:sz w:val="28"/>
                <w:szCs w:val="28"/>
                <w:lang w:eastAsia="en-US"/>
              </w:rPr>
              <w:t xml:space="preserve">молодежи  </w:t>
            </w:r>
            <w:proofErr w:type="spellStart"/>
            <w:r w:rsidRPr="003A1FC9">
              <w:rPr>
                <w:rFonts w:ascii="Times New Roman" w:hAnsi="Times New Roman" w:cs="Times New Roman"/>
                <w:sz w:val="28"/>
                <w:szCs w:val="28"/>
                <w:lang w:eastAsia="en-US"/>
              </w:rPr>
              <w:t>Ворошневского</w:t>
            </w:r>
            <w:proofErr w:type="spellEnd"/>
            <w:proofErr w:type="gramEnd"/>
            <w:r w:rsidRPr="003A1FC9">
              <w:rPr>
                <w:rFonts w:ascii="Times New Roman" w:hAnsi="Times New Roman" w:cs="Times New Roman"/>
                <w:sz w:val="28"/>
                <w:szCs w:val="28"/>
                <w:lang w:eastAsia="en-US"/>
              </w:rPr>
              <w:t xml:space="preserve"> сельсовета в общественную деятельность, гражданско-патриотическому воспитанию.</w:t>
            </w:r>
          </w:p>
        </w:tc>
      </w:tr>
      <w:tr w:rsidR="00D60BD0" w:rsidRPr="003A1FC9" w14:paraId="10BDA0F8" w14:textId="77777777" w:rsidTr="00280D10">
        <w:trPr>
          <w:trHeight w:val="766"/>
          <w:jc w:val="center"/>
        </w:trPr>
        <w:tc>
          <w:tcPr>
            <w:tcW w:w="1509" w:type="pct"/>
            <w:tcBorders>
              <w:top w:val="single" w:sz="4" w:space="0" w:color="auto"/>
              <w:left w:val="single" w:sz="4" w:space="0" w:color="auto"/>
              <w:bottom w:val="single" w:sz="4" w:space="0" w:color="auto"/>
              <w:right w:val="single" w:sz="4" w:space="0" w:color="auto"/>
            </w:tcBorders>
            <w:hideMark/>
          </w:tcPr>
          <w:p w14:paraId="516FA76A" w14:textId="77777777" w:rsidR="00D60BD0" w:rsidRPr="003A1FC9" w:rsidRDefault="00D60BD0" w:rsidP="00280D10">
            <w:pPr>
              <w:pStyle w:val="ConsPlusNormal"/>
              <w:spacing w:line="276" w:lineRule="auto"/>
              <w:rPr>
                <w:b/>
                <w:bCs/>
                <w:lang w:eastAsia="en-US"/>
              </w:rPr>
            </w:pPr>
            <w:r w:rsidRPr="003A1FC9">
              <w:rPr>
                <w:lang w:eastAsia="en-US"/>
              </w:rPr>
              <w:t>Целевые показатели и индикаторы</w:t>
            </w:r>
          </w:p>
        </w:tc>
        <w:tc>
          <w:tcPr>
            <w:tcW w:w="3491" w:type="pct"/>
            <w:tcBorders>
              <w:top w:val="single" w:sz="4" w:space="0" w:color="auto"/>
              <w:left w:val="single" w:sz="4" w:space="0" w:color="auto"/>
              <w:bottom w:val="single" w:sz="4" w:space="0" w:color="auto"/>
              <w:right w:val="single" w:sz="4" w:space="0" w:color="auto"/>
            </w:tcBorders>
            <w:hideMark/>
          </w:tcPr>
          <w:p w14:paraId="43765D9B" w14:textId="77777777" w:rsidR="00D60BD0" w:rsidRPr="003A1FC9" w:rsidRDefault="00D60BD0" w:rsidP="00280D10">
            <w:pPr>
              <w:autoSpaceDE w:val="0"/>
              <w:autoSpaceDN w:val="0"/>
              <w:adjustRightInd w:val="0"/>
              <w:spacing w:after="0" w:line="240" w:lineRule="auto"/>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увеличение доли молодежи вовлеченной в общественную деятельность</w:t>
            </w:r>
          </w:p>
          <w:p w14:paraId="2EF1E3D1" w14:textId="77777777" w:rsidR="00D60BD0" w:rsidRPr="003A1FC9" w:rsidRDefault="00D60BD0" w:rsidP="00280D10">
            <w:pPr>
              <w:pStyle w:val="a9"/>
              <w:autoSpaceDE w:val="0"/>
              <w:autoSpaceDN w:val="0"/>
              <w:adjustRightInd w:val="0"/>
              <w:spacing w:after="0" w:line="240" w:lineRule="auto"/>
              <w:ind w:left="0" w:firstLine="33"/>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 увеличение доли регулярно занимающихся физической культурой и спортом </w:t>
            </w:r>
          </w:p>
        </w:tc>
      </w:tr>
      <w:tr w:rsidR="00D60BD0" w:rsidRPr="003A1FC9" w14:paraId="596F0490" w14:textId="77777777" w:rsidTr="00280D10">
        <w:trPr>
          <w:jc w:val="center"/>
        </w:trPr>
        <w:tc>
          <w:tcPr>
            <w:tcW w:w="1509" w:type="pct"/>
            <w:tcBorders>
              <w:top w:val="single" w:sz="4" w:space="0" w:color="auto"/>
              <w:left w:val="single" w:sz="4" w:space="0" w:color="auto"/>
              <w:bottom w:val="single" w:sz="4" w:space="0" w:color="auto"/>
              <w:right w:val="single" w:sz="4" w:space="0" w:color="auto"/>
            </w:tcBorders>
            <w:hideMark/>
          </w:tcPr>
          <w:p w14:paraId="55D50DFA" w14:textId="77777777" w:rsidR="00D60BD0" w:rsidRPr="003A1FC9" w:rsidRDefault="00D60BD0" w:rsidP="00280D10">
            <w:pPr>
              <w:pStyle w:val="ConsPlusNormal"/>
              <w:spacing w:line="276" w:lineRule="auto"/>
              <w:rPr>
                <w:b/>
                <w:bCs/>
                <w:lang w:eastAsia="en-US"/>
              </w:rPr>
            </w:pPr>
            <w:r w:rsidRPr="003A1FC9">
              <w:t>Сроки реализации Программы</w:t>
            </w:r>
          </w:p>
        </w:tc>
        <w:tc>
          <w:tcPr>
            <w:tcW w:w="3491" w:type="pct"/>
            <w:tcBorders>
              <w:top w:val="single" w:sz="4" w:space="0" w:color="auto"/>
              <w:left w:val="single" w:sz="4" w:space="0" w:color="auto"/>
              <w:bottom w:val="single" w:sz="4" w:space="0" w:color="auto"/>
              <w:right w:val="single" w:sz="4" w:space="0" w:color="auto"/>
            </w:tcBorders>
            <w:hideMark/>
          </w:tcPr>
          <w:p w14:paraId="69861F63" w14:textId="77777777" w:rsidR="00D60BD0" w:rsidRPr="003A1FC9" w:rsidRDefault="00D60BD0" w:rsidP="00280D10">
            <w:pPr>
              <w:pStyle w:val="ConsPlusNormal"/>
              <w:spacing w:line="276" w:lineRule="auto"/>
              <w:jc w:val="both"/>
              <w:rPr>
                <w:b/>
                <w:bCs/>
                <w:lang w:eastAsia="en-US"/>
              </w:rPr>
            </w:pPr>
            <w:r w:rsidRPr="003A1FC9">
              <w:t>Программа реализуется в один этап в течение 2022-2026 годов</w:t>
            </w:r>
          </w:p>
        </w:tc>
      </w:tr>
      <w:tr w:rsidR="00D60BD0" w:rsidRPr="003A1FC9" w14:paraId="21947D98" w14:textId="77777777" w:rsidTr="00280D10">
        <w:trPr>
          <w:trHeight w:val="1266"/>
          <w:jc w:val="center"/>
        </w:trPr>
        <w:tc>
          <w:tcPr>
            <w:tcW w:w="1509" w:type="pct"/>
            <w:tcBorders>
              <w:top w:val="single" w:sz="4" w:space="0" w:color="auto"/>
              <w:left w:val="single" w:sz="4" w:space="0" w:color="auto"/>
              <w:bottom w:val="single" w:sz="4" w:space="0" w:color="auto"/>
              <w:right w:val="single" w:sz="4" w:space="0" w:color="auto"/>
            </w:tcBorders>
            <w:hideMark/>
          </w:tcPr>
          <w:p w14:paraId="130EDBDC" w14:textId="77777777" w:rsidR="00D60BD0" w:rsidRPr="003A1FC9" w:rsidRDefault="00D60BD0" w:rsidP="00280D10">
            <w:pPr>
              <w:jc w:val="both"/>
              <w:rPr>
                <w:rFonts w:ascii="Times New Roman" w:hAnsi="Times New Roman" w:cs="Times New Roman"/>
                <w:sz w:val="28"/>
                <w:szCs w:val="28"/>
                <w:lang w:eastAsia="en-US"/>
              </w:rPr>
            </w:pPr>
            <w:r w:rsidRPr="003A1FC9">
              <w:rPr>
                <w:rFonts w:ascii="Times New Roman" w:hAnsi="Times New Roman" w:cs="Times New Roman"/>
                <w:sz w:val="28"/>
                <w:szCs w:val="28"/>
              </w:rPr>
              <w:t>Объем бюджетных ассигнований Программы</w:t>
            </w:r>
          </w:p>
        </w:tc>
        <w:tc>
          <w:tcPr>
            <w:tcW w:w="3491" w:type="pct"/>
            <w:tcBorders>
              <w:top w:val="single" w:sz="4" w:space="0" w:color="auto"/>
              <w:left w:val="single" w:sz="4" w:space="0" w:color="auto"/>
              <w:bottom w:val="single" w:sz="4" w:space="0" w:color="auto"/>
              <w:right w:val="single" w:sz="4" w:space="0" w:color="auto"/>
            </w:tcBorders>
          </w:tcPr>
          <w:p w14:paraId="3C154EB4"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Объем бюджетных ассигнований на реализацию программы за счет средств местного бюджета составит 75000,00 рублей, в том числе по годам:</w:t>
            </w:r>
          </w:p>
          <w:p w14:paraId="187929AF"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2022 год-15000,00 рублей;</w:t>
            </w:r>
          </w:p>
          <w:p w14:paraId="7B40CD54"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2023 год-15000,00 рублей;</w:t>
            </w:r>
          </w:p>
          <w:p w14:paraId="0011F68C"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2024 год-15000,00 рублей;</w:t>
            </w:r>
          </w:p>
          <w:p w14:paraId="4C2C030B"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2025 год-15000,00 рублей;</w:t>
            </w:r>
          </w:p>
          <w:p w14:paraId="4F7DA0F4" w14:textId="77777777" w:rsidR="00D60BD0" w:rsidRPr="003A1FC9" w:rsidRDefault="00D60BD0" w:rsidP="00280D10">
            <w:pPr>
              <w:rPr>
                <w:rFonts w:ascii="Times New Roman" w:hAnsi="Times New Roman" w:cs="Times New Roman"/>
                <w:sz w:val="28"/>
                <w:szCs w:val="28"/>
                <w:lang w:eastAsia="en-US"/>
              </w:rPr>
            </w:pPr>
            <w:r w:rsidRPr="003A1FC9">
              <w:rPr>
                <w:rFonts w:ascii="Times New Roman" w:hAnsi="Times New Roman" w:cs="Times New Roman"/>
                <w:sz w:val="28"/>
                <w:szCs w:val="28"/>
              </w:rPr>
              <w:t>2026 год-15000,00 рублей.</w:t>
            </w:r>
          </w:p>
        </w:tc>
      </w:tr>
      <w:tr w:rsidR="00D60BD0" w:rsidRPr="003A1FC9" w14:paraId="67CE63D7" w14:textId="77777777" w:rsidTr="00280D10">
        <w:trPr>
          <w:trHeight w:val="1707"/>
          <w:jc w:val="center"/>
        </w:trPr>
        <w:tc>
          <w:tcPr>
            <w:tcW w:w="1509" w:type="pct"/>
            <w:tcBorders>
              <w:top w:val="single" w:sz="4" w:space="0" w:color="auto"/>
              <w:left w:val="single" w:sz="4" w:space="0" w:color="auto"/>
              <w:bottom w:val="single" w:sz="4" w:space="0" w:color="auto"/>
              <w:right w:val="single" w:sz="4" w:space="0" w:color="auto"/>
            </w:tcBorders>
            <w:hideMark/>
          </w:tcPr>
          <w:p w14:paraId="58A2F899" w14:textId="77777777" w:rsidR="00D60BD0" w:rsidRPr="003A1FC9" w:rsidRDefault="00D60BD0" w:rsidP="00280D10">
            <w:pPr>
              <w:spacing w:after="0"/>
              <w:rPr>
                <w:rFonts w:ascii="Times New Roman" w:hAnsi="Times New Roman" w:cs="Times New Roman"/>
                <w:sz w:val="28"/>
                <w:szCs w:val="28"/>
                <w:lang w:eastAsia="en-US"/>
              </w:rPr>
            </w:pPr>
            <w:r w:rsidRPr="003A1FC9">
              <w:rPr>
                <w:rFonts w:ascii="Times New Roman" w:hAnsi="Times New Roman" w:cs="Times New Roman"/>
                <w:sz w:val="28"/>
                <w:szCs w:val="28"/>
                <w:lang w:eastAsia="en-US"/>
              </w:rPr>
              <w:t>Показатели конечных результатов</w:t>
            </w:r>
          </w:p>
          <w:p w14:paraId="7F27F140" w14:textId="77777777" w:rsidR="00D60BD0" w:rsidRPr="003A1FC9" w:rsidRDefault="00D60BD0" w:rsidP="00280D10">
            <w:pPr>
              <w:pStyle w:val="ConsPlusNormal"/>
              <w:spacing w:line="276" w:lineRule="auto"/>
              <w:rPr>
                <w:b/>
                <w:bCs/>
                <w:lang w:eastAsia="en-US"/>
              </w:rPr>
            </w:pPr>
            <w:r w:rsidRPr="003A1FC9">
              <w:rPr>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14:paraId="3A5F2521" w14:textId="77777777" w:rsidR="00D60BD0" w:rsidRPr="003A1FC9" w:rsidRDefault="00D60BD0" w:rsidP="00280D10">
            <w:pPr>
              <w:pStyle w:val="a9"/>
              <w:autoSpaceDE w:val="0"/>
              <w:autoSpaceDN w:val="0"/>
              <w:adjustRightInd w:val="0"/>
              <w:spacing w:after="0" w:line="240" w:lineRule="auto"/>
              <w:ind w:left="290"/>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К 2026 году планируется:</w:t>
            </w:r>
          </w:p>
          <w:p w14:paraId="6F2026A5" w14:textId="77777777" w:rsidR="00D60BD0" w:rsidRPr="003A1FC9" w:rsidRDefault="00D60BD0" w:rsidP="00280D10">
            <w:pPr>
              <w:autoSpaceDE w:val="0"/>
              <w:autoSpaceDN w:val="0"/>
              <w:adjustRightInd w:val="0"/>
              <w:spacing w:after="0" w:line="240" w:lineRule="auto"/>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 увеличение доли молодежи вовлеченной в общественную </w:t>
            </w:r>
            <w:proofErr w:type="gramStart"/>
            <w:r w:rsidRPr="003A1FC9">
              <w:rPr>
                <w:rFonts w:ascii="Times New Roman" w:hAnsi="Times New Roman" w:cs="Times New Roman"/>
                <w:sz w:val="28"/>
                <w:szCs w:val="28"/>
                <w:lang w:eastAsia="en-US"/>
              </w:rPr>
              <w:t>деятельность  до</w:t>
            </w:r>
            <w:proofErr w:type="gramEnd"/>
            <w:r w:rsidRPr="003A1FC9">
              <w:rPr>
                <w:rFonts w:ascii="Times New Roman" w:hAnsi="Times New Roman" w:cs="Times New Roman"/>
                <w:sz w:val="28"/>
                <w:szCs w:val="28"/>
                <w:lang w:eastAsia="en-US"/>
              </w:rPr>
              <w:t xml:space="preserve"> 20 процентов </w:t>
            </w:r>
          </w:p>
          <w:p w14:paraId="3F7788F8" w14:textId="77777777" w:rsidR="00D60BD0" w:rsidRPr="003A1FC9" w:rsidRDefault="00D60BD0" w:rsidP="00280D10">
            <w:pPr>
              <w:pStyle w:val="a9"/>
              <w:autoSpaceDE w:val="0"/>
              <w:autoSpaceDN w:val="0"/>
              <w:adjustRightInd w:val="0"/>
              <w:spacing w:after="0" w:line="240" w:lineRule="auto"/>
              <w:ind w:left="0" w:firstLine="33"/>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увеличение доли регулярно занимающихся физической культурой и спортом до 52%;</w:t>
            </w:r>
          </w:p>
        </w:tc>
      </w:tr>
    </w:tbl>
    <w:p w14:paraId="73D90F76" w14:textId="77777777" w:rsidR="00D60BD0" w:rsidRPr="003A1FC9" w:rsidRDefault="00D60BD0" w:rsidP="00D60BD0">
      <w:pPr>
        <w:rPr>
          <w:rFonts w:ascii="Times New Roman" w:hAnsi="Times New Roman" w:cs="Times New Roman"/>
          <w:sz w:val="28"/>
          <w:szCs w:val="28"/>
        </w:rPr>
      </w:pPr>
    </w:p>
    <w:p w14:paraId="69331255" w14:textId="77777777" w:rsidR="00D60BD0" w:rsidRPr="003A1FC9" w:rsidRDefault="00D60BD0" w:rsidP="00D60BD0">
      <w:pPr>
        <w:spacing w:after="0" w:line="240" w:lineRule="auto"/>
        <w:ind w:firstLine="709"/>
        <w:jc w:val="center"/>
        <w:outlineLvl w:val="0"/>
        <w:rPr>
          <w:rFonts w:ascii="Times New Roman" w:eastAsia="Times New Roman" w:hAnsi="Times New Roman" w:cs="Times New Roman"/>
          <w:b/>
          <w:bCs/>
          <w:kern w:val="36"/>
          <w:sz w:val="28"/>
          <w:szCs w:val="28"/>
        </w:rPr>
      </w:pPr>
      <w:r w:rsidRPr="003A1FC9">
        <w:rPr>
          <w:rFonts w:ascii="Times New Roman" w:eastAsia="Times New Roman" w:hAnsi="Times New Roman" w:cs="Times New Roman"/>
          <w:b/>
          <w:bCs/>
          <w:kern w:val="36"/>
          <w:sz w:val="28"/>
          <w:szCs w:val="28"/>
        </w:rPr>
        <w:lastRenderedPageBreak/>
        <w:t>6. Муниципальная программа</w:t>
      </w:r>
    </w:p>
    <w:p w14:paraId="67533971" w14:textId="77777777" w:rsidR="00D60BD0" w:rsidRPr="003A1FC9" w:rsidRDefault="00D60BD0" w:rsidP="00D60BD0">
      <w:pPr>
        <w:spacing w:after="0" w:line="240" w:lineRule="auto"/>
        <w:ind w:firstLine="709"/>
        <w:jc w:val="center"/>
        <w:outlineLvl w:val="0"/>
        <w:rPr>
          <w:rFonts w:ascii="Times New Roman" w:eastAsia="Times New Roman" w:hAnsi="Times New Roman" w:cs="Times New Roman"/>
          <w:b/>
          <w:bCs/>
          <w:kern w:val="36"/>
          <w:sz w:val="28"/>
          <w:szCs w:val="28"/>
        </w:rPr>
      </w:pPr>
      <w:r w:rsidRPr="003A1FC9">
        <w:rPr>
          <w:rFonts w:ascii="Times New Roman" w:eastAsia="Times New Roman" w:hAnsi="Times New Roman" w:cs="Times New Roman"/>
          <w:b/>
          <w:bCs/>
          <w:kern w:val="36"/>
          <w:sz w:val="28"/>
          <w:szCs w:val="28"/>
        </w:rPr>
        <w:t>«Развитие муниципальной службы в муниципальном образовании «</w:t>
      </w:r>
      <w:proofErr w:type="spellStart"/>
      <w:r w:rsidRPr="003A1FC9">
        <w:rPr>
          <w:rFonts w:ascii="Times New Roman" w:eastAsia="Times New Roman" w:hAnsi="Times New Roman" w:cs="Times New Roman"/>
          <w:b/>
          <w:bCs/>
          <w:kern w:val="36"/>
          <w:sz w:val="28"/>
          <w:szCs w:val="28"/>
        </w:rPr>
        <w:t>Ворошневский</w:t>
      </w:r>
      <w:proofErr w:type="spellEnd"/>
      <w:r w:rsidRPr="003A1FC9">
        <w:rPr>
          <w:rFonts w:ascii="Times New Roman" w:eastAsia="Times New Roman" w:hAnsi="Times New Roman" w:cs="Times New Roman"/>
          <w:b/>
          <w:bCs/>
          <w:kern w:val="36"/>
          <w:sz w:val="28"/>
          <w:szCs w:val="28"/>
        </w:rPr>
        <w:t xml:space="preserve"> сельсовет» Курского района</w:t>
      </w:r>
    </w:p>
    <w:p w14:paraId="7ECF99D6" w14:textId="77777777" w:rsidR="00D60BD0" w:rsidRPr="003A1FC9" w:rsidRDefault="00D60BD0" w:rsidP="00D60BD0">
      <w:pPr>
        <w:spacing w:after="0" w:line="240" w:lineRule="auto"/>
        <w:ind w:firstLine="709"/>
        <w:jc w:val="center"/>
        <w:outlineLvl w:val="0"/>
        <w:rPr>
          <w:rFonts w:ascii="Times New Roman" w:eastAsia="Times New Roman" w:hAnsi="Times New Roman" w:cs="Times New Roman"/>
          <w:b/>
          <w:bCs/>
          <w:kern w:val="36"/>
          <w:sz w:val="28"/>
          <w:szCs w:val="28"/>
        </w:rPr>
      </w:pPr>
      <w:r w:rsidRPr="003A1FC9">
        <w:rPr>
          <w:rFonts w:ascii="Times New Roman" w:eastAsia="Times New Roman" w:hAnsi="Times New Roman" w:cs="Times New Roman"/>
          <w:b/>
          <w:bCs/>
          <w:kern w:val="36"/>
          <w:sz w:val="28"/>
          <w:szCs w:val="28"/>
        </w:rPr>
        <w:t>Курской области»</w:t>
      </w:r>
    </w:p>
    <w:p w14:paraId="7D4D9542" w14:textId="77777777" w:rsidR="00D60BD0" w:rsidRPr="003A1FC9" w:rsidRDefault="00D60BD0" w:rsidP="00D60BD0">
      <w:pPr>
        <w:spacing w:after="0" w:line="240" w:lineRule="auto"/>
        <w:ind w:firstLine="709"/>
        <w:jc w:val="center"/>
        <w:outlineLvl w:val="0"/>
        <w:rPr>
          <w:rFonts w:ascii="Times New Roman" w:eastAsia="Times New Roman" w:hAnsi="Times New Roman" w:cs="Times New Roman"/>
          <w:kern w:val="36"/>
          <w:sz w:val="28"/>
          <w:szCs w:val="28"/>
        </w:rPr>
      </w:pPr>
      <w:r w:rsidRPr="003A1FC9">
        <w:rPr>
          <w:rFonts w:ascii="Times New Roman" w:eastAsia="Times New Roman" w:hAnsi="Times New Roman" w:cs="Times New Roman"/>
          <w:b/>
          <w:bCs/>
          <w:kern w:val="36"/>
          <w:sz w:val="28"/>
          <w:szCs w:val="28"/>
        </w:rPr>
        <w:t xml:space="preserve"> </w:t>
      </w:r>
    </w:p>
    <w:p w14:paraId="2464022F" w14:textId="77777777" w:rsidR="00D60BD0" w:rsidRPr="003A1FC9" w:rsidRDefault="00D60BD0" w:rsidP="00D60BD0">
      <w:pPr>
        <w:spacing w:after="0" w:line="240" w:lineRule="auto"/>
        <w:jc w:val="center"/>
        <w:outlineLvl w:val="0"/>
        <w:rPr>
          <w:rFonts w:ascii="Times New Roman" w:eastAsia="Times New Roman" w:hAnsi="Times New Roman" w:cs="Times New Roman"/>
          <w:b/>
          <w:bCs/>
          <w:caps/>
          <w:spacing w:val="40"/>
          <w:kern w:val="36"/>
          <w:sz w:val="28"/>
          <w:szCs w:val="28"/>
        </w:rPr>
      </w:pPr>
      <w:r w:rsidRPr="003A1FC9">
        <w:rPr>
          <w:rFonts w:ascii="Times New Roman" w:eastAsia="Times New Roman" w:hAnsi="Times New Roman" w:cs="Times New Roman"/>
          <w:b/>
          <w:bCs/>
          <w:spacing w:val="40"/>
          <w:kern w:val="36"/>
          <w:sz w:val="28"/>
          <w:szCs w:val="28"/>
        </w:rPr>
        <w:t>П</w:t>
      </w:r>
      <w:r w:rsidRPr="003A1FC9">
        <w:rPr>
          <w:rFonts w:ascii="Times New Roman" w:eastAsia="Times New Roman" w:hAnsi="Times New Roman" w:cs="Times New Roman"/>
          <w:b/>
          <w:bCs/>
          <w:caps/>
          <w:spacing w:val="40"/>
          <w:kern w:val="36"/>
          <w:sz w:val="28"/>
          <w:szCs w:val="28"/>
        </w:rPr>
        <w:t>аспорт</w:t>
      </w:r>
    </w:p>
    <w:p w14:paraId="2BB48CA2" w14:textId="77777777" w:rsidR="00D60BD0" w:rsidRPr="003A1FC9" w:rsidRDefault="00D60BD0" w:rsidP="00D60BD0">
      <w:pPr>
        <w:spacing w:after="0" w:line="240" w:lineRule="auto"/>
        <w:jc w:val="center"/>
        <w:outlineLvl w:val="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Муниципальной программы</w:t>
      </w:r>
    </w:p>
    <w:p w14:paraId="4883E83C" w14:textId="77777777" w:rsidR="00D60BD0" w:rsidRPr="003A1FC9" w:rsidRDefault="00D60BD0" w:rsidP="00D60BD0">
      <w:pPr>
        <w:spacing w:after="0" w:line="240" w:lineRule="auto"/>
        <w:ind w:firstLine="709"/>
        <w:jc w:val="center"/>
        <w:outlineLvl w:val="0"/>
        <w:rPr>
          <w:rFonts w:ascii="Times New Roman" w:eastAsia="Times New Roman" w:hAnsi="Times New Roman" w:cs="Times New Roman"/>
          <w:bCs/>
          <w:kern w:val="36"/>
          <w:sz w:val="28"/>
          <w:szCs w:val="28"/>
        </w:rPr>
      </w:pPr>
      <w:r w:rsidRPr="003A1FC9">
        <w:rPr>
          <w:rFonts w:ascii="Times New Roman" w:eastAsia="Times New Roman" w:hAnsi="Times New Roman" w:cs="Times New Roman"/>
          <w:sz w:val="28"/>
          <w:szCs w:val="28"/>
        </w:rPr>
        <w:t xml:space="preserve">«Развитие муниципальной службы </w:t>
      </w:r>
      <w:r w:rsidRPr="003A1FC9">
        <w:rPr>
          <w:rFonts w:ascii="Times New Roman" w:eastAsia="Times New Roman" w:hAnsi="Times New Roman" w:cs="Times New Roman"/>
          <w:bCs/>
          <w:kern w:val="36"/>
          <w:sz w:val="28"/>
          <w:szCs w:val="28"/>
        </w:rPr>
        <w:t>в муниципальном образовании «</w:t>
      </w:r>
      <w:proofErr w:type="spellStart"/>
      <w:r w:rsidRPr="003A1FC9">
        <w:rPr>
          <w:rFonts w:ascii="Times New Roman" w:eastAsia="Times New Roman" w:hAnsi="Times New Roman" w:cs="Times New Roman"/>
          <w:bCs/>
          <w:kern w:val="36"/>
          <w:sz w:val="28"/>
          <w:szCs w:val="28"/>
        </w:rPr>
        <w:t>Ворошневский</w:t>
      </w:r>
      <w:proofErr w:type="spellEnd"/>
      <w:r w:rsidRPr="003A1FC9">
        <w:rPr>
          <w:rFonts w:ascii="Times New Roman" w:eastAsia="Times New Roman" w:hAnsi="Times New Roman" w:cs="Times New Roman"/>
          <w:bCs/>
          <w:kern w:val="36"/>
          <w:sz w:val="28"/>
          <w:szCs w:val="28"/>
        </w:rPr>
        <w:t xml:space="preserve"> сельсовет» Курского района</w:t>
      </w:r>
    </w:p>
    <w:p w14:paraId="07712748" w14:textId="77777777" w:rsidR="00D60BD0" w:rsidRPr="003A1FC9" w:rsidRDefault="00D60BD0" w:rsidP="00D60BD0">
      <w:pPr>
        <w:spacing w:after="0" w:line="240" w:lineRule="auto"/>
        <w:ind w:firstLine="709"/>
        <w:jc w:val="center"/>
        <w:outlineLvl w:val="0"/>
        <w:rPr>
          <w:rFonts w:ascii="Times New Roman" w:eastAsia="Times New Roman" w:hAnsi="Times New Roman" w:cs="Times New Roman"/>
          <w:bCs/>
          <w:kern w:val="36"/>
          <w:sz w:val="28"/>
          <w:szCs w:val="28"/>
        </w:rPr>
      </w:pPr>
      <w:r w:rsidRPr="003A1FC9">
        <w:rPr>
          <w:rFonts w:ascii="Times New Roman" w:eastAsia="Times New Roman" w:hAnsi="Times New Roman" w:cs="Times New Roman"/>
          <w:bCs/>
          <w:kern w:val="36"/>
          <w:sz w:val="28"/>
          <w:szCs w:val="28"/>
        </w:rPr>
        <w:t>Курской области»</w:t>
      </w:r>
    </w:p>
    <w:p w14:paraId="1AFCB4B3" w14:textId="77777777" w:rsidR="00D60BD0" w:rsidRPr="003A1FC9" w:rsidRDefault="00D60BD0" w:rsidP="00D60BD0">
      <w:pPr>
        <w:spacing w:before="100" w:beforeAutospacing="1" w:after="0" w:line="240" w:lineRule="auto"/>
        <w:jc w:val="center"/>
        <w:rPr>
          <w:rFonts w:ascii="Times New Roman" w:eastAsia="Times New Roman" w:hAnsi="Times New Roman" w:cs="Times New Roman"/>
          <w:sz w:val="28"/>
          <w:szCs w:val="28"/>
        </w:rPr>
      </w:pPr>
    </w:p>
    <w:tbl>
      <w:tblPr>
        <w:tblW w:w="96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392"/>
        <w:gridCol w:w="7208"/>
      </w:tblGrid>
      <w:tr w:rsidR="00D60BD0" w:rsidRPr="003A1FC9" w14:paraId="695F878F" w14:textId="77777777" w:rsidTr="00280D10">
        <w:trPr>
          <w:tblCellSpacing w:w="0" w:type="dxa"/>
        </w:trPr>
        <w:tc>
          <w:tcPr>
            <w:tcW w:w="2280" w:type="dxa"/>
            <w:tcMar>
              <w:top w:w="0" w:type="dxa"/>
              <w:left w:w="108" w:type="dxa"/>
              <w:bottom w:w="0" w:type="dxa"/>
              <w:right w:w="0" w:type="dxa"/>
            </w:tcMar>
            <w:hideMark/>
          </w:tcPr>
          <w:p w14:paraId="6BACEBB3"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Ответственный исполнитель Программы</w:t>
            </w:r>
          </w:p>
        </w:tc>
        <w:tc>
          <w:tcPr>
            <w:tcW w:w="6870" w:type="dxa"/>
            <w:tcMar>
              <w:top w:w="0" w:type="dxa"/>
              <w:left w:w="108" w:type="dxa"/>
              <w:bottom w:w="0" w:type="dxa"/>
              <w:right w:w="108" w:type="dxa"/>
            </w:tcMar>
            <w:hideMark/>
          </w:tcPr>
          <w:p w14:paraId="63DB2677"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Администрация </w:t>
            </w:r>
            <w:proofErr w:type="spellStart"/>
            <w:r w:rsidRPr="003A1FC9">
              <w:rPr>
                <w:rFonts w:ascii="Times New Roman" w:eastAsia="Times New Roman" w:hAnsi="Times New Roman" w:cs="Times New Roman"/>
                <w:sz w:val="28"/>
                <w:szCs w:val="28"/>
              </w:rPr>
              <w:t>Ворошневского</w:t>
            </w:r>
            <w:proofErr w:type="spellEnd"/>
            <w:r w:rsidRPr="003A1FC9">
              <w:rPr>
                <w:rFonts w:ascii="Times New Roman" w:eastAsia="Times New Roman" w:hAnsi="Times New Roman" w:cs="Times New Roman"/>
                <w:sz w:val="28"/>
                <w:szCs w:val="28"/>
              </w:rPr>
              <w:t xml:space="preserve"> сельсовета Курского района Курской области</w:t>
            </w:r>
          </w:p>
        </w:tc>
      </w:tr>
      <w:tr w:rsidR="00D60BD0" w:rsidRPr="003A1FC9" w14:paraId="3A529957" w14:textId="77777777" w:rsidTr="00280D10">
        <w:trPr>
          <w:tblCellSpacing w:w="0" w:type="dxa"/>
        </w:trPr>
        <w:tc>
          <w:tcPr>
            <w:tcW w:w="2280" w:type="dxa"/>
            <w:tcMar>
              <w:top w:w="0" w:type="dxa"/>
              <w:left w:w="108" w:type="dxa"/>
              <w:bottom w:w="0" w:type="dxa"/>
              <w:right w:w="0" w:type="dxa"/>
            </w:tcMar>
            <w:hideMark/>
          </w:tcPr>
          <w:p w14:paraId="10E05B1C"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Соисполнители Программы</w:t>
            </w:r>
          </w:p>
        </w:tc>
        <w:tc>
          <w:tcPr>
            <w:tcW w:w="6870" w:type="dxa"/>
            <w:tcMar>
              <w:top w:w="0" w:type="dxa"/>
              <w:left w:w="108" w:type="dxa"/>
              <w:bottom w:w="0" w:type="dxa"/>
              <w:right w:w="108" w:type="dxa"/>
            </w:tcMar>
            <w:hideMark/>
          </w:tcPr>
          <w:p w14:paraId="0A13F2B4"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Отсутствуют</w:t>
            </w:r>
          </w:p>
        </w:tc>
      </w:tr>
      <w:tr w:rsidR="00D60BD0" w:rsidRPr="003A1FC9" w14:paraId="2D77F4A1" w14:textId="77777777" w:rsidTr="00280D10">
        <w:trPr>
          <w:tblCellSpacing w:w="0" w:type="dxa"/>
        </w:trPr>
        <w:tc>
          <w:tcPr>
            <w:tcW w:w="2280" w:type="dxa"/>
            <w:tcMar>
              <w:top w:w="0" w:type="dxa"/>
              <w:left w:w="108" w:type="dxa"/>
              <w:bottom w:w="0" w:type="dxa"/>
              <w:right w:w="0" w:type="dxa"/>
            </w:tcMar>
            <w:hideMark/>
          </w:tcPr>
          <w:p w14:paraId="0DD1700E"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Участники Программы</w:t>
            </w:r>
          </w:p>
        </w:tc>
        <w:tc>
          <w:tcPr>
            <w:tcW w:w="6870" w:type="dxa"/>
            <w:tcMar>
              <w:top w:w="0" w:type="dxa"/>
              <w:left w:w="108" w:type="dxa"/>
              <w:bottom w:w="0" w:type="dxa"/>
              <w:right w:w="108" w:type="dxa"/>
            </w:tcMar>
            <w:hideMark/>
          </w:tcPr>
          <w:p w14:paraId="36C48D92"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Администрация </w:t>
            </w:r>
            <w:proofErr w:type="spellStart"/>
            <w:r w:rsidRPr="003A1FC9">
              <w:rPr>
                <w:rFonts w:ascii="Times New Roman" w:eastAsia="Times New Roman" w:hAnsi="Times New Roman" w:cs="Times New Roman"/>
                <w:sz w:val="28"/>
                <w:szCs w:val="28"/>
              </w:rPr>
              <w:t>Ворошневского</w:t>
            </w:r>
            <w:proofErr w:type="spellEnd"/>
            <w:r w:rsidRPr="003A1FC9">
              <w:rPr>
                <w:rFonts w:ascii="Times New Roman" w:eastAsia="Times New Roman" w:hAnsi="Times New Roman" w:cs="Times New Roman"/>
                <w:sz w:val="28"/>
                <w:szCs w:val="28"/>
              </w:rPr>
              <w:t xml:space="preserve"> сельсовета Курского района Курской области</w:t>
            </w:r>
          </w:p>
        </w:tc>
      </w:tr>
      <w:tr w:rsidR="00D60BD0" w:rsidRPr="003A1FC9" w14:paraId="1F7AE919" w14:textId="77777777" w:rsidTr="00280D10">
        <w:trPr>
          <w:tblCellSpacing w:w="0" w:type="dxa"/>
        </w:trPr>
        <w:tc>
          <w:tcPr>
            <w:tcW w:w="2280" w:type="dxa"/>
            <w:tcMar>
              <w:top w:w="0" w:type="dxa"/>
              <w:left w:w="108" w:type="dxa"/>
              <w:bottom w:w="0" w:type="dxa"/>
              <w:right w:w="0" w:type="dxa"/>
            </w:tcMar>
            <w:hideMark/>
          </w:tcPr>
          <w:p w14:paraId="6DF08F1D"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Подпрограммы Программы</w:t>
            </w:r>
          </w:p>
        </w:tc>
        <w:tc>
          <w:tcPr>
            <w:tcW w:w="6870" w:type="dxa"/>
            <w:tcMar>
              <w:top w:w="0" w:type="dxa"/>
              <w:left w:w="108" w:type="dxa"/>
              <w:bottom w:w="0" w:type="dxa"/>
              <w:right w:w="108" w:type="dxa"/>
            </w:tcMar>
            <w:hideMark/>
          </w:tcPr>
          <w:p w14:paraId="40AF4871" w14:textId="77777777" w:rsidR="00D60BD0" w:rsidRPr="003A1FC9" w:rsidRDefault="00D60BD0" w:rsidP="00280D10">
            <w:pPr>
              <w:spacing w:after="0" w:line="240" w:lineRule="auto"/>
              <w:outlineLvl w:val="0"/>
              <w:rPr>
                <w:rFonts w:ascii="Times New Roman" w:eastAsia="Times New Roman" w:hAnsi="Times New Roman" w:cs="Times New Roman"/>
                <w:kern w:val="36"/>
                <w:sz w:val="28"/>
                <w:szCs w:val="28"/>
              </w:rPr>
            </w:pPr>
            <w:r w:rsidRPr="003A1FC9">
              <w:rPr>
                <w:rFonts w:ascii="Times New Roman" w:eastAsia="Times New Roman" w:hAnsi="Times New Roman" w:cs="Times New Roman"/>
                <w:kern w:val="36"/>
                <w:sz w:val="28"/>
                <w:szCs w:val="28"/>
              </w:rPr>
              <w:t>Подпрограмма 1 «Реализация мероприятий, направленных на развитие муниципальной службы»</w:t>
            </w:r>
          </w:p>
        </w:tc>
      </w:tr>
      <w:tr w:rsidR="00D60BD0" w:rsidRPr="003A1FC9" w14:paraId="07C73677" w14:textId="77777777" w:rsidTr="00280D10">
        <w:trPr>
          <w:tblCellSpacing w:w="0" w:type="dxa"/>
        </w:trPr>
        <w:tc>
          <w:tcPr>
            <w:tcW w:w="2280" w:type="dxa"/>
            <w:tcMar>
              <w:top w:w="0" w:type="dxa"/>
              <w:left w:w="108" w:type="dxa"/>
              <w:bottom w:w="0" w:type="dxa"/>
              <w:right w:w="0" w:type="dxa"/>
            </w:tcMar>
            <w:hideMark/>
          </w:tcPr>
          <w:p w14:paraId="494D39F3"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Программно-целевые инструменты</w:t>
            </w:r>
          </w:p>
        </w:tc>
        <w:tc>
          <w:tcPr>
            <w:tcW w:w="6870" w:type="dxa"/>
            <w:tcMar>
              <w:top w:w="0" w:type="dxa"/>
              <w:left w:w="108" w:type="dxa"/>
              <w:bottom w:w="0" w:type="dxa"/>
              <w:right w:w="108" w:type="dxa"/>
            </w:tcMar>
            <w:hideMark/>
          </w:tcPr>
          <w:p w14:paraId="32B4FF43"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Отсутствуют</w:t>
            </w:r>
          </w:p>
          <w:p w14:paraId="64B17AF7"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p>
        </w:tc>
      </w:tr>
      <w:tr w:rsidR="00D60BD0" w:rsidRPr="003A1FC9" w14:paraId="56FE0C1B" w14:textId="77777777" w:rsidTr="00280D10">
        <w:trPr>
          <w:tblCellSpacing w:w="0" w:type="dxa"/>
        </w:trPr>
        <w:tc>
          <w:tcPr>
            <w:tcW w:w="2280" w:type="dxa"/>
            <w:tcMar>
              <w:top w:w="0" w:type="dxa"/>
              <w:left w:w="108" w:type="dxa"/>
              <w:bottom w:w="0" w:type="dxa"/>
              <w:right w:w="0" w:type="dxa"/>
            </w:tcMar>
            <w:hideMark/>
          </w:tcPr>
          <w:p w14:paraId="008139D1"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Цели Программы</w:t>
            </w:r>
          </w:p>
        </w:tc>
        <w:tc>
          <w:tcPr>
            <w:tcW w:w="6870" w:type="dxa"/>
            <w:tcMar>
              <w:top w:w="0" w:type="dxa"/>
              <w:left w:w="108" w:type="dxa"/>
              <w:bottom w:w="0" w:type="dxa"/>
              <w:right w:w="108" w:type="dxa"/>
            </w:tcMar>
            <w:hideMark/>
          </w:tcPr>
          <w:p w14:paraId="7893BE72" w14:textId="77777777" w:rsidR="00D60BD0" w:rsidRPr="003A1FC9" w:rsidRDefault="00D60BD0" w:rsidP="00280D10">
            <w:pPr>
              <w:spacing w:before="100" w:beforeAutospacing="1" w:after="0" w:line="240" w:lineRule="auto"/>
              <w:ind w:firstLine="11"/>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Обеспечение условий для результативной профессиональной служебной деятельности муниципальных служащих Администрации </w:t>
            </w:r>
            <w:proofErr w:type="spellStart"/>
            <w:r w:rsidRPr="003A1FC9">
              <w:rPr>
                <w:rFonts w:ascii="Times New Roman" w:eastAsia="Times New Roman" w:hAnsi="Times New Roman" w:cs="Times New Roman"/>
                <w:sz w:val="28"/>
                <w:szCs w:val="28"/>
              </w:rPr>
              <w:t>Ворошневского</w:t>
            </w:r>
            <w:proofErr w:type="spellEnd"/>
            <w:r w:rsidRPr="003A1FC9">
              <w:rPr>
                <w:rFonts w:ascii="Times New Roman" w:eastAsia="Times New Roman" w:hAnsi="Times New Roman" w:cs="Times New Roman"/>
                <w:sz w:val="28"/>
                <w:szCs w:val="28"/>
              </w:rPr>
              <w:t xml:space="preserve"> сельсовета Курского района Курской области.</w:t>
            </w:r>
          </w:p>
        </w:tc>
      </w:tr>
      <w:tr w:rsidR="00D60BD0" w:rsidRPr="003A1FC9" w14:paraId="65980EE0" w14:textId="77777777" w:rsidTr="00280D10">
        <w:trPr>
          <w:tblCellSpacing w:w="0" w:type="dxa"/>
        </w:trPr>
        <w:tc>
          <w:tcPr>
            <w:tcW w:w="2280" w:type="dxa"/>
            <w:tcMar>
              <w:top w:w="0" w:type="dxa"/>
              <w:left w:w="108" w:type="dxa"/>
              <w:bottom w:w="0" w:type="dxa"/>
              <w:right w:w="0" w:type="dxa"/>
            </w:tcMar>
            <w:hideMark/>
          </w:tcPr>
          <w:p w14:paraId="6B235461"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Задачи Программы</w:t>
            </w:r>
          </w:p>
        </w:tc>
        <w:tc>
          <w:tcPr>
            <w:tcW w:w="6870" w:type="dxa"/>
            <w:tcMar>
              <w:top w:w="0" w:type="dxa"/>
              <w:left w:w="108" w:type="dxa"/>
              <w:bottom w:w="0" w:type="dxa"/>
              <w:right w:w="108" w:type="dxa"/>
            </w:tcMar>
            <w:hideMark/>
          </w:tcPr>
          <w:p w14:paraId="4568EEA5"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Формирование эффективной системы управления муниципальной службой в муниципальном образовании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w:t>
            </w:r>
          </w:p>
        </w:tc>
      </w:tr>
      <w:tr w:rsidR="00D60BD0" w:rsidRPr="003A1FC9" w14:paraId="2069C308" w14:textId="77777777" w:rsidTr="00280D10">
        <w:trPr>
          <w:tblCellSpacing w:w="0" w:type="dxa"/>
        </w:trPr>
        <w:tc>
          <w:tcPr>
            <w:tcW w:w="2280" w:type="dxa"/>
            <w:tcMar>
              <w:top w:w="0" w:type="dxa"/>
              <w:left w:w="108" w:type="dxa"/>
              <w:bottom w:w="0" w:type="dxa"/>
              <w:right w:w="0" w:type="dxa"/>
            </w:tcMar>
            <w:hideMark/>
          </w:tcPr>
          <w:p w14:paraId="157F8689"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Целевые индикаторы и показатели Программы</w:t>
            </w:r>
          </w:p>
        </w:tc>
        <w:tc>
          <w:tcPr>
            <w:tcW w:w="6870" w:type="dxa"/>
            <w:tcMar>
              <w:top w:w="0" w:type="dxa"/>
              <w:left w:w="108" w:type="dxa"/>
              <w:bottom w:w="0" w:type="dxa"/>
              <w:right w:w="108" w:type="dxa"/>
            </w:tcMar>
            <w:hideMark/>
          </w:tcPr>
          <w:p w14:paraId="58590378"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proofErr w:type="gramStart"/>
            <w:r w:rsidRPr="003A1FC9">
              <w:rPr>
                <w:rFonts w:ascii="Times New Roman" w:eastAsia="Times New Roman" w:hAnsi="Times New Roman" w:cs="Times New Roman"/>
                <w:sz w:val="28"/>
                <w:szCs w:val="28"/>
              </w:rPr>
              <w:t>Количество автоматизированных рабочих мест</w:t>
            </w:r>
            <w:proofErr w:type="gramEnd"/>
            <w:r w:rsidRPr="003A1FC9">
              <w:rPr>
                <w:rFonts w:ascii="Times New Roman" w:eastAsia="Times New Roman" w:hAnsi="Times New Roman" w:cs="Times New Roman"/>
                <w:sz w:val="28"/>
                <w:szCs w:val="28"/>
              </w:rPr>
              <w:t xml:space="preserve"> обеспеченных антивирусной защитой и необходимым программным обеспечением;</w:t>
            </w:r>
          </w:p>
          <w:p w14:paraId="69E6FA4B"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proofErr w:type="gramStart"/>
            <w:r w:rsidRPr="003A1FC9">
              <w:rPr>
                <w:rFonts w:ascii="Times New Roman" w:eastAsia="Times New Roman" w:hAnsi="Times New Roman" w:cs="Times New Roman"/>
                <w:sz w:val="28"/>
                <w:szCs w:val="28"/>
              </w:rPr>
              <w:t>Доля муниципальных служащих</w:t>
            </w:r>
            <w:proofErr w:type="gramEnd"/>
            <w:r w:rsidRPr="003A1FC9">
              <w:rPr>
                <w:rFonts w:ascii="Times New Roman" w:eastAsia="Times New Roman" w:hAnsi="Times New Roman" w:cs="Times New Roman"/>
                <w:sz w:val="28"/>
                <w:szCs w:val="28"/>
              </w:rPr>
              <w:t xml:space="preserve"> представивших сведения о доходах, расходах, об имуществе и обязательствах имущественного характера в соответствии с действующим законодательством;</w:t>
            </w:r>
          </w:p>
          <w:p w14:paraId="5D1CF812"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Доля муниципальных служащих, прошедших обучение по программам дополнительного профессионального образования;</w:t>
            </w:r>
          </w:p>
          <w:p w14:paraId="3B65A8CD"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Доля муниципальных служащих, прошедших аттестацию;</w:t>
            </w:r>
          </w:p>
          <w:p w14:paraId="46098748"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lastRenderedPageBreak/>
              <w:t xml:space="preserve">Количество муниципальных нормативных правовых актов (проектов) </w:t>
            </w:r>
            <w:proofErr w:type="spellStart"/>
            <w:r w:rsidRPr="003A1FC9">
              <w:rPr>
                <w:rFonts w:ascii="Times New Roman" w:eastAsia="Times New Roman" w:hAnsi="Times New Roman" w:cs="Times New Roman"/>
                <w:sz w:val="28"/>
                <w:szCs w:val="28"/>
              </w:rPr>
              <w:t>прошедщих</w:t>
            </w:r>
            <w:proofErr w:type="spellEnd"/>
            <w:r w:rsidRPr="003A1FC9">
              <w:rPr>
                <w:rFonts w:ascii="Times New Roman" w:eastAsia="Times New Roman" w:hAnsi="Times New Roman" w:cs="Times New Roman"/>
                <w:sz w:val="28"/>
                <w:szCs w:val="28"/>
              </w:rPr>
              <w:t xml:space="preserve"> независимую антикоррупционную экспертизу; </w:t>
            </w:r>
          </w:p>
          <w:p w14:paraId="7697A195"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Доля вакантных должностей муниципальной службы, замещаемых на основе назначения из кадрового резерва, от числа назначений;</w:t>
            </w:r>
          </w:p>
          <w:p w14:paraId="321EB576"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Доля муниципальных служащих, прошедших диспансеризацию;</w:t>
            </w:r>
          </w:p>
          <w:p w14:paraId="5F242BBC" w14:textId="77777777" w:rsidR="00D60BD0" w:rsidRPr="003A1FC9" w:rsidRDefault="00D60BD0" w:rsidP="00280D10">
            <w:pPr>
              <w:spacing w:before="100" w:beforeAutospacing="1" w:after="119"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Количество разработанных памяток об основах антикоррупционного поведения;</w:t>
            </w:r>
          </w:p>
          <w:p w14:paraId="09AEAA29"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Количество обучающих семинаров и совещаний для муниципальных служащих, включая вопросы противодействия коррупции;</w:t>
            </w:r>
          </w:p>
          <w:p w14:paraId="0CC298BA"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Количество муниципальных служащих, сдавших тест на выявление антител к новой коронавирусной инфекции (</w:t>
            </w:r>
            <w:r w:rsidRPr="003A1FC9">
              <w:rPr>
                <w:rFonts w:ascii="Times New Roman" w:eastAsia="Times New Roman" w:hAnsi="Times New Roman" w:cs="Times New Roman"/>
                <w:sz w:val="28"/>
                <w:szCs w:val="28"/>
                <w:lang w:val="en-US"/>
              </w:rPr>
              <w:t>COVID</w:t>
            </w:r>
            <w:r w:rsidRPr="003A1FC9">
              <w:rPr>
                <w:rFonts w:ascii="Times New Roman" w:eastAsia="Times New Roman" w:hAnsi="Times New Roman" w:cs="Times New Roman"/>
                <w:sz w:val="28"/>
                <w:szCs w:val="28"/>
              </w:rPr>
              <w:t xml:space="preserve">-2019) или ПЦР </w:t>
            </w:r>
            <w:r w:rsidRPr="003A1FC9">
              <w:rPr>
                <w:rFonts w:ascii="Times New Roman" w:eastAsia="Times New Roman" w:hAnsi="Times New Roman" w:cs="Times New Roman"/>
                <w:sz w:val="28"/>
                <w:szCs w:val="28"/>
                <w:lang w:val="en-US"/>
              </w:rPr>
              <w:t>COVID</w:t>
            </w:r>
            <w:r w:rsidRPr="003A1FC9">
              <w:rPr>
                <w:rFonts w:ascii="Times New Roman" w:eastAsia="Times New Roman" w:hAnsi="Times New Roman" w:cs="Times New Roman"/>
                <w:sz w:val="28"/>
                <w:szCs w:val="28"/>
              </w:rPr>
              <w:t>-19.</w:t>
            </w:r>
          </w:p>
        </w:tc>
      </w:tr>
      <w:tr w:rsidR="00D60BD0" w:rsidRPr="003A1FC9" w14:paraId="28DE0D24" w14:textId="77777777" w:rsidTr="00280D10">
        <w:trPr>
          <w:tblCellSpacing w:w="0" w:type="dxa"/>
        </w:trPr>
        <w:tc>
          <w:tcPr>
            <w:tcW w:w="2280" w:type="dxa"/>
            <w:tcMar>
              <w:top w:w="0" w:type="dxa"/>
              <w:left w:w="108" w:type="dxa"/>
              <w:bottom w:w="0" w:type="dxa"/>
              <w:right w:w="0" w:type="dxa"/>
            </w:tcMar>
            <w:hideMark/>
          </w:tcPr>
          <w:p w14:paraId="146BCADF"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lastRenderedPageBreak/>
              <w:t>Этапы и сроки реализации программы</w:t>
            </w:r>
          </w:p>
        </w:tc>
        <w:tc>
          <w:tcPr>
            <w:tcW w:w="6870" w:type="dxa"/>
            <w:tcMar>
              <w:top w:w="0" w:type="dxa"/>
              <w:left w:w="108" w:type="dxa"/>
              <w:bottom w:w="0" w:type="dxa"/>
              <w:right w:w="108" w:type="dxa"/>
            </w:tcMar>
            <w:hideMark/>
          </w:tcPr>
          <w:p w14:paraId="06529300" w14:textId="77777777" w:rsidR="00D60BD0" w:rsidRPr="003A1FC9" w:rsidRDefault="00D60BD0" w:rsidP="00280D10">
            <w:pPr>
              <w:spacing w:before="100" w:beforeAutospacing="1" w:after="0" w:line="240" w:lineRule="auto"/>
              <w:ind w:firstLine="11"/>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Программа реализуется в один этап в течение 2022-2026 годов.</w:t>
            </w:r>
          </w:p>
        </w:tc>
      </w:tr>
      <w:tr w:rsidR="00D60BD0" w:rsidRPr="003A1FC9" w14:paraId="2A79EF84" w14:textId="77777777" w:rsidTr="00280D10">
        <w:trPr>
          <w:tblCellSpacing w:w="0" w:type="dxa"/>
        </w:trPr>
        <w:tc>
          <w:tcPr>
            <w:tcW w:w="2280" w:type="dxa"/>
            <w:tcMar>
              <w:top w:w="0" w:type="dxa"/>
              <w:left w:w="108" w:type="dxa"/>
              <w:bottom w:w="0" w:type="dxa"/>
              <w:right w:w="0" w:type="dxa"/>
            </w:tcMar>
            <w:hideMark/>
          </w:tcPr>
          <w:p w14:paraId="69AAE303"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Объемы бюджетных ассигнований программы</w:t>
            </w:r>
          </w:p>
        </w:tc>
        <w:tc>
          <w:tcPr>
            <w:tcW w:w="6870" w:type="dxa"/>
            <w:tcMar>
              <w:top w:w="0" w:type="dxa"/>
              <w:left w:w="108" w:type="dxa"/>
              <w:bottom w:w="0" w:type="dxa"/>
              <w:right w:w="108" w:type="dxa"/>
            </w:tcMar>
            <w:hideMark/>
          </w:tcPr>
          <w:p w14:paraId="5BD3C820" w14:textId="77777777" w:rsidR="00D60BD0" w:rsidRPr="003A1FC9" w:rsidRDefault="00D60BD0" w:rsidP="00280D10">
            <w:pPr>
              <w:spacing w:before="100" w:beforeAutospacing="1" w:after="0" w:line="240" w:lineRule="auto"/>
              <w:ind w:firstLine="11"/>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Финансирование программных мероприятий предусматривается за счет средств местного бюджета </w:t>
            </w:r>
          </w:p>
          <w:p w14:paraId="66B14BE3" w14:textId="77777777" w:rsidR="00D60BD0" w:rsidRPr="003A1FC9" w:rsidRDefault="00D60BD0" w:rsidP="00280D10">
            <w:pPr>
              <w:spacing w:before="100" w:beforeAutospacing="1" w:after="0" w:line="240" w:lineRule="auto"/>
              <w:ind w:firstLine="11"/>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Общий объем финансовых средств на реализацию мероприятий программы в 2022-2026 годах составляет 25000,00 руб., в том числе по годам реализации программы:</w:t>
            </w:r>
          </w:p>
          <w:p w14:paraId="3AB9429E"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2022 год — 5000,00 руб.;</w:t>
            </w:r>
          </w:p>
          <w:p w14:paraId="703D8A9A"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2023 год — 5000,00 руб.;</w:t>
            </w:r>
          </w:p>
          <w:p w14:paraId="03FB22AC"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2024 год — 5000,00 руб.;</w:t>
            </w:r>
          </w:p>
          <w:p w14:paraId="546DC32D"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2025 год — 5000,00 руб.;</w:t>
            </w:r>
          </w:p>
          <w:p w14:paraId="11E57303"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2026 год — 5000,00 руб.</w:t>
            </w:r>
          </w:p>
        </w:tc>
      </w:tr>
      <w:tr w:rsidR="00D60BD0" w:rsidRPr="003A1FC9" w14:paraId="0D8D9535" w14:textId="77777777" w:rsidTr="00280D10">
        <w:trPr>
          <w:tblCellSpacing w:w="0" w:type="dxa"/>
        </w:trPr>
        <w:tc>
          <w:tcPr>
            <w:tcW w:w="2280" w:type="dxa"/>
            <w:tcMar>
              <w:top w:w="0" w:type="dxa"/>
              <w:left w:w="108" w:type="dxa"/>
              <w:bottom w:w="0" w:type="dxa"/>
              <w:right w:w="0" w:type="dxa"/>
            </w:tcMar>
            <w:hideMark/>
          </w:tcPr>
          <w:p w14:paraId="22E661FD"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Ожидаемые результаты реализации программы</w:t>
            </w:r>
          </w:p>
        </w:tc>
        <w:tc>
          <w:tcPr>
            <w:tcW w:w="6870" w:type="dxa"/>
            <w:tcMar>
              <w:top w:w="0" w:type="dxa"/>
              <w:left w:w="108" w:type="dxa"/>
              <w:bottom w:w="0" w:type="dxa"/>
              <w:right w:w="108" w:type="dxa"/>
            </w:tcMar>
            <w:hideMark/>
          </w:tcPr>
          <w:p w14:paraId="7B49E1E0"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В количественном выражении:</w:t>
            </w:r>
          </w:p>
          <w:p w14:paraId="5C6B4CB4"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увеличение до 100% количества </w:t>
            </w:r>
            <w:proofErr w:type="gramStart"/>
            <w:r w:rsidRPr="003A1FC9">
              <w:rPr>
                <w:rFonts w:ascii="Times New Roman" w:eastAsia="Times New Roman" w:hAnsi="Times New Roman" w:cs="Times New Roman"/>
                <w:sz w:val="28"/>
                <w:szCs w:val="28"/>
              </w:rPr>
              <w:t>автоматизированных рабочих мест</w:t>
            </w:r>
            <w:proofErr w:type="gramEnd"/>
            <w:r w:rsidRPr="003A1FC9">
              <w:rPr>
                <w:rFonts w:ascii="Times New Roman" w:eastAsia="Times New Roman" w:hAnsi="Times New Roman" w:cs="Times New Roman"/>
                <w:sz w:val="28"/>
                <w:szCs w:val="28"/>
              </w:rPr>
              <w:t xml:space="preserve"> обеспеченных антивирусной защитой и необходимым программным обеспечением;</w:t>
            </w:r>
          </w:p>
          <w:p w14:paraId="1B6A78D3"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обеспечение представления 100% муниципальными служащими сведений о доходах, расходах, об имуществе </w:t>
            </w:r>
            <w:r w:rsidRPr="003A1FC9">
              <w:rPr>
                <w:rFonts w:ascii="Times New Roman" w:eastAsia="Times New Roman" w:hAnsi="Times New Roman" w:cs="Times New Roman"/>
                <w:sz w:val="28"/>
                <w:szCs w:val="28"/>
              </w:rPr>
              <w:lastRenderedPageBreak/>
              <w:t>и обязательствах имущественного характера в соответствии с действующим законодательством;</w:t>
            </w:r>
          </w:p>
          <w:p w14:paraId="5EA9EB8D"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увеличение на 1,0 % доли вакантных должностей муниципальной службы, замещаемых на основе назначения из кадрового резерва, от числа назначений;</w:t>
            </w:r>
          </w:p>
          <w:p w14:paraId="37BE6334"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увеличение на 65,0 % доли муниципальных служащих, прошедших аттестацию;</w:t>
            </w:r>
          </w:p>
          <w:p w14:paraId="1DF099B6"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увеличение на 8,0 % доли муниципальных служащих, прошедших обучение по программам дополнительного профессионального образования;</w:t>
            </w:r>
          </w:p>
          <w:p w14:paraId="32458A19"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увеличение на 50,0 % доли муниципальных служащих, прошедших диспансеризацию;</w:t>
            </w:r>
          </w:p>
          <w:p w14:paraId="30CFB6A7"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увеличение на 2 ед. количества муниципальных нормативных правовых актов прошедших независимую антикоррупционной экспертизу;</w:t>
            </w:r>
          </w:p>
          <w:p w14:paraId="2B9EE8C8"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увеличение на 3 ед. количества обучающих семинаров и совещаний для муниципальных служащих, включая вопросы противодействия коррупции;</w:t>
            </w:r>
          </w:p>
          <w:p w14:paraId="0A54F868"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увеличение на 2 ед. количество разработанных памяток об основах антикоррупционного поведения;</w:t>
            </w:r>
          </w:p>
          <w:p w14:paraId="78CA66A6"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увеличение до 100% количества муниципальных служащих, сдавших тест на выявление антител к коронавирусной инфекции (</w:t>
            </w:r>
            <w:r w:rsidRPr="003A1FC9">
              <w:rPr>
                <w:rFonts w:ascii="Times New Roman" w:eastAsia="Times New Roman" w:hAnsi="Times New Roman" w:cs="Times New Roman"/>
                <w:sz w:val="28"/>
                <w:szCs w:val="28"/>
                <w:lang w:val="en-US"/>
              </w:rPr>
              <w:t>COVID</w:t>
            </w:r>
            <w:r w:rsidRPr="003A1FC9">
              <w:rPr>
                <w:rFonts w:ascii="Times New Roman" w:eastAsia="Times New Roman" w:hAnsi="Times New Roman" w:cs="Times New Roman"/>
                <w:sz w:val="28"/>
                <w:szCs w:val="28"/>
              </w:rPr>
              <w:t xml:space="preserve">-2019) или ПЦР </w:t>
            </w:r>
            <w:r w:rsidRPr="003A1FC9">
              <w:rPr>
                <w:rFonts w:ascii="Times New Roman" w:eastAsia="Times New Roman" w:hAnsi="Times New Roman" w:cs="Times New Roman"/>
                <w:sz w:val="28"/>
                <w:szCs w:val="28"/>
                <w:lang w:val="en-US"/>
              </w:rPr>
              <w:t>COVID</w:t>
            </w:r>
            <w:r w:rsidRPr="003A1FC9">
              <w:rPr>
                <w:rFonts w:ascii="Times New Roman" w:eastAsia="Times New Roman" w:hAnsi="Times New Roman" w:cs="Times New Roman"/>
                <w:sz w:val="28"/>
                <w:szCs w:val="28"/>
              </w:rPr>
              <w:t>-19.</w:t>
            </w:r>
          </w:p>
          <w:p w14:paraId="07D0E957"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i/>
                <w:iCs/>
                <w:sz w:val="28"/>
                <w:szCs w:val="28"/>
              </w:rPr>
              <w:t>В качественном выражении:</w:t>
            </w:r>
          </w:p>
          <w:p w14:paraId="74946BF8"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исключение факторов коррупциогенности путем проведения независимой антикоррупционной экспертизы муниципальных нормативных правовых актов;</w:t>
            </w:r>
          </w:p>
          <w:p w14:paraId="7CFF003A"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предупреждение рисков развития профессиональных заболеваний, раннее выявление имеющихся заболеваний.</w:t>
            </w:r>
          </w:p>
          <w:p w14:paraId="5DB8AA14"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p>
          <w:p w14:paraId="1061A898" w14:textId="77777777" w:rsidR="00D60BD0" w:rsidRPr="003A1FC9" w:rsidRDefault="00D60BD0" w:rsidP="00280D10">
            <w:pPr>
              <w:spacing w:before="100" w:beforeAutospacing="1" w:after="0" w:line="240" w:lineRule="auto"/>
              <w:rPr>
                <w:rFonts w:ascii="Times New Roman" w:eastAsia="Times New Roman" w:hAnsi="Times New Roman" w:cs="Times New Roman"/>
                <w:sz w:val="28"/>
                <w:szCs w:val="28"/>
              </w:rPr>
            </w:pPr>
          </w:p>
        </w:tc>
      </w:tr>
    </w:tbl>
    <w:p w14:paraId="0BA1B865" w14:textId="77777777" w:rsidR="00D60BD0" w:rsidRPr="003A1FC9" w:rsidRDefault="00D60BD0" w:rsidP="00D60BD0">
      <w:pPr>
        <w:rPr>
          <w:rFonts w:ascii="Times New Roman" w:hAnsi="Times New Roman" w:cs="Times New Roman"/>
          <w:sz w:val="28"/>
          <w:szCs w:val="28"/>
        </w:rPr>
      </w:pPr>
    </w:p>
    <w:p w14:paraId="562BBFA0" w14:textId="77777777" w:rsidR="00D60BD0" w:rsidRPr="003A1FC9" w:rsidRDefault="00D60BD0" w:rsidP="00D60BD0">
      <w:pPr>
        <w:widowControl w:val="0"/>
        <w:autoSpaceDE w:val="0"/>
        <w:autoSpaceDN w:val="0"/>
        <w:adjustRightInd w:val="0"/>
        <w:spacing w:after="0" w:line="240" w:lineRule="auto"/>
        <w:jc w:val="center"/>
        <w:rPr>
          <w:rFonts w:ascii="Times New Roman" w:hAnsi="Times New Roman" w:cs="Times New Roman"/>
          <w:b/>
          <w:bCs/>
          <w:sz w:val="28"/>
          <w:szCs w:val="28"/>
        </w:rPr>
      </w:pPr>
      <w:r w:rsidRPr="003A1FC9">
        <w:rPr>
          <w:rFonts w:ascii="Times New Roman" w:hAnsi="Times New Roman" w:cs="Times New Roman"/>
          <w:b/>
          <w:bCs/>
          <w:sz w:val="28"/>
          <w:szCs w:val="28"/>
        </w:rPr>
        <w:t xml:space="preserve">7. Муниципальная программа </w:t>
      </w:r>
    </w:p>
    <w:p w14:paraId="67633B28" w14:textId="77777777" w:rsidR="00D60BD0" w:rsidRPr="003A1FC9" w:rsidRDefault="00D60BD0" w:rsidP="00D60BD0">
      <w:pPr>
        <w:widowControl w:val="0"/>
        <w:autoSpaceDE w:val="0"/>
        <w:autoSpaceDN w:val="0"/>
        <w:adjustRightInd w:val="0"/>
        <w:spacing w:after="0" w:line="240" w:lineRule="auto"/>
        <w:jc w:val="center"/>
        <w:rPr>
          <w:rFonts w:ascii="Times New Roman" w:hAnsi="Times New Roman" w:cs="Times New Roman"/>
          <w:b/>
          <w:bCs/>
          <w:sz w:val="28"/>
          <w:szCs w:val="28"/>
        </w:rPr>
      </w:pPr>
      <w:r w:rsidRPr="003A1FC9">
        <w:rPr>
          <w:rFonts w:ascii="Times New Roman" w:hAnsi="Times New Roman" w:cs="Times New Roman"/>
          <w:b/>
          <w:bCs/>
          <w:sz w:val="28"/>
          <w:szCs w:val="28"/>
        </w:rPr>
        <w:t>«Сохранение и развитие архивного дела» в муниципальном образовании «</w:t>
      </w:r>
      <w:proofErr w:type="spellStart"/>
      <w:r w:rsidRPr="003A1FC9">
        <w:rPr>
          <w:rFonts w:ascii="Times New Roman" w:hAnsi="Times New Roman" w:cs="Times New Roman"/>
          <w:b/>
          <w:bCs/>
          <w:sz w:val="28"/>
          <w:szCs w:val="28"/>
        </w:rPr>
        <w:t>Ворошневский</w:t>
      </w:r>
      <w:proofErr w:type="spellEnd"/>
      <w:r w:rsidRPr="003A1FC9">
        <w:rPr>
          <w:rFonts w:ascii="Times New Roman" w:hAnsi="Times New Roman" w:cs="Times New Roman"/>
          <w:b/>
          <w:bCs/>
          <w:sz w:val="28"/>
          <w:szCs w:val="28"/>
        </w:rPr>
        <w:t xml:space="preserve"> сельсовет» Курского района</w:t>
      </w:r>
    </w:p>
    <w:p w14:paraId="64E16C28" w14:textId="77777777" w:rsidR="00D60BD0" w:rsidRPr="003A1FC9" w:rsidRDefault="00D60BD0" w:rsidP="00D60BD0">
      <w:pPr>
        <w:widowControl w:val="0"/>
        <w:autoSpaceDE w:val="0"/>
        <w:autoSpaceDN w:val="0"/>
        <w:adjustRightInd w:val="0"/>
        <w:spacing w:after="0" w:line="240" w:lineRule="auto"/>
        <w:jc w:val="center"/>
        <w:rPr>
          <w:rFonts w:ascii="Times New Roman" w:hAnsi="Times New Roman" w:cs="Times New Roman"/>
          <w:b/>
          <w:bCs/>
          <w:sz w:val="28"/>
          <w:szCs w:val="28"/>
        </w:rPr>
      </w:pPr>
      <w:r w:rsidRPr="003A1FC9">
        <w:rPr>
          <w:rFonts w:ascii="Times New Roman" w:hAnsi="Times New Roman" w:cs="Times New Roman"/>
          <w:b/>
          <w:bCs/>
          <w:sz w:val="28"/>
          <w:szCs w:val="28"/>
        </w:rPr>
        <w:t xml:space="preserve"> Курской области</w:t>
      </w:r>
    </w:p>
    <w:p w14:paraId="36FF39AF" w14:textId="77777777" w:rsidR="00D60BD0" w:rsidRPr="003A1FC9" w:rsidRDefault="00D60BD0" w:rsidP="00D60BD0">
      <w:pPr>
        <w:widowControl w:val="0"/>
        <w:autoSpaceDE w:val="0"/>
        <w:autoSpaceDN w:val="0"/>
        <w:adjustRightInd w:val="0"/>
        <w:spacing w:after="0" w:line="240" w:lineRule="auto"/>
        <w:jc w:val="both"/>
        <w:rPr>
          <w:rFonts w:ascii="Times New Roman" w:hAnsi="Times New Roman" w:cs="Times New Roman"/>
          <w:sz w:val="28"/>
          <w:szCs w:val="28"/>
        </w:rPr>
      </w:pPr>
    </w:p>
    <w:p w14:paraId="7854D1C7" w14:textId="77777777" w:rsidR="00D60BD0" w:rsidRPr="003A1FC9" w:rsidRDefault="00D60BD0" w:rsidP="00D60BD0">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 w:name="Par36"/>
      <w:bookmarkEnd w:id="4"/>
      <w:r w:rsidRPr="003A1FC9">
        <w:rPr>
          <w:rFonts w:ascii="Times New Roman" w:hAnsi="Times New Roman" w:cs="Times New Roman"/>
          <w:b/>
          <w:sz w:val="28"/>
          <w:szCs w:val="28"/>
        </w:rPr>
        <w:t>ПАСПОРТ</w:t>
      </w:r>
    </w:p>
    <w:p w14:paraId="6900AC03" w14:textId="77777777" w:rsidR="00D60BD0" w:rsidRPr="003A1FC9" w:rsidRDefault="00D60BD0" w:rsidP="00D60BD0">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3A1FC9">
        <w:rPr>
          <w:rFonts w:ascii="Times New Roman" w:hAnsi="Times New Roman" w:cs="Times New Roman"/>
          <w:sz w:val="28"/>
          <w:szCs w:val="28"/>
        </w:rPr>
        <w:t>муниципальной  программы</w:t>
      </w:r>
      <w:proofErr w:type="gramEnd"/>
    </w:p>
    <w:p w14:paraId="59D3DE82" w14:textId="77777777" w:rsidR="00D60BD0" w:rsidRPr="003A1FC9" w:rsidRDefault="00D60BD0" w:rsidP="00D60BD0">
      <w:pPr>
        <w:widowControl w:val="0"/>
        <w:autoSpaceDE w:val="0"/>
        <w:autoSpaceDN w:val="0"/>
        <w:adjustRightInd w:val="0"/>
        <w:spacing w:after="0" w:line="240" w:lineRule="auto"/>
        <w:jc w:val="center"/>
        <w:rPr>
          <w:rFonts w:ascii="Times New Roman" w:hAnsi="Times New Roman" w:cs="Times New Roman"/>
          <w:sz w:val="28"/>
          <w:szCs w:val="28"/>
        </w:rPr>
      </w:pPr>
      <w:r w:rsidRPr="003A1FC9">
        <w:rPr>
          <w:rFonts w:ascii="Times New Roman" w:hAnsi="Times New Roman" w:cs="Times New Roman"/>
          <w:sz w:val="28"/>
          <w:szCs w:val="28"/>
        </w:rPr>
        <w:t xml:space="preserve">"Сохранение и Развитие архивного дела» </w:t>
      </w:r>
      <w:proofErr w:type="gramStart"/>
      <w:r w:rsidRPr="003A1FC9">
        <w:rPr>
          <w:rFonts w:ascii="Times New Roman" w:hAnsi="Times New Roman" w:cs="Times New Roman"/>
          <w:sz w:val="28"/>
          <w:szCs w:val="28"/>
        </w:rPr>
        <w:t>в  муниципальном</w:t>
      </w:r>
      <w:proofErr w:type="gramEnd"/>
      <w:r w:rsidRPr="003A1FC9">
        <w:rPr>
          <w:rFonts w:ascii="Times New Roman" w:hAnsi="Times New Roman" w:cs="Times New Roman"/>
          <w:sz w:val="28"/>
          <w:szCs w:val="28"/>
        </w:rPr>
        <w:t xml:space="preserve"> образовании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на 2022-2026 годы</w:t>
      </w:r>
    </w:p>
    <w:p w14:paraId="300BFEE3" w14:textId="77777777" w:rsidR="00D60BD0" w:rsidRPr="003A1FC9" w:rsidRDefault="00D60BD0" w:rsidP="00D60BD0">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2897"/>
        <w:gridCol w:w="6448"/>
      </w:tblGrid>
      <w:tr w:rsidR="00D60BD0" w:rsidRPr="003A1FC9" w14:paraId="05C56547"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E2640" w14:textId="77777777" w:rsidR="00D60BD0" w:rsidRPr="003A1FC9" w:rsidRDefault="00D60BD0" w:rsidP="00280D10">
            <w:pPr>
              <w:widowControl w:val="0"/>
              <w:autoSpaceDE w:val="0"/>
              <w:autoSpaceDN w:val="0"/>
              <w:adjustRightInd w:val="0"/>
              <w:jc w:val="center"/>
              <w:rPr>
                <w:rFonts w:ascii="Times New Roman" w:hAnsi="Times New Roman" w:cs="Times New Roman"/>
                <w:sz w:val="28"/>
                <w:szCs w:val="28"/>
                <w:lang w:eastAsia="en-US"/>
              </w:rPr>
            </w:pPr>
            <w:r w:rsidRPr="003A1FC9">
              <w:rPr>
                <w:rFonts w:ascii="Times New Roman" w:hAnsi="Times New Roman" w:cs="Times New Roman"/>
                <w:sz w:val="28"/>
                <w:szCs w:val="28"/>
                <w:lang w:eastAsia="en-US"/>
              </w:rPr>
              <w:t>Ответственный исполнитель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E52A6" w14:textId="77777777" w:rsidR="00D60BD0" w:rsidRPr="003A1FC9" w:rsidRDefault="00D60BD0" w:rsidP="00280D10">
            <w:pPr>
              <w:widowControl w:val="0"/>
              <w:autoSpaceDE w:val="0"/>
              <w:autoSpaceDN w:val="0"/>
              <w:adjustRightInd w:val="0"/>
              <w:jc w:val="center"/>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Администрация </w:t>
            </w:r>
            <w:proofErr w:type="spellStart"/>
            <w:r w:rsidRPr="003A1FC9">
              <w:rPr>
                <w:rFonts w:ascii="Times New Roman" w:hAnsi="Times New Roman" w:cs="Times New Roman"/>
                <w:sz w:val="28"/>
                <w:szCs w:val="28"/>
                <w:lang w:eastAsia="en-US"/>
              </w:rPr>
              <w:t>Ворошневского</w:t>
            </w:r>
            <w:proofErr w:type="spellEnd"/>
            <w:r w:rsidRPr="003A1FC9">
              <w:rPr>
                <w:rFonts w:ascii="Times New Roman" w:hAnsi="Times New Roman" w:cs="Times New Roman"/>
                <w:sz w:val="28"/>
                <w:szCs w:val="28"/>
                <w:lang w:eastAsia="en-US"/>
              </w:rPr>
              <w:t xml:space="preserve"> сельсовета Курского района Курской области</w:t>
            </w:r>
          </w:p>
        </w:tc>
      </w:tr>
      <w:tr w:rsidR="00D60BD0" w:rsidRPr="003A1FC9" w14:paraId="19F3A4C9"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B0666" w14:textId="77777777" w:rsidR="00D60BD0" w:rsidRPr="003A1FC9" w:rsidRDefault="00D60BD0" w:rsidP="00280D10">
            <w:pPr>
              <w:widowControl w:val="0"/>
              <w:autoSpaceDE w:val="0"/>
              <w:autoSpaceDN w:val="0"/>
              <w:adjustRightInd w:val="0"/>
              <w:rPr>
                <w:rFonts w:ascii="Times New Roman" w:hAnsi="Times New Roman" w:cs="Times New Roman"/>
                <w:sz w:val="28"/>
                <w:szCs w:val="28"/>
                <w:lang w:eastAsia="en-US"/>
              </w:rPr>
            </w:pPr>
            <w:r w:rsidRPr="003A1FC9">
              <w:rPr>
                <w:rFonts w:ascii="Times New Roman" w:hAnsi="Times New Roman" w:cs="Times New Roman"/>
                <w:sz w:val="28"/>
                <w:szCs w:val="28"/>
                <w:lang w:eastAsia="en-US"/>
              </w:rPr>
              <w:t>Соисполнители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133FA" w14:textId="77777777" w:rsidR="00D60BD0" w:rsidRPr="003A1FC9" w:rsidRDefault="00D60BD0" w:rsidP="00280D10">
            <w:pPr>
              <w:widowControl w:val="0"/>
              <w:autoSpaceDE w:val="0"/>
              <w:autoSpaceDN w:val="0"/>
              <w:adjustRightInd w:val="0"/>
              <w:jc w:val="center"/>
              <w:rPr>
                <w:rFonts w:ascii="Times New Roman" w:hAnsi="Times New Roman" w:cs="Times New Roman"/>
                <w:sz w:val="28"/>
                <w:szCs w:val="28"/>
                <w:lang w:eastAsia="en-US"/>
              </w:rPr>
            </w:pPr>
            <w:r w:rsidRPr="003A1FC9">
              <w:rPr>
                <w:rFonts w:ascii="Times New Roman" w:hAnsi="Times New Roman" w:cs="Times New Roman"/>
                <w:sz w:val="28"/>
                <w:szCs w:val="28"/>
                <w:lang w:eastAsia="en-US"/>
              </w:rPr>
              <w:t>отсутствуют</w:t>
            </w:r>
          </w:p>
        </w:tc>
      </w:tr>
      <w:tr w:rsidR="00D60BD0" w:rsidRPr="003A1FC9" w14:paraId="64873E70"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58362" w14:textId="77777777" w:rsidR="00D60BD0" w:rsidRPr="003A1FC9" w:rsidRDefault="00D60BD0" w:rsidP="00280D10">
            <w:pPr>
              <w:widowControl w:val="0"/>
              <w:autoSpaceDE w:val="0"/>
              <w:autoSpaceDN w:val="0"/>
              <w:adjustRightInd w:val="0"/>
              <w:rPr>
                <w:rFonts w:ascii="Times New Roman" w:hAnsi="Times New Roman" w:cs="Times New Roman"/>
                <w:sz w:val="28"/>
                <w:szCs w:val="28"/>
                <w:lang w:eastAsia="en-US"/>
              </w:rPr>
            </w:pPr>
            <w:r w:rsidRPr="003A1FC9">
              <w:rPr>
                <w:rFonts w:ascii="Times New Roman" w:hAnsi="Times New Roman" w:cs="Times New Roman"/>
                <w:sz w:val="28"/>
                <w:szCs w:val="28"/>
                <w:lang w:eastAsia="en-US"/>
              </w:rPr>
              <w:t>Участники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E05F3" w14:textId="77777777" w:rsidR="00D60BD0" w:rsidRPr="003A1FC9" w:rsidRDefault="00D60BD0" w:rsidP="00280D10">
            <w:pPr>
              <w:widowControl w:val="0"/>
              <w:autoSpaceDE w:val="0"/>
              <w:autoSpaceDN w:val="0"/>
              <w:adjustRightInd w:val="0"/>
              <w:jc w:val="center"/>
              <w:rPr>
                <w:rFonts w:ascii="Times New Roman" w:hAnsi="Times New Roman" w:cs="Times New Roman"/>
                <w:sz w:val="28"/>
                <w:szCs w:val="28"/>
                <w:lang w:eastAsia="en-US"/>
              </w:rPr>
            </w:pPr>
            <w:r w:rsidRPr="003A1FC9">
              <w:rPr>
                <w:rFonts w:ascii="Times New Roman" w:hAnsi="Times New Roman" w:cs="Times New Roman"/>
                <w:sz w:val="28"/>
                <w:szCs w:val="28"/>
                <w:lang w:eastAsia="en-US"/>
              </w:rPr>
              <w:t>отсутствуют</w:t>
            </w:r>
          </w:p>
        </w:tc>
      </w:tr>
      <w:tr w:rsidR="00D60BD0" w:rsidRPr="003A1FC9" w14:paraId="255A7BDA"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33A5C" w14:textId="77777777" w:rsidR="00D60BD0" w:rsidRPr="003A1FC9" w:rsidRDefault="00D60BD0" w:rsidP="00280D10">
            <w:pPr>
              <w:widowControl w:val="0"/>
              <w:autoSpaceDE w:val="0"/>
              <w:autoSpaceDN w:val="0"/>
              <w:adjustRightInd w:val="0"/>
              <w:rPr>
                <w:rFonts w:ascii="Times New Roman" w:hAnsi="Times New Roman" w:cs="Times New Roman"/>
                <w:sz w:val="28"/>
                <w:szCs w:val="28"/>
                <w:lang w:eastAsia="en-US"/>
              </w:rPr>
            </w:pPr>
            <w:r w:rsidRPr="003A1FC9">
              <w:rPr>
                <w:rFonts w:ascii="Times New Roman" w:hAnsi="Times New Roman" w:cs="Times New Roman"/>
                <w:sz w:val="28"/>
                <w:szCs w:val="28"/>
                <w:lang w:eastAsia="en-US"/>
              </w:rPr>
              <w:t>Подпрограммы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2B5EF" w14:textId="77777777" w:rsidR="00D60BD0" w:rsidRPr="003A1FC9" w:rsidRDefault="00D60BD0" w:rsidP="00280D10">
            <w:pPr>
              <w:widowControl w:val="0"/>
              <w:autoSpaceDE w:val="0"/>
              <w:autoSpaceDN w:val="0"/>
              <w:adjustRightInd w:val="0"/>
              <w:jc w:val="both"/>
              <w:rPr>
                <w:rFonts w:ascii="Times New Roman" w:hAnsi="Times New Roman" w:cs="Times New Roman"/>
                <w:sz w:val="28"/>
                <w:szCs w:val="28"/>
                <w:lang w:eastAsia="en-US"/>
              </w:rPr>
            </w:pPr>
            <w:r w:rsidRPr="003A1FC9">
              <w:rPr>
                <w:rFonts w:ascii="Times New Roman" w:hAnsi="Times New Roman" w:cs="Times New Roman"/>
                <w:sz w:val="28"/>
                <w:szCs w:val="28"/>
              </w:rPr>
              <w:t>Подпрограмма 2: «Организация хранения, комплектования и использования документов Архивного фонда Курской области и иных архивных документов»</w:t>
            </w:r>
          </w:p>
        </w:tc>
      </w:tr>
      <w:tr w:rsidR="00D60BD0" w:rsidRPr="003A1FC9" w14:paraId="09F5CD37"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E0E7F" w14:textId="77777777" w:rsidR="00D60BD0" w:rsidRPr="003A1FC9" w:rsidRDefault="00D60BD0" w:rsidP="00280D10">
            <w:pPr>
              <w:pStyle w:val="ConsPlusCell"/>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Программно-целевые    </w:t>
            </w:r>
          </w:p>
          <w:p w14:paraId="1C8EEFBC" w14:textId="77777777" w:rsidR="00D60BD0" w:rsidRPr="003A1FC9" w:rsidRDefault="00D60BD0" w:rsidP="00280D10">
            <w:pPr>
              <w:pStyle w:val="ConsPlusCell"/>
              <w:rPr>
                <w:rFonts w:ascii="Times New Roman" w:hAnsi="Times New Roman" w:cs="Times New Roman"/>
                <w:sz w:val="28"/>
                <w:szCs w:val="28"/>
                <w:lang w:eastAsia="en-US"/>
              </w:rPr>
            </w:pPr>
            <w:r w:rsidRPr="003A1FC9">
              <w:rPr>
                <w:rFonts w:ascii="Times New Roman" w:hAnsi="Times New Roman" w:cs="Times New Roman"/>
                <w:sz w:val="28"/>
                <w:szCs w:val="28"/>
                <w:lang w:eastAsia="en-US"/>
              </w:rPr>
              <w:t>инструменты</w:t>
            </w:r>
          </w:p>
          <w:p w14:paraId="328FD1B8" w14:textId="77777777" w:rsidR="00D60BD0" w:rsidRPr="003A1FC9" w:rsidRDefault="00D60BD0" w:rsidP="00280D10">
            <w:pPr>
              <w:pStyle w:val="ConsPlusCell"/>
              <w:rPr>
                <w:rFonts w:ascii="Times New Roman" w:hAnsi="Times New Roman" w:cs="Times New Roman"/>
                <w:sz w:val="28"/>
                <w:szCs w:val="28"/>
                <w:lang w:eastAsia="en-US"/>
              </w:rPr>
            </w:pPr>
            <w:proofErr w:type="gramStart"/>
            <w:r w:rsidRPr="003A1FC9">
              <w:rPr>
                <w:rFonts w:ascii="Times New Roman" w:hAnsi="Times New Roman" w:cs="Times New Roman"/>
                <w:sz w:val="28"/>
                <w:szCs w:val="28"/>
                <w:lang w:eastAsia="en-US"/>
              </w:rPr>
              <w:t>муниципальной  Программы</w:t>
            </w:r>
            <w:proofErr w:type="gramEnd"/>
          </w:p>
          <w:p w14:paraId="526D5230" w14:textId="77777777" w:rsidR="00D60BD0" w:rsidRPr="003A1FC9" w:rsidRDefault="00D60BD0" w:rsidP="00280D10">
            <w:pPr>
              <w:widowControl w:val="0"/>
              <w:autoSpaceDE w:val="0"/>
              <w:autoSpaceDN w:val="0"/>
              <w:adjustRightInd w:val="0"/>
              <w:rPr>
                <w:rFonts w:ascii="Times New Roman" w:hAnsi="Times New Roman" w:cs="Times New Roman"/>
                <w:sz w:val="28"/>
                <w:szCs w:val="28"/>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6ED2E" w14:textId="77777777" w:rsidR="00D60BD0" w:rsidRPr="003A1FC9" w:rsidRDefault="00D60BD0" w:rsidP="00280D10">
            <w:pPr>
              <w:widowControl w:val="0"/>
              <w:autoSpaceDE w:val="0"/>
              <w:autoSpaceDN w:val="0"/>
              <w:adjustRightInd w:val="0"/>
              <w:jc w:val="center"/>
              <w:rPr>
                <w:rFonts w:ascii="Times New Roman" w:hAnsi="Times New Roman" w:cs="Times New Roman"/>
                <w:sz w:val="28"/>
                <w:szCs w:val="28"/>
                <w:lang w:eastAsia="en-US"/>
              </w:rPr>
            </w:pPr>
            <w:r w:rsidRPr="003A1FC9">
              <w:rPr>
                <w:rFonts w:ascii="Times New Roman" w:hAnsi="Times New Roman" w:cs="Times New Roman"/>
                <w:sz w:val="28"/>
                <w:szCs w:val="28"/>
                <w:lang w:eastAsia="en-US"/>
              </w:rPr>
              <w:t>отсутствуют</w:t>
            </w:r>
          </w:p>
        </w:tc>
      </w:tr>
      <w:tr w:rsidR="00D60BD0" w:rsidRPr="003A1FC9" w14:paraId="63090FB3"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E5FBE" w14:textId="77777777" w:rsidR="00D60BD0" w:rsidRPr="003A1FC9" w:rsidRDefault="00D60BD0" w:rsidP="00280D10">
            <w:pPr>
              <w:widowControl w:val="0"/>
              <w:autoSpaceDE w:val="0"/>
              <w:autoSpaceDN w:val="0"/>
              <w:adjustRightInd w:val="0"/>
              <w:rPr>
                <w:rFonts w:ascii="Times New Roman" w:hAnsi="Times New Roman" w:cs="Times New Roman"/>
                <w:sz w:val="28"/>
                <w:szCs w:val="28"/>
                <w:lang w:eastAsia="en-US"/>
              </w:rPr>
            </w:pPr>
            <w:r w:rsidRPr="003A1FC9">
              <w:rPr>
                <w:rFonts w:ascii="Times New Roman" w:hAnsi="Times New Roman" w:cs="Times New Roman"/>
                <w:sz w:val="28"/>
                <w:szCs w:val="28"/>
                <w:lang w:eastAsia="en-US"/>
              </w:rPr>
              <w:t>Цели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BCEAB"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создание    эффективной    системы    организации</w:t>
            </w:r>
          </w:p>
          <w:p w14:paraId="16745D60"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 хранения, комплектования, </w:t>
            </w:r>
            <w:proofErr w:type="gramStart"/>
            <w:r w:rsidRPr="003A1FC9">
              <w:rPr>
                <w:rFonts w:ascii="Times New Roman" w:hAnsi="Times New Roman" w:cs="Times New Roman"/>
                <w:sz w:val="28"/>
                <w:szCs w:val="28"/>
                <w:lang w:eastAsia="en-US"/>
              </w:rPr>
              <w:t>учета  и</w:t>
            </w:r>
            <w:proofErr w:type="gramEnd"/>
            <w:r w:rsidRPr="003A1FC9">
              <w:rPr>
                <w:rFonts w:ascii="Times New Roman" w:hAnsi="Times New Roman" w:cs="Times New Roman"/>
                <w:sz w:val="28"/>
                <w:szCs w:val="28"/>
                <w:lang w:eastAsia="en-US"/>
              </w:rPr>
              <w:t xml:space="preserve">  использования документов Архивного фонда муниципального образования «</w:t>
            </w:r>
            <w:proofErr w:type="spellStart"/>
            <w:r w:rsidRPr="003A1FC9">
              <w:rPr>
                <w:rFonts w:ascii="Times New Roman" w:hAnsi="Times New Roman" w:cs="Times New Roman"/>
                <w:sz w:val="28"/>
                <w:szCs w:val="28"/>
                <w:lang w:eastAsia="en-US"/>
              </w:rPr>
              <w:t>Ворошневский</w:t>
            </w:r>
            <w:proofErr w:type="spellEnd"/>
            <w:r w:rsidRPr="003A1FC9">
              <w:rPr>
                <w:rFonts w:ascii="Times New Roman" w:hAnsi="Times New Roman" w:cs="Times New Roman"/>
                <w:sz w:val="28"/>
                <w:szCs w:val="28"/>
                <w:lang w:eastAsia="en-US"/>
              </w:rPr>
              <w:t xml:space="preserve"> сельсовет» Курского района  Курской области и иных  архивных    документов    в    соответствии     с</w:t>
            </w:r>
          </w:p>
          <w:p w14:paraId="092EEAE5"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законодательством    Российской    Федерации    в интересах граждан, общества и государства</w:t>
            </w:r>
          </w:p>
          <w:p w14:paraId="67F5FD73" w14:textId="77777777" w:rsidR="00D60BD0" w:rsidRPr="003A1FC9" w:rsidRDefault="00D60BD0" w:rsidP="00280D10">
            <w:pPr>
              <w:widowControl w:val="0"/>
              <w:autoSpaceDE w:val="0"/>
              <w:autoSpaceDN w:val="0"/>
              <w:adjustRightInd w:val="0"/>
              <w:jc w:val="center"/>
              <w:rPr>
                <w:rFonts w:ascii="Times New Roman" w:hAnsi="Times New Roman" w:cs="Times New Roman"/>
                <w:sz w:val="28"/>
                <w:szCs w:val="28"/>
                <w:lang w:eastAsia="en-US"/>
              </w:rPr>
            </w:pPr>
          </w:p>
        </w:tc>
      </w:tr>
      <w:tr w:rsidR="00D60BD0" w:rsidRPr="003A1FC9" w14:paraId="50681D37"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C2795" w14:textId="77777777" w:rsidR="00D60BD0" w:rsidRPr="003A1FC9" w:rsidRDefault="00D60BD0" w:rsidP="00280D10">
            <w:pPr>
              <w:widowControl w:val="0"/>
              <w:autoSpaceDE w:val="0"/>
              <w:autoSpaceDN w:val="0"/>
              <w:adjustRightInd w:val="0"/>
              <w:rPr>
                <w:rFonts w:ascii="Times New Roman" w:hAnsi="Times New Roman" w:cs="Times New Roman"/>
                <w:sz w:val="28"/>
                <w:szCs w:val="28"/>
                <w:lang w:eastAsia="en-US"/>
              </w:rPr>
            </w:pPr>
            <w:r w:rsidRPr="003A1FC9">
              <w:rPr>
                <w:rFonts w:ascii="Times New Roman" w:hAnsi="Times New Roman" w:cs="Times New Roman"/>
                <w:sz w:val="28"/>
                <w:szCs w:val="28"/>
                <w:lang w:eastAsia="en-US"/>
              </w:rPr>
              <w:t>Задачи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76C01" w14:textId="77777777" w:rsidR="00D60BD0" w:rsidRPr="003A1FC9" w:rsidRDefault="00D60BD0" w:rsidP="00280D10">
            <w:pPr>
              <w:pStyle w:val="ConsPlusCell"/>
              <w:jc w:val="both"/>
              <w:rPr>
                <w:rFonts w:ascii="Times New Roman" w:hAnsi="Times New Roman" w:cs="Times New Roman"/>
                <w:sz w:val="28"/>
                <w:szCs w:val="28"/>
                <w:lang w:eastAsia="en-US"/>
              </w:rPr>
            </w:pPr>
            <w:proofErr w:type="gramStart"/>
            <w:r w:rsidRPr="003A1FC9">
              <w:rPr>
                <w:rFonts w:ascii="Times New Roman" w:hAnsi="Times New Roman" w:cs="Times New Roman"/>
                <w:sz w:val="28"/>
                <w:szCs w:val="28"/>
                <w:lang w:eastAsia="en-US"/>
              </w:rPr>
              <w:t>обеспечение  сохранности</w:t>
            </w:r>
            <w:proofErr w:type="gramEnd"/>
            <w:r w:rsidRPr="003A1FC9">
              <w:rPr>
                <w:rFonts w:ascii="Times New Roman" w:hAnsi="Times New Roman" w:cs="Times New Roman"/>
                <w:sz w:val="28"/>
                <w:szCs w:val="28"/>
                <w:lang w:eastAsia="en-US"/>
              </w:rPr>
              <w:t xml:space="preserve">  и  учета  документов</w:t>
            </w:r>
          </w:p>
          <w:p w14:paraId="007712FF"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 Архивного фонда муниципального образования «</w:t>
            </w:r>
            <w:proofErr w:type="spellStart"/>
            <w:r w:rsidRPr="003A1FC9">
              <w:rPr>
                <w:rFonts w:ascii="Times New Roman" w:hAnsi="Times New Roman" w:cs="Times New Roman"/>
                <w:sz w:val="28"/>
                <w:szCs w:val="28"/>
                <w:lang w:eastAsia="en-US"/>
              </w:rPr>
              <w:t>Ворошневский</w:t>
            </w:r>
            <w:proofErr w:type="spellEnd"/>
            <w:r w:rsidRPr="003A1FC9">
              <w:rPr>
                <w:rFonts w:ascii="Times New Roman" w:hAnsi="Times New Roman" w:cs="Times New Roman"/>
                <w:sz w:val="28"/>
                <w:szCs w:val="28"/>
                <w:lang w:eastAsia="en-US"/>
              </w:rPr>
              <w:t xml:space="preserve"> сельсовет» Курского </w:t>
            </w:r>
            <w:proofErr w:type="gramStart"/>
            <w:r w:rsidRPr="003A1FC9">
              <w:rPr>
                <w:rFonts w:ascii="Times New Roman" w:hAnsi="Times New Roman" w:cs="Times New Roman"/>
                <w:sz w:val="28"/>
                <w:szCs w:val="28"/>
                <w:lang w:eastAsia="en-US"/>
              </w:rPr>
              <w:t>района  Курской</w:t>
            </w:r>
            <w:proofErr w:type="gramEnd"/>
            <w:r w:rsidRPr="003A1FC9">
              <w:rPr>
                <w:rFonts w:ascii="Times New Roman" w:hAnsi="Times New Roman" w:cs="Times New Roman"/>
                <w:sz w:val="28"/>
                <w:szCs w:val="28"/>
                <w:lang w:eastAsia="en-US"/>
              </w:rPr>
              <w:t xml:space="preserve"> области и  иных  архивных документов;</w:t>
            </w:r>
          </w:p>
          <w:p w14:paraId="73206FB1"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-организация   комплектования   архива муниципального образования «</w:t>
            </w:r>
            <w:proofErr w:type="spellStart"/>
            <w:r w:rsidRPr="003A1FC9">
              <w:rPr>
                <w:rFonts w:ascii="Times New Roman" w:hAnsi="Times New Roman" w:cs="Times New Roman"/>
                <w:sz w:val="28"/>
                <w:szCs w:val="28"/>
                <w:lang w:eastAsia="en-US"/>
              </w:rPr>
              <w:t>Ворошневский</w:t>
            </w:r>
            <w:proofErr w:type="spellEnd"/>
            <w:r w:rsidRPr="003A1FC9">
              <w:rPr>
                <w:rFonts w:ascii="Times New Roman" w:hAnsi="Times New Roman" w:cs="Times New Roman"/>
                <w:sz w:val="28"/>
                <w:szCs w:val="28"/>
                <w:lang w:eastAsia="en-US"/>
              </w:rPr>
              <w:t xml:space="preserve"> сельсовет» Курского района   </w:t>
            </w:r>
            <w:proofErr w:type="gramStart"/>
            <w:r w:rsidRPr="003A1FC9">
              <w:rPr>
                <w:rFonts w:ascii="Times New Roman" w:hAnsi="Times New Roman" w:cs="Times New Roman"/>
                <w:sz w:val="28"/>
                <w:szCs w:val="28"/>
                <w:lang w:eastAsia="en-US"/>
              </w:rPr>
              <w:t>Курской  области</w:t>
            </w:r>
            <w:proofErr w:type="gramEnd"/>
            <w:r w:rsidRPr="003A1FC9">
              <w:rPr>
                <w:rFonts w:ascii="Times New Roman" w:hAnsi="Times New Roman" w:cs="Times New Roman"/>
                <w:sz w:val="28"/>
                <w:szCs w:val="28"/>
                <w:lang w:eastAsia="en-US"/>
              </w:rPr>
              <w:t xml:space="preserve">  документами  Архивного фонда   Курской   области   и   иными   архивными документами;</w:t>
            </w:r>
          </w:p>
          <w:p w14:paraId="3E69C156"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удовлетворение   потребностей   граждан    на</w:t>
            </w:r>
          </w:p>
          <w:p w14:paraId="7A2ADE46"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 получение информации, </w:t>
            </w:r>
            <w:proofErr w:type="gramStart"/>
            <w:r w:rsidRPr="003A1FC9">
              <w:rPr>
                <w:rFonts w:ascii="Times New Roman" w:hAnsi="Times New Roman" w:cs="Times New Roman"/>
                <w:sz w:val="28"/>
                <w:szCs w:val="28"/>
                <w:lang w:eastAsia="en-US"/>
              </w:rPr>
              <w:t>содержащейся  в</w:t>
            </w:r>
            <w:proofErr w:type="gramEnd"/>
            <w:r w:rsidRPr="003A1FC9">
              <w:rPr>
                <w:rFonts w:ascii="Times New Roman" w:hAnsi="Times New Roman" w:cs="Times New Roman"/>
                <w:sz w:val="28"/>
                <w:szCs w:val="28"/>
                <w:lang w:eastAsia="en-US"/>
              </w:rPr>
              <w:t xml:space="preserve">  документах</w:t>
            </w:r>
          </w:p>
          <w:p w14:paraId="599E220F"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Архивного фонда муниципального образования «</w:t>
            </w:r>
            <w:proofErr w:type="spellStart"/>
            <w:r w:rsidRPr="003A1FC9">
              <w:rPr>
                <w:rFonts w:ascii="Times New Roman" w:hAnsi="Times New Roman" w:cs="Times New Roman"/>
                <w:sz w:val="28"/>
                <w:szCs w:val="28"/>
                <w:lang w:eastAsia="en-US"/>
              </w:rPr>
              <w:t>Ворошневский</w:t>
            </w:r>
            <w:proofErr w:type="spellEnd"/>
            <w:r w:rsidRPr="003A1FC9">
              <w:rPr>
                <w:rFonts w:ascii="Times New Roman" w:hAnsi="Times New Roman" w:cs="Times New Roman"/>
                <w:sz w:val="28"/>
                <w:szCs w:val="28"/>
                <w:lang w:eastAsia="en-US"/>
              </w:rPr>
              <w:t xml:space="preserve"> сельсовет» Курского </w:t>
            </w:r>
            <w:proofErr w:type="gramStart"/>
            <w:r w:rsidRPr="003A1FC9">
              <w:rPr>
                <w:rFonts w:ascii="Times New Roman" w:hAnsi="Times New Roman" w:cs="Times New Roman"/>
                <w:sz w:val="28"/>
                <w:szCs w:val="28"/>
                <w:lang w:eastAsia="en-US"/>
              </w:rPr>
              <w:t>района  Курской</w:t>
            </w:r>
            <w:proofErr w:type="gramEnd"/>
            <w:r w:rsidRPr="003A1FC9">
              <w:rPr>
                <w:rFonts w:ascii="Times New Roman" w:hAnsi="Times New Roman" w:cs="Times New Roman"/>
                <w:sz w:val="28"/>
                <w:szCs w:val="28"/>
                <w:lang w:eastAsia="en-US"/>
              </w:rPr>
              <w:t xml:space="preserve"> области и  иных  архивных документах,  хранящихся   в   государственных   и </w:t>
            </w:r>
            <w:r w:rsidRPr="003A1FC9">
              <w:rPr>
                <w:rFonts w:ascii="Times New Roman" w:hAnsi="Times New Roman" w:cs="Times New Roman"/>
                <w:sz w:val="28"/>
                <w:szCs w:val="28"/>
                <w:lang w:eastAsia="en-US"/>
              </w:rPr>
              <w:lastRenderedPageBreak/>
              <w:t>муниципальных архивах Курской области;</w:t>
            </w:r>
          </w:p>
          <w:p w14:paraId="228D7264"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 -внедрение информационных продуктов и технологий</w:t>
            </w:r>
          </w:p>
          <w:p w14:paraId="276A311C"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в архивную отрасль с целью </w:t>
            </w:r>
            <w:proofErr w:type="gramStart"/>
            <w:r w:rsidRPr="003A1FC9">
              <w:rPr>
                <w:rFonts w:ascii="Times New Roman" w:hAnsi="Times New Roman" w:cs="Times New Roman"/>
                <w:sz w:val="28"/>
                <w:szCs w:val="28"/>
                <w:lang w:eastAsia="en-US"/>
              </w:rPr>
              <w:t>повышения  качества</w:t>
            </w:r>
            <w:proofErr w:type="gramEnd"/>
            <w:r w:rsidRPr="003A1FC9">
              <w:rPr>
                <w:rFonts w:ascii="Times New Roman" w:hAnsi="Times New Roman" w:cs="Times New Roman"/>
                <w:sz w:val="28"/>
                <w:szCs w:val="28"/>
                <w:lang w:eastAsia="en-US"/>
              </w:rPr>
              <w:t xml:space="preserve">  и</w:t>
            </w:r>
          </w:p>
          <w:p w14:paraId="2FEABD4A"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доступности   муниципальных   услуг   в   сфере</w:t>
            </w:r>
          </w:p>
          <w:p w14:paraId="5B6C899C"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архивного </w:t>
            </w:r>
            <w:proofErr w:type="gramStart"/>
            <w:r w:rsidRPr="003A1FC9">
              <w:rPr>
                <w:rFonts w:ascii="Times New Roman" w:hAnsi="Times New Roman" w:cs="Times New Roman"/>
                <w:sz w:val="28"/>
                <w:szCs w:val="28"/>
                <w:lang w:eastAsia="en-US"/>
              </w:rPr>
              <w:t>дела,  обеспечения</w:t>
            </w:r>
            <w:proofErr w:type="gramEnd"/>
            <w:r w:rsidRPr="003A1FC9">
              <w:rPr>
                <w:rFonts w:ascii="Times New Roman" w:hAnsi="Times New Roman" w:cs="Times New Roman"/>
                <w:sz w:val="28"/>
                <w:szCs w:val="28"/>
                <w:lang w:eastAsia="en-US"/>
              </w:rPr>
              <w:t xml:space="preserve">  доступа  граждан  к документам Архивного фонда муниципального образования «</w:t>
            </w:r>
            <w:proofErr w:type="spellStart"/>
            <w:r w:rsidRPr="003A1FC9">
              <w:rPr>
                <w:rFonts w:ascii="Times New Roman" w:hAnsi="Times New Roman" w:cs="Times New Roman"/>
                <w:sz w:val="28"/>
                <w:szCs w:val="28"/>
                <w:lang w:eastAsia="en-US"/>
              </w:rPr>
              <w:t>Ворошневский</w:t>
            </w:r>
            <w:proofErr w:type="spellEnd"/>
            <w:r w:rsidRPr="003A1FC9">
              <w:rPr>
                <w:rFonts w:ascii="Times New Roman" w:hAnsi="Times New Roman" w:cs="Times New Roman"/>
                <w:sz w:val="28"/>
                <w:szCs w:val="28"/>
                <w:lang w:eastAsia="en-US"/>
              </w:rPr>
              <w:t xml:space="preserve"> сельсовет» Курского района  Курской области;</w:t>
            </w:r>
          </w:p>
          <w:p w14:paraId="6DE81BAE"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 - </w:t>
            </w:r>
            <w:proofErr w:type="gramStart"/>
            <w:r w:rsidRPr="003A1FC9">
              <w:rPr>
                <w:rFonts w:ascii="Times New Roman" w:hAnsi="Times New Roman" w:cs="Times New Roman"/>
                <w:sz w:val="28"/>
                <w:szCs w:val="28"/>
                <w:lang w:eastAsia="en-US"/>
              </w:rPr>
              <w:t>повышение  эффективности</w:t>
            </w:r>
            <w:proofErr w:type="gramEnd"/>
            <w:r w:rsidRPr="003A1FC9">
              <w:rPr>
                <w:rFonts w:ascii="Times New Roman" w:hAnsi="Times New Roman" w:cs="Times New Roman"/>
                <w:sz w:val="28"/>
                <w:szCs w:val="28"/>
                <w:lang w:eastAsia="en-US"/>
              </w:rPr>
              <w:t xml:space="preserve">  системы   управления</w:t>
            </w:r>
          </w:p>
          <w:p w14:paraId="7C7AE5A2"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архивным делом в муниципальном образовании «</w:t>
            </w:r>
            <w:proofErr w:type="spellStart"/>
            <w:r w:rsidRPr="003A1FC9">
              <w:rPr>
                <w:rFonts w:ascii="Times New Roman" w:hAnsi="Times New Roman" w:cs="Times New Roman"/>
                <w:sz w:val="28"/>
                <w:szCs w:val="28"/>
                <w:lang w:eastAsia="en-US"/>
              </w:rPr>
              <w:t>Ворошневский</w:t>
            </w:r>
            <w:proofErr w:type="spellEnd"/>
            <w:r w:rsidRPr="003A1FC9">
              <w:rPr>
                <w:rFonts w:ascii="Times New Roman" w:hAnsi="Times New Roman" w:cs="Times New Roman"/>
                <w:sz w:val="28"/>
                <w:szCs w:val="28"/>
                <w:lang w:eastAsia="en-US"/>
              </w:rPr>
              <w:t xml:space="preserve"> сельсовет» Курского </w:t>
            </w:r>
            <w:proofErr w:type="gramStart"/>
            <w:r w:rsidRPr="003A1FC9">
              <w:rPr>
                <w:rFonts w:ascii="Times New Roman" w:hAnsi="Times New Roman" w:cs="Times New Roman"/>
                <w:sz w:val="28"/>
                <w:szCs w:val="28"/>
                <w:lang w:eastAsia="en-US"/>
              </w:rPr>
              <w:t>района  Курской</w:t>
            </w:r>
            <w:proofErr w:type="gramEnd"/>
            <w:r w:rsidRPr="003A1FC9">
              <w:rPr>
                <w:rFonts w:ascii="Times New Roman" w:hAnsi="Times New Roman" w:cs="Times New Roman"/>
                <w:sz w:val="28"/>
                <w:szCs w:val="28"/>
                <w:lang w:eastAsia="en-US"/>
              </w:rPr>
              <w:t xml:space="preserve"> области</w:t>
            </w:r>
          </w:p>
          <w:p w14:paraId="11C868C6" w14:textId="77777777" w:rsidR="00D60BD0" w:rsidRPr="003A1FC9" w:rsidRDefault="00D60BD0" w:rsidP="00280D10">
            <w:pPr>
              <w:widowControl w:val="0"/>
              <w:autoSpaceDE w:val="0"/>
              <w:autoSpaceDN w:val="0"/>
              <w:adjustRightInd w:val="0"/>
              <w:jc w:val="center"/>
              <w:rPr>
                <w:rFonts w:ascii="Times New Roman" w:hAnsi="Times New Roman" w:cs="Times New Roman"/>
                <w:sz w:val="28"/>
                <w:szCs w:val="28"/>
                <w:lang w:eastAsia="en-US"/>
              </w:rPr>
            </w:pPr>
          </w:p>
        </w:tc>
      </w:tr>
      <w:tr w:rsidR="00D60BD0" w:rsidRPr="003A1FC9" w14:paraId="612CA50E"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5A40B" w14:textId="77777777" w:rsidR="00D60BD0" w:rsidRPr="003A1FC9" w:rsidRDefault="00D60BD0" w:rsidP="00280D10">
            <w:pPr>
              <w:widowControl w:val="0"/>
              <w:autoSpaceDE w:val="0"/>
              <w:autoSpaceDN w:val="0"/>
              <w:adjustRightInd w:val="0"/>
              <w:rPr>
                <w:rFonts w:ascii="Times New Roman" w:hAnsi="Times New Roman" w:cs="Times New Roman"/>
                <w:sz w:val="28"/>
                <w:szCs w:val="28"/>
                <w:lang w:eastAsia="en-US"/>
              </w:rPr>
            </w:pPr>
            <w:r w:rsidRPr="003A1FC9">
              <w:rPr>
                <w:rFonts w:ascii="Times New Roman" w:hAnsi="Times New Roman" w:cs="Times New Roman"/>
                <w:sz w:val="28"/>
                <w:szCs w:val="28"/>
                <w:lang w:eastAsia="en-US"/>
              </w:rPr>
              <w:lastRenderedPageBreak/>
              <w:t>Целевые индикаторы и показатели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30467" w14:textId="77777777" w:rsidR="00D60BD0" w:rsidRPr="003A1FC9" w:rsidRDefault="00D60BD0" w:rsidP="00280D10">
            <w:pPr>
              <w:widowControl w:val="0"/>
              <w:autoSpaceDE w:val="0"/>
              <w:autoSpaceDN w:val="0"/>
              <w:adjustRightInd w:val="0"/>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w:t>
            </w:r>
          </w:p>
        </w:tc>
      </w:tr>
      <w:tr w:rsidR="00D60BD0" w:rsidRPr="003A1FC9" w14:paraId="1C054C66"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4E86D" w14:textId="77777777" w:rsidR="00D60BD0" w:rsidRPr="003A1FC9" w:rsidRDefault="00D60BD0" w:rsidP="00280D10">
            <w:pPr>
              <w:widowControl w:val="0"/>
              <w:autoSpaceDE w:val="0"/>
              <w:autoSpaceDN w:val="0"/>
              <w:adjustRightInd w:val="0"/>
              <w:rPr>
                <w:rFonts w:ascii="Times New Roman" w:hAnsi="Times New Roman" w:cs="Times New Roman"/>
                <w:sz w:val="28"/>
                <w:szCs w:val="28"/>
                <w:lang w:eastAsia="en-US"/>
              </w:rPr>
            </w:pPr>
            <w:r w:rsidRPr="003A1FC9">
              <w:rPr>
                <w:rFonts w:ascii="Times New Roman" w:hAnsi="Times New Roman" w:cs="Times New Roman"/>
                <w:sz w:val="28"/>
                <w:szCs w:val="28"/>
              </w:rPr>
              <w:t>Сроки реализации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54504" w14:textId="77777777" w:rsidR="00D60BD0" w:rsidRPr="003A1FC9" w:rsidRDefault="00D60BD0" w:rsidP="00280D10">
            <w:pPr>
              <w:widowControl w:val="0"/>
              <w:autoSpaceDE w:val="0"/>
              <w:autoSpaceDN w:val="0"/>
              <w:adjustRightInd w:val="0"/>
              <w:jc w:val="both"/>
              <w:rPr>
                <w:rFonts w:ascii="Times New Roman" w:hAnsi="Times New Roman" w:cs="Times New Roman"/>
                <w:sz w:val="28"/>
                <w:szCs w:val="28"/>
                <w:lang w:eastAsia="en-US"/>
              </w:rPr>
            </w:pPr>
            <w:r w:rsidRPr="003A1FC9">
              <w:rPr>
                <w:rFonts w:ascii="Times New Roman" w:hAnsi="Times New Roman" w:cs="Times New Roman"/>
                <w:sz w:val="28"/>
                <w:szCs w:val="28"/>
              </w:rPr>
              <w:t>Программа реализуется в один этап в течение 2022-2026 годов</w:t>
            </w:r>
          </w:p>
        </w:tc>
      </w:tr>
      <w:tr w:rsidR="00D60BD0" w:rsidRPr="003A1FC9" w14:paraId="497F9A69"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0A366" w14:textId="77777777" w:rsidR="00D60BD0" w:rsidRPr="003A1FC9" w:rsidRDefault="00D60BD0" w:rsidP="00280D10">
            <w:pPr>
              <w:widowControl w:val="0"/>
              <w:autoSpaceDE w:val="0"/>
              <w:autoSpaceDN w:val="0"/>
              <w:adjustRightInd w:val="0"/>
              <w:rPr>
                <w:rFonts w:ascii="Times New Roman" w:hAnsi="Times New Roman" w:cs="Times New Roman"/>
                <w:sz w:val="28"/>
                <w:szCs w:val="28"/>
                <w:lang w:eastAsia="en-US"/>
              </w:rPr>
            </w:pPr>
            <w:r w:rsidRPr="003A1FC9">
              <w:rPr>
                <w:rFonts w:ascii="Times New Roman" w:hAnsi="Times New Roman" w:cs="Times New Roman"/>
                <w:sz w:val="28"/>
                <w:szCs w:val="28"/>
              </w:rPr>
              <w:t>Объем бюджетных ассигнований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93854"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Объем бюджетных ассигнований на реализацию программы за счет средств местного бюджета составит 25000,00 рублей, в том числе по годам:</w:t>
            </w:r>
          </w:p>
          <w:p w14:paraId="2312B1CE"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2022 год-5000,00 рублей;</w:t>
            </w:r>
          </w:p>
          <w:p w14:paraId="1F3BE3A9"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2023 год-5000,00 рублей;</w:t>
            </w:r>
          </w:p>
          <w:p w14:paraId="57998A3B"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2024 год-5000,00 рублей;</w:t>
            </w:r>
          </w:p>
          <w:p w14:paraId="3858F058"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2025 год-5000,00 рублей;</w:t>
            </w:r>
          </w:p>
          <w:p w14:paraId="470943EC" w14:textId="77777777" w:rsidR="00D60BD0" w:rsidRPr="003A1FC9" w:rsidRDefault="00D60BD0" w:rsidP="00280D10">
            <w:pPr>
              <w:rPr>
                <w:rFonts w:ascii="Times New Roman" w:hAnsi="Times New Roman" w:cs="Times New Roman"/>
                <w:sz w:val="28"/>
                <w:szCs w:val="28"/>
                <w:lang w:eastAsia="en-US"/>
              </w:rPr>
            </w:pPr>
            <w:r w:rsidRPr="003A1FC9">
              <w:rPr>
                <w:rFonts w:ascii="Times New Roman" w:hAnsi="Times New Roman" w:cs="Times New Roman"/>
                <w:sz w:val="28"/>
                <w:szCs w:val="28"/>
              </w:rPr>
              <w:t>2026 год-5000,00 рублей.</w:t>
            </w:r>
          </w:p>
        </w:tc>
      </w:tr>
      <w:tr w:rsidR="00D60BD0" w:rsidRPr="003A1FC9" w14:paraId="6443E9E8"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39AA4" w14:textId="77777777" w:rsidR="00D60BD0" w:rsidRPr="003A1FC9" w:rsidRDefault="00D60BD0" w:rsidP="00280D10">
            <w:pPr>
              <w:widowControl w:val="0"/>
              <w:autoSpaceDE w:val="0"/>
              <w:autoSpaceDN w:val="0"/>
              <w:adjustRightInd w:val="0"/>
              <w:rPr>
                <w:rFonts w:ascii="Times New Roman" w:hAnsi="Times New Roman" w:cs="Times New Roman"/>
                <w:sz w:val="28"/>
                <w:szCs w:val="28"/>
                <w:lang w:eastAsia="en-US"/>
              </w:rPr>
            </w:pPr>
            <w:r w:rsidRPr="003A1FC9">
              <w:rPr>
                <w:rFonts w:ascii="Times New Roman" w:hAnsi="Times New Roman" w:cs="Times New Roman"/>
                <w:sz w:val="28"/>
                <w:szCs w:val="28"/>
                <w:lang w:eastAsia="en-US"/>
              </w:rPr>
              <w:t>Ожидаемые результаты реализации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06005" w14:textId="77777777" w:rsidR="00D60BD0" w:rsidRPr="003A1FC9" w:rsidRDefault="00D60BD0" w:rsidP="00280D10">
            <w:pPr>
              <w:pStyle w:val="ConsPlusCell"/>
              <w:jc w:val="both"/>
              <w:rPr>
                <w:rFonts w:ascii="Times New Roman" w:hAnsi="Times New Roman" w:cs="Times New Roman"/>
                <w:sz w:val="28"/>
                <w:szCs w:val="28"/>
                <w:lang w:eastAsia="en-US"/>
              </w:rPr>
            </w:pPr>
            <w:proofErr w:type="gramStart"/>
            <w:r w:rsidRPr="003A1FC9">
              <w:rPr>
                <w:rFonts w:ascii="Times New Roman" w:hAnsi="Times New Roman" w:cs="Times New Roman"/>
                <w:sz w:val="28"/>
                <w:szCs w:val="28"/>
                <w:lang w:eastAsia="en-US"/>
              </w:rPr>
              <w:t>реализация  муниципальной</w:t>
            </w:r>
            <w:proofErr w:type="gramEnd"/>
            <w:r w:rsidRPr="003A1FC9">
              <w:rPr>
                <w:rFonts w:ascii="Times New Roman" w:hAnsi="Times New Roman" w:cs="Times New Roman"/>
                <w:sz w:val="28"/>
                <w:szCs w:val="28"/>
                <w:lang w:eastAsia="en-US"/>
              </w:rPr>
              <w:t xml:space="preserve">  Программы  в  полном</w:t>
            </w:r>
          </w:p>
          <w:p w14:paraId="5D505C82"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объеме позволит:</w:t>
            </w:r>
          </w:p>
          <w:p w14:paraId="6EF9C602"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 -  повысить   уровень   безопасности   документов</w:t>
            </w:r>
          </w:p>
          <w:p w14:paraId="7F2E324F"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 Архивного   фонда муниципального образования «</w:t>
            </w:r>
            <w:proofErr w:type="spellStart"/>
            <w:r w:rsidRPr="003A1FC9">
              <w:rPr>
                <w:rFonts w:ascii="Times New Roman" w:hAnsi="Times New Roman" w:cs="Times New Roman"/>
                <w:sz w:val="28"/>
                <w:szCs w:val="28"/>
                <w:lang w:eastAsia="en-US"/>
              </w:rPr>
              <w:t>Ворошневский</w:t>
            </w:r>
            <w:proofErr w:type="spellEnd"/>
            <w:r w:rsidRPr="003A1FC9">
              <w:rPr>
                <w:rFonts w:ascii="Times New Roman" w:hAnsi="Times New Roman" w:cs="Times New Roman"/>
                <w:sz w:val="28"/>
                <w:szCs w:val="28"/>
                <w:lang w:eastAsia="en-US"/>
              </w:rPr>
              <w:t xml:space="preserve"> сельсовет» Курского района   Курской   области   за   счет укрепления      материально-технической     базы </w:t>
            </w:r>
            <w:proofErr w:type="gramStart"/>
            <w:r w:rsidRPr="003A1FC9">
              <w:rPr>
                <w:rFonts w:ascii="Times New Roman" w:hAnsi="Times New Roman" w:cs="Times New Roman"/>
                <w:sz w:val="28"/>
                <w:szCs w:val="28"/>
                <w:lang w:eastAsia="en-US"/>
              </w:rPr>
              <w:t>муниципального  архива</w:t>
            </w:r>
            <w:proofErr w:type="gramEnd"/>
            <w:r w:rsidRPr="003A1FC9">
              <w:rPr>
                <w:rFonts w:ascii="Times New Roman" w:hAnsi="Times New Roman" w:cs="Times New Roman"/>
                <w:sz w:val="28"/>
                <w:szCs w:val="28"/>
                <w:lang w:eastAsia="en-US"/>
              </w:rPr>
              <w:t xml:space="preserve"> ;</w:t>
            </w:r>
          </w:p>
          <w:p w14:paraId="2A4CFD02"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 уменьшить до 10,5% </w:t>
            </w:r>
            <w:proofErr w:type="gramStart"/>
            <w:r w:rsidRPr="003A1FC9">
              <w:rPr>
                <w:rFonts w:ascii="Times New Roman" w:hAnsi="Times New Roman" w:cs="Times New Roman"/>
                <w:sz w:val="28"/>
                <w:szCs w:val="28"/>
                <w:lang w:eastAsia="en-US"/>
              </w:rPr>
              <w:t>долю  документов</w:t>
            </w:r>
            <w:proofErr w:type="gramEnd"/>
            <w:r w:rsidRPr="003A1FC9">
              <w:rPr>
                <w:rFonts w:ascii="Times New Roman" w:hAnsi="Times New Roman" w:cs="Times New Roman"/>
                <w:sz w:val="28"/>
                <w:szCs w:val="28"/>
                <w:lang w:eastAsia="en-US"/>
              </w:rPr>
              <w:t xml:space="preserve">  Архивного</w:t>
            </w:r>
          </w:p>
          <w:p w14:paraId="6692F663"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Фонда муниципального образования «</w:t>
            </w:r>
            <w:proofErr w:type="spellStart"/>
            <w:r w:rsidRPr="003A1FC9">
              <w:rPr>
                <w:rFonts w:ascii="Times New Roman" w:hAnsi="Times New Roman" w:cs="Times New Roman"/>
                <w:sz w:val="28"/>
                <w:szCs w:val="28"/>
                <w:lang w:eastAsia="en-US"/>
              </w:rPr>
              <w:t>Ворошневский</w:t>
            </w:r>
            <w:proofErr w:type="spellEnd"/>
            <w:r w:rsidRPr="003A1FC9">
              <w:rPr>
                <w:rFonts w:ascii="Times New Roman" w:hAnsi="Times New Roman" w:cs="Times New Roman"/>
                <w:sz w:val="28"/>
                <w:szCs w:val="28"/>
                <w:lang w:eastAsia="en-US"/>
              </w:rPr>
              <w:t xml:space="preserve"> сельсовет» Курского района    Курской   </w:t>
            </w:r>
            <w:proofErr w:type="gramStart"/>
            <w:r w:rsidRPr="003A1FC9">
              <w:rPr>
                <w:rFonts w:ascii="Times New Roman" w:hAnsi="Times New Roman" w:cs="Times New Roman"/>
                <w:sz w:val="28"/>
                <w:szCs w:val="28"/>
                <w:lang w:eastAsia="en-US"/>
              </w:rPr>
              <w:t xml:space="preserve">области,   </w:t>
            </w:r>
            <w:proofErr w:type="gramEnd"/>
            <w:r w:rsidRPr="003A1FC9">
              <w:rPr>
                <w:rFonts w:ascii="Times New Roman" w:hAnsi="Times New Roman" w:cs="Times New Roman"/>
                <w:sz w:val="28"/>
                <w:szCs w:val="28"/>
                <w:lang w:eastAsia="en-US"/>
              </w:rPr>
              <w:t xml:space="preserve"> хранящихся    сверх установленных   законодательством    сроков    их временного хранения в организациях  -  источниках комплектования   муниципального архива;</w:t>
            </w:r>
          </w:p>
          <w:p w14:paraId="2F032ACD"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 повысить доступность и </w:t>
            </w:r>
            <w:proofErr w:type="gramStart"/>
            <w:r w:rsidRPr="003A1FC9">
              <w:rPr>
                <w:rFonts w:ascii="Times New Roman" w:hAnsi="Times New Roman" w:cs="Times New Roman"/>
                <w:sz w:val="28"/>
                <w:szCs w:val="28"/>
                <w:lang w:eastAsia="en-US"/>
              </w:rPr>
              <w:t>качество  предоставления</w:t>
            </w:r>
            <w:proofErr w:type="gramEnd"/>
          </w:p>
          <w:p w14:paraId="278DD776"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муниципальных услуг в области архивного дела;</w:t>
            </w:r>
          </w:p>
          <w:p w14:paraId="078F8D4E"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  </w:t>
            </w:r>
            <w:proofErr w:type="gramStart"/>
            <w:r w:rsidRPr="003A1FC9">
              <w:rPr>
                <w:rFonts w:ascii="Times New Roman" w:hAnsi="Times New Roman" w:cs="Times New Roman"/>
                <w:sz w:val="28"/>
                <w:szCs w:val="28"/>
                <w:lang w:eastAsia="en-US"/>
              </w:rPr>
              <w:t>повысить  оперативность</w:t>
            </w:r>
            <w:proofErr w:type="gramEnd"/>
            <w:r w:rsidRPr="003A1FC9">
              <w:rPr>
                <w:rFonts w:ascii="Times New Roman" w:hAnsi="Times New Roman" w:cs="Times New Roman"/>
                <w:sz w:val="28"/>
                <w:szCs w:val="28"/>
                <w:lang w:eastAsia="en-US"/>
              </w:rPr>
              <w:t xml:space="preserve">  исполнения   запросов</w:t>
            </w:r>
          </w:p>
          <w:p w14:paraId="292CAF19"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пользователей   по   архивным   документам    для</w:t>
            </w:r>
          </w:p>
          <w:p w14:paraId="324609AE"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обеспечения гарантий их конституционных прав; </w:t>
            </w:r>
          </w:p>
          <w:p w14:paraId="43EE2982"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способствовать   формированию   духовности   и</w:t>
            </w:r>
          </w:p>
          <w:p w14:paraId="22BB3D24"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lastRenderedPageBreak/>
              <w:t xml:space="preserve">патриотизма   </w:t>
            </w:r>
            <w:proofErr w:type="gramStart"/>
            <w:r w:rsidRPr="003A1FC9">
              <w:rPr>
                <w:rFonts w:ascii="Times New Roman" w:hAnsi="Times New Roman" w:cs="Times New Roman"/>
                <w:sz w:val="28"/>
                <w:szCs w:val="28"/>
                <w:lang w:eastAsia="en-US"/>
              </w:rPr>
              <w:t>граждан  муниципального</w:t>
            </w:r>
            <w:proofErr w:type="gramEnd"/>
            <w:r w:rsidRPr="003A1FC9">
              <w:rPr>
                <w:rFonts w:ascii="Times New Roman" w:hAnsi="Times New Roman" w:cs="Times New Roman"/>
                <w:sz w:val="28"/>
                <w:szCs w:val="28"/>
                <w:lang w:eastAsia="en-US"/>
              </w:rPr>
              <w:t xml:space="preserve"> образования «</w:t>
            </w:r>
            <w:proofErr w:type="spellStart"/>
            <w:r w:rsidRPr="003A1FC9">
              <w:rPr>
                <w:rFonts w:ascii="Times New Roman" w:hAnsi="Times New Roman" w:cs="Times New Roman"/>
                <w:sz w:val="28"/>
                <w:szCs w:val="28"/>
                <w:lang w:eastAsia="en-US"/>
              </w:rPr>
              <w:t>Ворошневский</w:t>
            </w:r>
            <w:proofErr w:type="spellEnd"/>
            <w:r w:rsidRPr="003A1FC9">
              <w:rPr>
                <w:rFonts w:ascii="Times New Roman" w:hAnsi="Times New Roman" w:cs="Times New Roman"/>
                <w:sz w:val="28"/>
                <w:szCs w:val="28"/>
                <w:lang w:eastAsia="en-US"/>
              </w:rPr>
              <w:t xml:space="preserve"> сельсовет» Курского района   Курской   области   через пропаганду и популяризацию  документов  Архивного фонда муниципального образования «</w:t>
            </w:r>
            <w:proofErr w:type="spellStart"/>
            <w:r w:rsidRPr="003A1FC9">
              <w:rPr>
                <w:rFonts w:ascii="Times New Roman" w:hAnsi="Times New Roman" w:cs="Times New Roman"/>
                <w:sz w:val="28"/>
                <w:szCs w:val="28"/>
                <w:lang w:eastAsia="en-US"/>
              </w:rPr>
              <w:t>Ворошневский</w:t>
            </w:r>
            <w:proofErr w:type="spellEnd"/>
            <w:r w:rsidRPr="003A1FC9">
              <w:rPr>
                <w:rFonts w:ascii="Times New Roman" w:hAnsi="Times New Roman" w:cs="Times New Roman"/>
                <w:sz w:val="28"/>
                <w:szCs w:val="28"/>
                <w:lang w:eastAsia="en-US"/>
              </w:rPr>
              <w:t xml:space="preserve"> сельсовет» Курского района  Курской области;</w:t>
            </w:r>
          </w:p>
          <w:p w14:paraId="04254A8D"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xml:space="preserve">- </w:t>
            </w:r>
            <w:proofErr w:type="gramStart"/>
            <w:r w:rsidRPr="003A1FC9">
              <w:rPr>
                <w:rFonts w:ascii="Times New Roman" w:hAnsi="Times New Roman" w:cs="Times New Roman"/>
                <w:sz w:val="28"/>
                <w:szCs w:val="28"/>
                <w:lang w:eastAsia="en-US"/>
              </w:rPr>
              <w:t>повысить  профессиональный</w:t>
            </w:r>
            <w:proofErr w:type="gramEnd"/>
            <w:r w:rsidRPr="003A1FC9">
              <w:rPr>
                <w:rFonts w:ascii="Times New Roman" w:hAnsi="Times New Roman" w:cs="Times New Roman"/>
                <w:sz w:val="28"/>
                <w:szCs w:val="28"/>
                <w:lang w:eastAsia="en-US"/>
              </w:rPr>
              <w:t xml:space="preserve">  уровень  работников ответственных за работу с архивными документами;</w:t>
            </w:r>
          </w:p>
          <w:p w14:paraId="25A9A6BE" w14:textId="77777777" w:rsidR="00D60BD0" w:rsidRPr="003A1FC9" w:rsidRDefault="00D60BD0" w:rsidP="00280D10">
            <w:pPr>
              <w:pStyle w:val="ConsPlusCell"/>
              <w:jc w:val="both"/>
              <w:rPr>
                <w:rFonts w:ascii="Times New Roman" w:hAnsi="Times New Roman" w:cs="Times New Roman"/>
                <w:sz w:val="28"/>
                <w:szCs w:val="28"/>
                <w:lang w:eastAsia="en-US"/>
              </w:rPr>
            </w:pPr>
            <w:r w:rsidRPr="003A1FC9">
              <w:rPr>
                <w:rFonts w:ascii="Times New Roman" w:hAnsi="Times New Roman" w:cs="Times New Roman"/>
                <w:sz w:val="28"/>
                <w:szCs w:val="28"/>
                <w:lang w:eastAsia="en-US"/>
              </w:rPr>
              <w:t>- повысить эффективность системы управления архивным делом в муниципальном образовании «</w:t>
            </w:r>
            <w:proofErr w:type="spellStart"/>
            <w:r w:rsidRPr="003A1FC9">
              <w:rPr>
                <w:rFonts w:ascii="Times New Roman" w:hAnsi="Times New Roman" w:cs="Times New Roman"/>
                <w:sz w:val="28"/>
                <w:szCs w:val="28"/>
                <w:lang w:eastAsia="en-US"/>
              </w:rPr>
              <w:t>Ворошневский</w:t>
            </w:r>
            <w:proofErr w:type="spellEnd"/>
            <w:r w:rsidRPr="003A1FC9">
              <w:rPr>
                <w:rFonts w:ascii="Times New Roman" w:hAnsi="Times New Roman" w:cs="Times New Roman"/>
                <w:sz w:val="28"/>
                <w:szCs w:val="28"/>
                <w:lang w:eastAsia="en-US"/>
              </w:rPr>
              <w:t xml:space="preserve"> сельсовет» Курского </w:t>
            </w:r>
            <w:proofErr w:type="gramStart"/>
            <w:r w:rsidRPr="003A1FC9">
              <w:rPr>
                <w:rFonts w:ascii="Times New Roman" w:hAnsi="Times New Roman" w:cs="Times New Roman"/>
                <w:sz w:val="28"/>
                <w:szCs w:val="28"/>
                <w:lang w:eastAsia="en-US"/>
              </w:rPr>
              <w:t>района  Курской</w:t>
            </w:r>
            <w:proofErr w:type="gramEnd"/>
            <w:r w:rsidRPr="003A1FC9">
              <w:rPr>
                <w:rFonts w:ascii="Times New Roman" w:hAnsi="Times New Roman" w:cs="Times New Roman"/>
                <w:sz w:val="28"/>
                <w:szCs w:val="28"/>
                <w:lang w:eastAsia="en-US"/>
              </w:rPr>
              <w:t xml:space="preserve"> области</w:t>
            </w:r>
          </w:p>
          <w:p w14:paraId="786E7E3E" w14:textId="77777777" w:rsidR="00D60BD0" w:rsidRPr="003A1FC9" w:rsidRDefault="00D60BD0" w:rsidP="00280D10">
            <w:pPr>
              <w:widowControl w:val="0"/>
              <w:autoSpaceDE w:val="0"/>
              <w:autoSpaceDN w:val="0"/>
              <w:adjustRightInd w:val="0"/>
              <w:jc w:val="both"/>
              <w:rPr>
                <w:rFonts w:ascii="Times New Roman" w:hAnsi="Times New Roman" w:cs="Times New Roman"/>
                <w:sz w:val="28"/>
                <w:szCs w:val="28"/>
                <w:lang w:eastAsia="en-US"/>
              </w:rPr>
            </w:pPr>
          </w:p>
          <w:p w14:paraId="41EE0BB5" w14:textId="77777777" w:rsidR="00D60BD0" w:rsidRPr="003A1FC9" w:rsidRDefault="00D60BD0" w:rsidP="00280D10">
            <w:pPr>
              <w:widowControl w:val="0"/>
              <w:autoSpaceDE w:val="0"/>
              <w:autoSpaceDN w:val="0"/>
              <w:adjustRightInd w:val="0"/>
              <w:jc w:val="both"/>
              <w:rPr>
                <w:rFonts w:ascii="Times New Roman" w:hAnsi="Times New Roman" w:cs="Times New Roman"/>
                <w:sz w:val="28"/>
                <w:szCs w:val="28"/>
                <w:lang w:eastAsia="en-US"/>
              </w:rPr>
            </w:pPr>
          </w:p>
        </w:tc>
      </w:tr>
    </w:tbl>
    <w:p w14:paraId="1C714A3E" w14:textId="77777777" w:rsidR="00D60BD0" w:rsidRPr="003A1FC9" w:rsidRDefault="00D60BD0" w:rsidP="00D60BD0">
      <w:pPr>
        <w:widowControl w:val="0"/>
        <w:autoSpaceDE w:val="0"/>
        <w:autoSpaceDN w:val="0"/>
        <w:adjustRightInd w:val="0"/>
        <w:spacing w:after="0" w:line="240" w:lineRule="auto"/>
        <w:jc w:val="center"/>
        <w:rPr>
          <w:rFonts w:ascii="Times New Roman" w:hAnsi="Times New Roman" w:cs="Times New Roman"/>
          <w:sz w:val="28"/>
          <w:szCs w:val="28"/>
        </w:rPr>
      </w:pPr>
    </w:p>
    <w:p w14:paraId="4139E1A6" w14:textId="77777777" w:rsidR="00D60BD0" w:rsidRPr="003A1FC9" w:rsidRDefault="00D60BD0" w:rsidP="00D60BD0">
      <w:pPr>
        <w:spacing w:after="0"/>
        <w:jc w:val="center"/>
        <w:rPr>
          <w:rFonts w:ascii="Times New Roman" w:hAnsi="Times New Roman" w:cs="Times New Roman"/>
          <w:b/>
          <w:sz w:val="28"/>
          <w:szCs w:val="28"/>
        </w:rPr>
      </w:pPr>
    </w:p>
    <w:p w14:paraId="64926ED3" w14:textId="77777777" w:rsidR="00D60BD0" w:rsidRPr="003A1FC9" w:rsidRDefault="00D60BD0" w:rsidP="00D60BD0">
      <w:pPr>
        <w:spacing w:after="0"/>
        <w:jc w:val="center"/>
        <w:rPr>
          <w:rFonts w:ascii="Times New Roman" w:hAnsi="Times New Roman" w:cs="Times New Roman"/>
          <w:b/>
          <w:sz w:val="28"/>
          <w:szCs w:val="28"/>
        </w:rPr>
      </w:pPr>
      <w:r w:rsidRPr="003A1FC9">
        <w:rPr>
          <w:rFonts w:ascii="Times New Roman" w:hAnsi="Times New Roman" w:cs="Times New Roman"/>
          <w:b/>
          <w:sz w:val="28"/>
          <w:szCs w:val="28"/>
        </w:rPr>
        <w:t>8. МУНИЦИПАЛЬНАЯ ПРОГРАММА</w:t>
      </w:r>
    </w:p>
    <w:p w14:paraId="60B28677" w14:textId="77777777" w:rsidR="00D60BD0" w:rsidRPr="003A1FC9" w:rsidRDefault="00D60BD0" w:rsidP="00D60BD0">
      <w:pPr>
        <w:spacing w:after="0"/>
        <w:jc w:val="center"/>
        <w:rPr>
          <w:rFonts w:ascii="Times New Roman" w:hAnsi="Times New Roman" w:cs="Times New Roman"/>
          <w:sz w:val="28"/>
          <w:szCs w:val="28"/>
        </w:rPr>
      </w:pPr>
      <w:r w:rsidRPr="003A1FC9">
        <w:rPr>
          <w:rFonts w:ascii="Times New Roman" w:hAnsi="Times New Roman" w:cs="Times New Roman"/>
          <w:b/>
          <w:sz w:val="28"/>
          <w:szCs w:val="28"/>
        </w:rPr>
        <w:t>«Профилактика правонарушений в муниципальном образовании «</w:t>
      </w:r>
      <w:proofErr w:type="spellStart"/>
      <w:r w:rsidRPr="003A1FC9">
        <w:rPr>
          <w:rFonts w:ascii="Times New Roman" w:hAnsi="Times New Roman" w:cs="Times New Roman"/>
          <w:b/>
          <w:sz w:val="28"/>
          <w:szCs w:val="28"/>
        </w:rPr>
        <w:t>Ворошневский</w:t>
      </w:r>
      <w:proofErr w:type="spellEnd"/>
      <w:r w:rsidRPr="003A1FC9">
        <w:rPr>
          <w:rFonts w:ascii="Times New Roman" w:hAnsi="Times New Roman" w:cs="Times New Roman"/>
          <w:b/>
          <w:sz w:val="28"/>
          <w:szCs w:val="28"/>
        </w:rPr>
        <w:t xml:space="preserve"> сельсовет» Курского района Курской области                                         на 2022-2026 годы</w:t>
      </w:r>
      <w:r w:rsidRPr="003A1FC9">
        <w:rPr>
          <w:rFonts w:ascii="Times New Roman" w:hAnsi="Times New Roman" w:cs="Times New Roman"/>
          <w:sz w:val="28"/>
          <w:szCs w:val="28"/>
        </w:rPr>
        <w:t>»</w:t>
      </w:r>
    </w:p>
    <w:p w14:paraId="3BDD8010" w14:textId="77777777" w:rsidR="00D60BD0" w:rsidRPr="003A1FC9" w:rsidRDefault="00D60BD0" w:rsidP="00D60BD0">
      <w:pPr>
        <w:spacing w:after="0"/>
        <w:jc w:val="center"/>
        <w:rPr>
          <w:rFonts w:ascii="Times New Roman" w:hAnsi="Times New Roman" w:cs="Times New Roman"/>
          <w:sz w:val="28"/>
          <w:szCs w:val="28"/>
        </w:rPr>
      </w:pPr>
    </w:p>
    <w:p w14:paraId="3B86B0D1" w14:textId="77777777" w:rsidR="00D60BD0" w:rsidRPr="003A1FC9" w:rsidRDefault="00D60BD0" w:rsidP="00D60BD0">
      <w:pPr>
        <w:spacing w:after="0"/>
        <w:jc w:val="center"/>
        <w:rPr>
          <w:rFonts w:ascii="Times New Roman" w:hAnsi="Times New Roman" w:cs="Times New Roman"/>
          <w:b/>
          <w:sz w:val="28"/>
          <w:szCs w:val="28"/>
        </w:rPr>
      </w:pPr>
      <w:r w:rsidRPr="003A1FC9">
        <w:rPr>
          <w:rFonts w:ascii="Times New Roman" w:hAnsi="Times New Roman" w:cs="Times New Roman"/>
          <w:b/>
          <w:sz w:val="28"/>
          <w:szCs w:val="28"/>
        </w:rPr>
        <w:t>Паспорт</w:t>
      </w:r>
    </w:p>
    <w:p w14:paraId="393A14F2" w14:textId="77777777" w:rsidR="00D60BD0" w:rsidRPr="003A1FC9" w:rsidRDefault="00D60BD0" w:rsidP="00D60BD0">
      <w:pPr>
        <w:spacing w:after="0"/>
        <w:jc w:val="center"/>
        <w:rPr>
          <w:rFonts w:ascii="Times New Roman" w:hAnsi="Times New Roman" w:cs="Times New Roman"/>
          <w:sz w:val="28"/>
          <w:szCs w:val="28"/>
        </w:rPr>
      </w:pPr>
      <w:r w:rsidRPr="003A1FC9">
        <w:rPr>
          <w:rFonts w:ascii="Times New Roman" w:hAnsi="Times New Roman" w:cs="Times New Roman"/>
          <w:sz w:val="28"/>
          <w:szCs w:val="28"/>
        </w:rPr>
        <w:t>муниципальной программы «Профилактика правонарушений в муниципальном образовании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w:t>
      </w:r>
      <w:proofErr w:type="gramStart"/>
      <w:r w:rsidRPr="003A1FC9">
        <w:rPr>
          <w:rFonts w:ascii="Times New Roman" w:hAnsi="Times New Roman" w:cs="Times New Roman"/>
          <w:sz w:val="28"/>
          <w:szCs w:val="28"/>
        </w:rPr>
        <w:t>области  на</w:t>
      </w:r>
      <w:proofErr w:type="gramEnd"/>
      <w:r w:rsidRPr="003A1FC9">
        <w:rPr>
          <w:rFonts w:ascii="Times New Roman" w:hAnsi="Times New Roman" w:cs="Times New Roman"/>
          <w:sz w:val="28"/>
          <w:szCs w:val="28"/>
        </w:rPr>
        <w:t xml:space="preserve"> 2022-2026 годы»</w:t>
      </w:r>
    </w:p>
    <w:p w14:paraId="04426BA6" w14:textId="77777777" w:rsidR="00D60BD0" w:rsidRPr="003A1FC9" w:rsidRDefault="00D60BD0" w:rsidP="00D60BD0">
      <w:pPr>
        <w:spacing w:after="0"/>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3193"/>
        <w:gridCol w:w="6152"/>
      </w:tblGrid>
      <w:tr w:rsidR="00D60BD0" w:rsidRPr="003A1FC9" w14:paraId="58F528A0"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869B8"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Ответственный</w:t>
            </w:r>
          </w:p>
          <w:p w14:paraId="406C63FA"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исполнитель</w:t>
            </w:r>
          </w:p>
          <w:p w14:paraId="19444724"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9E7F9"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Администрация </w:t>
            </w:r>
            <w:proofErr w:type="spellStart"/>
            <w:r w:rsidRPr="003A1FC9">
              <w:rPr>
                <w:rFonts w:ascii="Times New Roman" w:eastAsia="Times New Roman" w:hAnsi="Times New Roman" w:cs="Times New Roman"/>
                <w:sz w:val="28"/>
                <w:szCs w:val="28"/>
              </w:rPr>
              <w:t>Ворошневского</w:t>
            </w:r>
            <w:proofErr w:type="spellEnd"/>
            <w:r w:rsidRPr="003A1FC9">
              <w:rPr>
                <w:rFonts w:ascii="Times New Roman" w:eastAsia="Times New Roman" w:hAnsi="Times New Roman" w:cs="Times New Roman"/>
                <w:sz w:val="28"/>
                <w:szCs w:val="28"/>
              </w:rPr>
              <w:t xml:space="preserve"> сельсовета Курского района Курской области</w:t>
            </w:r>
          </w:p>
        </w:tc>
      </w:tr>
      <w:tr w:rsidR="00D60BD0" w:rsidRPr="003A1FC9" w14:paraId="6A6D4449"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474FD"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Соисполнители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8F936" w14:textId="77777777" w:rsidR="00D60BD0" w:rsidRPr="003A1FC9" w:rsidRDefault="00D60BD0" w:rsidP="00280D10">
            <w:pPr>
              <w:rPr>
                <w:rFonts w:ascii="Times New Roman" w:eastAsia="Times New Roman" w:hAnsi="Times New Roman" w:cs="Times New Roman"/>
                <w:sz w:val="28"/>
                <w:szCs w:val="28"/>
              </w:rPr>
            </w:pPr>
            <w:proofErr w:type="spellStart"/>
            <w:r w:rsidRPr="003A1FC9">
              <w:rPr>
                <w:rFonts w:ascii="Times New Roman" w:eastAsia="Times New Roman" w:hAnsi="Times New Roman" w:cs="Times New Roman"/>
                <w:sz w:val="28"/>
                <w:szCs w:val="28"/>
              </w:rPr>
              <w:t>Ворошневская</w:t>
            </w:r>
            <w:proofErr w:type="spellEnd"/>
            <w:r w:rsidRPr="003A1FC9">
              <w:rPr>
                <w:rFonts w:ascii="Times New Roman" w:eastAsia="Times New Roman" w:hAnsi="Times New Roman" w:cs="Times New Roman"/>
                <w:sz w:val="28"/>
                <w:szCs w:val="28"/>
              </w:rPr>
              <w:t xml:space="preserve"> сельская библиотека-филиал МБУК «</w:t>
            </w:r>
            <w:proofErr w:type="spellStart"/>
            <w:r w:rsidRPr="003A1FC9">
              <w:rPr>
                <w:rFonts w:ascii="Times New Roman" w:eastAsia="Times New Roman" w:hAnsi="Times New Roman" w:cs="Times New Roman"/>
                <w:sz w:val="28"/>
                <w:szCs w:val="28"/>
              </w:rPr>
              <w:t>Бесединская</w:t>
            </w:r>
            <w:proofErr w:type="spellEnd"/>
            <w:r w:rsidRPr="003A1FC9">
              <w:rPr>
                <w:rFonts w:ascii="Times New Roman" w:eastAsia="Times New Roman" w:hAnsi="Times New Roman" w:cs="Times New Roman"/>
                <w:sz w:val="28"/>
                <w:szCs w:val="28"/>
              </w:rPr>
              <w:t xml:space="preserve"> центральная районная библиотека», МУЗ «</w:t>
            </w:r>
            <w:proofErr w:type="spellStart"/>
            <w:r w:rsidRPr="003A1FC9">
              <w:rPr>
                <w:rFonts w:ascii="Times New Roman" w:eastAsia="Times New Roman" w:hAnsi="Times New Roman" w:cs="Times New Roman"/>
                <w:sz w:val="28"/>
                <w:szCs w:val="28"/>
              </w:rPr>
              <w:t>Ворошневская</w:t>
            </w:r>
            <w:proofErr w:type="spellEnd"/>
            <w:r w:rsidRPr="003A1FC9">
              <w:rPr>
                <w:rFonts w:ascii="Times New Roman" w:eastAsia="Times New Roman" w:hAnsi="Times New Roman" w:cs="Times New Roman"/>
                <w:sz w:val="28"/>
                <w:szCs w:val="28"/>
              </w:rPr>
              <w:t xml:space="preserve"> амбулатория ОБУЗ «Курская ЦРБ», уполномоченный участковый полиции.</w:t>
            </w:r>
          </w:p>
        </w:tc>
      </w:tr>
      <w:tr w:rsidR="00D60BD0" w:rsidRPr="003A1FC9" w14:paraId="70DBC77F"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1A325"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Участники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CC197"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отсутствуют</w:t>
            </w:r>
          </w:p>
        </w:tc>
      </w:tr>
      <w:tr w:rsidR="00D60BD0" w:rsidRPr="003A1FC9" w14:paraId="1F296D35"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146E7"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Подпрограммы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9D7D3" w14:textId="77777777" w:rsidR="00D60BD0" w:rsidRPr="003A1FC9" w:rsidRDefault="00D60BD0" w:rsidP="00280D10">
            <w:pPr>
              <w:jc w:val="both"/>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 xml:space="preserve">Подпрограмма </w:t>
            </w:r>
            <w:proofErr w:type="gramStart"/>
            <w:r w:rsidRPr="003A1FC9">
              <w:rPr>
                <w:rFonts w:ascii="Times New Roman" w:eastAsia="Times New Roman" w:hAnsi="Times New Roman" w:cs="Times New Roman"/>
                <w:sz w:val="28"/>
                <w:szCs w:val="28"/>
              </w:rPr>
              <w:t>2  «</w:t>
            </w:r>
            <w:proofErr w:type="gramEnd"/>
            <w:r w:rsidRPr="003A1FC9">
              <w:rPr>
                <w:rFonts w:ascii="Times New Roman" w:eastAsia="Times New Roman" w:hAnsi="Times New Roman" w:cs="Times New Roman"/>
                <w:sz w:val="28"/>
                <w:szCs w:val="28"/>
              </w:rPr>
              <w:t>Обеспечение правопорядка на территории муниципального образования «</w:t>
            </w:r>
            <w:proofErr w:type="spellStart"/>
            <w:r w:rsidRPr="003A1FC9">
              <w:rPr>
                <w:rFonts w:ascii="Times New Roman" w:eastAsia="Times New Roman" w:hAnsi="Times New Roman" w:cs="Times New Roman"/>
                <w:sz w:val="28"/>
                <w:szCs w:val="28"/>
              </w:rPr>
              <w:t>Ворошневский</w:t>
            </w:r>
            <w:proofErr w:type="spellEnd"/>
            <w:r w:rsidRPr="003A1FC9">
              <w:rPr>
                <w:rFonts w:ascii="Times New Roman" w:eastAsia="Times New Roman" w:hAnsi="Times New Roman" w:cs="Times New Roman"/>
                <w:sz w:val="28"/>
                <w:szCs w:val="28"/>
              </w:rPr>
              <w:t xml:space="preserve"> сельсовет» Курского района Курской области» </w:t>
            </w:r>
          </w:p>
        </w:tc>
      </w:tr>
      <w:tr w:rsidR="00D60BD0" w:rsidRPr="003A1FC9" w14:paraId="50BD7572"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F3C89"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Программно-целевые инструменты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202AC" w14:textId="77777777" w:rsidR="00D60BD0" w:rsidRPr="003A1FC9" w:rsidRDefault="00D60BD0" w:rsidP="00280D10">
            <w:pPr>
              <w:jc w:val="both"/>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отсутствуют</w:t>
            </w:r>
          </w:p>
        </w:tc>
      </w:tr>
      <w:tr w:rsidR="00D60BD0" w:rsidRPr="003A1FC9" w14:paraId="5592FD2F"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F8503"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Цели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E7B75" w14:textId="77777777" w:rsidR="00D60BD0" w:rsidRPr="003A1FC9" w:rsidRDefault="00D60BD0" w:rsidP="00280D10">
            <w:pPr>
              <w:autoSpaceDE w:val="0"/>
              <w:autoSpaceDN w:val="0"/>
              <w:adjustRightInd w:val="0"/>
              <w:spacing w:before="60" w:after="60"/>
              <w:jc w:val="both"/>
              <w:rPr>
                <w:rFonts w:ascii="Times New Roman" w:eastAsia="Times New Roman" w:hAnsi="Times New Roman" w:cs="Times New Roman"/>
                <w:sz w:val="28"/>
                <w:szCs w:val="28"/>
              </w:rPr>
            </w:pPr>
            <w:r w:rsidRPr="003A1FC9">
              <w:rPr>
                <w:rFonts w:ascii="Times New Roman" w:hAnsi="Times New Roman" w:cs="Times New Roman"/>
                <w:sz w:val="28"/>
                <w:szCs w:val="28"/>
              </w:rPr>
              <w:t>1.Обеспечение безопасности граждан, проживающих на территории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w:t>
            </w:r>
          </w:p>
          <w:p w14:paraId="58C3409F" w14:textId="77777777" w:rsidR="00D60BD0" w:rsidRPr="003A1FC9" w:rsidRDefault="00D60BD0" w:rsidP="00280D10">
            <w:pPr>
              <w:jc w:val="both"/>
              <w:rPr>
                <w:rFonts w:ascii="Times New Roman" w:eastAsia="Times New Roman" w:hAnsi="Times New Roman" w:cs="Times New Roman"/>
                <w:sz w:val="28"/>
                <w:szCs w:val="28"/>
              </w:rPr>
            </w:pPr>
            <w:r w:rsidRPr="003A1FC9">
              <w:rPr>
                <w:rFonts w:ascii="Times New Roman" w:hAnsi="Times New Roman" w:cs="Times New Roman"/>
                <w:sz w:val="28"/>
                <w:szCs w:val="28"/>
              </w:rPr>
              <w:lastRenderedPageBreak/>
              <w:t xml:space="preserve">2.Совершенствование системы профилактики правонарушений и охраны общественного </w:t>
            </w:r>
            <w:proofErr w:type="gramStart"/>
            <w:r w:rsidRPr="003A1FC9">
              <w:rPr>
                <w:rFonts w:ascii="Times New Roman" w:hAnsi="Times New Roman" w:cs="Times New Roman"/>
                <w:sz w:val="28"/>
                <w:szCs w:val="28"/>
              </w:rPr>
              <w:t>порядка  на</w:t>
            </w:r>
            <w:proofErr w:type="gramEnd"/>
            <w:r w:rsidRPr="003A1FC9">
              <w:rPr>
                <w:rFonts w:ascii="Times New Roman" w:hAnsi="Times New Roman" w:cs="Times New Roman"/>
                <w:sz w:val="28"/>
                <w:szCs w:val="28"/>
              </w:rPr>
              <w:t xml:space="preserve"> территории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w:t>
            </w:r>
          </w:p>
        </w:tc>
      </w:tr>
      <w:tr w:rsidR="00D60BD0" w:rsidRPr="003A1FC9" w14:paraId="6DD0532D"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7E3B9"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lastRenderedPageBreak/>
              <w:t>Задачи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7D60B" w14:textId="77777777" w:rsidR="00D60BD0" w:rsidRPr="003A1FC9" w:rsidRDefault="00D60BD0" w:rsidP="00280D10">
            <w:pPr>
              <w:overflowPunct w:val="0"/>
              <w:autoSpaceDN w:val="0"/>
              <w:adjustRightInd w:val="0"/>
              <w:jc w:val="both"/>
              <w:textAlignment w:val="baseline"/>
              <w:outlineLvl w:val="0"/>
              <w:rPr>
                <w:rFonts w:ascii="Times New Roman" w:hAnsi="Times New Roman" w:cs="Times New Roman"/>
                <w:sz w:val="28"/>
                <w:szCs w:val="28"/>
              </w:rPr>
            </w:pPr>
            <w:r w:rsidRPr="003A1FC9">
              <w:rPr>
                <w:rFonts w:ascii="Times New Roman" w:hAnsi="Times New Roman" w:cs="Times New Roman"/>
                <w:sz w:val="28"/>
                <w:szCs w:val="28"/>
              </w:rPr>
              <w:t xml:space="preserve">Стабилизация и создание предпосылок для снижения уровня преступности на </w:t>
            </w:r>
            <w:proofErr w:type="gramStart"/>
            <w:r w:rsidRPr="003A1FC9">
              <w:rPr>
                <w:rFonts w:ascii="Times New Roman" w:hAnsi="Times New Roman" w:cs="Times New Roman"/>
                <w:sz w:val="28"/>
                <w:szCs w:val="28"/>
              </w:rPr>
              <w:t>территории  муниципального</w:t>
            </w:r>
            <w:proofErr w:type="gramEnd"/>
            <w:r w:rsidRPr="003A1FC9">
              <w:rPr>
                <w:rFonts w:ascii="Times New Roman" w:hAnsi="Times New Roman" w:cs="Times New Roman"/>
                <w:sz w:val="28"/>
                <w:szCs w:val="28"/>
              </w:rPr>
              <w:t xml:space="preserve">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w:t>
            </w:r>
          </w:p>
          <w:p w14:paraId="079B59CA" w14:textId="77777777" w:rsidR="00D60BD0" w:rsidRPr="003A1FC9" w:rsidRDefault="00D60BD0" w:rsidP="00280D10">
            <w:pPr>
              <w:overflowPunct w:val="0"/>
              <w:autoSpaceDN w:val="0"/>
              <w:adjustRightInd w:val="0"/>
              <w:jc w:val="both"/>
              <w:textAlignment w:val="baseline"/>
              <w:outlineLvl w:val="0"/>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Повышение эффективности работы по выявлению, предупреждению и профилактике правонарушений, совершаемых на улице и в других общественных местах, в том числе с помощью видеонаблюдения</w:t>
            </w:r>
          </w:p>
        </w:tc>
      </w:tr>
      <w:tr w:rsidR="00D60BD0" w:rsidRPr="003A1FC9" w14:paraId="1467D545"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3D969"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Целевые показатели и индикаторы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878EB" w14:textId="77777777" w:rsidR="00D60BD0" w:rsidRPr="003A1FC9" w:rsidRDefault="00D60BD0" w:rsidP="00280D10">
            <w:pPr>
              <w:pStyle w:val="a8"/>
              <w:spacing w:before="0" w:beforeAutospacing="0" w:after="0" w:afterAutospacing="0"/>
              <w:jc w:val="both"/>
              <w:rPr>
                <w:sz w:val="28"/>
                <w:szCs w:val="28"/>
              </w:rPr>
            </w:pPr>
            <w:r w:rsidRPr="003A1FC9">
              <w:rPr>
                <w:sz w:val="28"/>
                <w:szCs w:val="28"/>
              </w:rPr>
              <w:t>Программой предусмотрены целевые индикаторы и показатели:</w:t>
            </w:r>
          </w:p>
          <w:p w14:paraId="1E93BF3E" w14:textId="77777777" w:rsidR="00D60BD0" w:rsidRPr="003A1FC9" w:rsidRDefault="00D60BD0" w:rsidP="00280D10">
            <w:pPr>
              <w:overflowPunct w:val="0"/>
              <w:autoSpaceDN w:val="0"/>
              <w:adjustRightInd w:val="0"/>
              <w:jc w:val="both"/>
              <w:textAlignment w:val="baseline"/>
              <w:outlineLvl w:val="0"/>
              <w:rPr>
                <w:rFonts w:ascii="Times New Roman" w:hAnsi="Times New Roman" w:cs="Times New Roman"/>
                <w:sz w:val="28"/>
                <w:szCs w:val="28"/>
              </w:rPr>
            </w:pPr>
            <w:r w:rsidRPr="003A1FC9">
              <w:rPr>
                <w:rFonts w:ascii="Times New Roman" w:hAnsi="Times New Roman" w:cs="Times New Roman"/>
                <w:sz w:val="28"/>
                <w:szCs w:val="28"/>
              </w:rPr>
              <w:t xml:space="preserve">1.Соотношение общего количества зарегистрированных правонарушений с численностью населения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w:t>
            </w:r>
          </w:p>
          <w:p w14:paraId="251C6845" w14:textId="77777777" w:rsidR="00D60BD0" w:rsidRPr="003A1FC9" w:rsidRDefault="00D60BD0" w:rsidP="00280D10">
            <w:pPr>
              <w:overflowPunct w:val="0"/>
              <w:autoSpaceDN w:val="0"/>
              <w:adjustRightInd w:val="0"/>
              <w:jc w:val="both"/>
              <w:textAlignment w:val="baseline"/>
              <w:outlineLvl w:val="0"/>
              <w:rPr>
                <w:rFonts w:ascii="Times New Roman" w:hAnsi="Times New Roman" w:cs="Times New Roman"/>
                <w:sz w:val="28"/>
                <w:szCs w:val="28"/>
              </w:rPr>
            </w:pPr>
            <w:r w:rsidRPr="003A1FC9">
              <w:rPr>
                <w:rFonts w:ascii="Times New Roman" w:hAnsi="Times New Roman" w:cs="Times New Roman"/>
                <w:sz w:val="28"/>
                <w:szCs w:val="28"/>
              </w:rPr>
              <w:t xml:space="preserve">2.Сотношение количества </w:t>
            </w:r>
            <w:proofErr w:type="gramStart"/>
            <w:r w:rsidRPr="003A1FC9">
              <w:rPr>
                <w:rFonts w:ascii="Times New Roman" w:hAnsi="Times New Roman" w:cs="Times New Roman"/>
                <w:sz w:val="28"/>
                <w:szCs w:val="28"/>
              </w:rPr>
              <w:t>правонарушений  совершенных</w:t>
            </w:r>
            <w:proofErr w:type="gramEnd"/>
            <w:r w:rsidRPr="003A1FC9">
              <w:rPr>
                <w:rFonts w:ascii="Times New Roman" w:hAnsi="Times New Roman" w:cs="Times New Roman"/>
                <w:sz w:val="28"/>
                <w:szCs w:val="28"/>
              </w:rPr>
              <w:t xml:space="preserve"> в общественных местах  с общим числом правонарушений </w:t>
            </w:r>
          </w:p>
          <w:p w14:paraId="4DD8E220" w14:textId="77777777" w:rsidR="00D60BD0" w:rsidRPr="003A1FC9" w:rsidRDefault="00D60BD0" w:rsidP="00280D10">
            <w:pPr>
              <w:overflowPunct w:val="0"/>
              <w:autoSpaceDN w:val="0"/>
              <w:adjustRightInd w:val="0"/>
              <w:jc w:val="both"/>
              <w:textAlignment w:val="baseline"/>
              <w:outlineLvl w:val="0"/>
              <w:rPr>
                <w:rFonts w:ascii="Times New Roman" w:hAnsi="Times New Roman" w:cs="Times New Roman"/>
                <w:sz w:val="28"/>
                <w:szCs w:val="28"/>
              </w:rPr>
            </w:pPr>
            <w:r w:rsidRPr="003A1FC9">
              <w:rPr>
                <w:rFonts w:ascii="Times New Roman" w:hAnsi="Times New Roman" w:cs="Times New Roman"/>
                <w:sz w:val="28"/>
                <w:szCs w:val="28"/>
              </w:rPr>
              <w:t>3.</w:t>
            </w:r>
            <w:proofErr w:type="gramStart"/>
            <w:r w:rsidRPr="003A1FC9">
              <w:rPr>
                <w:rFonts w:ascii="Times New Roman" w:hAnsi="Times New Roman" w:cs="Times New Roman"/>
                <w:sz w:val="28"/>
                <w:szCs w:val="28"/>
              </w:rPr>
              <w:t>Соотношение  количества</w:t>
            </w:r>
            <w:proofErr w:type="gramEnd"/>
            <w:r w:rsidRPr="003A1FC9">
              <w:rPr>
                <w:rFonts w:ascii="Times New Roman" w:hAnsi="Times New Roman" w:cs="Times New Roman"/>
                <w:sz w:val="28"/>
                <w:szCs w:val="28"/>
              </w:rPr>
              <w:t xml:space="preserve"> правонарушений, совершенных несовершеннолетними с общим числом правонарушений.</w:t>
            </w:r>
          </w:p>
        </w:tc>
      </w:tr>
      <w:tr w:rsidR="00D60BD0" w:rsidRPr="003A1FC9" w14:paraId="6C9D1BED"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D8444"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hAnsi="Times New Roman" w:cs="Times New Roman"/>
                <w:sz w:val="28"/>
                <w:szCs w:val="28"/>
              </w:rPr>
              <w:t>Сроки реализации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81A7D" w14:textId="77777777" w:rsidR="00D60BD0" w:rsidRPr="003A1FC9" w:rsidRDefault="00D60BD0" w:rsidP="00280D10">
            <w:pPr>
              <w:jc w:val="both"/>
              <w:rPr>
                <w:rFonts w:ascii="Times New Roman" w:eastAsia="Times New Roman" w:hAnsi="Times New Roman" w:cs="Times New Roman"/>
                <w:sz w:val="28"/>
                <w:szCs w:val="28"/>
              </w:rPr>
            </w:pPr>
            <w:r w:rsidRPr="003A1FC9">
              <w:rPr>
                <w:rFonts w:ascii="Times New Roman" w:hAnsi="Times New Roman" w:cs="Times New Roman"/>
                <w:sz w:val="28"/>
                <w:szCs w:val="28"/>
              </w:rPr>
              <w:t>Программа реализуется в один этап в течение 2022-2026 годов</w:t>
            </w:r>
          </w:p>
        </w:tc>
      </w:tr>
      <w:tr w:rsidR="00D60BD0" w:rsidRPr="003A1FC9" w14:paraId="0A7697F6"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5504D"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hAnsi="Times New Roman" w:cs="Times New Roman"/>
                <w:sz w:val="28"/>
                <w:szCs w:val="28"/>
              </w:rPr>
              <w:t>Объем бюджетных ассигнований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687E5"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Объем бюджетных ассигнований на реализацию программы за счет средств местного бюджета составит 50000,00 рублей, в том числе по годам:</w:t>
            </w:r>
          </w:p>
          <w:p w14:paraId="19382194"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2022 год-10000,00 рублей;</w:t>
            </w:r>
          </w:p>
          <w:p w14:paraId="196CE5E3"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2023 год-10000,00 рублей;</w:t>
            </w:r>
          </w:p>
          <w:p w14:paraId="01BBF502"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2024 год-10000,00 рублей;</w:t>
            </w:r>
          </w:p>
          <w:p w14:paraId="22B30267"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2025 год-10000,00 рублей;</w:t>
            </w:r>
          </w:p>
          <w:p w14:paraId="486FF77F" w14:textId="77777777" w:rsidR="00D60BD0" w:rsidRPr="003A1FC9" w:rsidRDefault="00D60BD0" w:rsidP="00280D10">
            <w:pPr>
              <w:jc w:val="both"/>
              <w:rPr>
                <w:rFonts w:ascii="Times New Roman" w:eastAsia="Times New Roman" w:hAnsi="Times New Roman" w:cs="Times New Roman"/>
                <w:sz w:val="28"/>
                <w:szCs w:val="28"/>
              </w:rPr>
            </w:pPr>
            <w:r w:rsidRPr="003A1FC9">
              <w:rPr>
                <w:rFonts w:ascii="Times New Roman" w:hAnsi="Times New Roman" w:cs="Times New Roman"/>
                <w:sz w:val="28"/>
                <w:szCs w:val="28"/>
              </w:rPr>
              <w:t>2026 год-10000,00 рублей.</w:t>
            </w:r>
          </w:p>
        </w:tc>
      </w:tr>
      <w:tr w:rsidR="00D60BD0" w:rsidRPr="003A1FC9" w14:paraId="347AC615" w14:textId="77777777" w:rsidTr="00280D1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05D29" w14:textId="77777777" w:rsidR="00D60BD0" w:rsidRPr="003A1FC9" w:rsidRDefault="00D60BD0" w:rsidP="00280D10">
            <w:pPr>
              <w:rPr>
                <w:rFonts w:ascii="Times New Roman" w:eastAsia="Times New Roman" w:hAnsi="Times New Roman" w:cs="Times New Roman"/>
                <w:sz w:val="28"/>
                <w:szCs w:val="28"/>
              </w:rPr>
            </w:pPr>
            <w:r w:rsidRPr="003A1FC9">
              <w:rPr>
                <w:rFonts w:ascii="Times New Roman" w:eastAsia="Times New Roman" w:hAnsi="Times New Roman" w:cs="Times New Roman"/>
                <w:sz w:val="28"/>
                <w:szCs w:val="28"/>
              </w:rPr>
              <w:t>Ожидаемые результаты реализации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2A87D" w14:textId="77777777" w:rsidR="00D60BD0" w:rsidRPr="003A1FC9" w:rsidRDefault="00D60BD0" w:rsidP="00280D10">
            <w:pPr>
              <w:autoSpaceDE w:val="0"/>
              <w:autoSpaceDN w:val="0"/>
              <w:adjustRightInd w:val="0"/>
              <w:jc w:val="both"/>
              <w:rPr>
                <w:rFonts w:ascii="Times New Roman" w:hAnsi="Times New Roman" w:cs="Times New Roman"/>
                <w:sz w:val="28"/>
                <w:szCs w:val="28"/>
              </w:rPr>
            </w:pPr>
            <w:r w:rsidRPr="003A1FC9">
              <w:rPr>
                <w:rFonts w:ascii="Times New Roman" w:hAnsi="Times New Roman" w:cs="Times New Roman"/>
                <w:sz w:val="28"/>
                <w:szCs w:val="28"/>
              </w:rPr>
              <w:t>- уменьшение общего числа совершаемых правонарушений;</w:t>
            </w:r>
          </w:p>
          <w:p w14:paraId="72369EE6" w14:textId="77777777" w:rsidR="00D60BD0" w:rsidRPr="003A1FC9" w:rsidRDefault="00D60BD0" w:rsidP="00280D10">
            <w:pPr>
              <w:autoSpaceDE w:val="0"/>
              <w:autoSpaceDN w:val="0"/>
              <w:adjustRightInd w:val="0"/>
              <w:jc w:val="both"/>
              <w:rPr>
                <w:rFonts w:ascii="Times New Roman" w:hAnsi="Times New Roman" w:cs="Times New Roman"/>
                <w:sz w:val="28"/>
                <w:szCs w:val="28"/>
              </w:rPr>
            </w:pPr>
            <w:r w:rsidRPr="003A1FC9">
              <w:rPr>
                <w:rFonts w:ascii="Times New Roman" w:hAnsi="Times New Roman" w:cs="Times New Roman"/>
                <w:sz w:val="28"/>
                <w:szCs w:val="28"/>
              </w:rPr>
              <w:t xml:space="preserve">- уменьшение числа </w:t>
            </w:r>
            <w:proofErr w:type="gramStart"/>
            <w:r w:rsidRPr="003A1FC9">
              <w:rPr>
                <w:rFonts w:ascii="Times New Roman" w:hAnsi="Times New Roman" w:cs="Times New Roman"/>
                <w:sz w:val="28"/>
                <w:szCs w:val="28"/>
              </w:rPr>
              <w:t>правонарушений  в</w:t>
            </w:r>
            <w:proofErr w:type="gramEnd"/>
            <w:r w:rsidRPr="003A1FC9">
              <w:rPr>
                <w:rFonts w:ascii="Times New Roman" w:hAnsi="Times New Roman" w:cs="Times New Roman"/>
                <w:sz w:val="28"/>
                <w:szCs w:val="28"/>
              </w:rPr>
              <w:t xml:space="preserve"> среде несовершеннолетних и молодежи;</w:t>
            </w:r>
          </w:p>
        </w:tc>
      </w:tr>
    </w:tbl>
    <w:p w14:paraId="650DD617" w14:textId="77777777" w:rsidR="00D60BD0" w:rsidRPr="003A1FC9" w:rsidRDefault="00D60BD0" w:rsidP="00D60BD0">
      <w:pPr>
        <w:rPr>
          <w:rFonts w:ascii="Times New Roman" w:hAnsi="Times New Roman" w:cs="Times New Roman"/>
          <w:sz w:val="28"/>
          <w:szCs w:val="28"/>
        </w:rPr>
      </w:pPr>
    </w:p>
    <w:p w14:paraId="5EDB0E9D" w14:textId="77777777" w:rsidR="00D60BD0" w:rsidRPr="003A1FC9" w:rsidRDefault="00D60BD0" w:rsidP="00D60BD0">
      <w:pPr>
        <w:widowControl w:val="0"/>
        <w:autoSpaceDE w:val="0"/>
        <w:autoSpaceDN w:val="0"/>
        <w:adjustRightInd w:val="0"/>
        <w:ind w:firstLine="540"/>
        <w:jc w:val="center"/>
        <w:rPr>
          <w:rFonts w:ascii="Times New Roman" w:hAnsi="Times New Roman" w:cs="Times New Roman"/>
          <w:b/>
          <w:sz w:val="28"/>
          <w:szCs w:val="28"/>
        </w:rPr>
      </w:pPr>
      <w:r w:rsidRPr="003A1FC9">
        <w:rPr>
          <w:rFonts w:ascii="Times New Roman" w:hAnsi="Times New Roman" w:cs="Times New Roman"/>
          <w:b/>
          <w:sz w:val="28"/>
          <w:szCs w:val="28"/>
        </w:rPr>
        <w:t xml:space="preserve">9. </w:t>
      </w:r>
      <w:proofErr w:type="gramStart"/>
      <w:r w:rsidRPr="003A1FC9">
        <w:rPr>
          <w:rFonts w:ascii="Times New Roman" w:hAnsi="Times New Roman" w:cs="Times New Roman"/>
          <w:b/>
          <w:sz w:val="28"/>
          <w:szCs w:val="28"/>
        </w:rPr>
        <w:t>МУНИЦИПАЛЬНАЯ  ПРОГРАММА</w:t>
      </w:r>
      <w:proofErr w:type="gramEnd"/>
    </w:p>
    <w:p w14:paraId="14CC8A35"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 xml:space="preserve">«Защита населения и территории от чрезвычайных ситуаций, обеспечение пожарной безопасности и безопасности людей на водных </w:t>
      </w:r>
      <w:proofErr w:type="gramStart"/>
      <w:r w:rsidRPr="003A1FC9">
        <w:rPr>
          <w:rFonts w:ascii="Times New Roman" w:hAnsi="Times New Roman" w:cs="Times New Roman"/>
          <w:b/>
          <w:sz w:val="28"/>
          <w:szCs w:val="28"/>
        </w:rPr>
        <w:t>объектах»  в</w:t>
      </w:r>
      <w:proofErr w:type="gramEnd"/>
      <w:r w:rsidRPr="003A1FC9">
        <w:rPr>
          <w:rFonts w:ascii="Times New Roman" w:hAnsi="Times New Roman" w:cs="Times New Roman"/>
          <w:b/>
          <w:sz w:val="28"/>
          <w:szCs w:val="28"/>
        </w:rPr>
        <w:t xml:space="preserve"> муниципальном образовании «</w:t>
      </w:r>
      <w:proofErr w:type="spellStart"/>
      <w:r w:rsidRPr="003A1FC9">
        <w:rPr>
          <w:rFonts w:ascii="Times New Roman" w:hAnsi="Times New Roman" w:cs="Times New Roman"/>
          <w:b/>
          <w:sz w:val="28"/>
          <w:szCs w:val="28"/>
        </w:rPr>
        <w:t>Ворошневский</w:t>
      </w:r>
      <w:proofErr w:type="spellEnd"/>
      <w:r w:rsidRPr="003A1FC9">
        <w:rPr>
          <w:rFonts w:ascii="Times New Roman" w:hAnsi="Times New Roman" w:cs="Times New Roman"/>
          <w:b/>
          <w:sz w:val="28"/>
          <w:szCs w:val="28"/>
        </w:rPr>
        <w:t xml:space="preserve"> сельсовет» Курского района Курской области»</w:t>
      </w:r>
    </w:p>
    <w:p w14:paraId="05DEDFAF" w14:textId="77777777" w:rsidR="00D60BD0" w:rsidRPr="003A1FC9" w:rsidRDefault="00D60BD0" w:rsidP="00D60BD0">
      <w:pPr>
        <w:widowControl w:val="0"/>
        <w:autoSpaceDE w:val="0"/>
        <w:autoSpaceDN w:val="0"/>
        <w:adjustRightInd w:val="0"/>
        <w:ind w:firstLine="540"/>
        <w:jc w:val="center"/>
        <w:rPr>
          <w:rFonts w:ascii="Times New Roman" w:hAnsi="Times New Roman" w:cs="Times New Roman"/>
          <w:b/>
          <w:sz w:val="28"/>
          <w:szCs w:val="28"/>
        </w:rPr>
      </w:pPr>
      <w:r w:rsidRPr="003A1FC9">
        <w:rPr>
          <w:rFonts w:ascii="Times New Roman" w:hAnsi="Times New Roman" w:cs="Times New Roman"/>
          <w:b/>
          <w:sz w:val="28"/>
          <w:szCs w:val="28"/>
        </w:rPr>
        <w:lastRenderedPageBreak/>
        <w:t>ПАСПОРТ</w:t>
      </w:r>
    </w:p>
    <w:p w14:paraId="5237FA8A" w14:textId="77777777" w:rsidR="00D60BD0" w:rsidRPr="003A1FC9" w:rsidRDefault="00D60BD0" w:rsidP="00D60BD0">
      <w:pPr>
        <w:widowControl w:val="0"/>
        <w:autoSpaceDE w:val="0"/>
        <w:autoSpaceDN w:val="0"/>
        <w:adjustRightInd w:val="0"/>
        <w:ind w:firstLine="540"/>
        <w:jc w:val="center"/>
        <w:rPr>
          <w:rFonts w:ascii="Times New Roman" w:hAnsi="Times New Roman" w:cs="Times New Roman"/>
          <w:sz w:val="28"/>
          <w:szCs w:val="28"/>
        </w:rPr>
      </w:pPr>
      <w:proofErr w:type="gramStart"/>
      <w:r w:rsidRPr="003A1FC9">
        <w:rPr>
          <w:rFonts w:ascii="Times New Roman" w:hAnsi="Times New Roman" w:cs="Times New Roman"/>
          <w:sz w:val="28"/>
          <w:szCs w:val="28"/>
        </w:rPr>
        <w:t>муниципальной  программы</w:t>
      </w:r>
      <w:proofErr w:type="gramEnd"/>
      <w:r w:rsidRPr="003A1FC9">
        <w:rPr>
          <w:rFonts w:ascii="Times New Roman" w:hAnsi="Times New Roman" w:cs="Times New Roman"/>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на 2022-2026 годы»</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2725"/>
        <w:gridCol w:w="6631"/>
      </w:tblGrid>
      <w:tr w:rsidR="00D60BD0" w:rsidRPr="003A1FC9" w14:paraId="6941F03D" w14:textId="77777777" w:rsidTr="00280D10">
        <w:trPr>
          <w:trHeight w:val="540"/>
        </w:trPr>
        <w:tc>
          <w:tcPr>
            <w:tcW w:w="2725" w:type="dxa"/>
            <w:tcBorders>
              <w:top w:val="single" w:sz="4" w:space="0" w:color="000000"/>
              <w:left w:val="single" w:sz="4" w:space="0" w:color="000000"/>
              <w:bottom w:val="single" w:sz="4" w:space="0" w:color="000000"/>
            </w:tcBorders>
            <w:shd w:val="clear" w:color="auto" w:fill="auto"/>
          </w:tcPr>
          <w:p w14:paraId="4893624A" w14:textId="77777777" w:rsidR="00D60BD0" w:rsidRPr="003A1FC9" w:rsidRDefault="00D60BD0" w:rsidP="00280D10">
            <w:pPr>
              <w:widowControl w:val="0"/>
              <w:autoSpaceDE w:val="0"/>
              <w:snapToGrid w:val="0"/>
              <w:rPr>
                <w:rFonts w:ascii="Times New Roman" w:hAnsi="Times New Roman" w:cs="Times New Roman"/>
                <w:sz w:val="28"/>
                <w:szCs w:val="28"/>
              </w:rPr>
            </w:pPr>
            <w:proofErr w:type="gramStart"/>
            <w:r w:rsidRPr="003A1FC9">
              <w:rPr>
                <w:rFonts w:ascii="Times New Roman" w:hAnsi="Times New Roman" w:cs="Times New Roman"/>
                <w:sz w:val="28"/>
                <w:szCs w:val="28"/>
              </w:rPr>
              <w:t>Ответственный  исполнитель</w:t>
            </w:r>
            <w:proofErr w:type="gramEnd"/>
            <w:r w:rsidRPr="003A1FC9">
              <w:rPr>
                <w:rFonts w:ascii="Times New Roman" w:hAnsi="Times New Roman" w:cs="Times New Roman"/>
                <w:sz w:val="28"/>
                <w:szCs w:val="28"/>
              </w:rPr>
              <w:t xml:space="preserve">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592E88C6" w14:textId="77777777" w:rsidR="00D60BD0" w:rsidRPr="003A1FC9" w:rsidRDefault="00D60BD0" w:rsidP="00280D10">
            <w:pPr>
              <w:widowControl w:val="0"/>
              <w:autoSpaceDE w:val="0"/>
              <w:snapToGrid w:val="0"/>
              <w:rPr>
                <w:rFonts w:ascii="Times New Roman" w:hAnsi="Times New Roman" w:cs="Times New Roman"/>
                <w:sz w:val="28"/>
                <w:szCs w:val="28"/>
              </w:rPr>
            </w:pPr>
            <w:r w:rsidRPr="003A1FC9">
              <w:rPr>
                <w:rFonts w:ascii="Times New Roman" w:hAnsi="Times New Roman" w:cs="Times New Roman"/>
                <w:sz w:val="28"/>
                <w:szCs w:val="28"/>
              </w:rPr>
              <w:t xml:space="preserve">Администрация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w:t>
            </w:r>
          </w:p>
        </w:tc>
      </w:tr>
      <w:tr w:rsidR="00D60BD0" w:rsidRPr="003A1FC9" w14:paraId="03AD72B6" w14:textId="77777777" w:rsidTr="00280D10">
        <w:trPr>
          <w:trHeight w:val="270"/>
        </w:trPr>
        <w:tc>
          <w:tcPr>
            <w:tcW w:w="2725" w:type="dxa"/>
            <w:tcBorders>
              <w:top w:val="single" w:sz="4" w:space="0" w:color="000000"/>
              <w:left w:val="single" w:sz="4" w:space="0" w:color="000000"/>
              <w:bottom w:val="single" w:sz="4" w:space="0" w:color="000000"/>
            </w:tcBorders>
            <w:shd w:val="clear" w:color="auto" w:fill="auto"/>
          </w:tcPr>
          <w:p w14:paraId="21AA4BF9" w14:textId="77777777" w:rsidR="00D60BD0" w:rsidRPr="003A1FC9" w:rsidRDefault="00D60BD0" w:rsidP="00280D10">
            <w:pPr>
              <w:widowControl w:val="0"/>
              <w:autoSpaceDE w:val="0"/>
              <w:snapToGrid w:val="0"/>
              <w:rPr>
                <w:rFonts w:ascii="Times New Roman" w:hAnsi="Times New Roman" w:cs="Times New Roman"/>
                <w:sz w:val="28"/>
                <w:szCs w:val="28"/>
              </w:rPr>
            </w:pPr>
            <w:r w:rsidRPr="003A1FC9">
              <w:rPr>
                <w:rFonts w:ascii="Times New Roman" w:hAnsi="Times New Roman" w:cs="Times New Roman"/>
                <w:sz w:val="28"/>
                <w:szCs w:val="28"/>
              </w:rPr>
              <w:t>Участники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1D3153F2" w14:textId="77777777" w:rsidR="00D60BD0" w:rsidRPr="003A1FC9" w:rsidRDefault="00D60BD0" w:rsidP="00280D10">
            <w:pPr>
              <w:widowControl w:val="0"/>
              <w:autoSpaceDE w:val="0"/>
              <w:snapToGrid w:val="0"/>
              <w:rPr>
                <w:rFonts w:ascii="Times New Roman" w:hAnsi="Times New Roman" w:cs="Times New Roman"/>
                <w:sz w:val="28"/>
                <w:szCs w:val="28"/>
              </w:rPr>
            </w:pPr>
            <w:r w:rsidRPr="003A1FC9">
              <w:rPr>
                <w:rFonts w:ascii="Times New Roman" w:hAnsi="Times New Roman" w:cs="Times New Roman"/>
                <w:sz w:val="28"/>
                <w:szCs w:val="28"/>
              </w:rPr>
              <w:t>Отсутствуют</w:t>
            </w:r>
          </w:p>
          <w:p w14:paraId="086E1F25" w14:textId="77777777" w:rsidR="00D60BD0" w:rsidRPr="003A1FC9" w:rsidRDefault="00D60BD0" w:rsidP="00280D10">
            <w:pPr>
              <w:widowControl w:val="0"/>
              <w:autoSpaceDE w:val="0"/>
              <w:snapToGrid w:val="0"/>
              <w:rPr>
                <w:rFonts w:ascii="Times New Roman" w:hAnsi="Times New Roman" w:cs="Times New Roman"/>
                <w:sz w:val="28"/>
                <w:szCs w:val="28"/>
              </w:rPr>
            </w:pPr>
          </w:p>
        </w:tc>
      </w:tr>
      <w:tr w:rsidR="00D60BD0" w:rsidRPr="003A1FC9" w14:paraId="713DC407" w14:textId="77777777" w:rsidTr="00280D10">
        <w:trPr>
          <w:trHeight w:val="555"/>
        </w:trPr>
        <w:tc>
          <w:tcPr>
            <w:tcW w:w="2725" w:type="dxa"/>
            <w:tcBorders>
              <w:top w:val="single" w:sz="4" w:space="0" w:color="000000"/>
              <w:left w:val="single" w:sz="4" w:space="0" w:color="000000"/>
              <w:bottom w:val="single" w:sz="4" w:space="0" w:color="000000"/>
            </w:tcBorders>
            <w:shd w:val="clear" w:color="auto" w:fill="auto"/>
          </w:tcPr>
          <w:p w14:paraId="3016604C" w14:textId="77777777" w:rsidR="00D60BD0" w:rsidRPr="003A1FC9" w:rsidRDefault="00D60BD0" w:rsidP="00280D10">
            <w:pPr>
              <w:widowControl w:val="0"/>
              <w:autoSpaceDE w:val="0"/>
              <w:snapToGrid w:val="0"/>
              <w:rPr>
                <w:rFonts w:ascii="Times New Roman" w:hAnsi="Times New Roman" w:cs="Times New Roman"/>
                <w:sz w:val="28"/>
                <w:szCs w:val="28"/>
              </w:rPr>
            </w:pPr>
            <w:r w:rsidRPr="003A1FC9">
              <w:rPr>
                <w:rFonts w:ascii="Times New Roman" w:hAnsi="Times New Roman" w:cs="Times New Roman"/>
                <w:sz w:val="28"/>
                <w:szCs w:val="28"/>
              </w:rPr>
              <w:t>Программно-целевые инструменты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65791594" w14:textId="77777777" w:rsidR="00D60BD0" w:rsidRPr="003A1FC9" w:rsidRDefault="00D60BD0" w:rsidP="00280D10">
            <w:pPr>
              <w:widowControl w:val="0"/>
              <w:autoSpaceDE w:val="0"/>
              <w:snapToGrid w:val="0"/>
              <w:rPr>
                <w:rFonts w:ascii="Times New Roman" w:hAnsi="Times New Roman" w:cs="Times New Roman"/>
                <w:sz w:val="28"/>
                <w:szCs w:val="28"/>
              </w:rPr>
            </w:pPr>
            <w:r w:rsidRPr="003A1FC9">
              <w:rPr>
                <w:rFonts w:ascii="Times New Roman" w:hAnsi="Times New Roman" w:cs="Times New Roman"/>
                <w:sz w:val="28"/>
                <w:szCs w:val="28"/>
              </w:rPr>
              <w:t>Отсутствуют</w:t>
            </w:r>
          </w:p>
        </w:tc>
      </w:tr>
      <w:tr w:rsidR="00D60BD0" w:rsidRPr="003A1FC9" w14:paraId="2AF648D7" w14:textId="77777777" w:rsidTr="00280D10">
        <w:trPr>
          <w:trHeight w:val="1111"/>
        </w:trPr>
        <w:tc>
          <w:tcPr>
            <w:tcW w:w="2725" w:type="dxa"/>
            <w:tcBorders>
              <w:top w:val="single" w:sz="4" w:space="0" w:color="000000"/>
              <w:left w:val="single" w:sz="4" w:space="0" w:color="000000"/>
              <w:bottom w:val="single" w:sz="4" w:space="0" w:color="000000"/>
            </w:tcBorders>
            <w:shd w:val="clear" w:color="auto" w:fill="auto"/>
          </w:tcPr>
          <w:p w14:paraId="699624A5" w14:textId="77777777" w:rsidR="00D60BD0" w:rsidRPr="003A1FC9" w:rsidRDefault="00D60BD0" w:rsidP="00280D10">
            <w:pPr>
              <w:widowControl w:val="0"/>
              <w:autoSpaceDE w:val="0"/>
              <w:snapToGrid w:val="0"/>
              <w:rPr>
                <w:rFonts w:ascii="Times New Roman" w:hAnsi="Times New Roman" w:cs="Times New Roman"/>
                <w:sz w:val="28"/>
                <w:szCs w:val="28"/>
              </w:rPr>
            </w:pPr>
            <w:r w:rsidRPr="003A1FC9">
              <w:rPr>
                <w:rFonts w:ascii="Times New Roman" w:hAnsi="Times New Roman" w:cs="Times New Roman"/>
                <w:sz w:val="28"/>
                <w:szCs w:val="28"/>
              </w:rPr>
              <w:t>Подпрограммы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4008C18E" w14:textId="77777777" w:rsidR="00D60BD0" w:rsidRPr="003A1FC9" w:rsidRDefault="00D60BD0" w:rsidP="00280D10">
            <w:pPr>
              <w:widowControl w:val="0"/>
              <w:autoSpaceDE w:val="0"/>
              <w:snapToGrid w:val="0"/>
              <w:rPr>
                <w:rFonts w:ascii="Times New Roman" w:hAnsi="Times New Roman" w:cs="Times New Roman"/>
                <w:sz w:val="28"/>
                <w:szCs w:val="28"/>
              </w:rPr>
            </w:pPr>
            <w:r w:rsidRPr="003A1FC9">
              <w:rPr>
                <w:rFonts w:ascii="Times New Roman" w:hAnsi="Times New Roman" w:cs="Times New Roman"/>
                <w:sz w:val="28"/>
                <w:szCs w:val="28"/>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D60BD0" w:rsidRPr="003A1FC9" w14:paraId="63CAFFC7" w14:textId="77777777" w:rsidTr="00280D10">
        <w:trPr>
          <w:trHeight w:val="1346"/>
        </w:trPr>
        <w:tc>
          <w:tcPr>
            <w:tcW w:w="2725" w:type="dxa"/>
            <w:tcBorders>
              <w:top w:val="single" w:sz="4" w:space="0" w:color="000000"/>
              <w:left w:val="single" w:sz="4" w:space="0" w:color="000000"/>
              <w:bottom w:val="single" w:sz="4" w:space="0" w:color="000000"/>
            </w:tcBorders>
            <w:shd w:val="clear" w:color="auto" w:fill="auto"/>
          </w:tcPr>
          <w:p w14:paraId="45553B4B" w14:textId="77777777" w:rsidR="00D60BD0" w:rsidRPr="003A1FC9" w:rsidRDefault="00D60BD0" w:rsidP="00280D10">
            <w:pPr>
              <w:widowControl w:val="0"/>
              <w:autoSpaceDE w:val="0"/>
              <w:snapToGrid w:val="0"/>
              <w:rPr>
                <w:rFonts w:ascii="Times New Roman" w:hAnsi="Times New Roman" w:cs="Times New Roman"/>
                <w:sz w:val="28"/>
                <w:szCs w:val="28"/>
              </w:rPr>
            </w:pPr>
            <w:r w:rsidRPr="003A1FC9">
              <w:rPr>
                <w:rFonts w:ascii="Times New Roman" w:hAnsi="Times New Roman" w:cs="Times New Roman"/>
                <w:sz w:val="28"/>
                <w:szCs w:val="28"/>
              </w:rPr>
              <w:t>Цели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71D08841" w14:textId="77777777" w:rsidR="00D60BD0" w:rsidRPr="003A1FC9" w:rsidRDefault="00D60BD0" w:rsidP="00280D10">
            <w:pPr>
              <w:widowControl w:val="0"/>
              <w:autoSpaceDE w:val="0"/>
              <w:snapToGrid w:val="0"/>
              <w:rPr>
                <w:rFonts w:ascii="Times New Roman" w:hAnsi="Times New Roman" w:cs="Times New Roman"/>
                <w:sz w:val="28"/>
                <w:szCs w:val="28"/>
              </w:rPr>
            </w:pPr>
            <w:r w:rsidRPr="003A1FC9">
              <w:rPr>
                <w:rFonts w:ascii="Times New Roman" w:hAnsi="Times New Roman" w:cs="Times New Roman"/>
                <w:sz w:val="28"/>
                <w:szCs w:val="28"/>
              </w:rPr>
              <w:t xml:space="preserve">- создание эффективной системы пожарной безопасности в </w:t>
            </w:r>
            <w:proofErr w:type="spellStart"/>
            <w:r w:rsidRPr="003A1FC9">
              <w:rPr>
                <w:rFonts w:ascii="Times New Roman" w:hAnsi="Times New Roman" w:cs="Times New Roman"/>
                <w:sz w:val="28"/>
                <w:szCs w:val="28"/>
              </w:rPr>
              <w:t>Ворошневском</w:t>
            </w:r>
            <w:proofErr w:type="spellEnd"/>
            <w:r w:rsidRPr="003A1FC9">
              <w:rPr>
                <w:rFonts w:ascii="Times New Roman" w:hAnsi="Times New Roman" w:cs="Times New Roman"/>
                <w:sz w:val="28"/>
                <w:szCs w:val="28"/>
              </w:rPr>
              <w:t xml:space="preserve"> сельсовете Курского района Курской области;</w:t>
            </w:r>
          </w:p>
          <w:p w14:paraId="680827E9" w14:textId="77777777" w:rsidR="00D60BD0" w:rsidRPr="003A1FC9" w:rsidRDefault="00D60BD0" w:rsidP="00280D10">
            <w:pPr>
              <w:widowControl w:val="0"/>
              <w:autoSpaceDE w:val="0"/>
              <w:rPr>
                <w:rFonts w:ascii="Times New Roman" w:hAnsi="Times New Roman" w:cs="Times New Roman"/>
                <w:sz w:val="28"/>
                <w:szCs w:val="28"/>
              </w:rPr>
            </w:pPr>
            <w:r w:rsidRPr="003A1FC9">
              <w:rPr>
                <w:rFonts w:ascii="Times New Roman" w:hAnsi="Times New Roman" w:cs="Times New Roman"/>
                <w:sz w:val="28"/>
                <w:szCs w:val="28"/>
              </w:rPr>
              <w:t>- обеспечение необходимых условий для предотвращения гибели людей при пожарах;</w:t>
            </w:r>
          </w:p>
          <w:p w14:paraId="1BF0110E" w14:textId="77777777" w:rsidR="00D60BD0" w:rsidRPr="003A1FC9" w:rsidRDefault="00D60BD0" w:rsidP="00280D10">
            <w:pPr>
              <w:widowControl w:val="0"/>
              <w:autoSpaceDE w:val="0"/>
              <w:rPr>
                <w:rFonts w:ascii="Times New Roman" w:hAnsi="Times New Roman" w:cs="Times New Roman"/>
                <w:sz w:val="28"/>
                <w:szCs w:val="28"/>
              </w:rPr>
            </w:pPr>
            <w:r w:rsidRPr="003A1FC9">
              <w:rPr>
                <w:rFonts w:ascii="Times New Roman" w:hAnsi="Times New Roman" w:cs="Times New Roman"/>
                <w:sz w:val="28"/>
                <w:szCs w:val="28"/>
              </w:rPr>
              <w:t xml:space="preserve">-    создание условий для деятельности добровольной пожарной   охраны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w:t>
            </w:r>
          </w:p>
        </w:tc>
      </w:tr>
      <w:tr w:rsidR="00D60BD0" w:rsidRPr="00D60BD0" w14:paraId="0C71B936" w14:textId="77777777" w:rsidTr="00280D10">
        <w:trPr>
          <w:trHeight w:val="4734"/>
        </w:trPr>
        <w:tc>
          <w:tcPr>
            <w:tcW w:w="2725" w:type="dxa"/>
            <w:tcBorders>
              <w:top w:val="single" w:sz="4" w:space="0" w:color="000000"/>
              <w:left w:val="single" w:sz="4" w:space="0" w:color="000000"/>
            </w:tcBorders>
            <w:shd w:val="clear" w:color="auto" w:fill="auto"/>
          </w:tcPr>
          <w:p w14:paraId="7DC3703F" w14:textId="77777777" w:rsidR="00D60BD0" w:rsidRPr="00D60BD0" w:rsidRDefault="00D60BD0" w:rsidP="00280D10">
            <w:pPr>
              <w:widowControl w:val="0"/>
              <w:autoSpaceDE w:val="0"/>
              <w:snapToGrid w:val="0"/>
              <w:rPr>
                <w:rFonts w:ascii="Times New Roman" w:hAnsi="Times New Roman" w:cs="Times New Roman"/>
                <w:sz w:val="28"/>
                <w:szCs w:val="28"/>
              </w:rPr>
            </w:pPr>
            <w:r w:rsidRPr="00D60BD0">
              <w:rPr>
                <w:rFonts w:ascii="Times New Roman" w:hAnsi="Times New Roman" w:cs="Times New Roman"/>
                <w:sz w:val="28"/>
                <w:szCs w:val="28"/>
              </w:rPr>
              <w:lastRenderedPageBreak/>
              <w:t>Задачи Программы</w:t>
            </w:r>
          </w:p>
        </w:tc>
        <w:tc>
          <w:tcPr>
            <w:tcW w:w="6631" w:type="dxa"/>
            <w:tcBorders>
              <w:top w:val="single" w:sz="4" w:space="0" w:color="000000"/>
              <w:left w:val="single" w:sz="4" w:space="0" w:color="000000"/>
              <w:right w:val="single" w:sz="4" w:space="0" w:color="000000"/>
            </w:tcBorders>
            <w:shd w:val="clear" w:color="auto" w:fill="auto"/>
          </w:tcPr>
          <w:p w14:paraId="4DB623DC" w14:textId="77777777" w:rsidR="00D60BD0" w:rsidRPr="00D60BD0" w:rsidRDefault="00D60BD0" w:rsidP="00280D10">
            <w:pPr>
              <w:rPr>
                <w:rStyle w:val="af9"/>
                <w:rFonts w:ascii="Times New Roman" w:hAnsi="Times New Roman" w:cs="Times New Roman"/>
                <w:b w:val="0"/>
                <w:bCs w:val="0"/>
                <w:sz w:val="28"/>
                <w:szCs w:val="28"/>
              </w:rPr>
            </w:pPr>
            <w:r w:rsidRPr="00D60BD0">
              <w:rPr>
                <w:rStyle w:val="af9"/>
                <w:rFonts w:ascii="Times New Roman" w:hAnsi="Times New Roman" w:cs="Times New Roman"/>
                <w:b w:val="0"/>
                <w:bCs w:val="0"/>
                <w:sz w:val="28"/>
                <w:szCs w:val="28"/>
              </w:rPr>
              <w:t xml:space="preserve"> - обеспечение противопожарным оборудованием и совершенствование противопожарной защиты объектов социальной сферы;</w:t>
            </w:r>
          </w:p>
          <w:p w14:paraId="5F8A9C3E" w14:textId="77777777" w:rsidR="00D60BD0" w:rsidRPr="00D60BD0" w:rsidRDefault="00D60BD0" w:rsidP="00280D10">
            <w:pPr>
              <w:rPr>
                <w:rStyle w:val="af9"/>
                <w:rFonts w:ascii="Times New Roman" w:hAnsi="Times New Roman" w:cs="Times New Roman"/>
                <w:b w:val="0"/>
                <w:bCs w:val="0"/>
                <w:sz w:val="28"/>
                <w:szCs w:val="28"/>
              </w:rPr>
            </w:pPr>
            <w:r w:rsidRPr="00D60BD0">
              <w:rPr>
                <w:rStyle w:val="af9"/>
                <w:rFonts w:ascii="Times New Roman" w:hAnsi="Times New Roman" w:cs="Times New Roman"/>
                <w:b w:val="0"/>
                <w:bCs w:val="0"/>
                <w:sz w:val="28"/>
                <w:szCs w:val="28"/>
              </w:rPr>
              <w:t xml:space="preserve"> -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14:paraId="6398D0E3" w14:textId="77777777" w:rsidR="00D60BD0" w:rsidRPr="00D60BD0" w:rsidRDefault="00D60BD0" w:rsidP="00280D10">
            <w:pPr>
              <w:rPr>
                <w:rStyle w:val="af9"/>
                <w:rFonts w:ascii="Times New Roman" w:hAnsi="Times New Roman" w:cs="Times New Roman"/>
                <w:b w:val="0"/>
                <w:bCs w:val="0"/>
                <w:sz w:val="28"/>
                <w:szCs w:val="28"/>
              </w:rPr>
            </w:pPr>
            <w:r w:rsidRPr="00D60BD0">
              <w:rPr>
                <w:rStyle w:val="af9"/>
                <w:rFonts w:ascii="Times New Roman" w:hAnsi="Times New Roman" w:cs="Times New Roman"/>
                <w:b w:val="0"/>
                <w:bCs w:val="0"/>
                <w:sz w:val="28"/>
                <w:szCs w:val="28"/>
              </w:rPr>
              <w:t xml:space="preserve"> - повышение объема знаний и навыков в области пожарной безопасности руководителей, должностных лиц и специалистов;</w:t>
            </w:r>
          </w:p>
          <w:p w14:paraId="7892708C" w14:textId="77777777" w:rsidR="00D60BD0" w:rsidRPr="00D60BD0" w:rsidRDefault="00D60BD0" w:rsidP="00280D10">
            <w:pPr>
              <w:rPr>
                <w:rStyle w:val="af9"/>
                <w:rFonts w:ascii="Times New Roman" w:hAnsi="Times New Roman" w:cs="Times New Roman"/>
                <w:b w:val="0"/>
                <w:bCs w:val="0"/>
                <w:sz w:val="28"/>
                <w:szCs w:val="28"/>
              </w:rPr>
            </w:pPr>
            <w:r w:rsidRPr="00D60BD0">
              <w:rPr>
                <w:rStyle w:val="af9"/>
                <w:rFonts w:ascii="Times New Roman" w:hAnsi="Times New Roman" w:cs="Times New Roman"/>
                <w:b w:val="0"/>
                <w:bCs w:val="0"/>
                <w:sz w:val="28"/>
                <w:szCs w:val="28"/>
              </w:rPr>
              <w:t xml:space="preserve"> - информирование населения о правилах поведения и действиях в чрезвычайных ситуациях;</w:t>
            </w:r>
          </w:p>
          <w:p w14:paraId="24F4B421" w14:textId="77777777" w:rsidR="00D60BD0" w:rsidRPr="00D60BD0" w:rsidRDefault="00D60BD0" w:rsidP="00280D10">
            <w:pPr>
              <w:rPr>
                <w:rStyle w:val="af9"/>
                <w:rFonts w:ascii="Times New Roman" w:hAnsi="Times New Roman" w:cs="Times New Roman"/>
                <w:b w:val="0"/>
                <w:bCs w:val="0"/>
                <w:sz w:val="28"/>
                <w:szCs w:val="28"/>
              </w:rPr>
            </w:pPr>
            <w:r w:rsidRPr="00D60BD0">
              <w:rPr>
                <w:rStyle w:val="af9"/>
                <w:rFonts w:ascii="Times New Roman" w:hAnsi="Times New Roman" w:cs="Times New Roman"/>
                <w:b w:val="0"/>
                <w:bCs w:val="0"/>
                <w:sz w:val="28"/>
                <w:szCs w:val="28"/>
              </w:rPr>
              <w:t xml:space="preserve"> - создание материальных резервов для ликвидации чрезвычайных ситуаций;</w:t>
            </w:r>
          </w:p>
          <w:p w14:paraId="5AAF26D6" w14:textId="77777777" w:rsidR="00D60BD0" w:rsidRPr="00D60BD0" w:rsidRDefault="00D60BD0" w:rsidP="00280D10">
            <w:pPr>
              <w:rPr>
                <w:rFonts w:ascii="Times New Roman" w:hAnsi="Times New Roman" w:cs="Times New Roman"/>
                <w:sz w:val="28"/>
                <w:szCs w:val="28"/>
              </w:rPr>
            </w:pPr>
            <w:r w:rsidRPr="00D60BD0">
              <w:rPr>
                <w:rStyle w:val="af9"/>
                <w:rFonts w:ascii="Times New Roman" w:hAnsi="Times New Roman" w:cs="Times New Roman"/>
                <w:b w:val="0"/>
                <w:bCs w:val="0"/>
                <w:sz w:val="28"/>
                <w:szCs w:val="28"/>
              </w:rPr>
              <w:t xml:space="preserve"> - организация работы по предупреждению и пресечению нарушений требований пожарной безопасности и правил поведения на воде.</w:t>
            </w:r>
          </w:p>
        </w:tc>
      </w:tr>
      <w:tr w:rsidR="00D60BD0" w:rsidRPr="00D60BD0" w14:paraId="1C3F2F57" w14:textId="77777777" w:rsidTr="00280D10">
        <w:trPr>
          <w:trHeight w:val="2466"/>
        </w:trPr>
        <w:tc>
          <w:tcPr>
            <w:tcW w:w="2725" w:type="dxa"/>
            <w:tcBorders>
              <w:top w:val="single" w:sz="4" w:space="0" w:color="000000"/>
              <w:left w:val="single" w:sz="4" w:space="0" w:color="000000"/>
              <w:bottom w:val="single" w:sz="4" w:space="0" w:color="000000"/>
            </w:tcBorders>
            <w:shd w:val="clear" w:color="auto" w:fill="auto"/>
          </w:tcPr>
          <w:p w14:paraId="01DAFB74" w14:textId="77777777" w:rsidR="00D60BD0" w:rsidRPr="00D60BD0" w:rsidRDefault="00D60BD0" w:rsidP="00280D10">
            <w:pPr>
              <w:widowControl w:val="0"/>
              <w:autoSpaceDE w:val="0"/>
              <w:snapToGrid w:val="0"/>
              <w:rPr>
                <w:rFonts w:ascii="Times New Roman" w:hAnsi="Times New Roman" w:cs="Times New Roman"/>
                <w:sz w:val="28"/>
                <w:szCs w:val="28"/>
              </w:rPr>
            </w:pPr>
            <w:r w:rsidRPr="00D60BD0">
              <w:rPr>
                <w:rFonts w:ascii="Times New Roman" w:hAnsi="Times New Roman" w:cs="Times New Roman"/>
                <w:sz w:val="28"/>
                <w:szCs w:val="28"/>
              </w:rPr>
              <w:t>Целевые индикаторы и показатели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48ED3269" w14:textId="77777777" w:rsidR="00D60BD0" w:rsidRPr="00D60BD0" w:rsidRDefault="00D60BD0" w:rsidP="00280D10">
            <w:pPr>
              <w:snapToGrid w:val="0"/>
              <w:rPr>
                <w:rStyle w:val="af9"/>
                <w:rFonts w:ascii="Times New Roman" w:hAnsi="Times New Roman" w:cs="Times New Roman"/>
                <w:b w:val="0"/>
                <w:bCs w:val="0"/>
                <w:sz w:val="28"/>
                <w:szCs w:val="28"/>
              </w:rPr>
            </w:pPr>
            <w:r w:rsidRPr="00D60BD0">
              <w:rPr>
                <w:rStyle w:val="af9"/>
                <w:rFonts w:ascii="Times New Roman" w:hAnsi="Times New Roman" w:cs="Times New Roman"/>
                <w:b w:val="0"/>
                <w:bCs w:val="0"/>
                <w:sz w:val="28"/>
                <w:szCs w:val="28"/>
              </w:rPr>
              <w:t xml:space="preserve"> -сокращение числа пожаров на территории поселения, %;</w:t>
            </w:r>
          </w:p>
          <w:p w14:paraId="4EB3B280" w14:textId="77777777" w:rsidR="00D60BD0" w:rsidRPr="00D60BD0" w:rsidRDefault="00D60BD0" w:rsidP="00280D10">
            <w:pPr>
              <w:rPr>
                <w:rStyle w:val="af9"/>
                <w:rFonts w:ascii="Times New Roman" w:hAnsi="Times New Roman" w:cs="Times New Roman"/>
                <w:b w:val="0"/>
                <w:bCs w:val="0"/>
                <w:sz w:val="28"/>
                <w:szCs w:val="28"/>
              </w:rPr>
            </w:pPr>
            <w:r w:rsidRPr="00D60BD0">
              <w:rPr>
                <w:rStyle w:val="af9"/>
                <w:rFonts w:ascii="Times New Roman" w:hAnsi="Times New Roman" w:cs="Times New Roman"/>
                <w:b w:val="0"/>
                <w:bCs w:val="0"/>
                <w:sz w:val="28"/>
                <w:szCs w:val="28"/>
              </w:rPr>
              <w:t xml:space="preserve"> -улучшение состояния противопожарного оборудования (гидрантов, оборудования ДПД), %;</w:t>
            </w:r>
          </w:p>
          <w:p w14:paraId="5ED3A680" w14:textId="77777777" w:rsidR="00D60BD0" w:rsidRPr="00D60BD0" w:rsidRDefault="00D60BD0" w:rsidP="00280D10">
            <w:pPr>
              <w:rPr>
                <w:rStyle w:val="af9"/>
                <w:rFonts w:ascii="Times New Roman" w:hAnsi="Times New Roman" w:cs="Times New Roman"/>
                <w:b w:val="0"/>
                <w:bCs w:val="0"/>
                <w:sz w:val="28"/>
                <w:szCs w:val="28"/>
              </w:rPr>
            </w:pPr>
            <w:r w:rsidRPr="00D60BD0">
              <w:rPr>
                <w:rStyle w:val="af9"/>
                <w:rFonts w:ascii="Times New Roman" w:hAnsi="Times New Roman" w:cs="Times New Roman"/>
                <w:b w:val="0"/>
                <w:bCs w:val="0"/>
                <w:sz w:val="28"/>
                <w:szCs w:val="28"/>
              </w:rPr>
              <w:t xml:space="preserve"> - повышение защищенности учреждений социальной сферы от пожаров, %;</w:t>
            </w:r>
          </w:p>
          <w:p w14:paraId="78A759B5" w14:textId="77777777" w:rsidR="00D60BD0" w:rsidRPr="00D60BD0" w:rsidRDefault="00D60BD0" w:rsidP="00280D10">
            <w:pPr>
              <w:rPr>
                <w:rStyle w:val="af9"/>
                <w:rFonts w:ascii="Times New Roman" w:hAnsi="Times New Roman" w:cs="Times New Roman"/>
                <w:b w:val="0"/>
                <w:bCs w:val="0"/>
                <w:sz w:val="28"/>
                <w:szCs w:val="28"/>
              </w:rPr>
            </w:pPr>
            <w:r w:rsidRPr="00D60BD0">
              <w:rPr>
                <w:rStyle w:val="af9"/>
                <w:rFonts w:ascii="Times New Roman" w:hAnsi="Times New Roman" w:cs="Times New Roman"/>
                <w:b w:val="0"/>
                <w:bCs w:val="0"/>
                <w:sz w:val="28"/>
                <w:szCs w:val="28"/>
              </w:rPr>
              <w:t xml:space="preserve"> -выполнение мероприятий по противопожарной пропаганде, пропаганде безопасности в чрезвычайных ситуациях и на водных объектах, %;</w:t>
            </w:r>
          </w:p>
          <w:p w14:paraId="47297375" w14:textId="77777777" w:rsidR="00D60BD0" w:rsidRPr="00D60BD0" w:rsidRDefault="00D60BD0" w:rsidP="00280D10">
            <w:pPr>
              <w:widowControl w:val="0"/>
              <w:autoSpaceDE w:val="0"/>
              <w:rPr>
                <w:rFonts w:ascii="Times New Roman" w:hAnsi="Times New Roman" w:cs="Times New Roman"/>
                <w:sz w:val="28"/>
                <w:szCs w:val="28"/>
              </w:rPr>
            </w:pPr>
            <w:r w:rsidRPr="00D60BD0">
              <w:rPr>
                <w:rFonts w:ascii="Times New Roman" w:hAnsi="Times New Roman" w:cs="Times New Roman"/>
                <w:sz w:val="28"/>
                <w:szCs w:val="28"/>
              </w:rPr>
              <w:t xml:space="preserve"> - уровень подготовки членов ДПД, %.</w:t>
            </w:r>
          </w:p>
        </w:tc>
      </w:tr>
      <w:tr w:rsidR="00D60BD0" w:rsidRPr="00D60BD0" w14:paraId="7716DA8A" w14:textId="77777777" w:rsidTr="00280D10">
        <w:trPr>
          <w:trHeight w:val="643"/>
        </w:trPr>
        <w:tc>
          <w:tcPr>
            <w:tcW w:w="2725" w:type="dxa"/>
            <w:tcBorders>
              <w:top w:val="single" w:sz="4" w:space="0" w:color="000000"/>
              <w:left w:val="single" w:sz="4" w:space="0" w:color="000000"/>
              <w:bottom w:val="single" w:sz="4" w:space="0" w:color="000000"/>
            </w:tcBorders>
            <w:shd w:val="clear" w:color="auto" w:fill="auto"/>
          </w:tcPr>
          <w:p w14:paraId="3F07DC4B" w14:textId="77777777" w:rsidR="00D60BD0" w:rsidRPr="00D60BD0" w:rsidRDefault="00D60BD0" w:rsidP="00280D10">
            <w:pPr>
              <w:widowControl w:val="0"/>
              <w:autoSpaceDE w:val="0"/>
              <w:rPr>
                <w:rFonts w:ascii="Times New Roman" w:hAnsi="Times New Roman" w:cs="Times New Roman"/>
                <w:sz w:val="28"/>
                <w:szCs w:val="28"/>
              </w:rPr>
            </w:pPr>
            <w:r w:rsidRPr="00D60BD0">
              <w:rPr>
                <w:rFonts w:ascii="Times New Roman" w:hAnsi="Times New Roman" w:cs="Times New Roman"/>
                <w:sz w:val="28"/>
                <w:szCs w:val="28"/>
              </w:rPr>
              <w:t>Сроки реализации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2B9B1239" w14:textId="77777777" w:rsidR="00D60BD0" w:rsidRPr="00D60BD0" w:rsidRDefault="00D60BD0" w:rsidP="00280D10">
            <w:pPr>
              <w:widowControl w:val="0"/>
              <w:autoSpaceDE w:val="0"/>
              <w:snapToGrid w:val="0"/>
              <w:rPr>
                <w:rFonts w:ascii="Times New Roman" w:hAnsi="Times New Roman" w:cs="Times New Roman"/>
                <w:sz w:val="28"/>
                <w:szCs w:val="28"/>
              </w:rPr>
            </w:pPr>
            <w:r w:rsidRPr="00D60BD0">
              <w:rPr>
                <w:rFonts w:ascii="Times New Roman" w:hAnsi="Times New Roman" w:cs="Times New Roman"/>
                <w:sz w:val="28"/>
                <w:szCs w:val="28"/>
              </w:rPr>
              <w:t xml:space="preserve"> Программа реализуется в один этап в течение                 2022 - 2026 годов</w:t>
            </w:r>
          </w:p>
        </w:tc>
      </w:tr>
      <w:tr w:rsidR="00D60BD0" w:rsidRPr="00D60BD0" w14:paraId="2EDBAD58" w14:textId="77777777" w:rsidTr="00280D10">
        <w:trPr>
          <w:trHeight w:val="1204"/>
        </w:trPr>
        <w:tc>
          <w:tcPr>
            <w:tcW w:w="2725" w:type="dxa"/>
            <w:tcBorders>
              <w:top w:val="single" w:sz="4" w:space="0" w:color="000000"/>
              <w:left w:val="single" w:sz="4" w:space="0" w:color="000000"/>
              <w:bottom w:val="single" w:sz="4" w:space="0" w:color="000000"/>
            </w:tcBorders>
            <w:shd w:val="clear" w:color="auto" w:fill="auto"/>
          </w:tcPr>
          <w:p w14:paraId="42CAC510" w14:textId="77777777" w:rsidR="00D60BD0" w:rsidRPr="00D60BD0" w:rsidRDefault="00D60BD0" w:rsidP="00280D10">
            <w:pPr>
              <w:widowControl w:val="0"/>
              <w:autoSpaceDE w:val="0"/>
              <w:snapToGrid w:val="0"/>
              <w:rPr>
                <w:rFonts w:ascii="Times New Roman" w:hAnsi="Times New Roman" w:cs="Times New Roman"/>
                <w:sz w:val="28"/>
                <w:szCs w:val="28"/>
              </w:rPr>
            </w:pPr>
            <w:r w:rsidRPr="00D60BD0">
              <w:rPr>
                <w:rFonts w:ascii="Times New Roman" w:hAnsi="Times New Roman" w:cs="Times New Roman"/>
                <w:sz w:val="28"/>
                <w:szCs w:val="28"/>
              </w:rPr>
              <w:t>Объем бюджетных ассигнований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77F6C40F"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Объем бюджетных ассигнований на реализацию программы за счет средств местного бюджета составит 100 000,00 рублей, в том числе по годам:</w:t>
            </w:r>
          </w:p>
          <w:p w14:paraId="50CC7E11"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2022 год-20000,00 рублей;</w:t>
            </w:r>
          </w:p>
          <w:p w14:paraId="500D2D83"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lastRenderedPageBreak/>
              <w:t>2023 год-20000,00 рублей;</w:t>
            </w:r>
          </w:p>
          <w:p w14:paraId="2497E48A"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2024 год-20000,00 рублей;</w:t>
            </w:r>
          </w:p>
          <w:p w14:paraId="722755D3"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2025 год-20000,00 рублей;</w:t>
            </w:r>
          </w:p>
          <w:p w14:paraId="6A147BBB" w14:textId="77777777" w:rsidR="00D60BD0" w:rsidRPr="00D60BD0" w:rsidRDefault="00D60BD0" w:rsidP="00280D10">
            <w:pPr>
              <w:widowControl w:val="0"/>
              <w:autoSpaceDE w:val="0"/>
              <w:autoSpaceDN w:val="0"/>
              <w:adjustRightInd w:val="0"/>
              <w:rPr>
                <w:rFonts w:ascii="Times New Roman" w:hAnsi="Times New Roman" w:cs="Times New Roman"/>
                <w:sz w:val="28"/>
                <w:szCs w:val="28"/>
              </w:rPr>
            </w:pPr>
            <w:r w:rsidRPr="00D60BD0">
              <w:rPr>
                <w:rFonts w:ascii="Times New Roman" w:hAnsi="Times New Roman" w:cs="Times New Roman"/>
                <w:sz w:val="28"/>
                <w:szCs w:val="28"/>
              </w:rPr>
              <w:t>2026 год-20000,00 рублей.</w:t>
            </w:r>
          </w:p>
        </w:tc>
      </w:tr>
      <w:tr w:rsidR="00D60BD0" w:rsidRPr="00D60BD0" w14:paraId="1AC72CAB" w14:textId="77777777" w:rsidTr="00280D10">
        <w:trPr>
          <w:trHeight w:val="2041"/>
        </w:trPr>
        <w:tc>
          <w:tcPr>
            <w:tcW w:w="2725" w:type="dxa"/>
            <w:tcBorders>
              <w:top w:val="single" w:sz="4" w:space="0" w:color="000000"/>
              <w:left w:val="single" w:sz="4" w:space="0" w:color="000000"/>
              <w:bottom w:val="single" w:sz="4" w:space="0" w:color="000000"/>
            </w:tcBorders>
            <w:shd w:val="clear" w:color="auto" w:fill="auto"/>
          </w:tcPr>
          <w:p w14:paraId="3C95DED6" w14:textId="77777777" w:rsidR="00D60BD0" w:rsidRPr="00D60BD0" w:rsidRDefault="00D60BD0" w:rsidP="00280D10">
            <w:pPr>
              <w:widowControl w:val="0"/>
              <w:autoSpaceDE w:val="0"/>
              <w:snapToGrid w:val="0"/>
              <w:rPr>
                <w:rFonts w:ascii="Times New Roman" w:hAnsi="Times New Roman" w:cs="Times New Roman"/>
                <w:sz w:val="28"/>
                <w:szCs w:val="28"/>
              </w:rPr>
            </w:pPr>
            <w:r w:rsidRPr="00D60BD0">
              <w:rPr>
                <w:rFonts w:ascii="Times New Roman" w:hAnsi="Times New Roman" w:cs="Times New Roman"/>
                <w:sz w:val="28"/>
                <w:szCs w:val="28"/>
              </w:rPr>
              <w:lastRenderedPageBreak/>
              <w:t>Ожидаемые результаты реализации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14:paraId="5C9297B9" w14:textId="77777777" w:rsidR="00D60BD0" w:rsidRPr="00D60BD0" w:rsidRDefault="00D60BD0" w:rsidP="00280D10">
            <w:pPr>
              <w:widowControl w:val="0"/>
              <w:autoSpaceDE w:val="0"/>
              <w:snapToGrid w:val="0"/>
              <w:rPr>
                <w:rFonts w:ascii="Times New Roman" w:hAnsi="Times New Roman" w:cs="Times New Roman"/>
                <w:sz w:val="28"/>
                <w:szCs w:val="28"/>
              </w:rPr>
            </w:pPr>
            <w:r w:rsidRPr="00D60BD0">
              <w:rPr>
                <w:rFonts w:ascii="Times New Roman" w:hAnsi="Times New Roman" w:cs="Times New Roman"/>
                <w:sz w:val="28"/>
                <w:szCs w:val="28"/>
              </w:rPr>
              <w:t>Реализация Программы к 2026 году позволит:</w:t>
            </w:r>
          </w:p>
          <w:p w14:paraId="7ED38831" w14:textId="77777777" w:rsidR="00D60BD0" w:rsidRPr="00D60BD0" w:rsidRDefault="00D60BD0" w:rsidP="00280D10">
            <w:pPr>
              <w:widowControl w:val="0"/>
              <w:autoSpaceDE w:val="0"/>
              <w:rPr>
                <w:rFonts w:ascii="Times New Roman" w:hAnsi="Times New Roman" w:cs="Times New Roman"/>
                <w:sz w:val="28"/>
                <w:szCs w:val="28"/>
              </w:rPr>
            </w:pPr>
            <w:r w:rsidRPr="00D60BD0">
              <w:rPr>
                <w:rFonts w:ascii="Times New Roman" w:hAnsi="Times New Roman" w:cs="Times New Roman"/>
                <w:sz w:val="28"/>
                <w:szCs w:val="28"/>
              </w:rPr>
              <w:t>- снизить количество пожаров на территории муниципального образования на 100%;</w:t>
            </w:r>
          </w:p>
          <w:p w14:paraId="141CC6E6" w14:textId="77777777" w:rsidR="00D60BD0" w:rsidRPr="00D60BD0" w:rsidRDefault="00D60BD0" w:rsidP="00280D10">
            <w:pPr>
              <w:widowControl w:val="0"/>
              <w:autoSpaceDE w:val="0"/>
              <w:rPr>
                <w:rFonts w:ascii="Times New Roman" w:hAnsi="Times New Roman" w:cs="Times New Roman"/>
                <w:sz w:val="28"/>
                <w:szCs w:val="28"/>
              </w:rPr>
            </w:pPr>
            <w:r w:rsidRPr="00D60BD0">
              <w:rPr>
                <w:rFonts w:ascii="Times New Roman" w:hAnsi="Times New Roman" w:cs="Times New Roman"/>
                <w:sz w:val="28"/>
                <w:szCs w:val="28"/>
              </w:rPr>
              <w:t>- укрепить материально-техническую базу на 80% за счет содержания наружного противопожарного оборудования в исправном состоянии, а также приобретения необходимых средств и оборудования для пожаротушения;</w:t>
            </w:r>
          </w:p>
          <w:p w14:paraId="2F072C37" w14:textId="77777777" w:rsidR="00D60BD0" w:rsidRPr="00D60BD0" w:rsidRDefault="00D60BD0" w:rsidP="00280D10">
            <w:pPr>
              <w:widowControl w:val="0"/>
              <w:autoSpaceDE w:val="0"/>
              <w:rPr>
                <w:rFonts w:ascii="Times New Roman" w:hAnsi="Times New Roman" w:cs="Times New Roman"/>
                <w:sz w:val="28"/>
                <w:szCs w:val="28"/>
              </w:rPr>
            </w:pPr>
            <w:r w:rsidRPr="00D60BD0">
              <w:rPr>
                <w:rFonts w:ascii="Times New Roman" w:hAnsi="Times New Roman" w:cs="Times New Roman"/>
                <w:sz w:val="28"/>
                <w:szCs w:val="28"/>
              </w:rPr>
              <w:t>- повысить уровень защищенности учреждений социальной сферы от пожаров на 100%;</w:t>
            </w:r>
          </w:p>
          <w:p w14:paraId="4137F879"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 xml:space="preserve"> - выполнение мероприятий по противопожарной пропаганде, пропаганде безопасности в ЧС и на водных объектах на 100%;</w:t>
            </w:r>
          </w:p>
          <w:p w14:paraId="1B44002B"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 xml:space="preserve">- обеспечить благоприятные условия для функционирования общественных объединений пожарной охраны на территории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 за счет повышения уровня квалификации членов ДПД на 100%.</w:t>
            </w:r>
          </w:p>
        </w:tc>
      </w:tr>
    </w:tbl>
    <w:p w14:paraId="660954B1" w14:textId="77777777" w:rsidR="00D60BD0" w:rsidRPr="00D60BD0" w:rsidRDefault="00D60BD0" w:rsidP="00D60BD0">
      <w:pPr>
        <w:spacing w:after="0"/>
        <w:jc w:val="center"/>
        <w:rPr>
          <w:rFonts w:ascii="Times New Roman" w:hAnsi="Times New Roman" w:cs="Times New Roman"/>
          <w:sz w:val="28"/>
          <w:szCs w:val="28"/>
        </w:rPr>
      </w:pPr>
    </w:p>
    <w:p w14:paraId="0F02E977" w14:textId="77777777" w:rsidR="00D60BD0" w:rsidRPr="00D60BD0" w:rsidRDefault="00D60BD0" w:rsidP="00D60BD0">
      <w:pPr>
        <w:spacing w:after="0"/>
        <w:jc w:val="center"/>
        <w:rPr>
          <w:rFonts w:ascii="Times New Roman" w:hAnsi="Times New Roman" w:cs="Times New Roman"/>
          <w:sz w:val="28"/>
          <w:szCs w:val="28"/>
        </w:rPr>
      </w:pPr>
      <w:r w:rsidRPr="00D60BD0">
        <w:rPr>
          <w:rFonts w:ascii="Times New Roman" w:hAnsi="Times New Roman" w:cs="Times New Roman"/>
          <w:sz w:val="28"/>
          <w:szCs w:val="28"/>
        </w:rPr>
        <w:t xml:space="preserve">10. МУНИЦИПАЛЬНАЯ ПРОГРАММА </w:t>
      </w:r>
    </w:p>
    <w:p w14:paraId="7DC32190" w14:textId="77777777" w:rsidR="00D60BD0" w:rsidRPr="00D60BD0" w:rsidRDefault="00D60BD0" w:rsidP="00D60BD0">
      <w:pPr>
        <w:spacing w:after="0"/>
        <w:jc w:val="center"/>
        <w:rPr>
          <w:rFonts w:ascii="Times New Roman" w:hAnsi="Times New Roman" w:cs="Times New Roman"/>
          <w:sz w:val="28"/>
          <w:szCs w:val="28"/>
        </w:rPr>
      </w:pPr>
      <w:r w:rsidRPr="00D60BD0">
        <w:rPr>
          <w:rFonts w:ascii="Times New Roman" w:hAnsi="Times New Roman" w:cs="Times New Roman"/>
          <w:sz w:val="28"/>
          <w:szCs w:val="28"/>
        </w:rPr>
        <w:t>«Развитие малого и среднего предпринимательства» в муниципальном образовании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 на 2022-2026 годы»</w:t>
      </w:r>
    </w:p>
    <w:p w14:paraId="41EB9F60" w14:textId="77777777" w:rsidR="00D60BD0" w:rsidRPr="00D60BD0" w:rsidRDefault="00D60BD0" w:rsidP="00D60BD0">
      <w:pPr>
        <w:spacing w:after="0"/>
        <w:jc w:val="center"/>
        <w:rPr>
          <w:rFonts w:ascii="Times New Roman" w:hAnsi="Times New Roman" w:cs="Times New Roman"/>
          <w:sz w:val="28"/>
          <w:szCs w:val="28"/>
        </w:rPr>
      </w:pPr>
    </w:p>
    <w:p w14:paraId="074E0EB4" w14:textId="77777777" w:rsidR="00D60BD0" w:rsidRPr="00D60BD0" w:rsidRDefault="00D60BD0" w:rsidP="00D60BD0">
      <w:pPr>
        <w:spacing w:after="0"/>
        <w:jc w:val="center"/>
        <w:rPr>
          <w:rFonts w:ascii="Times New Roman" w:hAnsi="Times New Roman" w:cs="Times New Roman"/>
          <w:sz w:val="28"/>
          <w:szCs w:val="28"/>
        </w:rPr>
      </w:pPr>
      <w:r w:rsidRPr="00D60BD0">
        <w:rPr>
          <w:rFonts w:ascii="Times New Roman" w:hAnsi="Times New Roman" w:cs="Times New Roman"/>
          <w:sz w:val="28"/>
          <w:szCs w:val="28"/>
        </w:rPr>
        <w:t xml:space="preserve">Паспорт </w:t>
      </w:r>
    </w:p>
    <w:p w14:paraId="5896C749" w14:textId="77777777" w:rsidR="00D60BD0" w:rsidRPr="00D60BD0" w:rsidRDefault="00D60BD0" w:rsidP="00D60BD0">
      <w:pPr>
        <w:spacing w:after="0"/>
        <w:jc w:val="center"/>
        <w:rPr>
          <w:rFonts w:ascii="Times New Roman" w:hAnsi="Times New Roman" w:cs="Times New Roman"/>
          <w:sz w:val="28"/>
          <w:szCs w:val="28"/>
        </w:rPr>
      </w:pPr>
      <w:r w:rsidRPr="00D60BD0">
        <w:rPr>
          <w:rFonts w:ascii="Times New Roman" w:hAnsi="Times New Roman" w:cs="Times New Roman"/>
          <w:sz w:val="28"/>
          <w:szCs w:val="28"/>
        </w:rPr>
        <w:t>муниципальной Программы «Развитие малого и среднего предпринимательства» в муниципальном образовании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 на 2022-2026 годы»</w:t>
      </w:r>
    </w:p>
    <w:p w14:paraId="2B6828B1" w14:textId="77777777" w:rsidR="00D60BD0" w:rsidRPr="00D60BD0" w:rsidRDefault="00D60BD0" w:rsidP="00D60BD0">
      <w:pPr>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2559"/>
        <w:gridCol w:w="6786"/>
      </w:tblGrid>
      <w:tr w:rsidR="00D60BD0" w:rsidRPr="00D60BD0" w14:paraId="187ED003"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DDABA"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Ответственный исполнитель</w:t>
            </w:r>
          </w:p>
          <w:p w14:paraId="20ECF5E7"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lastRenderedPageBreak/>
              <w:t xml:space="preserve">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25AB6"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lastRenderedPageBreak/>
              <w:t xml:space="preserve">Администрация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w:t>
            </w:r>
          </w:p>
        </w:tc>
      </w:tr>
      <w:tr w:rsidR="00D60BD0" w:rsidRPr="00D60BD0" w14:paraId="17DD981E"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EB90A"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Соисполнители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D8614"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отсутствуют</w:t>
            </w:r>
          </w:p>
        </w:tc>
      </w:tr>
      <w:tr w:rsidR="00D60BD0" w:rsidRPr="00D60BD0" w14:paraId="4786E8F0"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16B46"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Участники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D34FF"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отсутствуют</w:t>
            </w:r>
          </w:p>
        </w:tc>
      </w:tr>
      <w:tr w:rsidR="00D60BD0" w:rsidRPr="00D60BD0" w14:paraId="677512C1"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311E9"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Программно-целевые инструменты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2DF81"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отсутствуют</w:t>
            </w:r>
          </w:p>
        </w:tc>
      </w:tr>
      <w:tr w:rsidR="00D60BD0" w:rsidRPr="00D60BD0" w14:paraId="7F8A705F"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D6D7A"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Подпрограммы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DA25C"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 xml:space="preserve">Подпрограмма 1 </w:t>
            </w:r>
            <w:proofErr w:type="gramStart"/>
            <w:r w:rsidRPr="00D60BD0">
              <w:rPr>
                <w:rFonts w:ascii="Times New Roman" w:hAnsi="Times New Roman" w:cs="Times New Roman"/>
                <w:sz w:val="28"/>
                <w:szCs w:val="28"/>
              </w:rPr>
              <w:t>« Содействие</w:t>
            </w:r>
            <w:proofErr w:type="gramEnd"/>
            <w:r w:rsidRPr="00D60BD0">
              <w:rPr>
                <w:rFonts w:ascii="Times New Roman" w:hAnsi="Times New Roman" w:cs="Times New Roman"/>
                <w:sz w:val="28"/>
                <w:szCs w:val="28"/>
              </w:rPr>
              <w:t xml:space="preserve"> развитию малого и среднего предпринимательства»</w:t>
            </w:r>
          </w:p>
        </w:tc>
      </w:tr>
      <w:tr w:rsidR="00D60BD0" w:rsidRPr="00D60BD0" w14:paraId="73298794"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5DB41"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 xml:space="preserve">Цели и </w:t>
            </w:r>
            <w:proofErr w:type="gramStart"/>
            <w:r w:rsidRPr="00D60BD0">
              <w:rPr>
                <w:rFonts w:ascii="Times New Roman" w:hAnsi="Times New Roman" w:cs="Times New Roman"/>
                <w:sz w:val="28"/>
                <w:szCs w:val="28"/>
              </w:rPr>
              <w:t>задачи  программы</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9386F"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Формирование благоприятных условий для развития субъектов малого и среднего предпринимательства в муниципальном образовании «</w:t>
            </w:r>
            <w:proofErr w:type="spellStart"/>
            <w:r w:rsidRPr="00D60BD0">
              <w:rPr>
                <w:rFonts w:ascii="Times New Roman" w:hAnsi="Times New Roman" w:cs="Times New Roman"/>
                <w:sz w:val="28"/>
                <w:szCs w:val="28"/>
              </w:rPr>
              <w:t>Ворошневский</w:t>
            </w:r>
            <w:proofErr w:type="spellEnd"/>
            <w:r w:rsidRPr="00D60BD0">
              <w:rPr>
                <w:rFonts w:ascii="Times New Roman" w:hAnsi="Times New Roman" w:cs="Times New Roman"/>
                <w:sz w:val="28"/>
                <w:szCs w:val="28"/>
              </w:rPr>
              <w:t xml:space="preserve"> сельсовет» Курского района Курской области</w:t>
            </w:r>
          </w:p>
          <w:p w14:paraId="30B6E2DA" w14:textId="77777777" w:rsidR="00D60BD0" w:rsidRPr="00D60BD0" w:rsidRDefault="00D60BD0" w:rsidP="00280D10">
            <w:pPr>
              <w:rPr>
                <w:rFonts w:ascii="Times New Roman" w:hAnsi="Times New Roman" w:cs="Times New Roman"/>
                <w:sz w:val="28"/>
                <w:szCs w:val="28"/>
              </w:rPr>
            </w:pPr>
          </w:p>
        </w:tc>
      </w:tr>
      <w:tr w:rsidR="00D60BD0" w:rsidRPr="003A1FC9" w14:paraId="6897DE2B"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3366C"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Показатели и индикаторы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B983C" w14:textId="77777777" w:rsidR="00D60BD0" w:rsidRPr="00D60BD0" w:rsidRDefault="00D60BD0" w:rsidP="00280D10">
            <w:pPr>
              <w:pStyle w:val="ConsPlusNormal"/>
              <w:rPr>
                <w:rFonts w:ascii="Times New Roman" w:hAnsi="Times New Roman" w:cs="Times New Roman"/>
                <w:b/>
                <w:bCs/>
                <w:sz w:val="28"/>
                <w:szCs w:val="28"/>
              </w:rPr>
            </w:pPr>
            <w:r w:rsidRPr="00D60BD0">
              <w:rPr>
                <w:rFonts w:ascii="Times New Roman" w:hAnsi="Times New Roman" w:cs="Times New Roman"/>
                <w:sz w:val="28"/>
                <w:szCs w:val="28"/>
              </w:rPr>
              <w:t xml:space="preserve">Подготовка и внесение изменений в нормативные правовые акты </w:t>
            </w:r>
            <w:proofErr w:type="spellStart"/>
            <w:r w:rsidRPr="00D60BD0">
              <w:rPr>
                <w:rFonts w:ascii="Times New Roman" w:hAnsi="Times New Roman" w:cs="Times New Roman"/>
                <w:sz w:val="28"/>
                <w:szCs w:val="28"/>
              </w:rPr>
              <w:t>Ворошневского</w:t>
            </w:r>
            <w:proofErr w:type="spellEnd"/>
            <w:r w:rsidRPr="00D60BD0">
              <w:rPr>
                <w:rFonts w:ascii="Times New Roman" w:hAnsi="Times New Roman" w:cs="Times New Roman"/>
                <w:sz w:val="28"/>
                <w:szCs w:val="28"/>
              </w:rPr>
              <w:t xml:space="preserve"> сельсовета Курского района Курской области регулирующие сферу малого и среднего предпринимательства;</w:t>
            </w:r>
          </w:p>
          <w:p w14:paraId="125C2F2F" w14:textId="77777777" w:rsidR="00D60BD0" w:rsidRPr="00D60BD0" w:rsidRDefault="00D60BD0" w:rsidP="00280D10">
            <w:pPr>
              <w:pStyle w:val="ConsPlusNormal"/>
              <w:rPr>
                <w:rFonts w:ascii="Times New Roman" w:hAnsi="Times New Roman" w:cs="Times New Roman"/>
                <w:b/>
                <w:bCs/>
                <w:sz w:val="28"/>
                <w:szCs w:val="28"/>
              </w:rPr>
            </w:pPr>
            <w:r w:rsidRPr="00D60BD0">
              <w:rPr>
                <w:rFonts w:ascii="Times New Roman" w:hAnsi="Times New Roman" w:cs="Times New Roman"/>
                <w:sz w:val="28"/>
                <w:szCs w:val="28"/>
              </w:rPr>
              <w:t>-Прирост количества вновь зарегистрированных субъектов малого и среднего предпринимательства;</w:t>
            </w:r>
          </w:p>
          <w:p w14:paraId="758ADB70" w14:textId="77777777" w:rsidR="00D60BD0" w:rsidRPr="00D60BD0" w:rsidRDefault="00D60BD0" w:rsidP="00280D10">
            <w:pPr>
              <w:pStyle w:val="ConsPlusNormal"/>
              <w:rPr>
                <w:rFonts w:ascii="Times New Roman" w:hAnsi="Times New Roman" w:cs="Times New Roman"/>
                <w:b/>
                <w:bCs/>
                <w:sz w:val="28"/>
                <w:szCs w:val="28"/>
              </w:rPr>
            </w:pPr>
            <w:r w:rsidRPr="00D60BD0">
              <w:rPr>
                <w:rFonts w:ascii="Times New Roman" w:hAnsi="Times New Roman" w:cs="Times New Roman"/>
                <w:sz w:val="28"/>
                <w:szCs w:val="28"/>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14:paraId="6B114ED2" w14:textId="77777777" w:rsidR="00D60BD0" w:rsidRPr="00D60BD0" w:rsidRDefault="00D60BD0" w:rsidP="00280D10">
            <w:pPr>
              <w:pStyle w:val="ConsPlusNormal"/>
              <w:rPr>
                <w:rFonts w:ascii="Times New Roman" w:hAnsi="Times New Roman" w:cs="Times New Roman"/>
                <w:b/>
                <w:bCs/>
                <w:sz w:val="28"/>
                <w:szCs w:val="28"/>
              </w:rPr>
            </w:pPr>
            <w:r w:rsidRPr="00D60BD0">
              <w:rPr>
                <w:rFonts w:ascii="Times New Roman" w:hAnsi="Times New Roman" w:cs="Times New Roman"/>
                <w:sz w:val="28"/>
                <w:szCs w:val="28"/>
              </w:rPr>
              <w:t>-Количество субъектов малого и среднего бизнеса, принявших участие в выставках, ярмарках, форумах и иных мероприятиях;</w:t>
            </w:r>
          </w:p>
          <w:p w14:paraId="1209C74D" w14:textId="77777777" w:rsidR="00D60BD0" w:rsidRPr="00D60BD0" w:rsidRDefault="00D60BD0" w:rsidP="00280D10">
            <w:pPr>
              <w:pStyle w:val="ConsPlusNormal"/>
              <w:rPr>
                <w:rFonts w:ascii="Times New Roman" w:hAnsi="Times New Roman" w:cs="Times New Roman"/>
                <w:b/>
                <w:bCs/>
                <w:sz w:val="28"/>
                <w:szCs w:val="28"/>
              </w:rPr>
            </w:pPr>
            <w:r w:rsidRPr="00D60BD0">
              <w:rPr>
                <w:rFonts w:ascii="Times New Roman" w:hAnsi="Times New Roman" w:cs="Times New Roman"/>
                <w:sz w:val="28"/>
                <w:szCs w:val="28"/>
              </w:rPr>
              <w:t xml:space="preserve">-Количество консультационных услуг, предоставленных </w:t>
            </w:r>
            <w:proofErr w:type="gramStart"/>
            <w:r w:rsidRPr="00D60BD0">
              <w:rPr>
                <w:rFonts w:ascii="Times New Roman" w:hAnsi="Times New Roman" w:cs="Times New Roman"/>
                <w:sz w:val="28"/>
                <w:szCs w:val="28"/>
              </w:rPr>
              <w:t>субъектам  малого</w:t>
            </w:r>
            <w:proofErr w:type="gramEnd"/>
            <w:r w:rsidRPr="00D60BD0">
              <w:rPr>
                <w:rFonts w:ascii="Times New Roman" w:hAnsi="Times New Roman" w:cs="Times New Roman"/>
                <w:sz w:val="28"/>
                <w:szCs w:val="28"/>
              </w:rPr>
              <w:t xml:space="preserve"> и среднего предпринимательства;</w:t>
            </w:r>
          </w:p>
          <w:p w14:paraId="1C2F95F0"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 Количество мероприятий, проведенных в целях популяризации предпринимательской деятельности</w:t>
            </w:r>
          </w:p>
        </w:tc>
      </w:tr>
      <w:tr w:rsidR="00D60BD0" w:rsidRPr="003A1FC9" w14:paraId="7C006800"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30A7D"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Сроки реализации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62258"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Программа реализуется в один этап в течение 2022-2026 годов</w:t>
            </w:r>
          </w:p>
        </w:tc>
      </w:tr>
      <w:tr w:rsidR="00D60BD0" w:rsidRPr="003A1FC9" w14:paraId="4CF2F698"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2C6A1"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Объем бюджетных ассигнований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AE76E"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Объем бюджетных ассигнований на реализацию программы за счет средств местного бюджета составит 25000,00 рублей, в том числе по годам:</w:t>
            </w:r>
          </w:p>
          <w:p w14:paraId="407D31BD"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2022 год-5000,00 рублей;</w:t>
            </w:r>
          </w:p>
          <w:p w14:paraId="1DEA0424"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2023 год-5000,00 рублей;</w:t>
            </w:r>
          </w:p>
          <w:p w14:paraId="35ADA2CF"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2024 год-5000,00 рублей;</w:t>
            </w:r>
          </w:p>
          <w:p w14:paraId="614BAED9"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2025 год-5000,00 рублей;</w:t>
            </w:r>
          </w:p>
          <w:p w14:paraId="2F7F97E5" w14:textId="77777777" w:rsidR="00D60BD0" w:rsidRPr="00D60BD0" w:rsidRDefault="00D60BD0" w:rsidP="00280D10">
            <w:pPr>
              <w:rPr>
                <w:rFonts w:ascii="Times New Roman" w:hAnsi="Times New Roman" w:cs="Times New Roman"/>
                <w:sz w:val="28"/>
                <w:szCs w:val="28"/>
              </w:rPr>
            </w:pPr>
            <w:r w:rsidRPr="00D60BD0">
              <w:rPr>
                <w:rFonts w:ascii="Times New Roman" w:hAnsi="Times New Roman" w:cs="Times New Roman"/>
                <w:sz w:val="28"/>
                <w:szCs w:val="28"/>
              </w:rPr>
              <w:t>2026 год-5000,00 рублей.</w:t>
            </w:r>
          </w:p>
        </w:tc>
      </w:tr>
      <w:tr w:rsidR="00D60BD0" w:rsidRPr="003A1FC9" w14:paraId="1BEA7F36" w14:textId="77777777" w:rsidTr="00280D1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B0D39"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Ожидаемые результаты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6FBAE"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увеличение продукции, произведенной малыми и средними предприятиями;</w:t>
            </w:r>
          </w:p>
          <w:p w14:paraId="64D20FFC"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lastRenderedPageBreak/>
              <w:t>создание новых предприятий, расширение видов платных услуг, оказываемых субъектами малого предпринимательства;</w:t>
            </w:r>
          </w:p>
          <w:p w14:paraId="69BC2537"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увеличение доходов бюджета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 за счет поступлений от субъектов малого и среднего предпринимательства, ежегодный прирост количества субъектов малого и среднего предпринимательства, включая индивидуальных предпринимателей и самозанятых, начинающих собственный бизнес.</w:t>
            </w:r>
          </w:p>
          <w:p w14:paraId="71EC93AE" w14:textId="77777777" w:rsidR="00D60BD0" w:rsidRPr="003A1FC9" w:rsidRDefault="00D60BD0" w:rsidP="00280D10">
            <w:pPr>
              <w:rPr>
                <w:rFonts w:ascii="Times New Roman" w:hAnsi="Times New Roman" w:cs="Times New Roman"/>
                <w:sz w:val="28"/>
                <w:szCs w:val="28"/>
              </w:rPr>
            </w:pPr>
          </w:p>
        </w:tc>
      </w:tr>
    </w:tbl>
    <w:p w14:paraId="0E1EFDFB" w14:textId="77777777" w:rsidR="00D60BD0" w:rsidRPr="003A1FC9" w:rsidRDefault="00D60BD0" w:rsidP="00D60BD0">
      <w:pPr>
        <w:rPr>
          <w:rFonts w:ascii="Times New Roman" w:hAnsi="Times New Roman" w:cs="Times New Roman"/>
          <w:sz w:val="28"/>
          <w:szCs w:val="28"/>
        </w:rPr>
      </w:pPr>
    </w:p>
    <w:p w14:paraId="560244F9" w14:textId="77777777" w:rsidR="00D60BD0" w:rsidRPr="003A1FC9" w:rsidRDefault="00D60BD0" w:rsidP="00D60BD0">
      <w:pPr>
        <w:spacing w:after="0" w:line="240" w:lineRule="auto"/>
        <w:jc w:val="center"/>
        <w:rPr>
          <w:rFonts w:ascii="Times New Roman" w:hAnsi="Times New Roman" w:cs="Times New Roman"/>
          <w:b/>
          <w:sz w:val="28"/>
          <w:szCs w:val="28"/>
        </w:rPr>
      </w:pPr>
      <w:bookmarkStart w:id="5" w:name="_Hlk86508808"/>
      <w:r w:rsidRPr="003A1FC9">
        <w:rPr>
          <w:rFonts w:ascii="Times New Roman" w:eastAsia="Calibri" w:hAnsi="Times New Roman" w:cs="Times New Roman"/>
          <w:b/>
          <w:sz w:val="28"/>
          <w:szCs w:val="28"/>
        </w:rPr>
        <w:t xml:space="preserve">11. </w:t>
      </w:r>
      <w:r w:rsidRPr="003A1FC9">
        <w:rPr>
          <w:rFonts w:ascii="Times New Roman" w:hAnsi="Times New Roman" w:cs="Times New Roman"/>
          <w:b/>
          <w:sz w:val="28"/>
          <w:szCs w:val="28"/>
        </w:rPr>
        <w:t xml:space="preserve">Муниципальная </w:t>
      </w:r>
      <w:proofErr w:type="gramStart"/>
      <w:r w:rsidRPr="003A1FC9">
        <w:rPr>
          <w:rFonts w:ascii="Times New Roman" w:hAnsi="Times New Roman" w:cs="Times New Roman"/>
          <w:b/>
          <w:sz w:val="28"/>
          <w:szCs w:val="28"/>
        </w:rPr>
        <w:t>программа  «</w:t>
      </w:r>
      <w:proofErr w:type="gramEnd"/>
      <w:r w:rsidRPr="003A1FC9">
        <w:rPr>
          <w:rFonts w:ascii="Times New Roman" w:hAnsi="Times New Roman" w:cs="Times New Roman"/>
          <w:b/>
          <w:sz w:val="28"/>
          <w:szCs w:val="28"/>
        </w:rPr>
        <w:t xml:space="preserve">Развитие культуры в                                               </w:t>
      </w:r>
    </w:p>
    <w:p w14:paraId="301CE68A" w14:textId="77777777" w:rsidR="00D60BD0" w:rsidRPr="003A1FC9" w:rsidRDefault="00D60BD0" w:rsidP="00D60BD0">
      <w:pPr>
        <w:spacing w:after="0" w:line="240" w:lineRule="auto"/>
        <w:jc w:val="center"/>
        <w:rPr>
          <w:rFonts w:ascii="Times New Roman" w:hAnsi="Times New Roman" w:cs="Times New Roman"/>
          <w:b/>
          <w:sz w:val="28"/>
          <w:szCs w:val="28"/>
        </w:rPr>
      </w:pPr>
      <w:proofErr w:type="spellStart"/>
      <w:r w:rsidRPr="003A1FC9">
        <w:rPr>
          <w:rFonts w:ascii="Times New Roman" w:hAnsi="Times New Roman" w:cs="Times New Roman"/>
          <w:b/>
          <w:sz w:val="28"/>
          <w:szCs w:val="28"/>
        </w:rPr>
        <w:t>Ворошневском</w:t>
      </w:r>
      <w:proofErr w:type="spellEnd"/>
      <w:r w:rsidRPr="003A1FC9">
        <w:rPr>
          <w:rFonts w:ascii="Times New Roman" w:hAnsi="Times New Roman" w:cs="Times New Roman"/>
          <w:b/>
          <w:sz w:val="28"/>
          <w:szCs w:val="28"/>
        </w:rPr>
        <w:t xml:space="preserve"> сельсовете Курского района Курской области»</w:t>
      </w:r>
    </w:p>
    <w:p w14:paraId="5FC50D0E" w14:textId="77777777" w:rsidR="00D60BD0" w:rsidRPr="003A1FC9" w:rsidRDefault="00D60BD0" w:rsidP="00D60BD0">
      <w:pPr>
        <w:jc w:val="center"/>
        <w:rPr>
          <w:rFonts w:ascii="Times New Roman" w:eastAsia="Calibri" w:hAnsi="Times New Roman" w:cs="Times New Roman"/>
          <w:b/>
          <w:sz w:val="28"/>
          <w:szCs w:val="28"/>
        </w:rPr>
      </w:pPr>
    </w:p>
    <w:p w14:paraId="2592B285" w14:textId="77777777" w:rsidR="00D60BD0" w:rsidRPr="003A1FC9" w:rsidRDefault="00D60BD0" w:rsidP="00D60BD0">
      <w:pPr>
        <w:jc w:val="center"/>
        <w:rPr>
          <w:rFonts w:ascii="Times New Roman" w:eastAsia="Calibri" w:hAnsi="Times New Roman" w:cs="Times New Roman"/>
          <w:b/>
          <w:sz w:val="28"/>
          <w:szCs w:val="28"/>
        </w:rPr>
      </w:pPr>
      <w:r w:rsidRPr="003A1FC9">
        <w:rPr>
          <w:rFonts w:ascii="Times New Roman" w:eastAsia="Calibri" w:hAnsi="Times New Roman" w:cs="Times New Roman"/>
          <w:b/>
          <w:sz w:val="28"/>
          <w:szCs w:val="28"/>
        </w:rPr>
        <w:t>ПАСПОРТ</w:t>
      </w:r>
    </w:p>
    <w:p w14:paraId="07D76964" w14:textId="77777777" w:rsidR="00D60BD0" w:rsidRPr="003A1FC9" w:rsidRDefault="00D60BD0" w:rsidP="00D60BD0">
      <w:pPr>
        <w:jc w:val="center"/>
        <w:rPr>
          <w:rFonts w:ascii="Times New Roman" w:eastAsia="Calibri" w:hAnsi="Times New Roman" w:cs="Times New Roman"/>
          <w:bCs/>
          <w:sz w:val="28"/>
          <w:szCs w:val="28"/>
        </w:rPr>
      </w:pPr>
      <w:r w:rsidRPr="003A1FC9">
        <w:rPr>
          <w:rFonts w:ascii="Times New Roman" w:eastAsia="Calibri" w:hAnsi="Times New Roman" w:cs="Times New Roman"/>
          <w:bCs/>
          <w:sz w:val="28"/>
          <w:szCs w:val="28"/>
        </w:rPr>
        <w:t xml:space="preserve">муниципальной программы «Развитие культуры в </w:t>
      </w:r>
      <w:proofErr w:type="spellStart"/>
      <w:r w:rsidRPr="003A1FC9">
        <w:rPr>
          <w:rFonts w:ascii="Times New Roman" w:eastAsia="Calibri" w:hAnsi="Times New Roman" w:cs="Times New Roman"/>
          <w:bCs/>
          <w:sz w:val="28"/>
          <w:szCs w:val="28"/>
        </w:rPr>
        <w:t>Ворошневском</w:t>
      </w:r>
      <w:proofErr w:type="spellEnd"/>
      <w:r w:rsidRPr="003A1FC9">
        <w:rPr>
          <w:rFonts w:ascii="Times New Roman" w:eastAsia="Calibri" w:hAnsi="Times New Roman" w:cs="Times New Roman"/>
          <w:bCs/>
          <w:sz w:val="28"/>
          <w:szCs w:val="28"/>
        </w:rPr>
        <w:t xml:space="preserve"> сельсовете Курского района Курской области»</w:t>
      </w:r>
    </w:p>
    <w:tbl>
      <w:tblPr>
        <w:tblW w:w="9640" w:type="dxa"/>
        <w:tblInd w:w="-176" w:type="dxa"/>
        <w:tblLayout w:type="fixed"/>
        <w:tblLook w:val="01E0" w:firstRow="1" w:lastRow="1" w:firstColumn="1" w:lastColumn="1" w:noHBand="0" w:noVBand="0"/>
      </w:tblPr>
      <w:tblGrid>
        <w:gridCol w:w="2127"/>
        <w:gridCol w:w="7513"/>
      </w:tblGrid>
      <w:tr w:rsidR="00D60BD0" w:rsidRPr="003A1FC9" w14:paraId="47A42B2E" w14:textId="77777777" w:rsidTr="00280D10">
        <w:tc>
          <w:tcPr>
            <w:tcW w:w="2127" w:type="dxa"/>
            <w:tcBorders>
              <w:top w:val="single" w:sz="4" w:space="0" w:color="auto"/>
              <w:left w:val="single" w:sz="4" w:space="0" w:color="auto"/>
              <w:bottom w:val="single" w:sz="4" w:space="0" w:color="auto"/>
              <w:right w:val="single" w:sz="4" w:space="0" w:color="auto"/>
            </w:tcBorders>
          </w:tcPr>
          <w:p w14:paraId="6DF2E955" w14:textId="77777777" w:rsidR="00D60BD0" w:rsidRPr="003A1FC9" w:rsidRDefault="00D60BD0" w:rsidP="00280D10">
            <w:pPr>
              <w:rPr>
                <w:rFonts w:ascii="Times New Roman" w:hAnsi="Times New Roman" w:cs="Times New Roman"/>
                <w:bCs/>
                <w:sz w:val="28"/>
                <w:szCs w:val="28"/>
              </w:rPr>
            </w:pPr>
            <w:r w:rsidRPr="003A1FC9">
              <w:rPr>
                <w:rFonts w:ascii="Times New Roman" w:hAnsi="Times New Roman" w:cs="Times New Roman"/>
                <w:sz w:val="28"/>
                <w:szCs w:val="28"/>
              </w:rPr>
              <w:t>Ответственный исполнитель</w:t>
            </w:r>
          </w:p>
          <w:p w14:paraId="1AEE5113" w14:textId="77777777" w:rsidR="00D60BD0" w:rsidRPr="003A1FC9" w:rsidRDefault="00D60BD0" w:rsidP="00280D10">
            <w:pPr>
              <w:rPr>
                <w:rFonts w:ascii="Times New Roman" w:hAnsi="Times New Roman" w:cs="Times New Roman"/>
                <w:b/>
                <w:bCs/>
                <w:sz w:val="28"/>
                <w:szCs w:val="28"/>
              </w:rPr>
            </w:pPr>
            <w:r w:rsidRPr="003A1FC9">
              <w:rPr>
                <w:rFonts w:ascii="Times New Roman" w:hAnsi="Times New Roman" w:cs="Times New Roman"/>
                <w:bCs/>
                <w:sz w:val="28"/>
                <w:szCs w:val="28"/>
              </w:rPr>
              <w:t>программы</w:t>
            </w:r>
          </w:p>
        </w:tc>
        <w:tc>
          <w:tcPr>
            <w:tcW w:w="7513" w:type="dxa"/>
            <w:tcBorders>
              <w:top w:val="single" w:sz="4" w:space="0" w:color="auto"/>
              <w:left w:val="single" w:sz="4" w:space="0" w:color="auto"/>
              <w:bottom w:val="single" w:sz="4" w:space="0" w:color="auto"/>
              <w:right w:val="single" w:sz="4" w:space="0" w:color="auto"/>
            </w:tcBorders>
          </w:tcPr>
          <w:p w14:paraId="43A90EA8"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 xml:space="preserve">Администрация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Курской области</w:t>
            </w:r>
          </w:p>
        </w:tc>
      </w:tr>
      <w:tr w:rsidR="00D60BD0" w:rsidRPr="003A1FC9" w14:paraId="28ACDAB0" w14:textId="77777777" w:rsidTr="00280D10">
        <w:tc>
          <w:tcPr>
            <w:tcW w:w="2127" w:type="dxa"/>
            <w:tcBorders>
              <w:top w:val="single" w:sz="4" w:space="0" w:color="auto"/>
              <w:left w:val="single" w:sz="4" w:space="0" w:color="auto"/>
              <w:bottom w:val="single" w:sz="4" w:space="0" w:color="auto"/>
              <w:right w:val="single" w:sz="4" w:space="0" w:color="auto"/>
            </w:tcBorders>
          </w:tcPr>
          <w:p w14:paraId="00196FFD"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Соисполнители программы</w:t>
            </w:r>
          </w:p>
        </w:tc>
        <w:tc>
          <w:tcPr>
            <w:tcW w:w="7513" w:type="dxa"/>
            <w:tcBorders>
              <w:top w:val="single" w:sz="4" w:space="0" w:color="auto"/>
              <w:left w:val="single" w:sz="4" w:space="0" w:color="auto"/>
              <w:bottom w:val="single" w:sz="4" w:space="0" w:color="auto"/>
              <w:right w:val="single" w:sz="4" w:space="0" w:color="auto"/>
            </w:tcBorders>
          </w:tcPr>
          <w:p w14:paraId="6AE9DC14"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отсутствуют</w:t>
            </w:r>
          </w:p>
        </w:tc>
      </w:tr>
      <w:tr w:rsidR="00D60BD0" w:rsidRPr="003A1FC9" w14:paraId="620EB631" w14:textId="77777777" w:rsidTr="00280D10">
        <w:trPr>
          <w:trHeight w:val="450"/>
        </w:trPr>
        <w:tc>
          <w:tcPr>
            <w:tcW w:w="2127" w:type="dxa"/>
            <w:tcBorders>
              <w:top w:val="single" w:sz="4" w:space="0" w:color="auto"/>
              <w:left w:val="single" w:sz="4" w:space="0" w:color="auto"/>
              <w:bottom w:val="single" w:sz="4" w:space="0" w:color="auto"/>
              <w:right w:val="single" w:sz="4" w:space="0" w:color="auto"/>
            </w:tcBorders>
          </w:tcPr>
          <w:p w14:paraId="0A4E56F3" w14:textId="77777777" w:rsidR="00D60BD0" w:rsidRPr="003A1FC9" w:rsidRDefault="00D60BD0" w:rsidP="00280D10">
            <w:pPr>
              <w:spacing w:after="0"/>
              <w:rPr>
                <w:rFonts w:ascii="Times New Roman" w:hAnsi="Times New Roman" w:cs="Times New Roman"/>
                <w:bCs/>
                <w:sz w:val="28"/>
                <w:szCs w:val="28"/>
              </w:rPr>
            </w:pPr>
            <w:r w:rsidRPr="003A1FC9">
              <w:rPr>
                <w:rFonts w:ascii="Times New Roman" w:hAnsi="Times New Roman" w:cs="Times New Roman"/>
                <w:bCs/>
                <w:sz w:val="28"/>
                <w:szCs w:val="28"/>
              </w:rPr>
              <w:t>Участники</w:t>
            </w:r>
          </w:p>
          <w:p w14:paraId="7A6A66EA" w14:textId="77777777" w:rsidR="00D60BD0" w:rsidRPr="003A1FC9" w:rsidRDefault="00D60BD0" w:rsidP="00280D10">
            <w:pPr>
              <w:spacing w:after="0"/>
              <w:rPr>
                <w:rFonts w:ascii="Times New Roman" w:hAnsi="Times New Roman" w:cs="Times New Roman"/>
                <w:bCs/>
                <w:sz w:val="28"/>
                <w:szCs w:val="28"/>
              </w:rPr>
            </w:pPr>
            <w:r w:rsidRPr="003A1FC9">
              <w:rPr>
                <w:rFonts w:ascii="Times New Roman" w:hAnsi="Times New Roman" w:cs="Times New Roman"/>
                <w:bCs/>
                <w:sz w:val="28"/>
                <w:szCs w:val="28"/>
              </w:rPr>
              <w:t>программы</w:t>
            </w:r>
          </w:p>
        </w:tc>
        <w:tc>
          <w:tcPr>
            <w:tcW w:w="7513" w:type="dxa"/>
            <w:tcBorders>
              <w:top w:val="single" w:sz="4" w:space="0" w:color="auto"/>
              <w:left w:val="single" w:sz="4" w:space="0" w:color="auto"/>
              <w:bottom w:val="single" w:sz="4" w:space="0" w:color="auto"/>
              <w:right w:val="single" w:sz="4" w:space="0" w:color="auto"/>
            </w:tcBorders>
          </w:tcPr>
          <w:p w14:paraId="5EFB1984"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отсутствуют</w:t>
            </w:r>
          </w:p>
        </w:tc>
      </w:tr>
      <w:tr w:rsidR="00D60BD0" w:rsidRPr="003A1FC9" w14:paraId="2BBC7C7A" w14:textId="77777777" w:rsidTr="00280D10">
        <w:trPr>
          <w:trHeight w:val="930"/>
        </w:trPr>
        <w:tc>
          <w:tcPr>
            <w:tcW w:w="2127" w:type="dxa"/>
            <w:tcBorders>
              <w:top w:val="single" w:sz="4" w:space="0" w:color="auto"/>
              <w:left w:val="single" w:sz="4" w:space="0" w:color="auto"/>
              <w:bottom w:val="single" w:sz="4" w:space="0" w:color="auto"/>
              <w:right w:val="single" w:sz="4" w:space="0" w:color="auto"/>
            </w:tcBorders>
          </w:tcPr>
          <w:p w14:paraId="69705C73" w14:textId="77777777" w:rsidR="00D60BD0" w:rsidRPr="003A1FC9" w:rsidRDefault="00D60BD0" w:rsidP="00280D10">
            <w:pPr>
              <w:rPr>
                <w:rFonts w:ascii="Times New Roman" w:hAnsi="Times New Roman" w:cs="Times New Roman"/>
                <w:bCs/>
                <w:sz w:val="28"/>
                <w:szCs w:val="28"/>
              </w:rPr>
            </w:pPr>
            <w:r w:rsidRPr="003A1FC9">
              <w:rPr>
                <w:rFonts w:ascii="Times New Roman" w:hAnsi="Times New Roman" w:cs="Times New Roman"/>
                <w:bCs/>
                <w:sz w:val="28"/>
                <w:szCs w:val="28"/>
              </w:rPr>
              <w:t>Подпрограммы программы</w:t>
            </w:r>
          </w:p>
        </w:tc>
        <w:tc>
          <w:tcPr>
            <w:tcW w:w="7513" w:type="dxa"/>
            <w:tcBorders>
              <w:top w:val="single" w:sz="4" w:space="0" w:color="auto"/>
              <w:left w:val="single" w:sz="4" w:space="0" w:color="auto"/>
              <w:bottom w:val="single" w:sz="4" w:space="0" w:color="auto"/>
              <w:right w:val="single" w:sz="4" w:space="0" w:color="auto"/>
            </w:tcBorders>
          </w:tcPr>
          <w:p w14:paraId="1697A223"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«Искусство»</w:t>
            </w:r>
          </w:p>
          <w:p w14:paraId="5233E3F1" w14:textId="77777777" w:rsidR="00D60BD0" w:rsidRPr="003A1FC9" w:rsidRDefault="00D60BD0" w:rsidP="00280D10">
            <w:pPr>
              <w:rPr>
                <w:rFonts w:ascii="Times New Roman" w:hAnsi="Times New Roman" w:cs="Times New Roman"/>
                <w:sz w:val="28"/>
                <w:szCs w:val="28"/>
              </w:rPr>
            </w:pPr>
          </w:p>
        </w:tc>
      </w:tr>
      <w:tr w:rsidR="00D60BD0" w:rsidRPr="003A1FC9" w14:paraId="7F9069BF" w14:textId="77777777" w:rsidTr="00280D10">
        <w:trPr>
          <w:trHeight w:val="761"/>
        </w:trPr>
        <w:tc>
          <w:tcPr>
            <w:tcW w:w="2127" w:type="dxa"/>
            <w:tcBorders>
              <w:top w:val="single" w:sz="4" w:space="0" w:color="auto"/>
              <w:left w:val="single" w:sz="4" w:space="0" w:color="auto"/>
              <w:bottom w:val="single" w:sz="4" w:space="0" w:color="auto"/>
              <w:right w:val="single" w:sz="4" w:space="0" w:color="auto"/>
            </w:tcBorders>
          </w:tcPr>
          <w:p w14:paraId="79002BAF"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Программно-ц</w:t>
            </w:r>
            <w:r w:rsidRPr="003A1FC9">
              <w:rPr>
                <w:rFonts w:ascii="Times New Roman" w:hAnsi="Times New Roman" w:cs="Times New Roman"/>
                <w:bCs/>
                <w:sz w:val="28"/>
                <w:szCs w:val="28"/>
              </w:rPr>
              <w:t xml:space="preserve">елевые инструменты </w:t>
            </w:r>
          </w:p>
        </w:tc>
        <w:tc>
          <w:tcPr>
            <w:tcW w:w="7513" w:type="dxa"/>
            <w:tcBorders>
              <w:top w:val="single" w:sz="4" w:space="0" w:color="auto"/>
              <w:left w:val="single" w:sz="4" w:space="0" w:color="auto"/>
              <w:bottom w:val="single" w:sz="4" w:space="0" w:color="auto"/>
              <w:right w:val="single" w:sz="4" w:space="0" w:color="auto"/>
            </w:tcBorders>
          </w:tcPr>
          <w:p w14:paraId="1698D0D6"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 xml:space="preserve">отсутствуют </w:t>
            </w:r>
          </w:p>
        </w:tc>
      </w:tr>
      <w:tr w:rsidR="00D60BD0" w:rsidRPr="003A1FC9" w14:paraId="7B687D40" w14:textId="77777777" w:rsidTr="00280D10">
        <w:trPr>
          <w:trHeight w:val="855"/>
        </w:trPr>
        <w:tc>
          <w:tcPr>
            <w:tcW w:w="2127" w:type="dxa"/>
            <w:tcBorders>
              <w:top w:val="single" w:sz="4" w:space="0" w:color="auto"/>
              <w:left w:val="single" w:sz="4" w:space="0" w:color="auto"/>
              <w:bottom w:val="single" w:sz="4" w:space="0" w:color="auto"/>
              <w:right w:val="single" w:sz="4" w:space="0" w:color="auto"/>
            </w:tcBorders>
          </w:tcPr>
          <w:p w14:paraId="6235B394" w14:textId="77777777" w:rsidR="00D60BD0" w:rsidRPr="003A1FC9" w:rsidRDefault="00D60BD0" w:rsidP="00280D10">
            <w:pPr>
              <w:rPr>
                <w:rFonts w:ascii="Times New Roman" w:hAnsi="Times New Roman" w:cs="Times New Roman"/>
                <w:bCs/>
                <w:sz w:val="28"/>
                <w:szCs w:val="28"/>
              </w:rPr>
            </w:pPr>
            <w:r w:rsidRPr="003A1FC9">
              <w:rPr>
                <w:rFonts w:ascii="Times New Roman" w:hAnsi="Times New Roman" w:cs="Times New Roman"/>
                <w:bCs/>
                <w:sz w:val="28"/>
                <w:szCs w:val="28"/>
              </w:rPr>
              <w:t>Цели программы</w:t>
            </w:r>
          </w:p>
        </w:tc>
        <w:tc>
          <w:tcPr>
            <w:tcW w:w="7513" w:type="dxa"/>
            <w:tcBorders>
              <w:top w:val="single" w:sz="4" w:space="0" w:color="auto"/>
              <w:left w:val="single" w:sz="4" w:space="0" w:color="auto"/>
              <w:bottom w:val="single" w:sz="4" w:space="0" w:color="auto"/>
              <w:right w:val="single" w:sz="4" w:space="0" w:color="auto"/>
            </w:tcBorders>
          </w:tcPr>
          <w:p w14:paraId="413723E2"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proofErr w:type="gramStart"/>
            <w:r w:rsidRPr="003A1FC9">
              <w:rPr>
                <w:rFonts w:ascii="Times New Roman" w:hAnsi="Times New Roman" w:cs="Times New Roman"/>
                <w:sz w:val="28"/>
                <w:szCs w:val="28"/>
              </w:rPr>
              <w:t>Реализация  стратегической</w:t>
            </w:r>
            <w:proofErr w:type="gramEnd"/>
            <w:r w:rsidRPr="003A1FC9">
              <w:rPr>
                <w:rFonts w:ascii="Times New Roman" w:hAnsi="Times New Roman" w:cs="Times New Roman"/>
                <w:sz w:val="28"/>
                <w:szCs w:val="28"/>
              </w:rPr>
              <w:t xml:space="preserve">   роли   культуры   как духовно-нравственного основания развития  личности и государственного единства российского общества, комплексное развитие культурного потенциала  и досуга населения в </w:t>
            </w:r>
            <w:proofErr w:type="spellStart"/>
            <w:r w:rsidRPr="003A1FC9">
              <w:rPr>
                <w:rFonts w:ascii="Times New Roman" w:hAnsi="Times New Roman" w:cs="Times New Roman"/>
                <w:sz w:val="28"/>
                <w:szCs w:val="28"/>
              </w:rPr>
              <w:t>Ворошневском</w:t>
            </w:r>
            <w:proofErr w:type="spellEnd"/>
            <w:r w:rsidRPr="003A1FC9">
              <w:rPr>
                <w:rFonts w:ascii="Times New Roman" w:hAnsi="Times New Roman" w:cs="Times New Roman"/>
                <w:sz w:val="28"/>
                <w:szCs w:val="28"/>
              </w:rPr>
              <w:t xml:space="preserve"> сельсовете Курского района Курской области.  </w:t>
            </w:r>
          </w:p>
        </w:tc>
      </w:tr>
      <w:tr w:rsidR="00D60BD0" w:rsidRPr="003A1FC9" w14:paraId="3423D1B1" w14:textId="77777777" w:rsidTr="00280D10">
        <w:tc>
          <w:tcPr>
            <w:tcW w:w="2127" w:type="dxa"/>
            <w:tcBorders>
              <w:top w:val="single" w:sz="4" w:space="0" w:color="auto"/>
              <w:left w:val="single" w:sz="4" w:space="0" w:color="auto"/>
              <w:bottom w:val="single" w:sz="4" w:space="0" w:color="auto"/>
              <w:right w:val="single" w:sz="4" w:space="0" w:color="auto"/>
            </w:tcBorders>
          </w:tcPr>
          <w:p w14:paraId="7299EC85"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lastRenderedPageBreak/>
              <w:t>Задачи программы:</w:t>
            </w:r>
          </w:p>
        </w:tc>
        <w:tc>
          <w:tcPr>
            <w:tcW w:w="7513" w:type="dxa"/>
            <w:tcBorders>
              <w:top w:val="single" w:sz="4" w:space="0" w:color="auto"/>
              <w:left w:val="single" w:sz="4" w:space="0" w:color="auto"/>
              <w:bottom w:val="single" w:sz="4" w:space="0" w:color="auto"/>
              <w:right w:val="single" w:sz="4" w:space="0" w:color="auto"/>
            </w:tcBorders>
          </w:tcPr>
          <w:p w14:paraId="1613964A"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 xml:space="preserve"> создание условий для развития культуры и досуга жителей муниципального образования «</w:t>
            </w:r>
            <w:proofErr w:type="spellStart"/>
            <w:r w:rsidRPr="003A1FC9">
              <w:rPr>
                <w:rFonts w:ascii="Times New Roman" w:hAnsi="Times New Roman" w:cs="Times New Roman"/>
                <w:sz w:val="28"/>
                <w:szCs w:val="28"/>
              </w:rPr>
              <w:t>Ворошневский</w:t>
            </w:r>
            <w:proofErr w:type="spellEnd"/>
            <w:r w:rsidRPr="003A1FC9">
              <w:rPr>
                <w:rFonts w:ascii="Times New Roman" w:hAnsi="Times New Roman" w:cs="Times New Roman"/>
                <w:sz w:val="28"/>
                <w:szCs w:val="28"/>
              </w:rPr>
              <w:t xml:space="preserve"> сельсовет» Курского района Курской области;</w:t>
            </w:r>
          </w:p>
          <w:p w14:paraId="087964FC" w14:textId="77777777" w:rsidR="00D60BD0" w:rsidRPr="003A1FC9" w:rsidRDefault="00D60BD0" w:rsidP="00280D10">
            <w:pPr>
              <w:tabs>
                <w:tab w:val="left" w:pos="34"/>
              </w:tabs>
              <w:rPr>
                <w:rFonts w:ascii="Times New Roman" w:hAnsi="Times New Roman" w:cs="Times New Roman"/>
                <w:sz w:val="28"/>
                <w:szCs w:val="28"/>
              </w:rPr>
            </w:pPr>
            <w:r w:rsidRPr="003A1FC9">
              <w:rPr>
                <w:rFonts w:ascii="Times New Roman" w:hAnsi="Times New Roman" w:cs="Times New Roman"/>
                <w:sz w:val="28"/>
                <w:szCs w:val="28"/>
              </w:rPr>
              <w:t xml:space="preserve"> привлечение населения к активному участию в культурной жизни.</w:t>
            </w:r>
          </w:p>
        </w:tc>
      </w:tr>
      <w:tr w:rsidR="00D60BD0" w:rsidRPr="003A1FC9" w14:paraId="3DF9CD0E" w14:textId="77777777" w:rsidTr="00280D10">
        <w:trPr>
          <w:trHeight w:val="1234"/>
        </w:trPr>
        <w:tc>
          <w:tcPr>
            <w:tcW w:w="2127" w:type="dxa"/>
            <w:tcBorders>
              <w:top w:val="single" w:sz="4" w:space="0" w:color="auto"/>
              <w:left w:val="single" w:sz="4" w:space="0" w:color="auto"/>
              <w:bottom w:val="single" w:sz="4" w:space="0" w:color="auto"/>
              <w:right w:val="single" w:sz="4" w:space="0" w:color="auto"/>
            </w:tcBorders>
          </w:tcPr>
          <w:p w14:paraId="5D304B57" w14:textId="77777777" w:rsidR="00D60BD0" w:rsidRPr="003A1FC9" w:rsidRDefault="00D60BD0" w:rsidP="00280D10">
            <w:pPr>
              <w:rPr>
                <w:rFonts w:ascii="Times New Roman" w:hAnsi="Times New Roman" w:cs="Times New Roman"/>
                <w:bCs/>
                <w:sz w:val="28"/>
                <w:szCs w:val="28"/>
              </w:rPr>
            </w:pPr>
            <w:r w:rsidRPr="003A1FC9">
              <w:rPr>
                <w:rFonts w:ascii="Times New Roman" w:hAnsi="Times New Roman" w:cs="Times New Roman"/>
                <w:bCs/>
                <w:sz w:val="28"/>
                <w:szCs w:val="28"/>
              </w:rPr>
              <w:t>Целевые индикаторы и показатели программы</w:t>
            </w:r>
          </w:p>
          <w:p w14:paraId="20C732DB" w14:textId="77777777" w:rsidR="00D60BD0" w:rsidRPr="003A1FC9" w:rsidRDefault="00D60BD0" w:rsidP="00280D10">
            <w:pPr>
              <w:rPr>
                <w:rFonts w:ascii="Times New Roman" w:hAnsi="Times New Roman" w:cs="Times New Roman"/>
                <w:bCs/>
                <w:sz w:val="28"/>
                <w:szCs w:val="28"/>
              </w:rPr>
            </w:pPr>
          </w:p>
          <w:p w14:paraId="14F6C4C4" w14:textId="77777777" w:rsidR="00D60BD0" w:rsidRPr="003A1FC9" w:rsidRDefault="00D60BD0" w:rsidP="00280D10">
            <w:pPr>
              <w:rPr>
                <w:rFonts w:ascii="Times New Roman" w:hAnsi="Times New Roman" w:cs="Times New Roman"/>
                <w:bCs/>
                <w:sz w:val="28"/>
                <w:szCs w:val="28"/>
              </w:rPr>
            </w:pPr>
          </w:p>
          <w:p w14:paraId="59E75870" w14:textId="77777777" w:rsidR="00D60BD0" w:rsidRPr="003A1FC9" w:rsidRDefault="00D60BD0" w:rsidP="00280D10">
            <w:pPr>
              <w:rPr>
                <w:rFonts w:ascii="Times New Roman" w:hAnsi="Times New Roman" w:cs="Times New Roman"/>
                <w:bCs/>
                <w:sz w:val="28"/>
                <w:szCs w:val="28"/>
              </w:rPr>
            </w:pPr>
          </w:p>
        </w:tc>
        <w:tc>
          <w:tcPr>
            <w:tcW w:w="7513" w:type="dxa"/>
            <w:tcBorders>
              <w:top w:val="single" w:sz="4" w:space="0" w:color="auto"/>
              <w:left w:val="single" w:sz="4" w:space="0" w:color="auto"/>
              <w:bottom w:val="single" w:sz="4" w:space="0" w:color="auto"/>
              <w:right w:val="single" w:sz="4" w:space="0" w:color="auto"/>
            </w:tcBorders>
          </w:tcPr>
          <w:p w14:paraId="1B38943C"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количество ежегодно проводимых культурно–досуговых мероприятий, ед.;</w:t>
            </w:r>
          </w:p>
          <w:p w14:paraId="649B8994"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удельный вес населения, участвующего в культурно - досуговых мероприятиях, %.</w:t>
            </w:r>
          </w:p>
        </w:tc>
      </w:tr>
      <w:tr w:rsidR="00D60BD0" w:rsidRPr="003A1FC9" w14:paraId="2F7233D8" w14:textId="77777777" w:rsidTr="00280D10">
        <w:trPr>
          <w:trHeight w:val="589"/>
        </w:trPr>
        <w:tc>
          <w:tcPr>
            <w:tcW w:w="2127" w:type="dxa"/>
            <w:tcBorders>
              <w:top w:val="single" w:sz="4" w:space="0" w:color="auto"/>
              <w:left w:val="single" w:sz="4" w:space="0" w:color="auto"/>
              <w:bottom w:val="single" w:sz="4" w:space="0" w:color="auto"/>
              <w:right w:val="single" w:sz="4" w:space="0" w:color="auto"/>
            </w:tcBorders>
          </w:tcPr>
          <w:p w14:paraId="333C6735" w14:textId="77777777" w:rsidR="00D60BD0" w:rsidRPr="003A1FC9" w:rsidRDefault="00D60BD0" w:rsidP="00280D10">
            <w:pPr>
              <w:rPr>
                <w:rFonts w:ascii="Times New Roman" w:hAnsi="Times New Roman" w:cs="Times New Roman"/>
                <w:bCs/>
                <w:sz w:val="28"/>
                <w:szCs w:val="28"/>
              </w:rPr>
            </w:pPr>
            <w:r w:rsidRPr="003A1FC9">
              <w:rPr>
                <w:rFonts w:ascii="Times New Roman" w:hAnsi="Times New Roman" w:cs="Times New Roman"/>
                <w:bCs/>
                <w:sz w:val="28"/>
                <w:szCs w:val="28"/>
              </w:rPr>
              <w:t>Этапы и сроки   реализации программы</w:t>
            </w:r>
          </w:p>
        </w:tc>
        <w:tc>
          <w:tcPr>
            <w:tcW w:w="7513" w:type="dxa"/>
            <w:tcBorders>
              <w:top w:val="single" w:sz="4" w:space="0" w:color="auto"/>
              <w:left w:val="single" w:sz="4" w:space="0" w:color="auto"/>
              <w:bottom w:val="single" w:sz="4" w:space="0" w:color="auto"/>
              <w:right w:val="single" w:sz="4" w:space="0" w:color="auto"/>
            </w:tcBorders>
          </w:tcPr>
          <w:p w14:paraId="2F501CEB"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2020-2024 годы в один этап.</w:t>
            </w:r>
          </w:p>
        </w:tc>
      </w:tr>
      <w:tr w:rsidR="00D60BD0" w:rsidRPr="003A1FC9" w14:paraId="10963238" w14:textId="77777777" w:rsidTr="00280D10">
        <w:trPr>
          <w:trHeight w:val="2805"/>
        </w:trPr>
        <w:tc>
          <w:tcPr>
            <w:tcW w:w="2127" w:type="dxa"/>
            <w:tcBorders>
              <w:top w:val="single" w:sz="4" w:space="0" w:color="auto"/>
              <w:left w:val="single" w:sz="4" w:space="0" w:color="auto"/>
              <w:bottom w:val="single" w:sz="4" w:space="0" w:color="auto"/>
              <w:right w:val="single" w:sz="4" w:space="0" w:color="auto"/>
            </w:tcBorders>
          </w:tcPr>
          <w:p w14:paraId="4B3BC274" w14:textId="77777777" w:rsidR="00D60BD0" w:rsidRPr="003A1FC9" w:rsidRDefault="00D60BD0" w:rsidP="00280D10">
            <w:pPr>
              <w:rPr>
                <w:rFonts w:ascii="Times New Roman" w:hAnsi="Times New Roman" w:cs="Times New Roman"/>
                <w:bCs/>
                <w:sz w:val="28"/>
                <w:szCs w:val="28"/>
              </w:rPr>
            </w:pPr>
            <w:r w:rsidRPr="003A1FC9">
              <w:rPr>
                <w:rFonts w:ascii="Times New Roman" w:hAnsi="Times New Roman" w:cs="Times New Roman"/>
                <w:bCs/>
                <w:sz w:val="28"/>
                <w:szCs w:val="28"/>
              </w:rPr>
              <w:t>Объемы бюджетных ассигнований программы:</w:t>
            </w:r>
          </w:p>
          <w:p w14:paraId="4E9FC5F0" w14:textId="77777777" w:rsidR="00D60BD0" w:rsidRPr="003A1FC9" w:rsidRDefault="00D60BD0" w:rsidP="00280D10">
            <w:pPr>
              <w:rPr>
                <w:rFonts w:ascii="Times New Roman" w:hAnsi="Times New Roman" w:cs="Times New Roman"/>
                <w:bCs/>
                <w:sz w:val="28"/>
                <w:szCs w:val="28"/>
              </w:rPr>
            </w:pPr>
          </w:p>
        </w:tc>
        <w:tc>
          <w:tcPr>
            <w:tcW w:w="7513" w:type="dxa"/>
            <w:tcBorders>
              <w:top w:val="single" w:sz="4" w:space="0" w:color="auto"/>
              <w:left w:val="single" w:sz="4" w:space="0" w:color="auto"/>
              <w:bottom w:val="single" w:sz="4" w:space="0" w:color="auto"/>
              <w:right w:val="single" w:sz="4" w:space="0" w:color="auto"/>
            </w:tcBorders>
          </w:tcPr>
          <w:p w14:paraId="6279744F"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 xml:space="preserve">Общий объем бюджетных ассигнований на реализацию мероприятий программы составляет 229492,55 руб., из них: за счет средств бюджета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 района – 464192,</w:t>
            </w:r>
            <w:proofErr w:type="gramStart"/>
            <w:r w:rsidRPr="003A1FC9">
              <w:rPr>
                <w:rFonts w:ascii="Times New Roman" w:hAnsi="Times New Roman" w:cs="Times New Roman"/>
                <w:sz w:val="28"/>
                <w:szCs w:val="28"/>
              </w:rPr>
              <w:t>55  руб.</w:t>
            </w:r>
            <w:proofErr w:type="gramEnd"/>
            <w:r w:rsidRPr="003A1FC9">
              <w:rPr>
                <w:rFonts w:ascii="Times New Roman" w:hAnsi="Times New Roman" w:cs="Times New Roman"/>
                <w:sz w:val="28"/>
                <w:szCs w:val="28"/>
              </w:rPr>
              <w:t xml:space="preserve">, </w:t>
            </w:r>
          </w:p>
          <w:p w14:paraId="686FD8A8"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в том числе по годам:</w:t>
            </w:r>
          </w:p>
          <w:p w14:paraId="25D79CB2"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2020 год - 84192,</w:t>
            </w:r>
            <w:proofErr w:type="gramStart"/>
            <w:r w:rsidRPr="003A1FC9">
              <w:rPr>
                <w:rFonts w:ascii="Times New Roman" w:hAnsi="Times New Roman" w:cs="Times New Roman"/>
                <w:sz w:val="28"/>
                <w:szCs w:val="28"/>
              </w:rPr>
              <w:t>55  руб.</w:t>
            </w:r>
            <w:proofErr w:type="gramEnd"/>
            <w:r w:rsidRPr="003A1FC9">
              <w:rPr>
                <w:rFonts w:ascii="Times New Roman" w:hAnsi="Times New Roman" w:cs="Times New Roman"/>
                <w:sz w:val="28"/>
                <w:szCs w:val="28"/>
              </w:rPr>
              <w:t>;</w:t>
            </w:r>
          </w:p>
          <w:p w14:paraId="5BA30F36"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2021 год - 55 300,00 руб.;</w:t>
            </w:r>
          </w:p>
          <w:p w14:paraId="198B6D73"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2022 год - 30 000,00 руб.;</w:t>
            </w:r>
          </w:p>
          <w:p w14:paraId="14F29EA9"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2023 год - 30 000,00 руб.;</w:t>
            </w:r>
          </w:p>
          <w:p w14:paraId="3ABD709E" w14:textId="77777777" w:rsidR="00D60BD0" w:rsidRPr="003A1FC9" w:rsidRDefault="00D60BD0" w:rsidP="00280D10">
            <w:pPr>
              <w:widowControl w:val="0"/>
              <w:autoSpaceDE w:val="0"/>
              <w:autoSpaceDN w:val="0"/>
              <w:adjustRightInd w:val="0"/>
              <w:rPr>
                <w:rFonts w:ascii="Times New Roman" w:hAnsi="Times New Roman" w:cs="Times New Roman"/>
                <w:sz w:val="28"/>
                <w:szCs w:val="28"/>
              </w:rPr>
            </w:pPr>
            <w:r w:rsidRPr="003A1FC9">
              <w:rPr>
                <w:rFonts w:ascii="Times New Roman" w:hAnsi="Times New Roman" w:cs="Times New Roman"/>
                <w:sz w:val="28"/>
                <w:szCs w:val="28"/>
              </w:rPr>
              <w:t>2024 год - 30 000,00 руб.</w:t>
            </w:r>
          </w:p>
        </w:tc>
      </w:tr>
      <w:tr w:rsidR="00D60BD0" w:rsidRPr="003A1FC9" w14:paraId="7B3D3586" w14:textId="77777777" w:rsidTr="00280D10">
        <w:trPr>
          <w:trHeight w:val="1344"/>
        </w:trPr>
        <w:tc>
          <w:tcPr>
            <w:tcW w:w="2127" w:type="dxa"/>
            <w:tcBorders>
              <w:top w:val="single" w:sz="4" w:space="0" w:color="auto"/>
              <w:left w:val="single" w:sz="4" w:space="0" w:color="auto"/>
              <w:bottom w:val="single" w:sz="4" w:space="0" w:color="auto"/>
              <w:right w:val="single" w:sz="4" w:space="0" w:color="auto"/>
            </w:tcBorders>
          </w:tcPr>
          <w:p w14:paraId="6D11597F" w14:textId="77777777" w:rsidR="00D60BD0" w:rsidRPr="003A1FC9" w:rsidRDefault="00D60BD0" w:rsidP="00280D10">
            <w:pPr>
              <w:rPr>
                <w:rFonts w:ascii="Times New Roman" w:hAnsi="Times New Roman" w:cs="Times New Roman"/>
                <w:bCs/>
                <w:sz w:val="28"/>
                <w:szCs w:val="28"/>
              </w:rPr>
            </w:pPr>
            <w:r w:rsidRPr="003A1FC9">
              <w:rPr>
                <w:rFonts w:ascii="Times New Roman" w:hAnsi="Times New Roman" w:cs="Times New Roman"/>
                <w:bCs/>
                <w:sz w:val="28"/>
                <w:szCs w:val="28"/>
              </w:rPr>
              <w:t xml:space="preserve">Ожидаемые результаты реализации программы: </w:t>
            </w:r>
          </w:p>
          <w:p w14:paraId="4DA33E18" w14:textId="77777777" w:rsidR="00D60BD0" w:rsidRPr="003A1FC9" w:rsidRDefault="00D60BD0" w:rsidP="00280D10">
            <w:pPr>
              <w:rPr>
                <w:rFonts w:ascii="Times New Roman" w:hAnsi="Times New Roman" w:cs="Times New Roman"/>
                <w:bCs/>
                <w:sz w:val="28"/>
                <w:szCs w:val="28"/>
              </w:rPr>
            </w:pPr>
          </w:p>
        </w:tc>
        <w:tc>
          <w:tcPr>
            <w:tcW w:w="7513" w:type="dxa"/>
            <w:tcBorders>
              <w:top w:val="single" w:sz="4" w:space="0" w:color="auto"/>
              <w:left w:val="single" w:sz="4" w:space="0" w:color="auto"/>
              <w:bottom w:val="single" w:sz="4" w:space="0" w:color="auto"/>
              <w:right w:val="single" w:sz="4" w:space="0" w:color="auto"/>
            </w:tcBorders>
          </w:tcPr>
          <w:p w14:paraId="0A91FA5C" w14:textId="77777777" w:rsidR="00D60BD0" w:rsidRPr="003A1FC9" w:rsidRDefault="00D60BD0" w:rsidP="00280D10">
            <w:pPr>
              <w:rPr>
                <w:rFonts w:ascii="Times New Roman" w:hAnsi="Times New Roman" w:cs="Times New Roman"/>
                <w:sz w:val="28"/>
                <w:szCs w:val="28"/>
              </w:rPr>
            </w:pPr>
            <w:r w:rsidRPr="003A1FC9">
              <w:rPr>
                <w:rFonts w:ascii="Times New Roman" w:hAnsi="Times New Roman" w:cs="Times New Roman"/>
                <w:sz w:val="28"/>
                <w:szCs w:val="28"/>
              </w:rPr>
              <w:t xml:space="preserve">количество ежегодно проводимых культурно- </w:t>
            </w:r>
            <w:proofErr w:type="gramStart"/>
            <w:r w:rsidRPr="003A1FC9">
              <w:rPr>
                <w:rFonts w:ascii="Times New Roman" w:hAnsi="Times New Roman" w:cs="Times New Roman"/>
                <w:sz w:val="28"/>
                <w:szCs w:val="28"/>
              </w:rPr>
              <w:t>досуговых  мероприятий</w:t>
            </w:r>
            <w:proofErr w:type="gramEnd"/>
            <w:r w:rsidRPr="003A1FC9">
              <w:rPr>
                <w:rFonts w:ascii="Times New Roman" w:hAnsi="Times New Roman" w:cs="Times New Roman"/>
                <w:sz w:val="28"/>
                <w:szCs w:val="28"/>
              </w:rPr>
              <w:t xml:space="preserve"> составит не менее 8 единиц;</w:t>
            </w:r>
          </w:p>
          <w:p w14:paraId="1D3E5485" w14:textId="77777777" w:rsidR="00D60BD0" w:rsidRPr="003A1FC9" w:rsidRDefault="00D60BD0" w:rsidP="00280D10">
            <w:pPr>
              <w:pStyle w:val="ac"/>
              <w:ind w:firstLine="34"/>
              <w:rPr>
                <w:sz w:val="28"/>
                <w:szCs w:val="28"/>
              </w:rPr>
            </w:pPr>
            <w:r w:rsidRPr="003A1FC9">
              <w:rPr>
                <w:sz w:val="28"/>
                <w:szCs w:val="28"/>
              </w:rPr>
              <w:t>увеличение удельного веса населения, участвующего в культурно-досуговых мероприятиях до 15,0 %.</w:t>
            </w:r>
          </w:p>
        </w:tc>
      </w:tr>
    </w:tbl>
    <w:p w14:paraId="763B5342" w14:textId="77777777" w:rsidR="00D60BD0" w:rsidRPr="003A1FC9" w:rsidRDefault="00D60BD0" w:rsidP="00D60BD0">
      <w:pPr>
        <w:jc w:val="center"/>
        <w:rPr>
          <w:rFonts w:ascii="Times New Roman" w:hAnsi="Times New Roman" w:cs="Times New Roman"/>
          <w:b/>
          <w:sz w:val="28"/>
          <w:szCs w:val="28"/>
        </w:rPr>
      </w:pPr>
    </w:p>
    <w:p w14:paraId="5CF5F54C"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t>12. Муниципальная программа</w:t>
      </w:r>
    </w:p>
    <w:p w14:paraId="62D05B38" w14:textId="77777777" w:rsidR="00D60BD0" w:rsidRPr="003A1FC9" w:rsidRDefault="00D60BD0" w:rsidP="00D60BD0">
      <w:pPr>
        <w:jc w:val="center"/>
        <w:rPr>
          <w:rFonts w:ascii="Times New Roman" w:hAnsi="Times New Roman" w:cs="Times New Roman"/>
          <w:b/>
          <w:sz w:val="28"/>
          <w:szCs w:val="28"/>
        </w:rPr>
      </w:pPr>
      <w:r w:rsidRPr="003A1FC9">
        <w:rPr>
          <w:rFonts w:ascii="Times New Roman" w:hAnsi="Times New Roman" w:cs="Times New Roman"/>
          <w:b/>
          <w:sz w:val="28"/>
          <w:szCs w:val="28"/>
        </w:rPr>
        <w:lastRenderedPageBreak/>
        <w:t xml:space="preserve">«Формирование современной городской среды» на территории </w:t>
      </w:r>
      <w:proofErr w:type="gramStart"/>
      <w:r w:rsidRPr="003A1FC9">
        <w:rPr>
          <w:rFonts w:ascii="Times New Roman" w:hAnsi="Times New Roman" w:cs="Times New Roman"/>
          <w:b/>
          <w:sz w:val="28"/>
          <w:szCs w:val="28"/>
        </w:rPr>
        <w:t>МО  «</w:t>
      </w:r>
      <w:proofErr w:type="spellStart"/>
      <w:proofErr w:type="gramEnd"/>
      <w:r w:rsidRPr="003A1FC9">
        <w:rPr>
          <w:rFonts w:ascii="Times New Roman" w:hAnsi="Times New Roman" w:cs="Times New Roman"/>
          <w:b/>
          <w:sz w:val="28"/>
          <w:szCs w:val="28"/>
        </w:rPr>
        <w:t>Ворошневский</w:t>
      </w:r>
      <w:proofErr w:type="spellEnd"/>
      <w:r w:rsidRPr="003A1FC9">
        <w:rPr>
          <w:rFonts w:ascii="Times New Roman" w:hAnsi="Times New Roman" w:cs="Times New Roman"/>
          <w:b/>
          <w:sz w:val="28"/>
          <w:szCs w:val="28"/>
        </w:rPr>
        <w:t xml:space="preserve"> сельсовет» Курского района Курской области»</w:t>
      </w:r>
    </w:p>
    <w:p w14:paraId="6E4861C9" w14:textId="77777777" w:rsidR="00D60BD0" w:rsidRPr="003A1FC9" w:rsidRDefault="00D60BD0" w:rsidP="00D60BD0">
      <w:pPr>
        <w:pStyle w:val="1"/>
        <w:rPr>
          <w:rFonts w:ascii="Times New Roman" w:eastAsiaTheme="minorEastAsia" w:hAnsi="Times New Roman" w:cs="Times New Roman"/>
          <w:color w:val="auto"/>
        </w:rPr>
      </w:pPr>
      <w:r w:rsidRPr="003A1FC9">
        <w:rPr>
          <w:rFonts w:ascii="Times New Roman" w:eastAsiaTheme="minorEastAsia" w:hAnsi="Times New Roman" w:cs="Times New Roman"/>
          <w:color w:val="auto"/>
        </w:rPr>
        <w:t xml:space="preserve">Паспорт </w:t>
      </w:r>
    </w:p>
    <w:p w14:paraId="69DC522E" w14:textId="77777777" w:rsidR="00D60BD0" w:rsidRPr="003A1FC9" w:rsidRDefault="00D60BD0" w:rsidP="00D60BD0">
      <w:pPr>
        <w:jc w:val="center"/>
        <w:rPr>
          <w:bCs/>
        </w:rPr>
      </w:pPr>
      <w:r w:rsidRPr="003A1FC9">
        <w:rPr>
          <w:rFonts w:ascii="Times New Roman" w:hAnsi="Times New Roman" w:cs="Times New Roman"/>
          <w:bCs/>
          <w:sz w:val="28"/>
          <w:szCs w:val="28"/>
        </w:rPr>
        <w:t xml:space="preserve">муниципальной программы «Формирование современной городской среды» на территории </w:t>
      </w:r>
      <w:proofErr w:type="gramStart"/>
      <w:r w:rsidRPr="003A1FC9">
        <w:rPr>
          <w:rFonts w:ascii="Times New Roman" w:hAnsi="Times New Roman" w:cs="Times New Roman"/>
          <w:bCs/>
          <w:sz w:val="28"/>
          <w:szCs w:val="28"/>
        </w:rPr>
        <w:t>МО  «</w:t>
      </w:r>
      <w:proofErr w:type="spellStart"/>
      <w:proofErr w:type="gramEnd"/>
      <w:r w:rsidRPr="003A1FC9">
        <w:rPr>
          <w:rFonts w:ascii="Times New Roman" w:hAnsi="Times New Roman" w:cs="Times New Roman"/>
          <w:bCs/>
          <w:sz w:val="28"/>
          <w:szCs w:val="28"/>
        </w:rPr>
        <w:t>Ворошневский</w:t>
      </w:r>
      <w:proofErr w:type="spellEnd"/>
      <w:r w:rsidRPr="003A1FC9">
        <w:rPr>
          <w:rFonts w:ascii="Times New Roman" w:hAnsi="Times New Roman" w:cs="Times New Roman"/>
          <w:bCs/>
          <w:sz w:val="28"/>
          <w:szCs w:val="28"/>
        </w:rPr>
        <w:t xml:space="preserve"> сельсовет» Курского района Курской области»</w:t>
      </w:r>
    </w:p>
    <w:p w14:paraId="444999C9" w14:textId="77777777" w:rsidR="00D60BD0" w:rsidRPr="003A1FC9" w:rsidRDefault="00D60BD0" w:rsidP="00D60BD0"/>
    <w:tbl>
      <w:tblPr>
        <w:tblStyle w:val="a7"/>
        <w:tblW w:w="10079" w:type="dxa"/>
        <w:tblLook w:val="04A0" w:firstRow="1" w:lastRow="0" w:firstColumn="1" w:lastColumn="0" w:noHBand="0" w:noVBand="1"/>
      </w:tblPr>
      <w:tblGrid>
        <w:gridCol w:w="2114"/>
        <w:gridCol w:w="7965"/>
      </w:tblGrid>
      <w:tr w:rsidR="00D60BD0" w:rsidRPr="003A1FC9" w14:paraId="3E72C7C3" w14:textId="77777777" w:rsidTr="00280D10">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D7D26"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Наименование 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6FF6E"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«Формирование современной городской среды» на территории</w:t>
            </w:r>
          </w:p>
          <w:p w14:paraId="3D121CFE" w14:textId="77777777" w:rsidR="00D60BD0" w:rsidRPr="003A1FC9" w:rsidRDefault="00D60BD0" w:rsidP="00280D10">
            <w:pPr>
              <w:rPr>
                <w:rFonts w:ascii="Times New Roman" w:hAnsi="Times New Roman"/>
                <w:sz w:val="28"/>
                <w:szCs w:val="28"/>
              </w:rPr>
            </w:pPr>
            <w:proofErr w:type="gramStart"/>
            <w:r w:rsidRPr="003A1FC9">
              <w:rPr>
                <w:rFonts w:ascii="Times New Roman" w:hAnsi="Times New Roman"/>
                <w:sz w:val="28"/>
                <w:szCs w:val="28"/>
              </w:rPr>
              <w:t>МО  «</w:t>
            </w:r>
            <w:proofErr w:type="spellStart"/>
            <w:proofErr w:type="gramEnd"/>
            <w:r w:rsidRPr="003A1FC9">
              <w:rPr>
                <w:rFonts w:ascii="Times New Roman" w:hAnsi="Times New Roman"/>
                <w:sz w:val="28"/>
                <w:szCs w:val="28"/>
              </w:rPr>
              <w:t>Ворошневский</w:t>
            </w:r>
            <w:proofErr w:type="spellEnd"/>
            <w:r w:rsidRPr="003A1FC9">
              <w:rPr>
                <w:rFonts w:ascii="Times New Roman" w:hAnsi="Times New Roman"/>
                <w:sz w:val="28"/>
                <w:szCs w:val="28"/>
              </w:rPr>
              <w:t xml:space="preserve"> сельсовет» Курского района Курской</w:t>
            </w:r>
          </w:p>
          <w:p w14:paraId="7AEF03D4"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области» (далее муниципальная программа)</w:t>
            </w:r>
          </w:p>
        </w:tc>
      </w:tr>
      <w:tr w:rsidR="00D60BD0" w:rsidRPr="003A1FC9" w14:paraId="45B22A00" w14:textId="77777777" w:rsidTr="00280D10">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66578"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 xml:space="preserve">Ответственный исполнитель </w:t>
            </w:r>
          </w:p>
          <w:p w14:paraId="774FA06E"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A951F" w14:textId="77777777" w:rsidR="00D60BD0" w:rsidRPr="003A1FC9" w:rsidRDefault="00D60BD0" w:rsidP="00280D10">
            <w:pPr>
              <w:pStyle w:val="aa"/>
              <w:rPr>
                <w:rFonts w:ascii="Times New Roman" w:hAnsi="Times New Roman" w:cs="Times New Roman"/>
                <w:sz w:val="28"/>
                <w:szCs w:val="28"/>
              </w:rPr>
            </w:pPr>
            <w:r w:rsidRPr="003A1FC9">
              <w:rPr>
                <w:rFonts w:ascii="Times New Roman" w:hAnsi="Times New Roman" w:cs="Times New Roman"/>
                <w:sz w:val="28"/>
                <w:szCs w:val="28"/>
              </w:rPr>
              <w:t xml:space="preserve">Администрация </w:t>
            </w:r>
            <w:proofErr w:type="spellStart"/>
            <w:r w:rsidRPr="003A1FC9">
              <w:rPr>
                <w:rFonts w:ascii="Times New Roman" w:hAnsi="Times New Roman" w:cs="Times New Roman"/>
                <w:sz w:val="28"/>
                <w:szCs w:val="28"/>
              </w:rPr>
              <w:t>Ворошневского</w:t>
            </w:r>
            <w:proofErr w:type="spellEnd"/>
            <w:r w:rsidRPr="003A1FC9">
              <w:rPr>
                <w:rFonts w:ascii="Times New Roman" w:hAnsi="Times New Roman" w:cs="Times New Roman"/>
                <w:sz w:val="28"/>
                <w:szCs w:val="28"/>
              </w:rPr>
              <w:t xml:space="preserve"> сельсовета Курского</w:t>
            </w:r>
          </w:p>
          <w:p w14:paraId="2AC7952A" w14:textId="77777777" w:rsidR="00D60BD0" w:rsidRPr="003A1FC9" w:rsidRDefault="00D60BD0" w:rsidP="00280D10">
            <w:pPr>
              <w:pStyle w:val="aa"/>
              <w:rPr>
                <w:rFonts w:ascii="Times New Roman" w:hAnsi="Times New Roman" w:cs="Times New Roman"/>
                <w:sz w:val="28"/>
                <w:szCs w:val="28"/>
              </w:rPr>
            </w:pPr>
            <w:r w:rsidRPr="003A1FC9">
              <w:rPr>
                <w:rFonts w:ascii="Times New Roman" w:hAnsi="Times New Roman" w:cs="Times New Roman"/>
                <w:sz w:val="28"/>
                <w:szCs w:val="28"/>
              </w:rPr>
              <w:t xml:space="preserve"> района Курской области</w:t>
            </w:r>
          </w:p>
        </w:tc>
      </w:tr>
      <w:tr w:rsidR="00D60BD0" w:rsidRPr="003A1FC9" w14:paraId="3F16141B" w14:textId="77777777" w:rsidTr="00280D10">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20F40"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 xml:space="preserve">Участники </w:t>
            </w:r>
          </w:p>
          <w:p w14:paraId="6D0FEE80"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муниципальной</w:t>
            </w:r>
          </w:p>
          <w:p w14:paraId="173DA60E"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81CD0"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отсутствуют</w:t>
            </w:r>
          </w:p>
        </w:tc>
      </w:tr>
      <w:tr w:rsidR="00D60BD0" w:rsidRPr="003A1FC9" w14:paraId="780A2382" w14:textId="77777777" w:rsidTr="00280D10">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E20A8"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Подпрограммы</w:t>
            </w:r>
          </w:p>
          <w:p w14:paraId="3207A67F" w14:textId="77777777" w:rsidR="00D60BD0" w:rsidRPr="003A1FC9" w:rsidRDefault="00D60BD0" w:rsidP="00280D10">
            <w:pPr>
              <w:widowControl w:val="0"/>
              <w:autoSpaceDE w:val="0"/>
              <w:autoSpaceDN w:val="0"/>
              <w:adjustRightInd w:val="0"/>
              <w:jc w:val="both"/>
              <w:rPr>
                <w:rFonts w:ascii="Times New Roman" w:hAnsi="Times New Roman"/>
                <w:sz w:val="28"/>
                <w:szCs w:val="28"/>
              </w:rPr>
            </w:pPr>
            <w:proofErr w:type="gramStart"/>
            <w:r w:rsidRPr="003A1FC9">
              <w:rPr>
                <w:rFonts w:ascii="Times New Roman" w:hAnsi="Times New Roman"/>
                <w:sz w:val="28"/>
                <w:szCs w:val="28"/>
              </w:rPr>
              <w:t>муниципальной  программы</w:t>
            </w:r>
            <w:proofErr w:type="gramEnd"/>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B2B54" w14:textId="77777777" w:rsidR="00D60BD0" w:rsidRPr="003A1FC9" w:rsidRDefault="00D60BD0" w:rsidP="00280D10">
            <w:pPr>
              <w:jc w:val="both"/>
              <w:rPr>
                <w:rFonts w:ascii="Times New Roman" w:hAnsi="Times New Roman"/>
                <w:sz w:val="28"/>
                <w:szCs w:val="28"/>
              </w:rPr>
            </w:pPr>
            <w:r w:rsidRPr="003A1FC9">
              <w:rPr>
                <w:rFonts w:ascii="Times New Roman" w:hAnsi="Times New Roman"/>
                <w:sz w:val="28"/>
                <w:szCs w:val="28"/>
              </w:rPr>
              <w:t>отсутствуют</w:t>
            </w:r>
          </w:p>
        </w:tc>
      </w:tr>
      <w:tr w:rsidR="00D60BD0" w:rsidRPr="003A1FC9" w14:paraId="32E12D24" w14:textId="77777777" w:rsidTr="00280D10">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124F1"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Цель</w:t>
            </w:r>
          </w:p>
          <w:p w14:paraId="1EF30EFD"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2C6CA" w14:textId="77777777" w:rsidR="00D60BD0" w:rsidRPr="003A1FC9" w:rsidRDefault="00D60BD0" w:rsidP="00280D10">
            <w:pPr>
              <w:ind w:firstLine="13"/>
              <w:jc w:val="both"/>
              <w:rPr>
                <w:rFonts w:ascii="Times New Roman" w:hAnsi="Times New Roman"/>
                <w:sz w:val="28"/>
                <w:szCs w:val="28"/>
              </w:rPr>
            </w:pPr>
            <w:r w:rsidRPr="003A1FC9">
              <w:rPr>
                <w:rFonts w:ascii="Times New Roman" w:hAnsi="Times New Roman"/>
                <w:sz w:val="28"/>
                <w:szCs w:val="28"/>
              </w:rPr>
              <w:t xml:space="preserve">Повышение качества, комфорта, функциональности и эстетики городской среды на территории МО </w:t>
            </w:r>
            <w:proofErr w:type="spellStart"/>
            <w:r w:rsidRPr="003A1FC9">
              <w:rPr>
                <w:rFonts w:ascii="Times New Roman" w:hAnsi="Times New Roman"/>
                <w:sz w:val="28"/>
                <w:szCs w:val="28"/>
              </w:rPr>
              <w:t>Ворошневский</w:t>
            </w:r>
            <w:proofErr w:type="spellEnd"/>
            <w:r w:rsidRPr="003A1FC9">
              <w:rPr>
                <w:rFonts w:ascii="Times New Roman" w:hAnsi="Times New Roman"/>
                <w:sz w:val="28"/>
                <w:szCs w:val="28"/>
              </w:rPr>
              <w:t xml:space="preserve"> сельсовет Курского района Курской области.</w:t>
            </w:r>
          </w:p>
        </w:tc>
      </w:tr>
      <w:tr w:rsidR="00D60BD0" w:rsidRPr="003A1FC9" w14:paraId="505D1168" w14:textId="77777777" w:rsidTr="00280D10">
        <w:trPr>
          <w:trHeight w:val="324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D9E5D"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 xml:space="preserve">Задачи </w:t>
            </w:r>
          </w:p>
          <w:p w14:paraId="6B0118EB"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муниципальной</w:t>
            </w:r>
          </w:p>
          <w:p w14:paraId="2425E5FC"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4BCB4" w14:textId="77777777" w:rsidR="00D60BD0" w:rsidRPr="003A1FC9" w:rsidRDefault="00D60BD0" w:rsidP="00280D10">
            <w:pPr>
              <w:jc w:val="both"/>
              <w:rPr>
                <w:rFonts w:ascii="Times New Roman" w:hAnsi="Times New Roman"/>
                <w:bCs/>
                <w:sz w:val="28"/>
                <w:szCs w:val="28"/>
              </w:rPr>
            </w:pPr>
            <w:r w:rsidRPr="003A1FC9">
              <w:rPr>
                <w:rFonts w:ascii="Times New Roman" w:hAnsi="Times New Roman"/>
                <w:bCs/>
                <w:sz w:val="28"/>
                <w:szCs w:val="28"/>
              </w:rPr>
              <w:t>1. обеспечение создания, содержания и развития объектов благоустройства на территории муниципального образования;</w:t>
            </w:r>
          </w:p>
          <w:p w14:paraId="33F81C29" w14:textId="77777777" w:rsidR="00D60BD0" w:rsidRPr="003A1FC9" w:rsidRDefault="00D60BD0" w:rsidP="00280D10">
            <w:pPr>
              <w:jc w:val="both"/>
              <w:rPr>
                <w:rFonts w:ascii="Times New Roman" w:hAnsi="Times New Roman"/>
                <w:sz w:val="28"/>
                <w:szCs w:val="28"/>
              </w:rPr>
            </w:pPr>
            <w:r w:rsidRPr="003A1FC9">
              <w:rPr>
                <w:rFonts w:ascii="Times New Roman" w:hAnsi="Times New Roman"/>
                <w:bCs/>
                <w:sz w:val="28"/>
                <w:szCs w:val="28"/>
              </w:rPr>
              <w:t xml:space="preserve">2. повышение уровня вовлеченности заинтересованных граждан, организаций в реализацию мероприятий по благоустройству муниципального образования.  </w:t>
            </w:r>
          </w:p>
        </w:tc>
      </w:tr>
      <w:tr w:rsidR="00D60BD0" w:rsidRPr="003A1FC9" w14:paraId="28DD0075" w14:textId="77777777" w:rsidTr="00280D10">
        <w:trPr>
          <w:trHeight w:val="127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1ABAF" w14:textId="77777777" w:rsidR="00D60BD0" w:rsidRPr="003A1FC9" w:rsidRDefault="00D60BD0" w:rsidP="00280D10">
            <w:pPr>
              <w:pStyle w:val="ab"/>
              <w:ind w:right="-339"/>
              <w:jc w:val="both"/>
              <w:rPr>
                <w:rFonts w:ascii="Times New Roman" w:hAnsi="Times New Roman" w:cs="Times New Roman"/>
                <w:sz w:val="28"/>
                <w:szCs w:val="28"/>
              </w:rPr>
            </w:pPr>
            <w:r w:rsidRPr="003A1FC9">
              <w:rPr>
                <w:rFonts w:ascii="Times New Roman" w:hAnsi="Times New Roman" w:cs="Times New Roman"/>
                <w:sz w:val="28"/>
                <w:szCs w:val="28"/>
              </w:rPr>
              <w:t xml:space="preserve">Целевые показатели </w:t>
            </w:r>
            <w:proofErr w:type="gramStart"/>
            <w:r w:rsidRPr="003A1FC9">
              <w:rPr>
                <w:rFonts w:ascii="Times New Roman" w:hAnsi="Times New Roman" w:cs="Times New Roman"/>
                <w:sz w:val="28"/>
                <w:szCs w:val="28"/>
              </w:rPr>
              <w:t>и  индикаторы</w:t>
            </w:r>
            <w:proofErr w:type="gramEnd"/>
            <w:r w:rsidRPr="003A1FC9">
              <w:rPr>
                <w:rFonts w:ascii="Times New Roman" w:hAnsi="Times New Roman" w:cs="Times New Roman"/>
                <w:sz w:val="28"/>
                <w:szCs w:val="28"/>
              </w:rPr>
              <w:t xml:space="preserve"> муниципальной  программы </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41771"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1.доля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 %;</w:t>
            </w:r>
          </w:p>
          <w:p w14:paraId="5F940CBC" w14:textId="77777777" w:rsidR="00D60BD0" w:rsidRPr="003A1FC9" w:rsidRDefault="00D60BD0" w:rsidP="00280D10">
            <w:pPr>
              <w:rPr>
                <w:rFonts w:ascii="Times New Roman" w:hAnsi="Times New Roman"/>
                <w:sz w:val="28"/>
                <w:szCs w:val="28"/>
              </w:rPr>
            </w:pPr>
          </w:p>
          <w:p w14:paraId="4DB97B76"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 xml:space="preserve">2.доля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w:t>
            </w:r>
            <w:proofErr w:type="gramStart"/>
            <w:r w:rsidRPr="003A1FC9">
              <w:rPr>
                <w:rFonts w:ascii="Times New Roman" w:hAnsi="Times New Roman"/>
                <w:sz w:val="28"/>
                <w:szCs w:val="28"/>
              </w:rPr>
              <w:t>территорий,%</w:t>
            </w:r>
            <w:proofErr w:type="gramEnd"/>
            <w:r w:rsidRPr="003A1FC9">
              <w:rPr>
                <w:rFonts w:ascii="Times New Roman" w:hAnsi="Times New Roman"/>
                <w:sz w:val="28"/>
                <w:szCs w:val="28"/>
              </w:rPr>
              <w:t>;</w:t>
            </w:r>
          </w:p>
          <w:p w14:paraId="5FC23EAC" w14:textId="77777777" w:rsidR="00D60BD0" w:rsidRPr="003A1FC9" w:rsidRDefault="00D60BD0" w:rsidP="00280D10">
            <w:pPr>
              <w:rPr>
                <w:rFonts w:ascii="Times New Roman" w:hAnsi="Times New Roman"/>
                <w:sz w:val="28"/>
                <w:szCs w:val="28"/>
              </w:rPr>
            </w:pPr>
          </w:p>
          <w:p w14:paraId="39EB4066"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 xml:space="preserve">3.доля дворовых территорий, благоустройство которых выполнено при участии граждан, организаций в </w:t>
            </w:r>
            <w:r w:rsidRPr="003A1FC9">
              <w:rPr>
                <w:rFonts w:ascii="Times New Roman" w:hAnsi="Times New Roman"/>
                <w:sz w:val="28"/>
                <w:szCs w:val="28"/>
              </w:rPr>
              <w:lastRenderedPageBreak/>
              <w:t xml:space="preserve">соответствующих мероприятиях, в общем количестве реализованных в течение планового года проектов благоустройства дворовых </w:t>
            </w:r>
            <w:proofErr w:type="gramStart"/>
            <w:r w:rsidRPr="003A1FC9">
              <w:rPr>
                <w:rFonts w:ascii="Times New Roman" w:hAnsi="Times New Roman"/>
                <w:sz w:val="28"/>
                <w:szCs w:val="28"/>
              </w:rPr>
              <w:t>территорий,%</w:t>
            </w:r>
            <w:proofErr w:type="gramEnd"/>
            <w:r w:rsidRPr="003A1FC9">
              <w:rPr>
                <w:rFonts w:ascii="Times New Roman" w:hAnsi="Times New Roman"/>
                <w:sz w:val="28"/>
                <w:szCs w:val="28"/>
              </w:rPr>
              <w:t>;</w:t>
            </w:r>
          </w:p>
          <w:p w14:paraId="111262D2"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4.количество благоустроенных дворовых территорий, ед.;</w:t>
            </w:r>
          </w:p>
          <w:p w14:paraId="0965DCFF"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5.количество благоустроенных общественных территорий, ед.;</w:t>
            </w:r>
          </w:p>
          <w:p w14:paraId="23DBD9C9"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6.доля граждан, принявших участие в решении вопросов развития городской среды, от общего количества граждан в возрасте 14 лет, проживающих в муниципальном образовании «</w:t>
            </w:r>
            <w:proofErr w:type="spellStart"/>
            <w:r w:rsidRPr="003A1FC9">
              <w:rPr>
                <w:rFonts w:ascii="Times New Roman" w:hAnsi="Times New Roman"/>
                <w:sz w:val="28"/>
                <w:szCs w:val="28"/>
              </w:rPr>
              <w:t>Ворошневский</w:t>
            </w:r>
            <w:proofErr w:type="spellEnd"/>
            <w:r w:rsidRPr="003A1FC9">
              <w:rPr>
                <w:rFonts w:ascii="Times New Roman" w:hAnsi="Times New Roman"/>
                <w:sz w:val="28"/>
                <w:szCs w:val="28"/>
              </w:rPr>
              <w:t xml:space="preserve"> сельсовет» Курского района;</w:t>
            </w:r>
          </w:p>
          <w:p w14:paraId="443EC1DF" w14:textId="77777777" w:rsidR="00D60BD0" w:rsidRPr="003A1FC9" w:rsidRDefault="00D60BD0" w:rsidP="00280D10">
            <w:pPr>
              <w:widowControl w:val="0"/>
              <w:autoSpaceDE w:val="0"/>
              <w:autoSpaceDN w:val="0"/>
              <w:adjustRightInd w:val="0"/>
              <w:ind w:left="106"/>
              <w:jc w:val="both"/>
              <w:rPr>
                <w:rFonts w:ascii="Times New Roman" w:eastAsia="Calibri" w:hAnsi="Times New Roman"/>
                <w:sz w:val="28"/>
                <w:szCs w:val="28"/>
              </w:rPr>
            </w:pPr>
            <w:r w:rsidRPr="003A1FC9">
              <w:rPr>
                <w:rFonts w:ascii="Times New Roman" w:hAnsi="Times New Roman"/>
                <w:sz w:val="28"/>
                <w:szCs w:val="28"/>
              </w:rPr>
              <w:t xml:space="preserve">7. </w:t>
            </w:r>
            <w:r w:rsidRPr="003A1FC9">
              <w:rPr>
                <w:rFonts w:ascii="Times New Roman" w:eastAsia="Calibri" w:hAnsi="Times New Roman"/>
                <w:sz w:val="28"/>
                <w:szCs w:val="28"/>
              </w:rPr>
              <w:t xml:space="preserve">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муниципальной программы современной городской среды, </w:t>
            </w:r>
            <w:proofErr w:type="gramStart"/>
            <w:r w:rsidRPr="003A1FC9">
              <w:rPr>
                <w:rFonts w:ascii="Times New Roman" w:eastAsia="Calibri" w:hAnsi="Times New Roman"/>
                <w:sz w:val="28"/>
                <w:szCs w:val="28"/>
              </w:rPr>
              <w:t>% ;</w:t>
            </w:r>
            <w:proofErr w:type="gramEnd"/>
          </w:p>
          <w:p w14:paraId="36A05749" w14:textId="77777777" w:rsidR="00D60BD0" w:rsidRPr="003A1FC9" w:rsidRDefault="00D60BD0" w:rsidP="00280D10">
            <w:pPr>
              <w:widowControl w:val="0"/>
              <w:autoSpaceDE w:val="0"/>
              <w:autoSpaceDN w:val="0"/>
              <w:adjustRightInd w:val="0"/>
              <w:ind w:left="106"/>
              <w:jc w:val="both"/>
              <w:rPr>
                <w:rFonts w:ascii="Times New Roman" w:eastAsia="Calibri" w:hAnsi="Times New Roman"/>
                <w:sz w:val="28"/>
                <w:szCs w:val="28"/>
              </w:rPr>
            </w:pPr>
            <w:r w:rsidRPr="003A1FC9">
              <w:rPr>
                <w:rFonts w:ascii="Times New Roman" w:eastAsia="Calibri" w:hAnsi="Times New Roman"/>
                <w:sz w:val="28"/>
                <w:szCs w:val="28"/>
              </w:rPr>
              <w:t>8.доля реализации муниципальным образованием мероприятий по цифровизации городского хозяйства.</w:t>
            </w:r>
          </w:p>
          <w:p w14:paraId="40416C1A" w14:textId="77777777" w:rsidR="00D60BD0" w:rsidRPr="003A1FC9" w:rsidRDefault="00D60BD0" w:rsidP="00280D10">
            <w:pPr>
              <w:widowControl w:val="0"/>
              <w:autoSpaceDE w:val="0"/>
              <w:autoSpaceDN w:val="0"/>
              <w:adjustRightInd w:val="0"/>
              <w:ind w:left="106"/>
              <w:jc w:val="both"/>
              <w:rPr>
                <w:rFonts w:ascii="Times New Roman" w:hAnsi="Times New Roman"/>
                <w:sz w:val="28"/>
                <w:szCs w:val="28"/>
              </w:rPr>
            </w:pPr>
          </w:p>
        </w:tc>
      </w:tr>
      <w:tr w:rsidR="00D60BD0" w:rsidRPr="003A1FC9" w14:paraId="52A83C21" w14:textId="77777777" w:rsidTr="00280D10">
        <w:trPr>
          <w:trHeight w:val="95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74845"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lastRenderedPageBreak/>
              <w:t xml:space="preserve">Сроки и этапы реализации </w:t>
            </w:r>
          </w:p>
          <w:p w14:paraId="324C48A6"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муниципальной</w:t>
            </w:r>
          </w:p>
          <w:p w14:paraId="338BCA05"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1E0C2" w14:textId="77777777" w:rsidR="00D60BD0" w:rsidRPr="003A1FC9" w:rsidRDefault="00D60BD0" w:rsidP="00280D10">
            <w:pPr>
              <w:jc w:val="both"/>
              <w:rPr>
                <w:rFonts w:ascii="Times New Roman" w:hAnsi="Times New Roman"/>
                <w:sz w:val="28"/>
                <w:szCs w:val="28"/>
              </w:rPr>
            </w:pPr>
            <w:r w:rsidRPr="003A1FC9">
              <w:rPr>
                <w:rFonts w:ascii="Times New Roman" w:hAnsi="Times New Roman"/>
                <w:sz w:val="28"/>
                <w:szCs w:val="28"/>
              </w:rPr>
              <w:t>Муниципальная программа реализуется в 2018-2024 годах в 1 этап.</w:t>
            </w:r>
          </w:p>
        </w:tc>
      </w:tr>
      <w:tr w:rsidR="00D60BD0" w:rsidRPr="003A1FC9" w14:paraId="3B94A1C2" w14:textId="77777777" w:rsidTr="00280D10">
        <w:trPr>
          <w:trHeight w:val="375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7AD09" w14:textId="77777777" w:rsidR="00D60BD0" w:rsidRPr="003A1FC9" w:rsidRDefault="00D60BD0" w:rsidP="00280D10">
            <w:pPr>
              <w:jc w:val="both"/>
              <w:rPr>
                <w:rFonts w:ascii="Times New Roman" w:hAnsi="Times New Roman"/>
                <w:sz w:val="28"/>
                <w:szCs w:val="28"/>
              </w:rPr>
            </w:pPr>
            <w:r w:rsidRPr="003A1FC9">
              <w:rPr>
                <w:rFonts w:ascii="Times New Roman" w:hAnsi="Times New Roman"/>
                <w:sz w:val="28"/>
                <w:szCs w:val="28"/>
              </w:rPr>
              <w:t>Объемы бюджетных ассигнований</w:t>
            </w:r>
          </w:p>
          <w:p w14:paraId="7655ED16" w14:textId="77777777" w:rsidR="00D60BD0" w:rsidRPr="003A1FC9" w:rsidRDefault="00D60BD0" w:rsidP="00280D10">
            <w:pPr>
              <w:jc w:val="both"/>
              <w:rPr>
                <w:rFonts w:ascii="Times New Roman" w:hAnsi="Times New Roman"/>
                <w:sz w:val="28"/>
                <w:szCs w:val="28"/>
              </w:rPr>
            </w:pPr>
            <w:r w:rsidRPr="003A1FC9">
              <w:rPr>
                <w:rFonts w:ascii="Times New Roman" w:hAnsi="Times New Roman"/>
                <w:sz w:val="28"/>
                <w:szCs w:val="28"/>
              </w:rPr>
              <w:t>муниципальной</w:t>
            </w:r>
          </w:p>
          <w:p w14:paraId="59755562" w14:textId="77777777" w:rsidR="00D60BD0" w:rsidRPr="003A1FC9" w:rsidRDefault="00D60BD0" w:rsidP="00280D10">
            <w:pPr>
              <w:jc w:val="both"/>
              <w:rPr>
                <w:rFonts w:ascii="Times New Roman" w:eastAsia="Times New Roman" w:hAnsi="Times New Roman"/>
                <w:sz w:val="28"/>
                <w:szCs w:val="28"/>
              </w:rPr>
            </w:pPr>
            <w:r w:rsidRPr="003A1FC9">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597C21"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Общий объем бюджетных ассигнований на реализацию муниципальной программы на 2018-2024 годы составит            10 385 084,00 рублей, из них:</w:t>
            </w:r>
          </w:p>
          <w:p w14:paraId="54FBA433"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федерального бюджета - 9504854,90;</w:t>
            </w:r>
          </w:p>
          <w:p w14:paraId="54D72ACB"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областного бюджета - 392692,10 рублей;</w:t>
            </w:r>
          </w:p>
          <w:p w14:paraId="5D9187A9"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местного бюджета – 487537,00 рублей,</w:t>
            </w:r>
          </w:p>
          <w:p w14:paraId="330E3709"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в том числе по годам:</w:t>
            </w:r>
          </w:p>
          <w:p w14:paraId="4362298A"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2018 год всего- всего - 1925892,00 рублей, в том числе:</w:t>
            </w:r>
          </w:p>
          <w:p w14:paraId="27E061BC"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федерального бюджета - 1508582,62;</w:t>
            </w:r>
          </w:p>
          <w:p w14:paraId="66123187"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областного бюджета - 225420,38 рублей;</w:t>
            </w:r>
          </w:p>
          <w:p w14:paraId="6302E5C7"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местного бюджета - 191889,00 рублей;</w:t>
            </w:r>
          </w:p>
          <w:p w14:paraId="0135E60D"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2019 год всего-2636846,00 рублей, в том числе:</w:t>
            </w:r>
          </w:p>
          <w:p w14:paraId="0BC743A3"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федерального бюджета – 2393883,24;</w:t>
            </w:r>
          </w:p>
          <w:p w14:paraId="767A7F8E"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областного бюджета – 48854,76;</w:t>
            </w:r>
          </w:p>
          <w:p w14:paraId="547C70E5"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местного бюджета-194108,00 рублей;</w:t>
            </w:r>
          </w:p>
          <w:p w14:paraId="4503DEA1" w14:textId="77777777" w:rsidR="00D60BD0" w:rsidRPr="003A1FC9" w:rsidRDefault="00D60BD0" w:rsidP="00280D10">
            <w:pPr>
              <w:rPr>
                <w:rFonts w:ascii="Times New Roman" w:hAnsi="Times New Roman"/>
                <w:sz w:val="28"/>
                <w:szCs w:val="28"/>
              </w:rPr>
            </w:pPr>
          </w:p>
          <w:p w14:paraId="40808D5F"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2020 год всего-2403938,00 рублей, в том числе:</w:t>
            </w:r>
          </w:p>
          <w:p w14:paraId="1EBC48E9"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федерального бюджета – 2308680,58;</w:t>
            </w:r>
          </w:p>
          <w:p w14:paraId="3845CC7D"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областного бюджета – 51198,42;</w:t>
            </w:r>
          </w:p>
          <w:p w14:paraId="68C2B9F0"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местного бюджета-44059,00 рублей;</w:t>
            </w:r>
          </w:p>
          <w:p w14:paraId="116426EC" w14:textId="77777777" w:rsidR="00D60BD0" w:rsidRPr="003A1FC9" w:rsidRDefault="00D60BD0" w:rsidP="00280D10">
            <w:pPr>
              <w:rPr>
                <w:rFonts w:ascii="Times New Roman" w:hAnsi="Times New Roman"/>
                <w:sz w:val="28"/>
                <w:szCs w:val="28"/>
              </w:rPr>
            </w:pPr>
          </w:p>
          <w:p w14:paraId="4A35F371"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2021 год всего-1679831,00 рублей, в том числе:</w:t>
            </w:r>
          </w:p>
          <w:p w14:paraId="12C90960"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федерального бюджета – 1618926,68;</w:t>
            </w:r>
          </w:p>
          <w:p w14:paraId="45795AC0"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областного бюджета –33039,32;</w:t>
            </w:r>
          </w:p>
          <w:p w14:paraId="5B9B5E67"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местного бюджета-27865,00 рублей;</w:t>
            </w:r>
          </w:p>
          <w:p w14:paraId="72816969" w14:textId="77777777" w:rsidR="00D60BD0" w:rsidRPr="003A1FC9" w:rsidRDefault="00D60BD0" w:rsidP="00280D10">
            <w:pPr>
              <w:rPr>
                <w:rFonts w:ascii="Times New Roman" w:hAnsi="Times New Roman"/>
                <w:sz w:val="28"/>
                <w:szCs w:val="28"/>
              </w:rPr>
            </w:pPr>
          </w:p>
          <w:p w14:paraId="69B5D2BC"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2022 год всего-1738577,00 рублей, в том числе:</w:t>
            </w:r>
          </w:p>
          <w:p w14:paraId="7F625E38"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федерального бюджета – 1674781,78;</w:t>
            </w:r>
          </w:p>
          <w:p w14:paraId="7BC58812"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lastRenderedPageBreak/>
              <w:t>средства областного бюджета – 34179,22;</w:t>
            </w:r>
          </w:p>
          <w:p w14:paraId="640212F2"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местного бюджета - 29616,00 рублей;</w:t>
            </w:r>
          </w:p>
          <w:p w14:paraId="3E9DCA38" w14:textId="77777777" w:rsidR="00D60BD0" w:rsidRPr="003A1FC9" w:rsidRDefault="00D60BD0" w:rsidP="00280D10">
            <w:pPr>
              <w:rPr>
                <w:rFonts w:ascii="Times New Roman" w:hAnsi="Times New Roman"/>
                <w:sz w:val="28"/>
                <w:szCs w:val="28"/>
              </w:rPr>
            </w:pPr>
          </w:p>
          <w:p w14:paraId="4663AD4C"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2023 год всего-0,00 рублей, в том числе:</w:t>
            </w:r>
          </w:p>
          <w:p w14:paraId="78FC061C"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местного бюджета-0,00 рублей;</w:t>
            </w:r>
          </w:p>
          <w:p w14:paraId="778367A4" w14:textId="77777777" w:rsidR="00D60BD0" w:rsidRPr="003A1FC9" w:rsidRDefault="00D60BD0" w:rsidP="00280D10">
            <w:pPr>
              <w:rPr>
                <w:rFonts w:ascii="Times New Roman" w:hAnsi="Times New Roman"/>
                <w:sz w:val="28"/>
                <w:szCs w:val="28"/>
              </w:rPr>
            </w:pPr>
          </w:p>
          <w:p w14:paraId="072BE802"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2024 год всего-0,00 рублей, в том числе:</w:t>
            </w:r>
          </w:p>
          <w:p w14:paraId="3A7037B8" w14:textId="77777777" w:rsidR="00D60BD0" w:rsidRPr="003A1FC9" w:rsidRDefault="00D60BD0" w:rsidP="00280D10">
            <w:pPr>
              <w:rPr>
                <w:rFonts w:ascii="Times New Roman" w:hAnsi="Times New Roman"/>
                <w:sz w:val="28"/>
                <w:szCs w:val="28"/>
              </w:rPr>
            </w:pPr>
            <w:r w:rsidRPr="003A1FC9">
              <w:rPr>
                <w:rFonts w:ascii="Times New Roman" w:hAnsi="Times New Roman"/>
                <w:sz w:val="28"/>
                <w:szCs w:val="28"/>
              </w:rPr>
              <w:t>средства местного бюджета-0,00 рублей.</w:t>
            </w:r>
          </w:p>
          <w:p w14:paraId="7E166103" w14:textId="77777777" w:rsidR="00D60BD0" w:rsidRPr="003A1FC9" w:rsidRDefault="00D60BD0" w:rsidP="00280D10">
            <w:pPr>
              <w:rPr>
                <w:rFonts w:ascii="Times New Roman" w:hAnsi="Times New Roman"/>
                <w:sz w:val="28"/>
                <w:szCs w:val="28"/>
              </w:rPr>
            </w:pPr>
          </w:p>
        </w:tc>
      </w:tr>
      <w:tr w:rsidR="00D60BD0" w:rsidRPr="003A1FC9" w14:paraId="78A9E2DD" w14:textId="77777777" w:rsidTr="00280D10">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E5815"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lastRenderedPageBreak/>
              <w:t xml:space="preserve">Ожидаемые результаты реализации </w:t>
            </w:r>
          </w:p>
          <w:p w14:paraId="5155F7D8"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муниципальной</w:t>
            </w:r>
          </w:p>
          <w:p w14:paraId="6A11E79E" w14:textId="77777777" w:rsidR="00D60BD0" w:rsidRPr="003A1FC9" w:rsidRDefault="00D60BD0" w:rsidP="00280D10">
            <w:pPr>
              <w:widowControl w:val="0"/>
              <w:autoSpaceDE w:val="0"/>
              <w:autoSpaceDN w:val="0"/>
              <w:adjustRightInd w:val="0"/>
              <w:jc w:val="both"/>
              <w:rPr>
                <w:rFonts w:ascii="Times New Roman" w:hAnsi="Times New Roman"/>
                <w:sz w:val="28"/>
                <w:szCs w:val="28"/>
              </w:rPr>
            </w:pPr>
            <w:r w:rsidRPr="003A1FC9">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F838C" w14:textId="77777777" w:rsidR="00D60BD0" w:rsidRPr="003A1FC9" w:rsidRDefault="00D60BD0" w:rsidP="00280D10">
            <w:pPr>
              <w:tabs>
                <w:tab w:val="left" w:pos="0"/>
                <w:tab w:val="left" w:pos="142"/>
              </w:tabs>
              <w:jc w:val="both"/>
              <w:rPr>
                <w:rFonts w:ascii="Times New Roman" w:hAnsi="Times New Roman"/>
                <w:sz w:val="28"/>
                <w:szCs w:val="28"/>
              </w:rPr>
            </w:pPr>
            <w:r w:rsidRPr="003A1FC9">
              <w:rPr>
                <w:rFonts w:ascii="Times New Roman" w:hAnsi="Times New Roman"/>
                <w:sz w:val="28"/>
                <w:szCs w:val="28"/>
              </w:rPr>
              <w:t xml:space="preserve">В 2018 году </w:t>
            </w:r>
            <w:proofErr w:type="gramStart"/>
            <w:r w:rsidRPr="003A1FC9">
              <w:rPr>
                <w:rFonts w:ascii="Times New Roman" w:hAnsi="Times New Roman"/>
                <w:sz w:val="28"/>
                <w:szCs w:val="28"/>
              </w:rPr>
              <w:t>благоустроить  1</w:t>
            </w:r>
            <w:proofErr w:type="gramEnd"/>
            <w:r w:rsidRPr="003A1FC9">
              <w:rPr>
                <w:rFonts w:ascii="Times New Roman" w:hAnsi="Times New Roman"/>
                <w:sz w:val="28"/>
                <w:szCs w:val="28"/>
              </w:rPr>
              <w:t xml:space="preserve"> общественную территорию (Открытая летняя площадка для проведения мероприятий (около амбулатории) с прилегающей  детской площадкой) и  3 дворовые территории. </w:t>
            </w:r>
          </w:p>
          <w:p w14:paraId="3E9661F5" w14:textId="77777777" w:rsidR="00D60BD0" w:rsidRPr="003A1FC9" w:rsidRDefault="00D60BD0" w:rsidP="00280D10">
            <w:pPr>
              <w:jc w:val="both"/>
              <w:rPr>
                <w:rFonts w:ascii="Times New Roman" w:hAnsi="Times New Roman"/>
                <w:sz w:val="28"/>
                <w:szCs w:val="28"/>
              </w:rPr>
            </w:pPr>
            <w:r w:rsidRPr="003A1FC9">
              <w:rPr>
                <w:rFonts w:ascii="Times New Roman" w:hAnsi="Times New Roman"/>
                <w:sz w:val="28"/>
                <w:szCs w:val="28"/>
              </w:rPr>
              <w:t xml:space="preserve">В 2019 году благоустроить 1 общественную территорию (Сквер с детской площадкой в </w:t>
            </w:r>
            <w:proofErr w:type="spellStart"/>
            <w:r w:rsidRPr="003A1FC9">
              <w:rPr>
                <w:rFonts w:ascii="Times New Roman" w:hAnsi="Times New Roman"/>
                <w:sz w:val="28"/>
                <w:szCs w:val="28"/>
              </w:rPr>
              <w:t>д.Ворошнево</w:t>
            </w:r>
            <w:proofErr w:type="spellEnd"/>
            <w:r w:rsidRPr="003A1FC9">
              <w:rPr>
                <w:rFonts w:ascii="Times New Roman" w:hAnsi="Times New Roman"/>
                <w:sz w:val="28"/>
                <w:szCs w:val="28"/>
              </w:rPr>
              <w:t xml:space="preserve"> Курского района Курской области (около дома № 16 по улице Сосновая) и 3 дворовые территории.</w:t>
            </w:r>
          </w:p>
          <w:p w14:paraId="2A38D483" w14:textId="77777777" w:rsidR="00D60BD0" w:rsidRPr="003A1FC9" w:rsidRDefault="00D60BD0" w:rsidP="00280D10">
            <w:pPr>
              <w:jc w:val="both"/>
              <w:rPr>
                <w:rFonts w:ascii="Times New Roman" w:hAnsi="Times New Roman"/>
                <w:sz w:val="28"/>
                <w:szCs w:val="28"/>
              </w:rPr>
            </w:pPr>
            <w:r w:rsidRPr="003A1FC9">
              <w:rPr>
                <w:rFonts w:ascii="Times New Roman" w:hAnsi="Times New Roman"/>
                <w:sz w:val="28"/>
                <w:szCs w:val="28"/>
              </w:rPr>
              <w:t xml:space="preserve">В 2020 году благоустроить 1 общественную территорию (Сквер со спортивными тренажерами в </w:t>
            </w:r>
            <w:proofErr w:type="spellStart"/>
            <w:r w:rsidRPr="003A1FC9">
              <w:rPr>
                <w:rFonts w:ascii="Times New Roman" w:hAnsi="Times New Roman"/>
                <w:sz w:val="28"/>
                <w:szCs w:val="28"/>
              </w:rPr>
              <w:t>д.Ворошнево</w:t>
            </w:r>
            <w:proofErr w:type="spellEnd"/>
            <w:r w:rsidRPr="003A1FC9">
              <w:rPr>
                <w:rFonts w:ascii="Times New Roman" w:hAnsi="Times New Roman"/>
                <w:sz w:val="28"/>
                <w:szCs w:val="28"/>
              </w:rPr>
              <w:t xml:space="preserve"> Курского района Курской области) и 3 дворовые территории.</w:t>
            </w:r>
          </w:p>
          <w:p w14:paraId="613D7DA1" w14:textId="77777777" w:rsidR="00D60BD0" w:rsidRPr="003A1FC9" w:rsidRDefault="00D60BD0" w:rsidP="00280D10">
            <w:pPr>
              <w:jc w:val="both"/>
              <w:rPr>
                <w:rFonts w:ascii="Times New Roman" w:hAnsi="Times New Roman"/>
                <w:sz w:val="28"/>
                <w:szCs w:val="28"/>
              </w:rPr>
            </w:pPr>
            <w:r w:rsidRPr="003A1FC9">
              <w:rPr>
                <w:rFonts w:ascii="Times New Roman" w:hAnsi="Times New Roman"/>
                <w:sz w:val="28"/>
                <w:szCs w:val="28"/>
              </w:rPr>
              <w:t xml:space="preserve">В 2021 году благоустроить 1 общественную территорию (Детская площадка улица Ольховская </w:t>
            </w:r>
            <w:proofErr w:type="spellStart"/>
            <w:r w:rsidRPr="003A1FC9">
              <w:rPr>
                <w:rFonts w:ascii="Times New Roman" w:hAnsi="Times New Roman"/>
                <w:sz w:val="28"/>
                <w:szCs w:val="28"/>
              </w:rPr>
              <w:t>д.Ворошнево</w:t>
            </w:r>
            <w:proofErr w:type="spellEnd"/>
            <w:r w:rsidRPr="003A1FC9">
              <w:rPr>
                <w:rFonts w:ascii="Times New Roman" w:hAnsi="Times New Roman"/>
                <w:sz w:val="28"/>
                <w:szCs w:val="28"/>
              </w:rPr>
              <w:t>) и 2 дворовые территории.</w:t>
            </w:r>
          </w:p>
          <w:p w14:paraId="0F0973BD" w14:textId="77777777" w:rsidR="00D60BD0" w:rsidRPr="003A1FC9" w:rsidRDefault="00D60BD0" w:rsidP="00280D10">
            <w:pPr>
              <w:jc w:val="both"/>
              <w:rPr>
                <w:rFonts w:ascii="Times New Roman" w:hAnsi="Times New Roman"/>
                <w:sz w:val="28"/>
                <w:szCs w:val="28"/>
              </w:rPr>
            </w:pPr>
            <w:r w:rsidRPr="003A1FC9">
              <w:rPr>
                <w:rFonts w:ascii="Times New Roman" w:hAnsi="Times New Roman"/>
                <w:sz w:val="28"/>
                <w:szCs w:val="28"/>
              </w:rPr>
              <w:t xml:space="preserve">В 2022 году благоустроить   1 общественную территорию (Кладбище </w:t>
            </w:r>
            <w:proofErr w:type="spellStart"/>
            <w:r w:rsidRPr="003A1FC9">
              <w:rPr>
                <w:rFonts w:ascii="Times New Roman" w:hAnsi="Times New Roman"/>
                <w:sz w:val="28"/>
                <w:szCs w:val="28"/>
              </w:rPr>
              <w:t>д.Ворошнево</w:t>
            </w:r>
            <w:proofErr w:type="spellEnd"/>
            <w:r w:rsidRPr="003A1FC9">
              <w:rPr>
                <w:rFonts w:ascii="Times New Roman" w:hAnsi="Times New Roman"/>
                <w:sz w:val="28"/>
                <w:szCs w:val="28"/>
              </w:rPr>
              <w:t>) и 2 дворовые территории.</w:t>
            </w:r>
          </w:p>
        </w:tc>
      </w:tr>
    </w:tbl>
    <w:p w14:paraId="287123E2" w14:textId="77777777" w:rsidR="00D60BD0" w:rsidRPr="003A1FC9" w:rsidRDefault="00D60BD0" w:rsidP="00D60BD0">
      <w:pPr>
        <w:rPr>
          <w:rFonts w:ascii="Times New Roman" w:hAnsi="Times New Roman" w:cs="Times New Roman"/>
          <w:sz w:val="28"/>
          <w:szCs w:val="28"/>
        </w:rPr>
      </w:pPr>
    </w:p>
    <w:bookmarkEnd w:id="5"/>
    <w:p w14:paraId="177A68A6" w14:textId="77777777" w:rsidR="00D60BD0" w:rsidRPr="003A1FC9" w:rsidRDefault="00D60BD0" w:rsidP="00D60BD0">
      <w:pPr>
        <w:jc w:val="center"/>
        <w:rPr>
          <w:rFonts w:ascii="Times New Roman" w:hAnsi="Times New Roman" w:cs="Times New Roman"/>
          <w:b/>
          <w:sz w:val="16"/>
          <w:szCs w:val="16"/>
        </w:rPr>
      </w:pPr>
    </w:p>
    <w:p w14:paraId="4E0D7016" w14:textId="77777777" w:rsidR="00D60BD0" w:rsidRPr="003A1FC9" w:rsidRDefault="00D60BD0" w:rsidP="00D60BD0">
      <w:pPr>
        <w:jc w:val="center"/>
        <w:rPr>
          <w:rFonts w:ascii="Times New Roman" w:hAnsi="Times New Roman" w:cs="Times New Roman"/>
          <w:b/>
          <w:sz w:val="24"/>
          <w:szCs w:val="24"/>
        </w:rPr>
      </w:pPr>
      <w:r w:rsidRPr="003A1FC9">
        <w:rPr>
          <w:rFonts w:ascii="Times New Roman" w:hAnsi="Times New Roman" w:cs="Times New Roman"/>
          <w:b/>
          <w:sz w:val="24"/>
          <w:szCs w:val="24"/>
        </w:rPr>
        <w:t>Реестр источников доходов местного бюджета на 2022 год и плановый период 2023 и 2024 годов</w:t>
      </w:r>
    </w:p>
    <w:tbl>
      <w:tblPr>
        <w:tblW w:w="10635" w:type="dxa"/>
        <w:tblInd w:w="-601" w:type="dxa"/>
        <w:tblLayout w:type="fixed"/>
        <w:tblLook w:val="04A0" w:firstRow="1" w:lastRow="0" w:firstColumn="1" w:lastColumn="0" w:noHBand="0" w:noVBand="1"/>
      </w:tblPr>
      <w:tblGrid>
        <w:gridCol w:w="568"/>
        <w:gridCol w:w="852"/>
        <w:gridCol w:w="852"/>
        <w:gridCol w:w="1134"/>
        <w:gridCol w:w="850"/>
        <w:gridCol w:w="425"/>
        <w:gridCol w:w="993"/>
        <w:gridCol w:w="992"/>
        <w:gridCol w:w="992"/>
        <w:gridCol w:w="992"/>
        <w:gridCol w:w="993"/>
        <w:gridCol w:w="992"/>
      </w:tblGrid>
      <w:tr w:rsidR="00D60BD0" w:rsidRPr="003A1FC9" w14:paraId="35E0B544" w14:textId="77777777" w:rsidTr="00280D10">
        <w:trPr>
          <w:trHeight w:val="495"/>
        </w:trPr>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1D647"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Номер</w:t>
            </w:r>
          </w:p>
          <w:p w14:paraId="19D65D47"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Реестровой</w:t>
            </w:r>
          </w:p>
          <w:p w14:paraId="4FC52D75"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записи</w:t>
            </w:r>
          </w:p>
        </w:tc>
        <w:tc>
          <w:tcPr>
            <w:tcW w:w="8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DB1FA"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Наименование</w:t>
            </w:r>
          </w:p>
          <w:p w14:paraId="3D51A0CF"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группы источников</w:t>
            </w:r>
          </w:p>
          <w:p w14:paraId="7F92E8A2"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доходов бюджетов/</w:t>
            </w:r>
          </w:p>
          <w:p w14:paraId="41F37AF9"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наименование</w:t>
            </w:r>
          </w:p>
          <w:p w14:paraId="34C1807E"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источника дохода</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B3A09"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Классификация доходов</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E6A6C"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Наименование</w:t>
            </w:r>
          </w:p>
          <w:p w14:paraId="42659484"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главного</w:t>
            </w:r>
          </w:p>
          <w:p w14:paraId="4DFF595B"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администратора</w:t>
            </w:r>
          </w:p>
          <w:p w14:paraId="5813C3E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доходов</w:t>
            </w:r>
          </w:p>
          <w:p w14:paraId="094EAE6A"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бюджета</w:t>
            </w: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5CEE8"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Код</w:t>
            </w:r>
          </w:p>
          <w:p w14:paraId="6A5F6F2C"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строки</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8E378"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Прогноз</w:t>
            </w:r>
          </w:p>
          <w:p w14:paraId="237B4F6F"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доходов бюджета на 2021 год (текущий финансовый год)</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30AD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Кассовые поступления в текущем финансовом году (по состоянию на 01.10.2021 г.)</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30EA8"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Оценка исполнения</w:t>
            </w:r>
          </w:p>
          <w:p w14:paraId="12B5F9E2"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2021 г.</w:t>
            </w:r>
          </w:p>
          <w:p w14:paraId="6A400514"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(текущий финансовый год)</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FB006"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Прогноз доходов бюджета</w:t>
            </w:r>
          </w:p>
        </w:tc>
      </w:tr>
      <w:tr w:rsidR="00D60BD0" w:rsidRPr="003A1FC9" w14:paraId="076C2676" w14:textId="77777777" w:rsidTr="00280D10">
        <w:trPr>
          <w:trHeight w:val="840"/>
        </w:trPr>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96B870" w14:textId="77777777" w:rsidR="00D60BD0" w:rsidRPr="003A1FC9" w:rsidRDefault="00D60BD0" w:rsidP="00280D10">
            <w:pPr>
              <w:rPr>
                <w:rFonts w:ascii="Times New Roman" w:hAnsi="Times New Roman" w:cs="Times New Roman"/>
                <w:sz w:val="16"/>
                <w:szCs w:val="16"/>
              </w:rPr>
            </w:pPr>
          </w:p>
        </w:tc>
        <w:tc>
          <w:tcPr>
            <w:tcW w:w="8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2E6626" w14:textId="77777777" w:rsidR="00D60BD0" w:rsidRPr="003A1FC9" w:rsidRDefault="00D60BD0" w:rsidP="00280D10">
            <w:pPr>
              <w:rPr>
                <w:rFonts w:ascii="Times New Roman" w:hAnsi="Times New Roman" w:cs="Times New Roman"/>
                <w:sz w:val="16"/>
                <w:szCs w:val="16"/>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181E5"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код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0E99C"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наименование</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FEE115" w14:textId="77777777" w:rsidR="00D60BD0" w:rsidRPr="003A1FC9" w:rsidRDefault="00D60BD0" w:rsidP="00280D10">
            <w:pPr>
              <w:rPr>
                <w:rFonts w:ascii="Times New Roman" w:hAnsi="Times New Roman" w:cs="Times New Roman"/>
                <w:sz w:val="16"/>
                <w:szCs w:val="16"/>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0DD38D" w14:textId="77777777" w:rsidR="00D60BD0" w:rsidRPr="003A1FC9" w:rsidRDefault="00D60BD0" w:rsidP="00280D10">
            <w:pPr>
              <w:rPr>
                <w:rFonts w:ascii="Times New Roman" w:hAnsi="Times New Roman" w:cs="Times New Roman"/>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97181" w14:textId="77777777" w:rsidR="00D60BD0" w:rsidRPr="003A1FC9" w:rsidRDefault="00D60BD0" w:rsidP="00280D10">
            <w:pPr>
              <w:rPr>
                <w:rFonts w:ascii="Times New Roman" w:hAnsi="Times New Roman" w:cs="Times New Roman"/>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046549" w14:textId="77777777" w:rsidR="00D60BD0" w:rsidRPr="003A1FC9" w:rsidRDefault="00D60BD0" w:rsidP="00280D10">
            <w:pPr>
              <w:rPr>
                <w:rFonts w:ascii="Times New Roman" w:hAnsi="Times New Roman" w:cs="Times New Roman"/>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E9270" w14:textId="77777777" w:rsidR="00D60BD0" w:rsidRPr="003A1FC9" w:rsidRDefault="00D60BD0" w:rsidP="00280D10">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34A244" w14:textId="77777777" w:rsidR="00D60BD0" w:rsidRPr="003A1FC9" w:rsidRDefault="00D60BD0" w:rsidP="00280D10">
            <w:pPr>
              <w:jc w:val="center"/>
              <w:rPr>
                <w:rFonts w:ascii="Times New Roman" w:hAnsi="Times New Roman" w:cs="Times New Roman"/>
                <w:sz w:val="16"/>
                <w:szCs w:val="16"/>
              </w:rPr>
            </w:pPr>
            <w:r w:rsidRPr="003A1FC9">
              <w:rPr>
                <w:rFonts w:ascii="Times New Roman" w:hAnsi="Times New Roman" w:cs="Times New Roman"/>
                <w:sz w:val="16"/>
                <w:szCs w:val="16"/>
              </w:rPr>
              <w:t xml:space="preserve"> на 2022 г. (очередной финансовый год)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41BA6F" w14:textId="77777777" w:rsidR="00D60BD0" w:rsidRPr="003A1FC9" w:rsidRDefault="00D60BD0" w:rsidP="00280D10">
            <w:pPr>
              <w:jc w:val="center"/>
              <w:rPr>
                <w:rFonts w:ascii="Times New Roman" w:hAnsi="Times New Roman" w:cs="Times New Roman"/>
                <w:sz w:val="16"/>
                <w:szCs w:val="16"/>
              </w:rPr>
            </w:pPr>
            <w:r w:rsidRPr="003A1FC9">
              <w:rPr>
                <w:rFonts w:ascii="Times New Roman" w:hAnsi="Times New Roman" w:cs="Times New Roman"/>
                <w:sz w:val="16"/>
                <w:szCs w:val="16"/>
              </w:rPr>
              <w:t xml:space="preserve"> на 2023 г. (первый год планового периода)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9A02DA" w14:textId="77777777" w:rsidR="00D60BD0" w:rsidRPr="003A1FC9" w:rsidRDefault="00D60BD0" w:rsidP="00280D10">
            <w:pPr>
              <w:jc w:val="center"/>
              <w:rPr>
                <w:rFonts w:ascii="Times New Roman" w:hAnsi="Times New Roman" w:cs="Times New Roman"/>
                <w:sz w:val="16"/>
                <w:szCs w:val="16"/>
              </w:rPr>
            </w:pPr>
            <w:r w:rsidRPr="003A1FC9">
              <w:rPr>
                <w:rFonts w:ascii="Times New Roman" w:hAnsi="Times New Roman" w:cs="Times New Roman"/>
                <w:sz w:val="16"/>
                <w:szCs w:val="16"/>
              </w:rPr>
              <w:t xml:space="preserve"> на 2024 г. (второй год планового периода) </w:t>
            </w:r>
          </w:p>
        </w:tc>
      </w:tr>
      <w:tr w:rsidR="00D60BD0" w:rsidRPr="003A1FC9" w14:paraId="0333C395" w14:textId="77777777" w:rsidTr="00280D10">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C385C"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B03CD"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Налоговые и неналоговые доходы/налоги </w:t>
            </w:r>
            <w:r w:rsidRPr="003A1FC9">
              <w:rPr>
                <w:rFonts w:ascii="Times New Roman" w:hAnsi="Times New Roman" w:cs="Times New Roman"/>
                <w:sz w:val="16"/>
                <w:szCs w:val="16"/>
              </w:rPr>
              <w:lastRenderedPageBreak/>
              <w:t>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DBC45"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lastRenderedPageBreak/>
              <w:t>10102010010000110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C7303" w14:textId="77777777" w:rsidR="00D60BD0" w:rsidRPr="003A1FC9" w:rsidRDefault="00D60BD0" w:rsidP="00280D10">
            <w:pPr>
              <w:jc w:val="both"/>
              <w:rPr>
                <w:rFonts w:ascii="Times New Roman" w:hAnsi="Times New Roman" w:cs="Times New Roman"/>
                <w:sz w:val="16"/>
                <w:szCs w:val="16"/>
              </w:rPr>
            </w:pPr>
            <w:r w:rsidRPr="003A1FC9">
              <w:rPr>
                <w:rFonts w:ascii="Times New Roman" w:hAnsi="Times New Roman" w:cs="Times New Roman"/>
                <w:sz w:val="16"/>
                <w:szCs w:val="16"/>
              </w:rPr>
              <w:t xml:space="preserve">Налог на доходы физических лиц с доходов, источником </w:t>
            </w:r>
            <w:r w:rsidRPr="003A1FC9">
              <w:rPr>
                <w:rFonts w:ascii="Times New Roman" w:hAnsi="Times New Roman" w:cs="Times New Roman"/>
                <w:sz w:val="16"/>
                <w:szCs w:val="16"/>
              </w:rPr>
              <w:lastRenderedPageBreak/>
              <w:t>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14:paraId="18F53307" w14:textId="77777777" w:rsidR="00D60BD0" w:rsidRPr="003A1FC9" w:rsidRDefault="00D60BD0" w:rsidP="00280D10">
            <w:pP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34D9E"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lastRenderedPageBreak/>
              <w:t xml:space="preserve">Федеральная </w:t>
            </w:r>
          </w:p>
          <w:p w14:paraId="26B5511C"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налоговая</w:t>
            </w:r>
          </w:p>
          <w:p w14:paraId="14F5672E"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lastRenderedPageBreak/>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4188B" w14:textId="77777777" w:rsidR="00D60BD0" w:rsidRPr="003A1FC9" w:rsidRDefault="00D60BD0" w:rsidP="00280D10">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E5540"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1134589,00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96066"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624285,08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41554"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986554,45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2FD0D"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939356,00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2A4C6"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975219,00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843F5"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1017181,00</w:t>
            </w:r>
          </w:p>
        </w:tc>
      </w:tr>
      <w:tr w:rsidR="00D60BD0" w:rsidRPr="003A1FC9" w14:paraId="75AB6094" w14:textId="77777777" w:rsidTr="00280D10">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2D9BB"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7DA6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Налоговые и неналоговые доходы/налоги 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1F7AE"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10102020010000110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7C7BF" w14:textId="77777777" w:rsidR="00D60BD0" w:rsidRPr="003A1FC9" w:rsidRDefault="00D60BD0" w:rsidP="00280D10">
            <w:pPr>
              <w:jc w:val="both"/>
              <w:rPr>
                <w:rFonts w:ascii="Times New Roman" w:hAnsi="Times New Roman" w:cs="Times New Roman"/>
                <w:sz w:val="16"/>
                <w:szCs w:val="16"/>
              </w:rPr>
            </w:pPr>
            <w:r w:rsidRPr="003A1FC9">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14:paraId="3C96B5D7" w14:textId="77777777" w:rsidR="00D60BD0" w:rsidRPr="003A1FC9" w:rsidRDefault="00D60BD0" w:rsidP="00280D10">
            <w:pP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ACF92"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Федеральная </w:t>
            </w:r>
          </w:p>
          <w:p w14:paraId="0B8A0569"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налоговая</w:t>
            </w:r>
          </w:p>
          <w:p w14:paraId="48FE39E0"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F3112" w14:textId="77777777" w:rsidR="00D60BD0" w:rsidRPr="003A1FC9" w:rsidRDefault="00D60BD0" w:rsidP="00280D10">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A728D"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1988,00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98474"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B524B"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106B2"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1472,00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AD9D1"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1528,00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30A35"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1594,00</w:t>
            </w:r>
          </w:p>
        </w:tc>
      </w:tr>
      <w:tr w:rsidR="00D60BD0" w:rsidRPr="003A1FC9" w14:paraId="2A7BB150" w14:textId="77777777" w:rsidTr="00280D10">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4F8FD"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0D90D"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Налоговые и неналоговые доходы/налоги на </w:t>
            </w:r>
            <w:r w:rsidRPr="003A1FC9">
              <w:rPr>
                <w:rFonts w:ascii="Times New Roman" w:hAnsi="Times New Roman" w:cs="Times New Roman"/>
                <w:sz w:val="16"/>
                <w:szCs w:val="16"/>
              </w:rPr>
              <w:lastRenderedPageBreak/>
              <w:t>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3AB1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lastRenderedPageBreak/>
              <w:t>10102030010000110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6F290"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Налог на доходы физических лиц, с доходов, полученных физическими </w:t>
            </w:r>
            <w:proofErr w:type="gramStart"/>
            <w:r w:rsidRPr="003A1FC9">
              <w:rPr>
                <w:rFonts w:ascii="Times New Roman" w:hAnsi="Times New Roman" w:cs="Times New Roman"/>
                <w:sz w:val="16"/>
                <w:szCs w:val="16"/>
              </w:rPr>
              <w:t>лицами  в</w:t>
            </w:r>
            <w:proofErr w:type="gramEnd"/>
            <w:r w:rsidRPr="003A1FC9">
              <w:rPr>
                <w:rFonts w:ascii="Times New Roman" w:hAnsi="Times New Roman" w:cs="Times New Roman"/>
                <w:sz w:val="16"/>
                <w:szCs w:val="16"/>
              </w:rPr>
              <w:t xml:space="preserve"> соответствии </w:t>
            </w:r>
            <w:r w:rsidRPr="003A1FC9">
              <w:rPr>
                <w:rFonts w:ascii="Times New Roman" w:hAnsi="Times New Roman" w:cs="Times New Roman"/>
                <w:sz w:val="16"/>
                <w:szCs w:val="16"/>
              </w:rPr>
              <w:lastRenderedPageBreak/>
              <w:t>со статьей 228 Налогового Кодекса  Российской Федерации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43F20"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lastRenderedPageBreak/>
              <w:t xml:space="preserve">Федеральная </w:t>
            </w:r>
          </w:p>
          <w:p w14:paraId="7BC68D08"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налоговая</w:t>
            </w:r>
          </w:p>
          <w:p w14:paraId="0B1D6704"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5C8B8" w14:textId="77777777" w:rsidR="00D60BD0" w:rsidRPr="003A1FC9" w:rsidRDefault="00D60BD0" w:rsidP="00280D10">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1DA2A"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8608,00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B5442"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5231,36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C07AB"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7119,16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F24F5"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6492,00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9A2E4"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6492,00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B0780"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6492,00</w:t>
            </w:r>
          </w:p>
        </w:tc>
      </w:tr>
      <w:tr w:rsidR="00D60BD0" w:rsidRPr="003A1FC9" w14:paraId="2CBB69CE" w14:textId="77777777" w:rsidTr="00280D10">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E0E8C"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0EB72"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Налоговые и неналоговые доходы/налоги на совокупный доход</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56567"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10503010010000110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01D5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Единый сельскохозяйственный налог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1CB20"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Федеральная </w:t>
            </w:r>
          </w:p>
          <w:p w14:paraId="6A3A5986"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налоговая</w:t>
            </w:r>
          </w:p>
          <w:p w14:paraId="5B894DC8"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9E545" w14:textId="77777777" w:rsidR="00D60BD0" w:rsidRPr="003A1FC9" w:rsidRDefault="00D60BD0" w:rsidP="00280D10">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D6C5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22461,50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160FB"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22461,50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232D5"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22461,50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4F151"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23158,00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A9C67"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24038,00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EC51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25000,00</w:t>
            </w:r>
          </w:p>
        </w:tc>
      </w:tr>
      <w:tr w:rsidR="00D60BD0" w:rsidRPr="003A1FC9" w14:paraId="0BAD6A5A" w14:textId="77777777" w:rsidTr="00280D10">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6E01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F0361"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Налоговые и неналоговые доходы/налоги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18F35"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10601030100000110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FBE78"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ACFBE"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Федеральная </w:t>
            </w:r>
          </w:p>
          <w:p w14:paraId="5070972C"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налоговая</w:t>
            </w:r>
          </w:p>
          <w:p w14:paraId="0A644316"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E5D23" w14:textId="77777777" w:rsidR="00D60BD0" w:rsidRPr="003A1FC9" w:rsidRDefault="00D60BD0" w:rsidP="00280D10">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7DFC1"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700768,00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FD95C"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188782,89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28E2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700768,00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3CE5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572354,00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F186D"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572354,00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8D202"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572354,00</w:t>
            </w:r>
          </w:p>
        </w:tc>
      </w:tr>
      <w:tr w:rsidR="00D60BD0" w:rsidRPr="003A1FC9" w14:paraId="354FD95E" w14:textId="77777777" w:rsidTr="00280D10">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5A716"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7A6CD"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Налоговые и неналоговые доходы/налоги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6B59B"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10606033100000110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1B87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DF602"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Федеральная </w:t>
            </w:r>
          </w:p>
          <w:p w14:paraId="5AD38996"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налоговая</w:t>
            </w:r>
          </w:p>
          <w:p w14:paraId="005217B0"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36665" w14:textId="77777777" w:rsidR="00D60BD0" w:rsidRPr="003A1FC9" w:rsidRDefault="00D60BD0" w:rsidP="00280D10">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1805"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4080407,00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24C30"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1924471,92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19525"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2643430,57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37FC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3648376,00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93515"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3648376,00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626EC"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3648376,00</w:t>
            </w:r>
          </w:p>
        </w:tc>
      </w:tr>
      <w:tr w:rsidR="00D60BD0" w:rsidRPr="003A1FC9" w14:paraId="61DF3CEF" w14:textId="77777777" w:rsidTr="00280D10">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2B661"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B7FCE"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Налоговые и неналоговые доходы/налоги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2D02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10606043100000110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7A170"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90D8B"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Федеральная </w:t>
            </w:r>
          </w:p>
          <w:p w14:paraId="37996EC1"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налоговая</w:t>
            </w:r>
          </w:p>
          <w:p w14:paraId="143AB31D"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62093" w14:textId="77777777" w:rsidR="00D60BD0" w:rsidRPr="003A1FC9" w:rsidRDefault="00D60BD0" w:rsidP="00280D10">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C745B"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1010122,00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88F70"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191443,73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3A75D"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804247,82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4F0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847796,00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BF0B8"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847796,00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E9964"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847796,00</w:t>
            </w:r>
          </w:p>
        </w:tc>
      </w:tr>
      <w:tr w:rsidR="00D60BD0" w:rsidRPr="003A1FC9" w14:paraId="2743AD87" w14:textId="77777777" w:rsidTr="00280D10">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19216"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E3A19"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Налоговые и неналоговые доходы/</w:t>
            </w:r>
            <w:proofErr w:type="spellStart"/>
            <w:proofErr w:type="gramStart"/>
            <w:r w:rsidRPr="003A1FC9">
              <w:rPr>
                <w:rFonts w:ascii="Times New Roman" w:hAnsi="Times New Roman" w:cs="Times New Roman"/>
                <w:sz w:val="16"/>
                <w:szCs w:val="16"/>
              </w:rPr>
              <w:t>штрафы,санкции</w:t>
            </w:r>
            <w:proofErr w:type="spellEnd"/>
            <w:proofErr w:type="gramEnd"/>
            <w:r w:rsidRPr="003A1FC9">
              <w:rPr>
                <w:rFonts w:ascii="Times New Roman" w:hAnsi="Times New Roman" w:cs="Times New Roman"/>
                <w:sz w:val="16"/>
                <w:szCs w:val="16"/>
              </w:rPr>
              <w:t>, возмещение ущерба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79E56"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11607010100000140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20721"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w:t>
            </w:r>
            <w:r w:rsidRPr="003A1FC9">
              <w:rPr>
                <w:rFonts w:ascii="Times New Roman" w:hAnsi="Times New Roman" w:cs="Times New Roman"/>
                <w:sz w:val="16"/>
                <w:szCs w:val="16"/>
              </w:rPr>
              <w:lastRenderedPageBreak/>
              <w:t>нных муниципальным контрактом, заключенным муниципальным органом, казенным учреждением сельского поселения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87E8A"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lastRenderedPageBreak/>
              <w:t xml:space="preserve">Администрация </w:t>
            </w:r>
            <w:proofErr w:type="spellStart"/>
            <w:r w:rsidRPr="003A1FC9">
              <w:rPr>
                <w:rFonts w:ascii="Times New Roman" w:hAnsi="Times New Roman" w:cs="Times New Roman"/>
                <w:sz w:val="16"/>
                <w:szCs w:val="16"/>
              </w:rPr>
              <w:t>Ворошневского</w:t>
            </w:r>
            <w:proofErr w:type="spellEnd"/>
            <w:r w:rsidRPr="003A1FC9">
              <w:rPr>
                <w:rFonts w:ascii="Times New Roman" w:hAnsi="Times New Roman" w:cs="Times New Roman"/>
                <w:sz w:val="16"/>
                <w:szCs w:val="16"/>
              </w:rPr>
              <w:t xml:space="preserve">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B5039" w14:textId="77777777" w:rsidR="00D60BD0" w:rsidRPr="003A1FC9" w:rsidRDefault="00D60BD0" w:rsidP="00280D10">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1573F"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4279,38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D0319"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4738,24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CAF8C"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4738,24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7630D"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8559,00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FD7B7"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8559,00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37A3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8559,00</w:t>
            </w:r>
          </w:p>
        </w:tc>
      </w:tr>
      <w:tr w:rsidR="00D60BD0" w:rsidRPr="003A1FC9" w14:paraId="6B7BAFB1" w14:textId="77777777" w:rsidTr="00280D10">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4D3F4"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43585"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Налоговые и неналоговые доходы/</w:t>
            </w:r>
            <w:proofErr w:type="spellStart"/>
            <w:proofErr w:type="gramStart"/>
            <w:r w:rsidRPr="003A1FC9">
              <w:rPr>
                <w:rFonts w:ascii="Times New Roman" w:hAnsi="Times New Roman" w:cs="Times New Roman"/>
                <w:sz w:val="16"/>
                <w:szCs w:val="16"/>
              </w:rPr>
              <w:t>штрафы,санкции</w:t>
            </w:r>
            <w:proofErr w:type="spellEnd"/>
            <w:proofErr w:type="gramEnd"/>
            <w:r w:rsidRPr="003A1FC9">
              <w:rPr>
                <w:rFonts w:ascii="Times New Roman" w:hAnsi="Times New Roman" w:cs="Times New Roman"/>
                <w:sz w:val="16"/>
                <w:szCs w:val="16"/>
              </w:rPr>
              <w:t>, возмещение ущерба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60F26"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11607090100000140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00ADB"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D5C8A"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Администрация </w:t>
            </w:r>
            <w:proofErr w:type="spellStart"/>
            <w:r w:rsidRPr="003A1FC9">
              <w:rPr>
                <w:rFonts w:ascii="Times New Roman" w:hAnsi="Times New Roman" w:cs="Times New Roman"/>
                <w:sz w:val="16"/>
                <w:szCs w:val="16"/>
              </w:rPr>
              <w:t>Ворошневского</w:t>
            </w:r>
            <w:proofErr w:type="spellEnd"/>
            <w:r w:rsidRPr="003A1FC9">
              <w:rPr>
                <w:rFonts w:ascii="Times New Roman" w:hAnsi="Times New Roman" w:cs="Times New Roman"/>
                <w:sz w:val="16"/>
                <w:szCs w:val="16"/>
              </w:rPr>
              <w:t xml:space="preserve">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3B9AE" w14:textId="77777777" w:rsidR="00D60BD0" w:rsidRPr="003A1FC9" w:rsidRDefault="00D60BD0" w:rsidP="00280D10">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70DBE"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72FD4"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96,48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2B0E2"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1541,14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891E9"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2803E"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EBA3D"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0,00</w:t>
            </w:r>
          </w:p>
        </w:tc>
      </w:tr>
      <w:tr w:rsidR="00D60BD0" w:rsidRPr="003A1FC9" w14:paraId="6B0CB895" w14:textId="77777777" w:rsidTr="00280D10">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00B1F"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75471"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F4506"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20215001100000150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7DD14"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949AB"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Администрация </w:t>
            </w:r>
            <w:proofErr w:type="spellStart"/>
            <w:r w:rsidRPr="003A1FC9">
              <w:rPr>
                <w:rFonts w:ascii="Times New Roman" w:hAnsi="Times New Roman" w:cs="Times New Roman"/>
                <w:sz w:val="16"/>
                <w:szCs w:val="16"/>
              </w:rPr>
              <w:t>Ворошневского</w:t>
            </w:r>
            <w:proofErr w:type="spellEnd"/>
            <w:r w:rsidRPr="003A1FC9">
              <w:rPr>
                <w:rFonts w:ascii="Times New Roman" w:hAnsi="Times New Roman" w:cs="Times New Roman"/>
                <w:sz w:val="16"/>
                <w:szCs w:val="16"/>
              </w:rPr>
              <w:t xml:space="preserve">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BF346" w14:textId="77777777" w:rsidR="00D60BD0" w:rsidRPr="003A1FC9" w:rsidRDefault="00D60BD0" w:rsidP="00280D10">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08938"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2524100,00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CD315"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2003500,00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A86C6"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2524100,00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131F9"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2877375,00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6E157"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2503316,00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FB62C"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2301899,00</w:t>
            </w:r>
          </w:p>
        </w:tc>
      </w:tr>
      <w:tr w:rsidR="00D60BD0" w:rsidRPr="003A1FC9" w14:paraId="765B8E13" w14:textId="77777777" w:rsidTr="00280D10">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21D0B"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12501"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Безвозмездные поступления/безвозмездные поступления от других бюджетов бюджетной </w:t>
            </w:r>
            <w:r w:rsidRPr="003A1FC9">
              <w:rPr>
                <w:rFonts w:ascii="Times New Roman" w:hAnsi="Times New Roman" w:cs="Times New Roman"/>
                <w:sz w:val="16"/>
                <w:szCs w:val="16"/>
              </w:rPr>
              <w:lastRenderedPageBreak/>
              <w:t>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59ACA"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lastRenderedPageBreak/>
              <w:t>20235118100000150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001F0"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Субвенции бюджетам поселений на осуществление первичного воинского учета на территориях, где отсутствуют военные </w:t>
            </w:r>
            <w:r w:rsidRPr="003A1FC9">
              <w:rPr>
                <w:rFonts w:ascii="Times New Roman" w:hAnsi="Times New Roman" w:cs="Times New Roman"/>
                <w:sz w:val="16"/>
                <w:szCs w:val="16"/>
              </w:rPr>
              <w:lastRenderedPageBreak/>
              <w:t>комиссариаты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723C2"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lastRenderedPageBreak/>
              <w:t xml:space="preserve">Администрация </w:t>
            </w:r>
            <w:proofErr w:type="spellStart"/>
            <w:r w:rsidRPr="003A1FC9">
              <w:rPr>
                <w:rFonts w:ascii="Times New Roman" w:hAnsi="Times New Roman" w:cs="Times New Roman"/>
                <w:sz w:val="16"/>
                <w:szCs w:val="16"/>
              </w:rPr>
              <w:t>Ворошневского</w:t>
            </w:r>
            <w:proofErr w:type="spellEnd"/>
            <w:r w:rsidRPr="003A1FC9">
              <w:rPr>
                <w:rFonts w:ascii="Times New Roman" w:hAnsi="Times New Roman" w:cs="Times New Roman"/>
                <w:sz w:val="16"/>
                <w:szCs w:val="16"/>
              </w:rPr>
              <w:t xml:space="preserve">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C5EE" w14:textId="77777777" w:rsidR="00D60BD0" w:rsidRPr="003A1FC9" w:rsidRDefault="00D60BD0" w:rsidP="00280D10">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D305A"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223167,00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4ADF6"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163169,58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271DE"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223167,00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6FE4C"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231175,00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6A09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238871,00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B1A45"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247210,00</w:t>
            </w:r>
          </w:p>
        </w:tc>
      </w:tr>
      <w:tr w:rsidR="00D60BD0" w:rsidRPr="003A1FC9" w14:paraId="549BB15D" w14:textId="77777777" w:rsidTr="00280D10">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653E8"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DBF6D"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591C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20225555100000150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5C585"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Субсидии бюджетам сельских поселений на поддержку госпрограмм субъектов РФ и муниципальных программ формирования современной городской среды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77DCC"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Администрация </w:t>
            </w:r>
            <w:proofErr w:type="spellStart"/>
            <w:r w:rsidRPr="003A1FC9">
              <w:rPr>
                <w:rFonts w:ascii="Times New Roman" w:hAnsi="Times New Roman" w:cs="Times New Roman"/>
                <w:sz w:val="16"/>
                <w:szCs w:val="16"/>
              </w:rPr>
              <w:t>Ворошневского</w:t>
            </w:r>
            <w:proofErr w:type="spellEnd"/>
            <w:r w:rsidRPr="003A1FC9">
              <w:rPr>
                <w:rFonts w:ascii="Times New Roman" w:hAnsi="Times New Roman" w:cs="Times New Roman"/>
                <w:sz w:val="16"/>
                <w:szCs w:val="16"/>
              </w:rPr>
              <w:t xml:space="preserve">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1C5F7" w14:textId="77777777" w:rsidR="00D60BD0" w:rsidRPr="003A1FC9" w:rsidRDefault="00D60BD0" w:rsidP="00280D10">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459D0"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1651966,00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66C88"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1521226,05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E93DE"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1651966,00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8C3B"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1738577,00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F9271"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1DF2E"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0,00</w:t>
            </w:r>
          </w:p>
        </w:tc>
      </w:tr>
      <w:tr w:rsidR="00D60BD0" w:rsidRPr="003A1FC9" w14:paraId="065DFC07" w14:textId="77777777" w:rsidTr="00280D10">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02BD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E4532"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17FA3"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20240014100000150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A35FA"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5A6A4"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Администрация </w:t>
            </w:r>
            <w:proofErr w:type="spellStart"/>
            <w:r w:rsidRPr="003A1FC9">
              <w:rPr>
                <w:rFonts w:ascii="Times New Roman" w:hAnsi="Times New Roman" w:cs="Times New Roman"/>
                <w:sz w:val="16"/>
                <w:szCs w:val="16"/>
              </w:rPr>
              <w:t>Ворошневского</w:t>
            </w:r>
            <w:proofErr w:type="spellEnd"/>
            <w:r w:rsidRPr="003A1FC9">
              <w:rPr>
                <w:rFonts w:ascii="Times New Roman" w:hAnsi="Times New Roman" w:cs="Times New Roman"/>
                <w:sz w:val="16"/>
                <w:szCs w:val="16"/>
              </w:rPr>
              <w:t xml:space="preserve">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6ADEF" w14:textId="77777777" w:rsidR="00D60BD0" w:rsidRPr="003A1FC9" w:rsidRDefault="00D60BD0" w:rsidP="00280D10">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B60D2"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68522,00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E3E92"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55188,00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31832"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68522,00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3EFA2"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37521,00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CFFE7"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229E4"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0,00</w:t>
            </w:r>
          </w:p>
        </w:tc>
      </w:tr>
      <w:tr w:rsidR="00D60BD0" w:rsidRPr="00E903AD" w14:paraId="58616171" w14:textId="77777777" w:rsidTr="00280D10">
        <w:trPr>
          <w:trHeight w:val="2262"/>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A571B"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15.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C9A59"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Прочие безвозмездные поступления </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A259F"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20705030100000150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1FDB6"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Прочие безвозмездные поступления в бюджеты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EE464"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 xml:space="preserve">Администрация </w:t>
            </w:r>
            <w:proofErr w:type="spellStart"/>
            <w:r w:rsidRPr="003A1FC9">
              <w:rPr>
                <w:rFonts w:ascii="Times New Roman" w:hAnsi="Times New Roman" w:cs="Times New Roman"/>
                <w:sz w:val="16"/>
                <w:szCs w:val="16"/>
              </w:rPr>
              <w:t>Ворошневского</w:t>
            </w:r>
            <w:proofErr w:type="spellEnd"/>
            <w:r w:rsidRPr="003A1FC9">
              <w:rPr>
                <w:rFonts w:ascii="Times New Roman" w:hAnsi="Times New Roman" w:cs="Times New Roman"/>
                <w:sz w:val="16"/>
                <w:szCs w:val="16"/>
              </w:rPr>
              <w:t xml:space="preserve">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CAFCA" w14:textId="77777777" w:rsidR="00D60BD0" w:rsidRPr="003A1FC9" w:rsidRDefault="00D60BD0" w:rsidP="00280D10">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09B97"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27500,00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DED6F"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35000,00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AA5A6"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35000,00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1A18E"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F8CAA" w14:textId="77777777" w:rsidR="00D60BD0" w:rsidRPr="003A1FC9"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44BEB" w14:textId="77777777" w:rsidR="00D60BD0" w:rsidRPr="00E903AD" w:rsidRDefault="00D60BD0" w:rsidP="00280D10">
            <w:pPr>
              <w:rPr>
                <w:rFonts w:ascii="Times New Roman" w:hAnsi="Times New Roman" w:cs="Times New Roman"/>
                <w:sz w:val="16"/>
                <w:szCs w:val="16"/>
              </w:rPr>
            </w:pPr>
            <w:r w:rsidRPr="003A1FC9">
              <w:rPr>
                <w:rFonts w:ascii="Times New Roman" w:hAnsi="Times New Roman" w:cs="Times New Roman"/>
                <w:sz w:val="16"/>
                <w:szCs w:val="16"/>
              </w:rPr>
              <w:t>0,00</w:t>
            </w:r>
          </w:p>
        </w:tc>
      </w:tr>
    </w:tbl>
    <w:p w14:paraId="2AE41B9F" w14:textId="77777777" w:rsidR="00D60BD0" w:rsidRPr="00E903AD" w:rsidRDefault="00D60BD0" w:rsidP="00D60BD0">
      <w:pPr>
        <w:rPr>
          <w:rFonts w:ascii="Times New Roman" w:hAnsi="Times New Roman" w:cs="Times New Roman"/>
          <w:sz w:val="16"/>
          <w:szCs w:val="16"/>
        </w:rPr>
      </w:pPr>
    </w:p>
    <w:p w14:paraId="79A6F09E" w14:textId="77777777" w:rsidR="00D60BD0" w:rsidRPr="001C0B36" w:rsidRDefault="00D60BD0" w:rsidP="00D60BD0">
      <w:pPr>
        <w:spacing w:after="0" w:line="240" w:lineRule="auto"/>
        <w:rPr>
          <w:rFonts w:ascii="Times New Roman" w:eastAsia="Times New Roman" w:hAnsi="Times New Roman" w:cs="Times New Roman"/>
          <w:b/>
          <w:sz w:val="28"/>
          <w:szCs w:val="28"/>
        </w:rPr>
      </w:pPr>
    </w:p>
    <w:sectPr w:rsidR="00D60BD0" w:rsidRPr="001C0B36" w:rsidSect="00D44D66">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ACD"/>
    <w:multiLevelType w:val="hybridMultilevel"/>
    <w:tmpl w:val="4A0AE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31352"/>
    <w:multiLevelType w:val="hybridMultilevel"/>
    <w:tmpl w:val="202A4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F721E"/>
    <w:multiLevelType w:val="hybridMultilevel"/>
    <w:tmpl w:val="A9BC21C8"/>
    <w:lvl w:ilvl="0" w:tplc="CF34AB9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542A11C0"/>
    <w:multiLevelType w:val="hybridMultilevel"/>
    <w:tmpl w:val="1F58E0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0B0928"/>
    <w:multiLevelType w:val="hybridMultilevel"/>
    <w:tmpl w:val="751896E2"/>
    <w:lvl w:ilvl="0" w:tplc="8BDACA6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6CA70EE4"/>
    <w:multiLevelType w:val="hybridMultilevel"/>
    <w:tmpl w:val="B0CCEE60"/>
    <w:lvl w:ilvl="0" w:tplc="2E9097A2">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6" w15:restartNumberingAfterBreak="0">
    <w:nsid w:val="70D0341D"/>
    <w:multiLevelType w:val="hybridMultilevel"/>
    <w:tmpl w:val="2E4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292163"/>
    <w:multiLevelType w:val="hybridMultilevel"/>
    <w:tmpl w:val="44667A98"/>
    <w:lvl w:ilvl="0" w:tplc="B776A444">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0"/>
  </w:num>
  <w:num w:numId="3">
    <w:abstractNumId w:val="1"/>
  </w:num>
  <w:num w:numId="4">
    <w:abstractNumId w:val="7"/>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0F"/>
    <w:rsid w:val="000C0626"/>
    <w:rsid w:val="001514C3"/>
    <w:rsid w:val="00172930"/>
    <w:rsid w:val="001843E8"/>
    <w:rsid w:val="001B5C99"/>
    <w:rsid w:val="001C0B36"/>
    <w:rsid w:val="001F3DE5"/>
    <w:rsid w:val="0021060A"/>
    <w:rsid w:val="00230007"/>
    <w:rsid w:val="00276CBD"/>
    <w:rsid w:val="002775E6"/>
    <w:rsid w:val="00306BAC"/>
    <w:rsid w:val="00346341"/>
    <w:rsid w:val="0035269F"/>
    <w:rsid w:val="003F1941"/>
    <w:rsid w:val="004334E7"/>
    <w:rsid w:val="0044000F"/>
    <w:rsid w:val="00467227"/>
    <w:rsid w:val="004C5D57"/>
    <w:rsid w:val="004E5D0D"/>
    <w:rsid w:val="00554739"/>
    <w:rsid w:val="00606929"/>
    <w:rsid w:val="00650460"/>
    <w:rsid w:val="006C7877"/>
    <w:rsid w:val="006E2BB4"/>
    <w:rsid w:val="00704748"/>
    <w:rsid w:val="00750238"/>
    <w:rsid w:val="00774D79"/>
    <w:rsid w:val="00853FD4"/>
    <w:rsid w:val="008B088B"/>
    <w:rsid w:val="009269EC"/>
    <w:rsid w:val="00936B2A"/>
    <w:rsid w:val="0098387B"/>
    <w:rsid w:val="009B1C31"/>
    <w:rsid w:val="009B3BBE"/>
    <w:rsid w:val="009F2843"/>
    <w:rsid w:val="00A7638A"/>
    <w:rsid w:val="00A9291A"/>
    <w:rsid w:val="00B87096"/>
    <w:rsid w:val="00C473B5"/>
    <w:rsid w:val="00C67494"/>
    <w:rsid w:val="00CD21B9"/>
    <w:rsid w:val="00D1391D"/>
    <w:rsid w:val="00D44D66"/>
    <w:rsid w:val="00D5705E"/>
    <w:rsid w:val="00D60BD0"/>
    <w:rsid w:val="00D65FCE"/>
    <w:rsid w:val="00DD048A"/>
    <w:rsid w:val="00E01312"/>
    <w:rsid w:val="00E37F84"/>
    <w:rsid w:val="00E61E81"/>
    <w:rsid w:val="00E7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8538"/>
  <w15:docId w15:val="{B2F1F079-0A9A-4DB5-B641-79C03A50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DD04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7630E"/>
    <w:pPr>
      <w:keepNext/>
      <w:spacing w:after="0" w:line="240" w:lineRule="auto"/>
      <w:jc w:val="center"/>
      <w:outlineLvl w:val="1"/>
    </w:pPr>
    <w:rPr>
      <w:rFonts w:ascii="Times New Roman" w:eastAsia="Times New Roman" w:hAnsi="Times New Roman" w:cs="Times New Roman"/>
      <w:b/>
      <w:sz w:val="32"/>
      <w:szCs w:val="28"/>
    </w:rPr>
  </w:style>
  <w:style w:type="paragraph" w:styleId="8">
    <w:name w:val="heading 8"/>
    <w:basedOn w:val="a"/>
    <w:next w:val="a"/>
    <w:link w:val="80"/>
    <w:uiPriority w:val="99"/>
    <w:semiHidden/>
    <w:unhideWhenUsed/>
    <w:qFormat/>
    <w:rsid w:val="0021060A"/>
    <w:pPr>
      <w:spacing w:before="240" w:after="60"/>
      <w:outlineLvl w:val="7"/>
    </w:pPr>
    <w:rPr>
      <w:rFonts w:ascii="Times New Roman" w:eastAsia="Calibri"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с отступом Знак1"/>
    <w:aliases w:val="Основной текст с отступом Знак3 Знак Знак,Основной текст с отступом Знак2 Знак Знак Знак,Основной текст с отступом Знак1 Знак Знак Знак1 Знак,Основной текст с отступом Знак Знак Знак Знак Знак Знак"/>
    <w:basedOn w:val="a0"/>
    <w:link w:val="a3"/>
    <w:uiPriority w:val="99"/>
    <w:locked/>
    <w:rsid w:val="0044000F"/>
    <w:rPr>
      <w:rFonts w:ascii="Times New Roman" w:eastAsia="Times New Roman" w:hAnsi="Times New Roman" w:cs="Times New Roman"/>
      <w:sz w:val="28"/>
      <w:szCs w:val="28"/>
    </w:rPr>
  </w:style>
  <w:style w:type="paragraph" w:styleId="a3">
    <w:name w:val="Body Text Indent"/>
    <w:aliases w:val="Основной текст с отступом Знак3 Знак,Основной текст с отступом Знак2 Знак Знак,Основной текст с отступом Знак1 Знак Знак Знак1,Основной текст с отступом Знак Знак Знак Знак Знак"/>
    <w:basedOn w:val="a"/>
    <w:link w:val="11"/>
    <w:uiPriority w:val="99"/>
    <w:unhideWhenUsed/>
    <w:rsid w:val="0044000F"/>
    <w:pPr>
      <w:spacing w:after="0" w:line="240" w:lineRule="auto"/>
      <w:ind w:firstLine="720"/>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uiPriority w:val="99"/>
    <w:semiHidden/>
    <w:rsid w:val="0044000F"/>
  </w:style>
  <w:style w:type="paragraph" w:styleId="a5">
    <w:name w:val="Plain Text"/>
    <w:basedOn w:val="a"/>
    <w:link w:val="a6"/>
    <w:uiPriority w:val="99"/>
    <w:unhideWhenUsed/>
    <w:rsid w:val="0044000F"/>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uiPriority w:val="99"/>
    <w:semiHidden/>
    <w:rsid w:val="0044000F"/>
    <w:rPr>
      <w:rFonts w:ascii="Courier New" w:eastAsia="Times New Roman" w:hAnsi="Courier New" w:cs="Courier New"/>
      <w:sz w:val="20"/>
      <w:szCs w:val="20"/>
    </w:rPr>
  </w:style>
  <w:style w:type="paragraph" w:customStyle="1" w:styleId="ConsPlusNonformat">
    <w:name w:val="ConsPlusNonformat"/>
    <w:rsid w:val="0044000F"/>
    <w:pPr>
      <w:autoSpaceDE w:val="0"/>
      <w:autoSpaceDN w:val="0"/>
      <w:adjustRightInd w:val="0"/>
      <w:spacing w:after="0" w:line="240" w:lineRule="auto"/>
    </w:pPr>
    <w:rPr>
      <w:rFonts w:ascii="Courier New" w:eastAsia="Times New Roman" w:hAnsi="Courier New" w:cs="Courier New"/>
      <w:sz w:val="20"/>
      <w:szCs w:val="20"/>
    </w:rPr>
  </w:style>
  <w:style w:type="table" w:styleId="a7">
    <w:name w:val="Table Grid"/>
    <w:basedOn w:val="a1"/>
    <w:uiPriority w:val="59"/>
    <w:rsid w:val="004400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E7630E"/>
    <w:rPr>
      <w:rFonts w:ascii="Times New Roman" w:eastAsia="Times New Roman" w:hAnsi="Times New Roman" w:cs="Times New Roman"/>
      <w:b/>
      <w:sz w:val="32"/>
      <w:szCs w:val="28"/>
    </w:rPr>
  </w:style>
  <w:style w:type="paragraph" w:styleId="21">
    <w:name w:val="Body Text Indent 2"/>
    <w:basedOn w:val="a"/>
    <w:link w:val="210"/>
    <w:uiPriority w:val="99"/>
    <w:semiHidden/>
    <w:unhideWhenUsed/>
    <w:rsid w:val="00E7630E"/>
    <w:pPr>
      <w:spacing w:after="120" w:line="480" w:lineRule="auto"/>
      <w:ind w:left="283"/>
    </w:pPr>
    <w:rPr>
      <w:rFonts w:ascii="Calibri" w:eastAsiaTheme="minorHAnsi" w:hAnsi="Calibri"/>
      <w:lang w:eastAsia="en-US"/>
    </w:rPr>
  </w:style>
  <w:style w:type="character" w:customStyle="1" w:styleId="22">
    <w:name w:val="Основной текст с отступом 2 Знак"/>
    <w:basedOn w:val="a0"/>
    <w:uiPriority w:val="99"/>
    <w:semiHidden/>
    <w:rsid w:val="00E7630E"/>
  </w:style>
  <w:style w:type="paragraph" w:customStyle="1" w:styleId="ConsPlusNormal">
    <w:name w:val="ConsPlusNormal"/>
    <w:qFormat/>
    <w:rsid w:val="00E7630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10">
    <w:name w:val="Основной текст с отступом 2 Знак1"/>
    <w:basedOn w:val="a0"/>
    <w:link w:val="21"/>
    <w:uiPriority w:val="99"/>
    <w:semiHidden/>
    <w:locked/>
    <w:rsid w:val="00E7630E"/>
    <w:rPr>
      <w:rFonts w:ascii="Calibri" w:eastAsiaTheme="minorHAnsi" w:hAnsi="Calibri"/>
      <w:lang w:eastAsia="en-US"/>
    </w:rPr>
  </w:style>
  <w:style w:type="paragraph" w:styleId="a8">
    <w:name w:val="Normal (Web)"/>
    <w:basedOn w:val="a"/>
    <w:unhideWhenUsed/>
    <w:rsid w:val="00DD048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DD048A"/>
    <w:pPr>
      <w:ind w:left="720"/>
      <w:contextualSpacing/>
    </w:pPr>
  </w:style>
  <w:style w:type="paragraph" w:customStyle="1" w:styleId="ConsPlusNormal0">
    <w:name w:val="ConsPlusNormal Знак"/>
    <w:rsid w:val="00DD048A"/>
    <w:pPr>
      <w:suppressAutoHyphens/>
      <w:autoSpaceDE w:val="0"/>
      <w:spacing w:after="0" w:line="240" w:lineRule="auto"/>
      <w:ind w:firstLine="720"/>
    </w:pPr>
    <w:rPr>
      <w:rFonts w:ascii="Arial" w:eastAsia="Times New Roman" w:hAnsi="Arial" w:cs="Arial"/>
      <w:lang w:eastAsia="ar-SA"/>
    </w:rPr>
  </w:style>
  <w:style w:type="paragraph" w:customStyle="1" w:styleId="ConsPlusCell">
    <w:name w:val="ConsPlusCell"/>
    <w:uiPriority w:val="99"/>
    <w:rsid w:val="00DD048A"/>
    <w:pPr>
      <w:widowControl w:val="0"/>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9"/>
    <w:rsid w:val="00DD048A"/>
    <w:rPr>
      <w:rFonts w:asciiTheme="majorHAnsi" w:eastAsiaTheme="majorEastAsia" w:hAnsiTheme="majorHAnsi" w:cstheme="majorBidi"/>
      <w:b/>
      <w:bCs/>
      <w:color w:val="365F91" w:themeColor="accent1" w:themeShade="BF"/>
      <w:sz w:val="28"/>
      <w:szCs w:val="28"/>
    </w:rPr>
  </w:style>
  <w:style w:type="paragraph" w:customStyle="1" w:styleId="aa">
    <w:name w:val="Нормальный (таблица)"/>
    <w:basedOn w:val="a"/>
    <w:next w:val="a"/>
    <w:uiPriority w:val="99"/>
    <w:semiHidden/>
    <w:rsid w:val="00DD048A"/>
    <w:pPr>
      <w:widowControl w:val="0"/>
      <w:autoSpaceDE w:val="0"/>
      <w:autoSpaceDN w:val="0"/>
      <w:adjustRightInd w:val="0"/>
      <w:spacing w:after="0" w:line="240" w:lineRule="auto"/>
      <w:jc w:val="both"/>
    </w:pPr>
    <w:rPr>
      <w:rFonts w:ascii="Arial" w:hAnsi="Arial" w:cs="Arial"/>
      <w:sz w:val="24"/>
      <w:szCs w:val="24"/>
    </w:rPr>
  </w:style>
  <w:style w:type="paragraph" w:customStyle="1" w:styleId="ab">
    <w:name w:val="Прижатый влево"/>
    <w:basedOn w:val="a"/>
    <w:next w:val="a"/>
    <w:uiPriority w:val="99"/>
    <w:semiHidden/>
    <w:rsid w:val="00DD048A"/>
    <w:pPr>
      <w:widowControl w:val="0"/>
      <w:autoSpaceDE w:val="0"/>
      <w:autoSpaceDN w:val="0"/>
      <w:adjustRightInd w:val="0"/>
      <w:spacing w:after="0" w:line="240" w:lineRule="auto"/>
    </w:pPr>
    <w:rPr>
      <w:rFonts w:ascii="Arial" w:hAnsi="Arial" w:cs="Arial"/>
      <w:sz w:val="24"/>
      <w:szCs w:val="24"/>
    </w:rPr>
  </w:style>
  <w:style w:type="paragraph" w:customStyle="1" w:styleId="ConsPlusTitle">
    <w:name w:val="ConsPlusTitle"/>
    <w:uiPriority w:val="99"/>
    <w:rsid w:val="009B1C31"/>
    <w:pPr>
      <w:widowControl w:val="0"/>
      <w:autoSpaceDE w:val="0"/>
      <w:autoSpaceDN w:val="0"/>
      <w:spacing w:after="0" w:line="240" w:lineRule="auto"/>
    </w:pPr>
    <w:rPr>
      <w:rFonts w:ascii="Calibri" w:eastAsia="Times New Roman" w:hAnsi="Calibri" w:cs="Calibri"/>
      <w:b/>
      <w:szCs w:val="20"/>
    </w:rPr>
  </w:style>
  <w:style w:type="character" w:customStyle="1" w:styleId="12">
    <w:name w:val="Текст Знак1"/>
    <w:basedOn w:val="a0"/>
    <w:uiPriority w:val="99"/>
    <w:locked/>
    <w:rsid w:val="00A7638A"/>
    <w:rPr>
      <w:rFonts w:ascii="Courier New" w:eastAsia="Times New Roman" w:hAnsi="Courier New" w:cs="Courier New"/>
      <w:sz w:val="20"/>
      <w:szCs w:val="20"/>
    </w:rPr>
  </w:style>
  <w:style w:type="paragraph" w:styleId="ac">
    <w:name w:val="No Spacing"/>
    <w:uiPriority w:val="1"/>
    <w:qFormat/>
    <w:rsid w:val="00853FD4"/>
    <w:pPr>
      <w:spacing w:after="0" w:line="240" w:lineRule="auto"/>
    </w:pPr>
    <w:rPr>
      <w:rFonts w:ascii="Calibri" w:eastAsia="Times New Roman" w:hAnsi="Calibri" w:cs="Times New Roman"/>
    </w:rPr>
  </w:style>
  <w:style w:type="character" w:customStyle="1" w:styleId="80">
    <w:name w:val="Заголовок 8 Знак"/>
    <w:basedOn w:val="a0"/>
    <w:link w:val="8"/>
    <w:uiPriority w:val="99"/>
    <w:semiHidden/>
    <w:rsid w:val="0021060A"/>
    <w:rPr>
      <w:rFonts w:ascii="Times New Roman" w:eastAsia="Calibri" w:hAnsi="Times New Roman" w:cs="Times New Roman"/>
      <w:i/>
      <w:iCs/>
      <w:sz w:val="24"/>
      <w:szCs w:val="24"/>
      <w:lang w:eastAsia="en-US"/>
    </w:rPr>
  </w:style>
  <w:style w:type="paragraph" w:styleId="ad">
    <w:name w:val="header"/>
    <w:basedOn w:val="a"/>
    <w:link w:val="13"/>
    <w:uiPriority w:val="99"/>
    <w:semiHidden/>
    <w:unhideWhenUsed/>
    <w:rsid w:val="0021060A"/>
    <w:pPr>
      <w:tabs>
        <w:tab w:val="center" w:pos="4677"/>
        <w:tab w:val="right" w:pos="9355"/>
      </w:tabs>
      <w:spacing w:after="0" w:line="240" w:lineRule="auto"/>
    </w:pPr>
  </w:style>
  <w:style w:type="character" w:customStyle="1" w:styleId="ae">
    <w:name w:val="Верхний колонтитул Знак"/>
    <w:basedOn w:val="a0"/>
    <w:uiPriority w:val="99"/>
    <w:semiHidden/>
    <w:rsid w:val="0021060A"/>
  </w:style>
  <w:style w:type="character" w:customStyle="1" w:styleId="13">
    <w:name w:val="Верхний колонтитул Знак1"/>
    <w:basedOn w:val="a0"/>
    <w:link w:val="ad"/>
    <w:uiPriority w:val="99"/>
    <w:semiHidden/>
    <w:locked/>
    <w:rsid w:val="0021060A"/>
  </w:style>
  <w:style w:type="paragraph" w:styleId="af">
    <w:name w:val="footer"/>
    <w:basedOn w:val="a"/>
    <w:link w:val="14"/>
    <w:uiPriority w:val="99"/>
    <w:semiHidden/>
    <w:unhideWhenUsed/>
    <w:rsid w:val="0021060A"/>
    <w:pPr>
      <w:tabs>
        <w:tab w:val="center" w:pos="4677"/>
        <w:tab w:val="right" w:pos="9355"/>
      </w:tabs>
      <w:spacing w:after="0" w:line="240" w:lineRule="auto"/>
    </w:pPr>
  </w:style>
  <w:style w:type="character" w:customStyle="1" w:styleId="af0">
    <w:name w:val="Нижний колонтитул Знак"/>
    <w:basedOn w:val="a0"/>
    <w:uiPriority w:val="99"/>
    <w:semiHidden/>
    <w:rsid w:val="0021060A"/>
  </w:style>
  <w:style w:type="character" w:customStyle="1" w:styleId="14">
    <w:name w:val="Нижний колонтитул Знак1"/>
    <w:basedOn w:val="a0"/>
    <w:link w:val="af"/>
    <w:uiPriority w:val="99"/>
    <w:semiHidden/>
    <w:locked/>
    <w:rsid w:val="0021060A"/>
  </w:style>
  <w:style w:type="paragraph" w:styleId="af1">
    <w:name w:val="Body Text"/>
    <w:basedOn w:val="a"/>
    <w:link w:val="15"/>
    <w:uiPriority w:val="99"/>
    <w:unhideWhenUsed/>
    <w:rsid w:val="0021060A"/>
    <w:pPr>
      <w:widowControl w:val="0"/>
      <w:suppressAutoHyphens/>
      <w:spacing w:after="120" w:line="240" w:lineRule="auto"/>
    </w:pPr>
    <w:rPr>
      <w:rFonts w:ascii="Arial" w:eastAsia="Lucida Sans Unicode" w:hAnsi="Arial" w:cs="Times New Roman"/>
      <w:sz w:val="24"/>
      <w:szCs w:val="24"/>
    </w:rPr>
  </w:style>
  <w:style w:type="character" w:customStyle="1" w:styleId="af2">
    <w:name w:val="Основной текст Знак"/>
    <w:basedOn w:val="a0"/>
    <w:uiPriority w:val="99"/>
    <w:rsid w:val="0021060A"/>
  </w:style>
  <w:style w:type="character" w:customStyle="1" w:styleId="15">
    <w:name w:val="Основной текст Знак1"/>
    <w:basedOn w:val="a0"/>
    <w:link w:val="af1"/>
    <w:uiPriority w:val="99"/>
    <w:semiHidden/>
    <w:locked/>
    <w:rsid w:val="0021060A"/>
    <w:rPr>
      <w:rFonts w:ascii="Arial" w:eastAsia="Lucida Sans Unicode" w:hAnsi="Arial" w:cs="Times New Roman"/>
      <w:sz w:val="24"/>
      <w:szCs w:val="24"/>
    </w:rPr>
  </w:style>
  <w:style w:type="paragraph" w:styleId="af3">
    <w:name w:val="Balloon Text"/>
    <w:basedOn w:val="a"/>
    <w:link w:val="16"/>
    <w:uiPriority w:val="99"/>
    <w:semiHidden/>
    <w:unhideWhenUsed/>
    <w:rsid w:val="0021060A"/>
    <w:pPr>
      <w:spacing w:after="0" w:line="240" w:lineRule="auto"/>
    </w:pPr>
    <w:rPr>
      <w:rFonts w:ascii="Tahoma" w:hAnsi="Tahoma" w:cs="Tahoma"/>
      <w:sz w:val="16"/>
      <w:szCs w:val="16"/>
    </w:rPr>
  </w:style>
  <w:style w:type="character" w:customStyle="1" w:styleId="af4">
    <w:name w:val="Текст выноски Знак"/>
    <w:basedOn w:val="a0"/>
    <w:uiPriority w:val="99"/>
    <w:semiHidden/>
    <w:rsid w:val="0021060A"/>
    <w:rPr>
      <w:rFonts w:ascii="Tahoma" w:hAnsi="Tahoma" w:cs="Tahoma"/>
      <w:sz w:val="16"/>
      <w:szCs w:val="16"/>
    </w:rPr>
  </w:style>
  <w:style w:type="character" w:customStyle="1" w:styleId="16">
    <w:name w:val="Текст выноски Знак1"/>
    <w:basedOn w:val="a0"/>
    <w:link w:val="af3"/>
    <w:uiPriority w:val="99"/>
    <w:semiHidden/>
    <w:locked/>
    <w:rsid w:val="0021060A"/>
    <w:rPr>
      <w:rFonts w:ascii="Tahoma" w:hAnsi="Tahoma" w:cs="Tahoma"/>
      <w:sz w:val="16"/>
      <w:szCs w:val="16"/>
    </w:rPr>
  </w:style>
  <w:style w:type="character" w:customStyle="1" w:styleId="ConsNormal">
    <w:name w:val="ConsNormal Знак"/>
    <w:basedOn w:val="a0"/>
    <w:link w:val="ConsNormal0"/>
    <w:locked/>
    <w:rsid w:val="0021060A"/>
    <w:rPr>
      <w:rFonts w:ascii="Arial" w:hAnsi="Arial" w:cs="Arial"/>
    </w:rPr>
  </w:style>
  <w:style w:type="paragraph" w:customStyle="1" w:styleId="ConsNormal0">
    <w:name w:val="ConsNormal"/>
    <w:link w:val="ConsNormal"/>
    <w:rsid w:val="0021060A"/>
    <w:pPr>
      <w:widowControl w:val="0"/>
      <w:autoSpaceDE w:val="0"/>
      <w:autoSpaceDN w:val="0"/>
      <w:adjustRightInd w:val="0"/>
      <w:spacing w:after="0" w:line="240" w:lineRule="auto"/>
      <w:ind w:firstLine="720"/>
    </w:pPr>
    <w:rPr>
      <w:rFonts w:ascii="Arial" w:hAnsi="Arial" w:cs="Arial"/>
    </w:rPr>
  </w:style>
  <w:style w:type="paragraph" w:customStyle="1" w:styleId="formattext">
    <w:name w:val="formattext"/>
    <w:basedOn w:val="a"/>
    <w:uiPriority w:val="99"/>
    <w:rsid w:val="0021060A"/>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basedOn w:val="a0"/>
    <w:uiPriority w:val="99"/>
    <w:unhideWhenUsed/>
    <w:rsid w:val="0021060A"/>
    <w:rPr>
      <w:color w:val="0000FF"/>
      <w:u w:val="single"/>
    </w:rPr>
  </w:style>
  <w:style w:type="paragraph" w:styleId="af6">
    <w:name w:val="Title"/>
    <w:basedOn w:val="a"/>
    <w:link w:val="af7"/>
    <w:qFormat/>
    <w:rsid w:val="0021060A"/>
    <w:pPr>
      <w:spacing w:after="0" w:line="240" w:lineRule="auto"/>
      <w:ind w:firstLine="851"/>
      <w:jc w:val="center"/>
    </w:pPr>
    <w:rPr>
      <w:rFonts w:ascii="Times New Roman" w:eastAsia="Times New Roman" w:hAnsi="Times New Roman" w:cs="Times New Roman"/>
      <w:b/>
      <w:bCs/>
      <w:sz w:val="28"/>
      <w:szCs w:val="28"/>
    </w:rPr>
  </w:style>
  <w:style w:type="character" w:customStyle="1" w:styleId="af7">
    <w:name w:val="Заголовок Знак"/>
    <w:basedOn w:val="a0"/>
    <w:link w:val="af6"/>
    <w:rsid w:val="0021060A"/>
    <w:rPr>
      <w:rFonts w:ascii="Times New Roman" w:eastAsia="Times New Roman" w:hAnsi="Times New Roman" w:cs="Times New Roman"/>
      <w:b/>
      <w:bCs/>
      <w:sz w:val="28"/>
      <w:szCs w:val="28"/>
    </w:rPr>
  </w:style>
  <w:style w:type="paragraph" w:customStyle="1" w:styleId="17">
    <w:name w:val="Знак Знак1 Знак"/>
    <w:basedOn w:val="a"/>
    <w:rsid w:val="008B088B"/>
    <w:pPr>
      <w:spacing w:after="160" w:line="240" w:lineRule="exact"/>
    </w:pPr>
    <w:rPr>
      <w:rFonts w:ascii="Verdana" w:eastAsia="Times New Roman" w:hAnsi="Verdana" w:cs="Verdana"/>
      <w:sz w:val="24"/>
      <w:szCs w:val="24"/>
      <w:lang w:val="en-US" w:eastAsia="en-US"/>
    </w:rPr>
  </w:style>
  <w:style w:type="character" w:customStyle="1" w:styleId="blk">
    <w:name w:val="blk"/>
    <w:basedOn w:val="a0"/>
    <w:rsid w:val="00750238"/>
  </w:style>
  <w:style w:type="character" w:customStyle="1" w:styleId="nobr">
    <w:name w:val="nobr"/>
    <w:basedOn w:val="a0"/>
    <w:rsid w:val="00750238"/>
  </w:style>
  <w:style w:type="character" w:customStyle="1" w:styleId="af8">
    <w:name w:val="Название Знак"/>
    <w:rsid w:val="00D60BD0"/>
    <w:rPr>
      <w:rFonts w:ascii="Times New Roman" w:eastAsia="Times New Roman" w:hAnsi="Times New Roman" w:cs="Times New Roman"/>
      <w:b/>
      <w:bCs/>
      <w:sz w:val="28"/>
      <w:szCs w:val="28"/>
      <w:lang w:eastAsia="ru-RU"/>
    </w:rPr>
  </w:style>
  <w:style w:type="paragraph" w:customStyle="1" w:styleId="printj">
    <w:name w:val="printj"/>
    <w:basedOn w:val="a"/>
    <w:rsid w:val="00D60BD0"/>
    <w:pPr>
      <w:spacing w:before="100" w:after="100" w:line="240" w:lineRule="auto"/>
      <w:ind w:firstLine="709"/>
      <w:jc w:val="both"/>
    </w:pPr>
    <w:rPr>
      <w:rFonts w:ascii="Times New Roman" w:eastAsia="Times New Roman" w:hAnsi="Times New Roman" w:cs="Times New Roman"/>
      <w:sz w:val="24"/>
      <w:szCs w:val="24"/>
      <w:lang w:eastAsia="ar-SA"/>
    </w:rPr>
  </w:style>
  <w:style w:type="character" w:styleId="af9">
    <w:name w:val="Strong"/>
    <w:qFormat/>
    <w:rsid w:val="00D60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926">
      <w:bodyDiv w:val="1"/>
      <w:marLeft w:val="0"/>
      <w:marRight w:val="0"/>
      <w:marTop w:val="0"/>
      <w:marBottom w:val="0"/>
      <w:divBdr>
        <w:top w:val="none" w:sz="0" w:space="0" w:color="auto"/>
        <w:left w:val="none" w:sz="0" w:space="0" w:color="auto"/>
        <w:bottom w:val="none" w:sz="0" w:space="0" w:color="auto"/>
        <w:right w:val="none" w:sz="0" w:space="0" w:color="auto"/>
      </w:divBdr>
    </w:div>
    <w:div w:id="321349618">
      <w:bodyDiv w:val="1"/>
      <w:marLeft w:val="0"/>
      <w:marRight w:val="0"/>
      <w:marTop w:val="0"/>
      <w:marBottom w:val="0"/>
      <w:divBdr>
        <w:top w:val="none" w:sz="0" w:space="0" w:color="auto"/>
        <w:left w:val="none" w:sz="0" w:space="0" w:color="auto"/>
        <w:bottom w:val="none" w:sz="0" w:space="0" w:color="auto"/>
        <w:right w:val="none" w:sz="0" w:space="0" w:color="auto"/>
      </w:divBdr>
    </w:div>
    <w:div w:id="449670856">
      <w:bodyDiv w:val="1"/>
      <w:marLeft w:val="0"/>
      <w:marRight w:val="0"/>
      <w:marTop w:val="0"/>
      <w:marBottom w:val="0"/>
      <w:divBdr>
        <w:top w:val="none" w:sz="0" w:space="0" w:color="auto"/>
        <w:left w:val="none" w:sz="0" w:space="0" w:color="auto"/>
        <w:bottom w:val="none" w:sz="0" w:space="0" w:color="auto"/>
        <w:right w:val="none" w:sz="0" w:space="0" w:color="auto"/>
      </w:divBdr>
    </w:div>
    <w:div w:id="980504858">
      <w:bodyDiv w:val="1"/>
      <w:marLeft w:val="0"/>
      <w:marRight w:val="0"/>
      <w:marTop w:val="0"/>
      <w:marBottom w:val="0"/>
      <w:divBdr>
        <w:top w:val="none" w:sz="0" w:space="0" w:color="auto"/>
        <w:left w:val="none" w:sz="0" w:space="0" w:color="auto"/>
        <w:bottom w:val="none" w:sz="0" w:space="0" w:color="auto"/>
        <w:right w:val="none" w:sz="0" w:space="0" w:color="auto"/>
      </w:divBdr>
    </w:div>
    <w:div w:id="1079987644">
      <w:bodyDiv w:val="1"/>
      <w:marLeft w:val="0"/>
      <w:marRight w:val="0"/>
      <w:marTop w:val="0"/>
      <w:marBottom w:val="0"/>
      <w:divBdr>
        <w:top w:val="none" w:sz="0" w:space="0" w:color="auto"/>
        <w:left w:val="none" w:sz="0" w:space="0" w:color="auto"/>
        <w:bottom w:val="none" w:sz="0" w:space="0" w:color="auto"/>
        <w:right w:val="none" w:sz="0" w:space="0" w:color="auto"/>
      </w:divBdr>
    </w:div>
    <w:div w:id="1118330987">
      <w:bodyDiv w:val="1"/>
      <w:marLeft w:val="0"/>
      <w:marRight w:val="0"/>
      <w:marTop w:val="0"/>
      <w:marBottom w:val="0"/>
      <w:divBdr>
        <w:top w:val="none" w:sz="0" w:space="0" w:color="auto"/>
        <w:left w:val="none" w:sz="0" w:space="0" w:color="auto"/>
        <w:bottom w:val="none" w:sz="0" w:space="0" w:color="auto"/>
        <w:right w:val="none" w:sz="0" w:space="0" w:color="auto"/>
      </w:divBdr>
    </w:div>
    <w:div w:id="1273198533">
      <w:bodyDiv w:val="1"/>
      <w:marLeft w:val="0"/>
      <w:marRight w:val="0"/>
      <w:marTop w:val="0"/>
      <w:marBottom w:val="0"/>
      <w:divBdr>
        <w:top w:val="none" w:sz="0" w:space="0" w:color="auto"/>
        <w:left w:val="none" w:sz="0" w:space="0" w:color="auto"/>
        <w:bottom w:val="none" w:sz="0" w:space="0" w:color="auto"/>
        <w:right w:val="none" w:sz="0" w:space="0" w:color="auto"/>
      </w:divBdr>
    </w:div>
    <w:div w:id="1982272533">
      <w:bodyDiv w:val="1"/>
      <w:marLeft w:val="0"/>
      <w:marRight w:val="0"/>
      <w:marTop w:val="0"/>
      <w:marBottom w:val="0"/>
      <w:divBdr>
        <w:top w:val="none" w:sz="0" w:space="0" w:color="auto"/>
        <w:left w:val="none" w:sz="0" w:space="0" w:color="auto"/>
        <w:bottom w:val="none" w:sz="0" w:space="0" w:color="auto"/>
        <w:right w:val="none" w:sz="0" w:space="0" w:color="auto"/>
      </w:divBdr>
    </w:div>
    <w:div w:id="2044672250">
      <w:bodyDiv w:val="1"/>
      <w:marLeft w:val="0"/>
      <w:marRight w:val="0"/>
      <w:marTop w:val="0"/>
      <w:marBottom w:val="0"/>
      <w:divBdr>
        <w:top w:val="none" w:sz="0" w:space="0" w:color="auto"/>
        <w:left w:val="none" w:sz="0" w:space="0" w:color="auto"/>
        <w:bottom w:val="none" w:sz="0" w:space="0" w:color="auto"/>
        <w:right w:val="none" w:sz="0" w:space="0" w:color="auto"/>
      </w:divBdr>
    </w:div>
    <w:div w:id="21018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FBB810113B87090CF4142D9E0F3A75E319C4DAA9F8B60765952AF4A9CCF302A50DF4A7B3980E2202D46073B65B96A378FFF254D8161CE3jAw5H" TargetMode="External"/><Relationship Id="rId13" Type="http://schemas.openxmlformats.org/officeDocument/2006/relationships/hyperlink" Target="consultantplus://offline/ref=7CF5E7937C8365AECD73DB089C4B5A5200234B2C2A47CD5E7C7E2E6552A10B04C699CC1DB4251D60v5K7H" TargetMode="External"/><Relationship Id="rId3" Type="http://schemas.openxmlformats.org/officeDocument/2006/relationships/styles" Target="styles.xml"/><Relationship Id="rId7" Type="http://schemas.openxmlformats.org/officeDocument/2006/relationships/hyperlink" Target="consultantplus://offline/ref=0EFBB810113B87090CF4142D9E0F3A75E319C4DAA9F8B60765952AF4A9CCF302A50DF4A7B3980E2202D46073B65B96A378FFF254D8161CE3jAw5H" TargetMode="External"/><Relationship Id="rId12" Type="http://schemas.openxmlformats.org/officeDocument/2006/relationships/hyperlink" Target="consultantplus://offline/ref=3BED62AED1E3212B22C1DBDF5D5BEC44C0DF1B5703116FB590C22EBE0812C0CC4463F9713D97mAn0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oroshnevo.rkursk.ru" TargetMode="External"/><Relationship Id="rId11" Type="http://schemas.openxmlformats.org/officeDocument/2006/relationships/hyperlink" Target="consultantplus://offline/ref=3D4CF882AD44F61CB78531C71F3BFD99A8498F4FF10B93FD02292512BEFAB10893E0A8ACD7B3D119f0k7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4CF882AD44F61CB78531C71F3BFD99A8498F4FF10B93FD02292512BEFAB10893E0A8ACD7BAD2f1k7F" TargetMode="External"/><Relationship Id="rId4" Type="http://schemas.openxmlformats.org/officeDocument/2006/relationships/settings" Target="settings.xml"/><Relationship Id="rId9" Type="http://schemas.openxmlformats.org/officeDocument/2006/relationships/hyperlink" Target="consultantplus://offline/ref=3D4CF882AD44F61CB78531C71F3BFD99A8498F4FF10B93FD02292512BEFAB10893E0A8AED7B3fDk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828EB-AC6F-4B2C-8FE6-E4859AE6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191</Pages>
  <Words>50916</Words>
  <Characters>290222</Characters>
  <Application>Microsoft Office Word</Application>
  <DocSecurity>0</DocSecurity>
  <Lines>2418</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ОДА.МС МКУ</cp:lastModifiedBy>
  <cp:revision>5</cp:revision>
  <cp:lastPrinted>2021-11-10T14:08:00Z</cp:lastPrinted>
  <dcterms:created xsi:type="dcterms:W3CDTF">2021-11-10T11:48:00Z</dcterms:created>
  <dcterms:modified xsi:type="dcterms:W3CDTF">2021-11-10T14:08:00Z</dcterms:modified>
</cp:coreProperties>
</file>