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39D6" w14:textId="77777777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EB5AB38" w14:textId="77777777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A767370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75F56" w14:textId="77777777" w:rsid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051434D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FD1BE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534FD" w14:textId="471DCD2B" w:rsidR="00BA065A" w:rsidRDefault="002E5A13" w:rsidP="00FA00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04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065A">
        <w:rPr>
          <w:rFonts w:ascii="Times New Roman" w:eastAsia="Times New Roman" w:hAnsi="Times New Roman" w:cs="Times New Roman"/>
          <w:b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00E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proofErr w:type="gramEnd"/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A0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065A">
        <w:rPr>
          <w:rFonts w:ascii="Times New Roman" w:eastAsia="Times New Roman" w:hAnsi="Times New Roman" w:cs="Times New Roman"/>
          <w:b/>
          <w:sz w:val="28"/>
          <w:szCs w:val="28"/>
        </w:rPr>
        <w:t xml:space="preserve"> 116</w:t>
      </w:r>
      <w:proofErr w:type="gramEnd"/>
    </w:p>
    <w:p w14:paraId="0CF45CBC" w14:textId="6BA233E1" w:rsidR="002E5A13" w:rsidRDefault="00BA065A" w:rsidP="00BA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566"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15963FB6" w14:textId="77777777" w:rsidR="00AE6566" w:rsidRP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96F5F" w14:textId="1988CBDF"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2E5A1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FA00E4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 w:rsidRPr="002E5A13">
        <w:rPr>
          <w:rFonts w:ascii="Times New Roman" w:hAnsi="Times New Roman" w:cs="Times New Roman"/>
          <w:b/>
          <w:sz w:val="28"/>
          <w:szCs w:val="28"/>
        </w:rPr>
        <w:t>»</w:t>
      </w:r>
    </w:p>
    <w:p w14:paraId="22E275CA" w14:textId="77777777" w:rsidR="002A42B5" w:rsidRPr="002E5A13" w:rsidRDefault="002A42B5" w:rsidP="002E5A13">
      <w:pPr>
        <w:spacing w:after="0"/>
        <w:ind w:left="284" w:righ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F0F4A" w14:textId="77777777" w:rsidR="00D17BC3" w:rsidRPr="00DD55B8" w:rsidRDefault="002E5A13" w:rsidP="00D17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13">
        <w:rPr>
          <w:rFonts w:ascii="Times New Roman" w:hAnsi="Times New Roman" w:cs="Times New Roman"/>
          <w:bCs/>
          <w:sz w:val="28"/>
          <w:szCs w:val="28"/>
        </w:rPr>
        <w:tab/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>Руководствуясь статьей 179 Бюджетного кодекса Российской Федерации, Уставом МО «</w:t>
      </w:r>
      <w:proofErr w:type="spellStart"/>
      <w:r w:rsidR="00D17BC3" w:rsidRPr="00DD55B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Курского района Курской области»,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» и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указаний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разработке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и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реализации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сельсовет»Курского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</w:t>
      </w:r>
      <w:proofErr w:type="spellEnd"/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D17BC3" w:rsidRPr="00DD55B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3F324042" w14:textId="6C3A7F5E" w:rsidR="002E5A13" w:rsidRPr="002A42B5" w:rsidRDefault="002E5A13" w:rsidP="002A42B5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2B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4B677EA1" w14:textId="409ED116" w:rsidR="002A42B5" w:rsidRPr="004D1AA3" w:rsidRDefault="002A42B5" w:rsidP="0039269C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00E4">
        <w:rPr>
          <w:rFonts w:ascii="Times New Roman" w:eastAsia="Times New Roman" w:hAnsi="Times New Roman" w:cs="Times New Roman"/>
          <w:sz w:val="28"/>
          <w:szCs w:val="28"/>
        </w:rPr>
        <w:t>Утвердить м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>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FA00E4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2E5A13">
        <w:rPr>
          <w:rFonts w:ascii="Times New Roman" w:hAnsi="Times New Roman" w:cs="Times New Roman"/>
          <w:sz w:val="28"/>
          <w:szCs w:val="28"/>
        </w:rPr>
        <w:t xml:space="preserve">» </w:t>
      </w:r>
      <w:r w:rsidRPr="004D1AA3">
        <w:rPr>
          <w:rFonts w:ascii="Times New Roman" w:hAnsi="Times New Roman" w:cs="Times New Roman"/>
          <w:sz w:val="28"/>
          <w:szCs w:val="28"/>
        </w:rPr>
        <w:t>(</w:t>
      </w:r>
      <w:r w:rsidR="00FA00E4">
        <w:rPr>
          <w:rFonts w:ascii="Times New Roman" w:hAnsi="Times New Roman" w:cs="Times New Roman"/>
          <w:sz w:val="28"/>
          <w:szCs w:val="28"/>
        </w:rPr>
        <w:t>Приложение № 1</w:t>
      </w:r>
      <w:r w:rsidRPr="004D1AA3">
        <w:rPr>
          <w:rFonts w:ascii="Times New Roman" w:hAnsi="Times New Roman" w:cs="Times New Roman"/>
          <w:sz w:val="28"/>
          <w:szCs w:val="28"/>
        </w:rPr>
        <w:t>).</w:t>
      </w:r>
    </w:p>
    <w:p w14:paraId="5C71CF29" w14:textId="01AB45CA" w:rsidR="002A42B5" w:rsidRPr="004D1AA3" w:rsidRDefault="00FA00E4" w:rsidP="0039269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A42B5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2A42B5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A42B5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</w:t>
      </w:r>
      <w:r w:rsidR="002A4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2B5"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="002A42B5"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A42B5"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2A42B5" w:rsidRPr="002E5A13">
        <w:rPr>
          <w:rFonts w:ascii="Times New Roman" w:hAnsi="Times New Roman" w:cs="Times New Roman"/>
          <w:sz w:val="28"/>
          <w:szCs w:val="28"/>
        </w:rPr>
        <w:t>»</w:t>
      </w:r>
      <w:r w:rsidR="0039269C">
        <w:rPr>
          <w:rFonts w:ascii="Times New Roman" w:hAnsi="Times New Roman" w:cs="Times New Roman"/>
          <w:sz w:val="28"/>
          <w:szCs w:val="28"/>
        </w:rPr>
        <w:t xml:space="preserve"> </w:t>
      </w:r>
      <w:r w:rsidR="002A42B5"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A42B5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A42B5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5F907397" w14:textId="4C18610B" w:rsidR="00FA00E4" w:rsidRDefault="00FA00E4" w:rsidP="00392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7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F2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F2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F2AA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 21.10.2014 г. № 1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F2AA3">
        <w:rPr>
          <w:rFonts w:ascii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E5A13">
        <w:rPr>
          <w:rFonts w:ascii="Times New Roman" w:hAnsi="Times New Roman" w:cs="Times New Roman"/>
          <w:sz w:val="28"/>
          <w:szCs w:val="28"/>
        </w:rPr>
        <w:lastRenderedPageBreak/>
        <w:t>правонарушений в муниципальном образовании «</w:t>
      </w:r>
      <w:proofErr w:type="spellStart"/>
      <w:r w:rsidRPr="002E5A1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E5A1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A008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F4644" w14:textId="4E01CEA0" w:rsidR="00FA00E4" w:rsidRPr="005A74F4" w:rsidRDefault="00FA00E4" w:rsidP="00392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6277373" w14:textId="77777777" w:rsidR="00FA00E4" w:rsidRDefault="00FA00E4" w:rsidP="003926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2022 года.</w:t>
      </w:r>
    </w:p>
    <w:p w14:paraId="04E9A564" w14:textId="77777777" w:rsidR="002A42B5" w:rsidRPr="00BE3266" w:rsidRDefault="002A42B5" w:rsidP="0039269C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AB257" w14:textId="77777777"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87240" w14:textId="09B07B81" w:rsidR="002A42B5" w:rsidRPr="00BE3266" w:rsidRDefault="00FA00E4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2CE3AF08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35BE9F12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6CE95538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743D2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1C081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30050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FC2AC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C1082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224C4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94F5D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68CAA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EFC1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B0B19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5B61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764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EC31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FD4ED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85413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E3DC8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C7BA2" w14:textId="77777777" w:rsidR="00FA00E4" w:rsidRDefault="00FA00E4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05212" w14:textId="77777777" w:rsidR="00FA00E4" w:rsidRDefault="00FA00E4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51C8A" w14:textId="623FF0A8" w:rsidR="003875B7" w:rsidRDefault="00C042C7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D44AFC7" w14:textId="38532198" w:rsidR="003875B7" w:rsidRDefault="003875B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FA0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2022-2026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048681" w14:textId="77777777"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8BC1B" w14:textId="77777777"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A454F52" w14:textId="7A0064C6"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C042C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C042C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042C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FA00E4">
        <w:rPr>
          <w:rFonts w:ascii="Times New Roman" w:hAnsi="Times New Roman" w:cs="Times New Roman"/>
          <w:sz w:val="28"/>
          <w:szCs w:val="28"/>
        </w:rPr>
        <w:t xml:space="preserve">                       на 2022-2026 годы</w:t>
      </w:r>
      <w:r w:rsidRPr="00C042C7">
        <w:rPr>
          <w:rFonts w:ascii="Times New Roman" w:hAnsi="Times New Roman" w:cs="Times New Roman"/>
          <w:sz w:val="28"/>
          <w:szCs w:val="28"/>
        </w:rPr>
        <w:t>»</w:t>
      </w:r>
    </w:p>
    <w:p w14:paraId="4000CBD7" w14:textId="77777777" w:rsidR="00C042C7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3875B7" w14:paraId="32F28B4A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C2C8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74755E07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55A5179F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09F3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14:paraId="1B686F12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71D2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95A42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14:paraId="4ADA90A7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B7E5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8211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14:paraId="08A5421D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45A3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586E" w14:textId="77777777"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правопорядка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 </w:t>
            </w:r>
          </w:p>
        </w:tc>
      </w:tr>
      <w:tr w:rsidR="003875B7" w14:paraId="5FA608F9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61752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74E4" w14:textId="77777777"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14:paraId="107A31F6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3107F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C263" w14:textId="77777777" w:rsidR="003875B7" w:rsidRDefault="003875B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Курского района Курской области</w:t>
            </w:r>
          </w:p>
          <w:p w14:paraId="1A0A1953" w14:textId="77777777" w:rsidR="003875B7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2.Совершенствование системы профилактики правонарушений и охраны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порядка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14:paraId="6F9A714C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75AC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1005" w14:textId="77777777"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14:paraId="37F93CB3" w14:textId="77777777"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работы по выявлению, предупреждению и профилактике правонарушений, совершаемых на улице и в других общественных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местах, в том числе с помощью видеонаблюдения</w:t>
            </w:r>
          </w:p>
        </w:tc>
      </w:tr>
      <w:tr w:rsidR="003875B7" w14:paraId="4256B5FE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5B63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924D" w14:textId="77777777" w:rsidR="003875B7" w:rsidRDefault="003875B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14:paraId="6C804353" w14:textId="77777777"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1.Соотношение общего количества зарегистрированных правонарушений с численностью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области.</w:t>
            </w:r>
          </w:p>
          <w:p w14:paraId="0FA3BF91" w14:textId="77777777"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 совершенных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  с общим числом правонарушений </w:t>
            </w:r>
          </w:p>
          <w:p w14:paraId="17F8E430" w14:textId="77777777" w:rsidR="003875B7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 количества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совершенных несовершеннолетними с общим числом правонарушений.</w:t>
            </w:r>
          </w:p>
        </w:tc>
      </w:tr>
      <w:tr w:rsidR="003B1530" w14:paraId="42937043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09FBA" w14:textId="48EFCBBA" w:rsidR="003B1530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5CDE" w14:textId="452FF514" w:rsidR="003B1530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3B1530" w14:paraId="226C38E0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9C59" w14:textId="4DA2A5B9" w:rsidR="003B1530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95E0" w14:textId="5281E024" w:rsidR="003B1530" w:rsidRPr="008E3488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000,00 рублей, в том числе по годам:</w:t>
            </w:r>
          </w:p>
          <w:p w14:paraId="24CEB341" w14:textId="498D93DB" w:rsidR="003B1530" w:rsidRPr="008E3488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8BF8846" w14:textId="5D9B2698" w:rsidR="003B1530" w:rsidRPr="008E3488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6DBC018" w14:textId="19FA85D1" w:rsidR="003B1530" w:rsidRPr="008E3488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47652A51" w14:textId="6D5C097B" w:rsidR="003B1530" w:rsidRPr="008E3488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2025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4CBA4EC2" w14:textId="7BC561AA" w:rsidR="003B1530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2026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3875B7" w14:paraId="10DB0956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BF65" w14:textId="77777777" w:rsidR="003875B7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4D40" w14:textId="77777777" w:rsidR="003875B7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14:paraId="6B4D55A2" w14:textId="77777777" w:rsidR="003875B7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 несовершеннолетних и молодежи;</w:t>
            </w:r>
          </w:p>
        </w:tc>
      </w:tr>
    </w:tbl>
    <w:p w14:paraId="3357EAA2" w14:textId="77777777" w:rsidR="00C042C7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1070B" w14:textId="77D4E467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042C7">
        <w:rPr>
          <w:rFonts w:ascii="Times New Roman" w:hAnsi="Times New Roman" w:cs="Times New Roman"/>
          <w:b/>
          <w:sz w:val="28"/>
          <w:szCs w:val="28"/>
        </w:rPr>
        <w:t>1.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</w:t>
      </w:r>
      <w:r w:rsidR="00C042C7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440801B2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14:paraId="0235D532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Профилактика  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14:paraId="6640963C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14:paraId="56D0690B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14:paraId="145AB566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обеспечении системности и единства подходов при осуществлении профилактики правонарушений;</w:t>
      </w:r>
    </w:p>
    <w:p w14:paraId="76EDBAD4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14:paraId="192560BD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14:paraId="49FCE0BE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14:paraId="0546A7B4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мер, предусмотренных Программой, основан на исследованиях основных тенденций криминогенной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ситуации,  прогнозных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оценках их дальнейшего развития.</w:t>
      </w:r>
    </w:p>
    <w:p w14:paraId="029C4D3B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участвует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добровольная  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414B83AF" w14:textId="4585E701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состояние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</w:t>
      </w:r>
      <w:proofErr w:type="gramEnd"/>
      <w:r w:rsidR="0055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прежнему осложняется такими общегосударственными социальными факторами как алкоголизм, наркомания и токсикомания.</w:t>
      </w:r>
    </w:p>
    <w:p w14:paraId="0907B3B6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0785FD26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3A4D5ED7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1D113FD2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A1C07" w14:textId="50D27F8A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рограммы, сроков и этапов реали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зации муниципальной 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9A20FFD" w14:textId="77777777"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общества и личной безопасности граждан, их за</w:t>
      </w:r>
      <w:r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14:paraId="794C0F69" w14:textId="77777777"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Планомерная целенаправленная работа по созданию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сельсовете 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в том числе последова</w:t>
      </w:r>
      <w:r>
        <w:rPr>
          <w:rFonts w:ascii="Times New Roman" w:hAnsi="Times New Roman" w:cs="Times New Roman"/>
          <w:sz w:val="28"/>
          <w:szCs w:val="28"/>
        </w:rPr>
        <w:softHyphen/>
        <w:t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14:paraId="75F81951" w14:textId="77777777"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предопределяют выдвижение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9F0211A" w14:textId="77777777" w:rsidR="003875B7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32B2D9" w14:textId="77777777"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14:paraId="6003DE7C" w14:textId="77777777"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0F7B28F8" w14:textId="77777777" w:rsidR="003875B7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2DF777B" w14:textId="7DA93C9A" w:rsidR="003875B7" w:rsidRDefault="004918E5" w:rsidP="004918E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proofErr w:type="gramStart"/>
      <w:r w:rsidR="00C042C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51F764CD" w14:textId="77777777" w:rsidR="003875B7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14:paraId="1AE2F261" w14:textId="77777777"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14:paraId="0F793EEB" w14:textId="77777777"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14:paraId="396F8261" w14:textId="77777777"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14:paraId="05E9A83F" w14:textId="77777777" w:rsidR="003875B7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-увеличение количества граждан вовлечённых в охрану общественного порядка на 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%  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прошедшему году.</w:t>
      </w:r>
    </w:p>
    <w:p w14:paraId="6FE826AA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204749" w14:textId="701997D9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основных мероприятий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и ведомственных целевых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95B9B5A" w14:textId="5E3D1DB4"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</w:t>
      </w:r>
      <w:r w:rsidR="00554CE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одпрограммы.  </w:t>
      </w:r>
    </w:p>
    <w:p w14:paraId="5A63B1BF" w14:textId="77777777"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14:paraId="3DA6D55D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14:paraId="4454169E" w14:textId="20FC385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-разработки муниципальных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 в сфере профилактики правонарушений;</w:t>
      </w:r>
    </w:p>
    <w:p w14:paraId="68F49053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14:paraId="0951B3B2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14:paraId="1E676A97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</w:t>
      </w:r>
      <w:r w:rsidR="004C7B2D">
        <w:rPr>
          <w:rFonts w:ascii="Times New Roman" w:hAnsi="Times New Roman" w:cs="Times New Roman"/>
          <w:sz w:val="28"/>
          <w:szCs w:val="28"/>
        </w:rPr>
        <w:t>енной ситуации (в том числе лиц</w:t>
      </w:r>
      <w:r>
        <w:rPr>
          <w:rFonts w:ascii="Times New Roman" w:hAnsi="Times New Roman" w:cs="Times New Roman"/>
          <w:sz w:val="28"/>
          <w:szCs w:val="28"/>
        </w:rPr>
        <w:t>, страдающих заболеваниями наркоманией и алкоголизмом, лиц без определенного места жительства);</w:t>
      </w:r>
    </w:p>
    <w:p w14:paraId="0070DBCE" w14:textId="2D1764F2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182-ФЗ «Об основах системы профилактики правонарушений в Российской Федерации».</w:t>
      </w:r>
    </w:p>
    <w:p w14:paraId="04AD231D" w14:textId="2CB74BAF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Профилактическое воздействие осуществляется в рамках муниципальной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следующих формах:</w:t>
      </w:r>
    </w:p>
    <w:p w14:paraId="0128C8A3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правовое освещение и правовое информирование;</w:t>
      </w:r>
    </w:p>
    <w:p w14:paraId="14A5BD90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14:paraId="3565F530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14:paraId="237C04F9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14:paraId="67D78E09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14:paraId="5370D758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14:paraId="2B023046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ресоциализация;</w:t>
      </w:r>
    </w:p>
    <w:p w14:paraId="0E02B716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социальная реабилитация;</w:t>
      </w:r>
    </w:p>
    <w:p w14:paraId="19368FAD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14:paraId="5D329AAA" w14:textId="77777777" w:rsidR="003875B7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14:paraId="79645C26" w14:textId="01ED3626"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направленные на повышение эффективности профилактики правонарушений.</w:t>
      </w:r>
    </w:p>
    <w:p w14:paraId="1A300954" w14:textId="27FF22F7"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в том числе среди несовершеннолетних.</w:t>
      </w:r>
    </w:p>
    <w:p w14:paraId="3FE2A82B" w14:textId="19E58498"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3.Создание условий для деятельности добровольных формирований населения по охране общественного 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755A4C7D" w14:textId="31D9AA3C"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4.Изготовление, установка и восстановление знаков, обозначающих зоны рекреационного назначения,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24355392" w14:textId="77777777" w:rsidR="003875B7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Сведение об основных мероприятиях приведены в приложении № 2.</w:t>
      </w:r>
    </w:p>
    <w:p w14:paraId="2CD3BAC4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0C9EB" w14:textId="333715DA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5. Обобщенная ха</w:t>
      </w:r>
      <w:r w:rsidR="00C042C7">
        <w:rPr>
          <w:rFonts w:ascii="Times New Roman" w:hAnsi="Times New Roman" w:cs="Times New Roman"/>
          <w:b/>
          <w:sz w:val="28"/>
          <w:szCs w:val="28"/>
        </w:rPr>
        <w:t>рактеристика мер регулирования</w:t>
      </w:r>
    </w:p>
    <w:p w14:paraId="063F189D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14:paraId="3D9FE327" w14:textId="64333E5D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 (при оказании муниципальными учреждениями муниципальных услуг (работ) в р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амках </w:t>
      </w:r>
      <w:proofErr w:type="gramStart"/>
      <w:r w:rsidR="00C042C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C042C7">
        <w:rPr>
          <w:rFonts w:ascii="Times New Roman" w:hAnsi="Times New Roman" w:cs="Times New Roman"/>
          <w:b/>
          <w:sz w:val="28"/>
          <w:szCs w:val="28"/>
        </w:rPr>
        <w:t>)</w:t>
      </w:r>
    </w:p>
    <w:p w14:paraId="39DA17C6" w14:textId="020F8D1E" w:rsidR="003875B7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рамках реализации муниципальной </w:t>
      </w:r>
      <w:r w:rsidR="00554CE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рограммы оказание муниципальных услуг не предусмотрено.</w:t>
      </w:r>
    </w:p>
    <w:p w14:paraId="7ECEE124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01697" w14:textId="62B12C83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ности, в реализации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58F8A14" w14:textId="7604A533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участвуют учреждения культуры, здравоохранения, участковые, ДНД, расположенные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14:paraId="7EB0F854" w14:textId="2B7C66D7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8. Об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основания выделения </w:t>
      </w:r>
      <w:r w:rsidR="00554CE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6633B143" w14:textId="28482333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включает в себя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одпрограмму «Обеспечение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 Выделение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установлено для достижения целей и задач, определенных основополагающими документами в части реализации муниципальной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14:paraId="68245631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"Обеспечение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области";</w:t>
      </w:r>
    </w:p>
    <w:p w14:paraId="550B837F" w14:textId="6E58732E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554C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и муниципальной </w:t>
      </w:r>
      <w:r w:rsidR="00C713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представлен в приложении 2 к муниципальной </w:t>
      </w:r>
      <w:r w:rsidR="00C713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35C075FB" w14:textId="10FFBF00" w:rsidR="003875B7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9. Обоснование объема финансовых ресурсов, необходимых для </w:t>
      </w:r>
      <w:r w:rsidR="003875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реализации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>;</w:t>
      </w:r>
    </w:p>
    <w:p w14:paraId="337AE5AB" w14:textId="1D10A539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счет средств местно</w:t>
      </w:r>
      <w:r w:rsidR="002A02C7">
        <w:rPr>
          <w:rFonts w:ascii="Times New Roman" w:hAnsi="Times New Roman" w:cs="Times New Roman"/>
          <w:sz w:val="28"/>
          <w:szCs w:val="28"/>
        </w:rPr>
        <w:t xml:space="preserve">го бюджета </w:t>
      </w:r>
      <w:proofErr w:type="gramStart"/>
      <w:r w:rsidR="002A02C7">
        <w:rPr>
          <w:rFonts w:ascii="Times New Roman" w:hAnsi="Times New Roman" w:cs="Times New Roman"/>
          <w:sz w:val="28"/>
          <w:szCs w:val="28"/>
        </w:rPr>
        <w:t>составляет  всего</w:t>
      </w:r>
      <w:proofErr w:type="gramEnd"/>
      <w:r w:rsidR="002A02C7">
        <w:rPr>
          <w:rFonts w:ascii="Times New Roman" w:hAnsi="Times New Roman" w:cs="Times New Roman"/>
          <w:sz w:val="28"/>
          <w:szCs w:val="28"/>
        </w:rPr>
        <w:t xml:space="preserve"> </w:t>
      </w:r>
      <w:r w:rsidR="00C71319">
        <w:rPr>
          <w:rFonts w:ascii="Times New Roman" w:hAnsi="Times New Roman" w:cs="Times New Roman"/>
          <w:sz w:val="28"/>
          <w:szCs w:val="28"/>
        </w:rPr>
        <w:t>5</w:t>
      </w:r>
      <w:r w:rsidR="003E3933">
        <w:rPr>
          <w:rFonts w:ascii="Times New Roman" w:hAnsi="Times New Roman" w:cs="Times New Roman"/>
          <w:sz w:val="28"/>
          <w:szCs w:val="28"/>
        </w:rPr>
        <w:t>0000,00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14:paraId="74ECFC27" w14:textId="52BC0EE5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42925829" w14:textId="3D9A7305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034CEE58" w14:textId="27C989C1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39606A74" w14:textId="689C1FBA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42E0BEBB" w14:textId="0F3BE720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рублей.</w:t>
      </w:r>
    </w:p>
    <w:p w14:paraId="396C8436" w14:textId="767376BE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за счет средс</w:t>
      </w:r>
      <w:r w:rsidR="002A02C7">
        <w:rPr>
          <w:rFonts w:ascii="Times New Roman" w:hAnsi="Times New Roman" w:cs="Times New Roman"/>
          <w:sz w:val="28"/>
          <w:szCs w:val="28"/>
        </w:rPr>
        <w:t xml:space="preserve">тв местного </w:t>
      </w:r>
      <w:proofErr w:type="gramStart"/>
      <w:r w:rsidR="002A02C7">
        <w:rPr>
          <w:rFonts w:ascii="Times New Roman" w:hAnsi="Times New Roman" w:cs="Times New Roman"/>
          <w:sz w:val="28"/>
          <w:szCs w:val="28"/>
        </w:rPr>
        <w:t>составляет  всего</w:t>
      </w:r>
      <w:proofErr w:type="gramEnd"/>
      <w:r w:rsidR="002A02C7">
        <w:rPr>
          <w:rFonts w:ascii="Times New Roman" w:hAnsi="Times New Roman" w:cs="Times New Roman"/>
          <w:sz w:val="28"/>
          <w:szCs w:val="28"/>
        </w:rPr>
        <w:t xml:space="preserve"> </w:t>
      </w:r>
      <w:r w:rsidR="00C71319">
        <w:rPr>
          <w:rFonts w:ascii="Times New Roman" w:hAnsi="Times New Roman" w:cs="Times New Roman"/>
          <w:sz w:val="28"/>
          <w:szCs w:val="28"/>
        </w:rPr>
        <w:t>5</w:t>
      </w:r>
      <w:r w:rsidR="003E3933">
        <w:rPr>
          <w:rFonts w:ascii="Times New Roman" w:hAnsi="Times New Roman" w:cs="Times New Roman"/>
          <w:sz w:val="28"/>
          <w:szCs w:val="28"/>
        </w:rPr>
        <w:t>0000,00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14:paraId="5BA306AA" w14:textId="23253B0C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1843881E" w14:textId="357BFB36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71C9B100" w14:textId="553BC74F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61983F7D" w14:textId="26D6CEFE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28C88D3B" w14:textId="4F86072D" w:rsidR="003E3933" w:rsidRDefault="003E3933" w:rsidP="003E3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</w:t>
      </w:r>
      <w:r w:rsidR="00C713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рублей.</w:t>
      </w:r>
    </w:p>
    <w:p w14:paraId="03E0BFBA" w14:textId="0200A16C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027E20A" w14:textId="12661651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на реализацию </w:t>
      </w:r>
      <w:r w:rsidR="00C713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не предусматривается. Ежегодно при формировании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объемы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уточняться.</w:t>
      </w:r>
    </w:p>
    <w:p w14:paraId="75177E8F" w14:textId="17A57588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рограммы и негативно влияющих на основные параметры 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15F277E" w14:textId="591FBC79" w:rsidR="003875B7" w:rsidRDefault="003875B7" w:rsidP="003875B7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Риски реализации муниципальной </w:t>
      </w:r>
      <w:r w:rsidR="00C71319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одпрограммы, а также соответствующие меры по управлению данными рисками представлены в таблице 1.</w:t>
      </w:r>
    </w:p>
    <w:p w14:paraId="5A7AC3D8" w14:textId="77777777" w:rsidR="003875B7" w:rsidRDefault="003875B7" w:rsidP="004918E5">
      <w:pPr>
        <w:autoSpaceDN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880"/>
      </w:tblGrid>
      <w:tr w:rsidR="003875B7" w14:paraId="13D40696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22B7" w14:textId="77777777" w:rsidR="003875B7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9E0" w14:textId="77777777" w:rsidR="003875B7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14:paraId="1A461EF8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4A9" w14:textId="298CAD4C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либо финансирование в недостаточном объеме мероприятий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14:paraId="44DB7BC4" w14:textId="77777777" w:rsidR="003875B7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5E9" w14:textId="15B79E89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приоритетных направлений реализации муниципальной подпрограммы, оперативное внесение соответствующих корректировок в муниципальную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одпрограмму</w:t>
            </w:r>
          </w:p>
        </w:tc>
      </w:tr>
      <w:tr w:rsidR="003875B7" w14:paraId="3D199562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2F9" w14:textId="77777777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8ABF" w14:textId="6625C3C0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касающихся сферы реализации муниципальной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</w:tr>
      <w:tr w:rsidR="003875B7" w14:paraId="3EEEC045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9BD5" w14:textId="3D9AF56D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BF2" w14:textId="59A4B136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14:paraId="308023EB" w14:textId="77777777" w:rsidR="003875B7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14:paraId="06FA4FAD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EFF" w14:textId="1969F2EA" w:rsidR="003875B7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Потеря актуальности мероприятий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4DD" w14:textId="77777777" w:rsidR="003875B7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14:paraId="4C2A1F29" w14:textId="4EA982DA" w:rsidR="003875B7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в случае необходимости новых мероприятий за счет перераспределения средств внутри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</w:tbl>
    <w:p w14:paraId="4BCF42EA" w14:textId="77777777" w:rsidR="003875B7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D1A9FC" w14:textId="22389CE7" w:rsidR="003875B7" w:rsidRPr="00C042C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12. Методика оценки эффект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ивности муниципальной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97317D2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14:paraId="1F657CA7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Источником информации для проведения оценки являются отчеты: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участкового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комиссии по делам несовершеннолетних и защите их прав;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136BD056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14:paraId="2A243987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14:paraId="4ABFB20E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14:paraId="371E9DE6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2C9C6017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1F1C8A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729686D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proofErr w:type="spellEnd"/>
    </w:p>
    <w:p w14:paraId="13C0B6FC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------------,</w:t>
      </w:r>
    </w:p>
    <w:p w14:paraId="6338AE32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П</w:t>
      </w:r>
    </w:p>
    <w:p w14:paraId="107FAD67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0D2BF7DA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018D8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C560E94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  достижения    запланированного    результата    целевого</w:t>
      </w:r>
    </w:p>
    <w:p w14:paraId="1C7A2433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14CB899A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показателя;</w:t>
      </w:r>
    </w:p>
    <w:p w14:paraId="5F6AA0F3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целевого показателя;</w:t>
      </w:r>
    </w:p>
    <w:p w14:paraId="18AD7979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5219DFB6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показателя;</w:t>
      </w:r>
    </w:p>
    <w:p w14:paraId="45A83144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6076E9F9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порядковый номер целевого показателя.</w:t>
      </w:r>
    </w:p>
    <w:p w14:paraId="4CFAE15A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14:paraId="4FA4291D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CA1B32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SUM И</w:t>
      </w:r>
    </w:p>
    <w:p w14:paraId="4F8228F3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i</w:t>
      </w:r>
    </w:p>
    <w:p w14:paraId="4F69DFAC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-------------,</w:t>
      </w:r>
    </w:p>
    <w:p w14:paraId="2BB6AAD1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        N</w:t>
      </w:r>
    </w:p>
    <w:p w14:paraId="19C3EBE5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D6D1D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B8F9880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критерий достижения запланированных результатов Программы;</w:t>
      </w:r>
    </w:p>
    <w:p w14:paraId="3EDA2B5C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52BE3F7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SUM </w:t>
      </w:r>
      <w:proofErr w:type="gramStart"/>
      <w:r>
        <w:rPr>
          <w:rFonts w:ascii="Times New Roman" w:hAnsi="Times New Roman" w:cs="Times New Roman"/>
          <w:sz w:val="28"/>
          <w:szCs w:val="28"/>
        </w:rPr>
        <w:t>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 оценок  достижения   запланированных  результатов  всех</w:t>
      </w:r>
    </w:p>
    <w:p w14:paraId="67967ACB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</w:t>
      </w:r>
    </w:p>
    <w:p w14:paraId="12F1BC87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14:paraId="5EDA4768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14:paraId="76F23BBE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45EAD57E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14:paraId="5D0D2B26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5D3D2B9E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BF2BEF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57053A01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</w:t>
      </w:r>
    </w:p>
    <w:p w14:paraId="7E8F0B75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------------,</w:t>
      </w:r>
    </w:p>
    <w:p w14:paraId="50B77233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14:paraId="28A5018B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5D39045E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95FF0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38927991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уровня финансирования мероприятий Программы;</w:t>
      </w:r>
    </w:p>
    <w:p w14:paraId="664E816C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6CC7EC97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фактический объем финансирования мероприятий Программы;</w:t>
      </w:r>
    </w:p>
    <w:p w14:paraId="4CCC4D53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54BF355A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мероприятий, предусмотренных Программой.</w:t>
      </w:r>
    </w:p>
    <w:p w14:paraId="466EB37C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1FE86435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Степень выполнения мероприятий Программы.</w:t>
      </w:r>
    </w:p>
    <w:p w14:paraId="3158F5A9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3CD514E9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FF12E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0E2456F1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</w:t>
      </w:r>
    </w:p>
    <w:p w14:paraId="23281E3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14:paraId="551CD6F6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14:paraId="4E6F7C2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25FB97E6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F2C52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B54107E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степени выполнения мероприятий Программы;</w:t>
      </w:r>
    </w:p>
    <w:p w14:paraId="23098F49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40CAB15F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 мероприятий  Программы,  фактически  реализованных  за</w:t>
      </w:r>
    </w:p>
    <w:p w14:paraId="3B0358C9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0A71F79B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период;</w:t>
      </w:r>
    </w:p>
    <w:p w14:paraId="5134ADF4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 мероприятий  Программы,  запланированных  к реализации</w:t>
      </w:r>
    </w:p>
    <w:p w14:paraId="6D024FC4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0CBB0226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14:paraId="7D4E2DAA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14:paraId="3B3AC600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AAF90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72BDFEA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k</w:t>
      </w:r>
    </w:p>
    <w:p w14:paraId="7DE02B1B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14:paraId="1BE2992E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14:paraId="5F1B429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14:paraId="33D77720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01C44A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AD43788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комплексный показатель эффективности реализации Программы;</w:t>
      </w:r>
    </w:p>
    <w:p w14:paraId="5A631E91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критерий достижения запланированных результатов Программы;</w:t>
      </w:r>
    </w:p>
    <w:p w14:paraId="2798896D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21DCF1E4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уровня финансирования мероприятий Программы.</w:t>
      </w:r>
    </w:p>
    <w:p w14:paraId="343882C2" w14:textId="77777777" w:rsidR="003875B7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76FD1887" w14:textId="77777777" w:rsidR="003875B7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14:paraId="66A2DAE4" w14:textId="77777777" w:rsidR="003875B7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</w:t>
      </w:r>
      <w:proofErr w:type="gramStart"/>
      <w:r>
        <w:rPr>
          <w:rFonts w:ascii="Times New Roman" w:hAnsi="Times New Roman" w:cs="Times New Roman"/>
          <w:sz w:val="28"/>
          <w:szCs w:val="28"/>
        </w:rPr>
        <w:t>К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85%);</w:t>
      </w:r>
    </w:p>
    <w:p w14:paraId="10B453BE" w14:textId="77777777" w:rsidR="003875B7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значение показателя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превышает</w:t>
      </w:r>
    </w:p>
    <w:p w14:paraId="70FD5D9D" w14:textId="77777777" w:rsidR="003875B7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(</w:t>
      </w:r>
      <w:proofErr w:type="gramStart"/>
      <w:r>
        <w:rPr>
          <w:rFonts w:ascii="Times New Roman" w:hAnsi="Times New Roman" w:cs="Times New Roman"/>
          <w:sz w:val="28"/>
          <w:szCs w:val="28"/>
        </w:rPr>
        <w:t>М 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85%).</w:t>
      </w:r>
    </w:p>
    <w:p w14:paraId="42FD35B7" w14:textId="77777777" w:rsidR="003875B7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</w:p>
    <w:p w14:paraId="070273B1" w14:textId="77777777" w:rsidR="003875B7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14:paraId="041D0859" w14:textId="77777777" w:rsidR="003875B7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14:paraId="68D5F6E7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степени выполнения мероприятий Программы составляет не менее 75%.</w:t>
      </w:r>
    </w:p>
    <w:p w14:paraId="736DDB13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587A5BF7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6FA81" w14:textId="77777777" w:rsidR="003875B7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8CCC4" w14:textId="77777777" w:rsidR="003875B7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2 «Обеспечение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C042C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864715" w14:textId="7F04D316" w:rsidR="003875B7" w:rsidRPr="00C042C7" w:rsidRDefault="003875B7" w:rsidP="003875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6087"/>
      </w:tblGrid>
      <w:tr w:rsidR="003875B7" w14:paraId="402793DD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2A5" w14:textId="77777777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1864" w14:textId="77777777" w:rsidR="003875B7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875B7" w14:paraId="2A1D69DA" w14:textId="77777777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4F77" w14:textId="12939A05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5B54" w14:textId="77777777"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875B7" w14:paraId="3DB2E62F" w14:textId="77777777" w:rsidTr="003875B7">
        <w:trPr>
          <w:trHeight w:val="98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9CD9" w14:textId="6132D078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03B4" w14:textId="77777777"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14:paraId="7231FBCD" w14:textId="7777777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57218" w14:textId="77777777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6AE1B" w14:textId="77777777" w:rsidR="003875B7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14:paraId="4EE52F8A" w14:textId="7777777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D7F2" w14:textId="11A2B41D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04C1" w14:textId="77777777" w:rsidR="003875B7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3875B7" w14:paraId="1E0B6D9E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A04B" w14:textId="3DDD5B6A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2AF3" w14:textId="77777777" w:rsidR="003875B7" w:rsidRDefault="0038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14:paraId="7049B05F" w14:textId="77777777" w:rsidTr="003875B7">
        <w:trPr>
          <w:trHeight w:val="1677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08DC" w14:textId="77777777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</w:p>
          <w:p w14:paraId="3955BE2F" w14:textId="1C0C2B67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D7E2" w14:textId="77777777"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14:paraId="75FFC587" w14:textId="77777777"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14:paraId="1E812F2A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0EBE" w14:textId="3B6F1572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6DF5" w14:textId="73A74CDA" w:rsidR="003875B7" w:rsidRDefault="002A02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9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3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14:paraId="19D32BDE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2BF5" w14:textId="3CBEAF95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3DB5" w14:textId="0BC03A6D" w:rsidR="003875B7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составит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3933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47BC327D" w14:textId="2CD72EEA" w:rsidR="003E3933" w:rsidRDefault="003E3933" w:rsidP="003E3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 w:rsidR="00C71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рублей;</w:t>
            </w:r>
          </w:p>
          <w:p w14:paraId="19E9CAA4" w14:textId="7A93E983" w:rsidR="003E3933" w:rsidRDefault="003E3933" w:rsidP="003E3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C71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рублей;</w:t>
            </w:r>
          </w:p>
          <w:p w14:paraId="390FB844" w14:textId="14CDDA2F" w:rsidR="003E3933" w:rsidRDefault="003E3933" w:rsidP="003E3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C71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рублей;</w:t>
            </w:r>
          </w:p>
          <w:p w14:paraId="2B1CD582" w14:textId="57E5A26F" w:rsidR="003E3933" w:rsidRDefault="003E3933" w:rsidP="003E3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</w:t>
            </w:r>
            <w:r w:rsidR="00C71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рублей;</w:t>
            </w:r>
          </w:p>
          <w:p w14:paraId="7C45B8E5" w14:textId="3F3CB940" w:rsidR="002A02C7" w:rsidRDefault="003E3933" w:rsidP="003E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</w:t>
            </w:r>
            <w:r w:rsidR="00C71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рублей.</w:t>
            </w:r>
          </w:p>
        </w:tc>
      </w:tr>
      <w:tr w:rsidR="003875B7" w14:paraId="7514136B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B518" w14:textId="46E6CD0E" w:rsidR="003875B7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C71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4492" w14:textId="77777777"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14:paraId="16B94944" w14:textId="77777777"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14:paraId="5D3C8055" w14:textId="1F557CC9" w:rsidR="003875B7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членов ДНД за участие в общественной работе по профилактике правонарушений</w:t>
            </w:r>
          </w:p>
        </w:tc>
      </w:tr>
    </w:tbl>
    <w:p w14:paraId="1E39E835" w14:textId="77777777"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8E084E" w14:textId="5F51369C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муниципальной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</w:t>
      </w:r>
      <w:r w:rsidR="00C042C7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19E16404" w14:textId="3E390525" w:rsidR="003875B7" w:rsidRDefault="003875B7" w:rsidP="003875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Сферой реализации </w:t>
      </w:r>
      <w:r w:rsidR="00C7131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одпрограммы является деятельность </w:t>
      </w:r>
      <w:r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  <w:r w:rsidR="00C71319">
        <w:rPr>
          <w:rFonts w:ascii="Times New Roman" w:hAnsi="Times New Roman" w:cs="Times New Roman"/>
          <w:snapToGrid w:val="0"/>
        </w:rPr>
        <w:t>.</w:t>
      </w:r>
    </w:p>
    <w:p w14:paraId="76C6B276" w14:textId="6BE53DE6" w:rsidR="003875B7" w:rsidRDefault="00C71319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5B7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</w:t>
      </w:r>
      <w:r w:rsidR="002A02C7">
        <w:rPr>
          <w:rFonts w:ascii="Times New Roman" w:hAnsi="Times New Roman" w:cs="Times New Roman"/>
          <w:sz w:val="28"/>
          <w:szCs w:val="28"/>
        </w:rPr>
        <w:t>ации до 202</w:t>
      </w:r>
      <w:r w:rsidR="003E3933">
        <w:rPr>
          <w:rFonts w:ascii="Times New Roman" w:hAnsi="Times New Roman" w:cs="Times New Roman"/>
          <w:sz w:val="28"/>
          <w:szCs w:val="28"/>
        </w:rPr>
        <w:t>6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14:paraId="3FB93DDF" w14:textId="77777777" w:rsidR="003875B7" w:rsidRDefault="003875B7" w:rsidP="0038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14:paraId="40876828" w14:textId="72895504" w:rsidR="003875B7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E393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криминогенная обстановка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продолжает оставаться напряженной.</w:t>
      </w:r>
    </w:p>
    <w:p w14:paraId="25B39FB3" w14:textId="198F7FD4" w:rsidR="003875B7" w:rsidRDefault="003875B7" w:rsidP="003875B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основном  правонарушения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совершаются общественных местах и на улицах, из них почти половина – в состоянии опьянения. </w:t>
      </w:r>
    </w:p>
    <w:p w14:paraId="77024F58" w14:textId="77777777" w:rsidR="003875B7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14:paraId="2EAAE173" w14:textId="77777777"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противодействию преступности и охране общественного порядка.</w:t>
      </w:r>
    </w:p>
    <w:p w14:paraId="6C97C3A1" w14:textId="77777777" w:rsidR="003875B7" w:rsidRDefault="003875B7" w:rsidP="003875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</w:p>
    <w:p w14:paraId="1538E2F0" w14:textId="3E8E4985" w:rsidR="003875B7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преступности, зарегистрированные по муниципальному образованию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Курского района Курской области по итогам 20</w:t>
      </w:r>
      <w:r w:rsidR="003E3933">
        <w:rPr>
          <w:rFonts w:ascii="Times New Roman" w:hAnsi="Times New Roman" w:cs="Times New Roman"/>
          <w:snapToGrid w:val="0"/>
          <w:sz w:val="28"/>
          <w:szCs w:val="28"/>
        </w:rPr>
        <w:t>21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года, свидетельствуют о снижении общего числа регистрируемых преступлений. </w:t>
      </w:r>
    </w:p>
    <w:p w14:paraId="4266D6F2" w14:textId="77777777"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14:paraId="7E50DFDF" w14:textId="77777777"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14:paraId="7FA965AB" w14:textId="77777777" w:rsidR="003875B7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что в среднесрочной перспективе (3 – 5 лет) в связи с ростом уровня правосознания и социальной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14:paraId="20AE5479" w14:textId="77777777" w:rsidR="003875B7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предположительно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14:paraId="5AEB6977" w14:textId="77777777" w:rsidR="003875B7" w:rsidRDefault="003875B7" w:rsidP="003875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долгосрочной перспективе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принимаемых  последовательных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 органами местного самоуправления на местах, уполномоченными участковыми полиции,  предполагается стабилизация общественно-политической ситуации в стране и устойчивый рост экономики.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Принимаемые 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14:paraId="1439ED53" w14:textId="77777777" w:rsidR="003875B7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14:paraId="0D523CA2" w14:textId="77777777" w:rsidR="003875B7" w:rsidRDefault="002A02C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преступности к 2021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14:paraId="26ECBE29" w14:textId="77777777" w:rsidR="003875B7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14:paraId="63480448" w14:textId="36188340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 </w:t>
      </w:r>
      <w:r w:rsidR="00C71319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рограммы, сроков и этапов реал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CD932BE" w14:textId="0C7FE1E5"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безопасности на период</w:t>
      </w:r>
      <w:r w:rsidR="00147DC3">
        <w:rPr>
          <w:sz w:val="28"/>
          <w:szCs w:val="28"/>
        </w:rPr>
        <w:t xml:space="preserve"> </w:t>
      </w:r>
      <w:r w:rsidR="002A02C7">
        <w:rPr>
          <w:sz w:val="28"/>
          <w:szCs w:val="28"/>
        </w:rPr>
        <w:t>до 202</w:t>
      </w:r>
      <w:r w:rsidR="003E39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сформированы с учетом целей и задач, поставленных в </w:t>
      </w:r>
    </w:p>
    <w:p w14:paraId="137C9524" w14:textId="106E36BE"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393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 долгосрочного социально-экономического развития Россий</w:t>
      </w:r>
      <w:r w:rsidR="002A02C7">
        <w:rPr>
          <w:sz w:val="28"/>
          <w:szCs w:val="28"/>
        </w:rPr>
        <w:t>ской Федерации на период до 202</w:t>
      </w:r>
      <w:r w:rsidR="003E39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14:paraId="2D72520F" w14:textId="3AC97E1A" w:rsidR="003875B7" w:rsidRDefault="003875B7" w:rsidP="00147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933">
        <w:rPr>
          <w:sz w:val="28"/>
          <w:szCs w:val="28"/>
        </w:rPr>
        <w:t xml:space="preserve">   </w:t>
      </w:r>
      <w:r>
        <w:rPr>
          <w:sz w:val="28"/>
          <w:szCs w:val="28"/>
        </w:rPr>
        <w:t>Стратегии национальной безопасно</w:t>
      </w:r>
      <w:r w:rsidR="002A02C7">
        <w:rPr>
          <w:sz w:val="28"/>
          <w:szCs w:val="28"/>
        </w:rPr>
        <w:t>сти Российской Федерации до 202</w:t>
      </w:r>
      <w:r w:rsidR="003E39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14:paraId="15C2C3F9" w14:textId="045E4D63" w:rsidR="003875B7" w:rsidRDefault="003875B7" w:rsidP="00147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программе Российской Федерации "Обеспечение общественного порядка и противодействие преступности»</w:t>
      </w:r>
    </w:p>
    <w:p w14:paraId="6BE4D59C" w14:textId="57F730BA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proofErr w:type="gramStart"/>
      <w:r w:rsidR="00C042C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44E3BDAE" w14:textId="77777777" w:rsidR="003875B7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14:paraId="6FF0875D" w14:textId="77777777" w:rsidR="003875B7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совершаемых на улицах;  </w:t>
      </w:r>
    </w:p>
    <w:p w14:paraId="7985DBBD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4BE3AA" w14:textId="2F09E97A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подпрограмм муниципальной 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14:paraId="3D69A9EE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планируются мероприятия:</w:t>
      </w:r>
    </w:p>
    <w:p w14:paraId="19A8D9A5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14:paraId="7DB23BAC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39A8202F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14:paraId="01E777BB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позитивного общественного мнения о работе правоохранительных органов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27E8ED71" w14:textId="3ED7F0F2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4. Обобщенная ха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proofErr w:type="gramStart"/>
      <w:r w:rsidR="00C042C7">
        <w:rPr>
          <w:rFonts w:ascii="Times New Roman" w:hAnsi="Times New Roman" w:cs="Times New Roman"/>
          <w:b/>
          <w:sz w:val="28"/>
          <w:szCs w:val="28"/>
        </w:rPr>
        <w:t>мер  регулирования</w:t>
      </w:r>
      <w:proofErr w:type="gramEnd"/>
    </w:p>
    <w:p w14:paraId="2DE9DDD9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14:paraId="7FF0977C" w14:textId="68FD263E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амках 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рограммы)</w:t>
      </w:r>
    </w:p>
    <w:p w14:paraId="4BF05F17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14:paraId="5F7CD6B0" w14:textId="1AB5BF1B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 w:rsidR="003875B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</w:t>
      </w:r>
      <w:r w:rsidR="003875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достижение целей, реализация которых предусматривает участие муниципальных образований Курской </w:t>
      </w:r>
      <w:r w:rsidR="00C042C7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5344F5E7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не участвует реализации региональных и федеральных программ.</w:t>
      </w:r>
    </w:p>
    <w:p w14:paraId="179A8233" w14:textId="7161C40E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>собствен</w:t>
      </w:r>
      <w:r w:rsidR="00C042C7">
        <w:rPr>
          <w:rFonts w:ascii="Times New Roman" w:hAnsi="Times New Roman" w:cs="Times New Roman"/>
          <w:b/>
          <w:sz w:val="28"/>
          <w:szCs w:val="28"/>
        </w:rPr>
        <w:t>ности,  в</w:t>
      </w:r>
      <w:proofErr w:type="gramEnd"/>
      <w:r w:rsidR="00C042C7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D81ABDB" w14:textId="58D3FBFF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участвуют уполномоченные участковые полиции, ДНД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12AAB56C" w14:textId="36F2EFC3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8. Обоснования выделения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39FEA0F0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«Обеспечение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обеспечивает реализацию целей и задач муниципальной программы.</w:t>
      </w:r>
    </w:p>
    <w:p w14:paraId="7870F392" w14:textId="524DF240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proofErr w:type="gramStart"/>
      <w:r w:rsidR="00C042C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203D26D2" w14:textId="4C94A02B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предусматриваются средства мест</w:t>
      </w:r>
      <w:r w:rsidR="002A02C7">
        <w:rPr>
          <w:rFonts w:ascii="Times New Roman" w:hAnsi="Times New Roman" w:cs="Times New Roman"/>
          <w:sz w:val="28"/>
          <w:szCs w:val="28"/>
        </w:rPr>
        <w:t>ного бюджета на период 20</w:t>
      </w:r>
      <w:r w:rsidR="00F21D05">
        <w:rPr>
          <w:rFonts w:ascii="Times New Roman" w:hAnsi="Times New Roman" w:cs="Times New Roman"/>
          <w:sz w:val="28"/>
          <w:szCs w:val="28"/>
        </w:rPr>
        <w:t>22</w:t>
      </w:r>
      <w:r w:rsidR="002A02C7">
        <w:rPr>
          <w:rFonts w:ascii="Times New Roman" w:hAnsi="Times New Roman" w:cs="Times New Roman"/>
          <w:sz w:val="28"/>
          <w:szCs w:val="28"/>
        </w:rPr>
        <w:t>-202</w:t>
      </w:r>
      <w:r w:rsidR="00F21D05">
        <w:rPr>
          <w:rFonts w:ascii="Times New Roman" w:hAnsi="Times New Roman" w:cs="Times New Roman"/>
          <w:sz w:val="28"/>
          <w:szCs w:val="28"/>
        </w:rPr>
        <w:t>6</w:t>
      </w:r>
      <w:r w:rsidR="002A02C7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F62FAC">
        <w:rPr>
          <w:rFonts w:ascii="Times New Roman" w:hAnsi="Times New Roman" w:cs="Times New Roman"/>
          <w:sz w:val="28"/>
          <w:szCs w:val="28"/>
        </w:rPr>
        <w:t>50</w:t>
      </w:r>
      <w:r w:rsidR="00F21D05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0D44F42B" w14:textId="08EC215A" w:rsidR="00F21D05" w:rsidRDefault="00F21D05" w:rsidP="00F21D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F62FA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2957D4A3" w14:textId="4E4E2211" w:rsidR="00F21D05" w:rsidRDefault="00F21D05" w:rsidP="00F21D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</w:t>
      </w:r>
      <w:r w:rsidR="00F62FA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298541D7" w14:textId="40C3708F" w:rsidR="00F21D05" w:rsidRDefault="00F21D05" w:rsidP="00F21D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</w:t>
      </w:r>
      <w:r w:rsidR="00F62FA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783B99A9" w14:textId="3D6BF32A" w:rsidR="00F21D05" w:rsidRDefault="00F21D05" w:rsidP="00F21D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</w:t>
      </w:r>
      <w:r w:rsidR="00F62FA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2182F051" w14:textId="7EBAAEA2" w:rsidR="00F21D05" w:rsidRDefault="00F21D05" w:rsidP="00F21D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</w:t>
      </w:r>
      <w:r w:rsidR="00F62FA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рублей.</w:t>
      </w:r>
    </w:p>
    <w:p w14:paraId="49B99DEB" w14:textId="5F1DDE52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0EC0B39" w14:textId="77777777" w:rsidR="003875B7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14:paraId="2A777528" w14:textId="246055EC" w:rsidR="003875B7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муниципальной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рограммы (вероятных явлений, событий, процессов, не зависящих от ответственного </w:t>
      </w:r>
      <w:r w:rsidR="003875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исполнителя, соисполнителей и участников </w:t>
      </w:r>
      <w:proofErr w:type="gramStart"/>
      <w:r w:rsidR="003875B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3875B7"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основные параметры 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3875B7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F62FAC">
        <w:rPr>
          <w:rFonts w:ascii="Times New Roman" w:hAnsi="Times New Roman" w:cs="Times New Roman"/>
          <w:b/>
          <w:sz w:val="28"/>
          <w:szCs w:val="28"/>
        </w:rPr>
        <w:t>П</w:t>
      </w:r>
      <w:r w:rsidR="00C042C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3D6454A" w14:textId="62444214"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0E2D05D9" w14:textId="79C65C4F"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важных рисков является уменьшение объема средств местного бюджета в связи с оптимизацией расходов при его формировании, которые направлены на реализацию мероприятий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одпрограммы. Снижение уровня финансирования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одпрограммы, в свою очередь, не позволит выполнить поставленные задачи, что негативно скажется на достижении ее целей.</w:t>
      </w:r>
    </w:p>
    <w:p w14:paraId="704600C3" w14:textId="77777777"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подпрограммы. На уровне макроэкономики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вероятность (возможность) снижения темпов роста экономики, высокая инфляция.</w:t>
      </w:r>
    </w:p>
    <w:p w14:paraId="48983C1D" w14:textId="52A9AC03" w:rsidR="003875B7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мер управления рисками реализации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можно выделить следующие:</w:t>
      </w:r>
    </w:p>
    <w:p w14:paraId="1347075E" w14:textId="6675D028"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экономического анализа использования ресурсов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14:paraId="26F26B08" w14:textId="77777777"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14:paraId="3D00C921" w14:textId="5FB3F564" w:rsidR="003875B7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6230CBCE" w14:textId="621A730A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 w:rsidR="00F62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</w:p>
    <w:p w14:paraId="05078F5B" w14:textId="77777777" w:rsidR="003875B7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350A8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609F229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69BBA0E" w14:textId="77777777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F3D7689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3F9629A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148791A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45A950A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2147C1E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6EA82C9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DA82479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68C0C6D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5C57C99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449F2F7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3FAD177" w14:textId="77777777" w:rsidR="00932FA0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8426CA4" w14:textId="77777777" w:rsidR="00F01DA9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F01DA9" w:rsidSect="002A42B5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14:paraId="374EA213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1</w:t>
      </w:r>
    </w:p>
    <w:p w14:paraId="5EAC8C37" w14:textId="6EE84914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к </w:t>
      </w:r>
      <w:proofErr w:type="gramStart"/>
      <w:r w:rsidRPr="0039613A">
        <w:rPr>
          <w:rFonts w:ascii="Times New Roman" w:hAnsi="Times New Roman" w:cs="Times New Roman"/>
        </w:rPr>
        <w:t xml:space="preserve">муниципальной  </w:t>
      </w:r>
      <w:r w:rsidR="00F62FAC">
        <w:rPr>
          <w:rFonts w:ascii="Times New Roman" w:hAnsi="Times New Roman" w:cs="Times New Roman"/>
        </w:rPr>
        <w:t>П</w:t>
      </w:r>
      <w:r w:rsidRPr="0039613A">
        <w:rPr>
          <w:rFonts w:ascii="Times New Roman" w:hAnsi="Times New Roman" w:cs="Times New Roman"/>
        </w:rPr>
        <w:t>рограмме</w:t>
      </w:r>
      <w:proofErr w:type="gramEnd"/>
      <w:r w:rsidRPr="0039613A">
        <w:rPr>
          <w:rFonts w:ascii="Times New Roman" w:hAnsi="Times New Roman" w:cs="Times New Roman"/>
        </w:rPr>
        <w:t xml:space="preserve">  "Профилактика правонарушений»</w:t>
      </w:r>
    </w:p>
    <w:p w14:paraId="1C8C079A" w14:textId="77777777"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14:paraId="430C6ED2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</w:t>
      </w:r>
    </w:p>
    <w:p w14:paraId="702DC43B" w14:textId="45E2A649" w:rsidR="003875B7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14:paraId="23121A75" w14:textId="77777777" w:rsidR="00F21D05" w:rsidRPr="0039613A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6CDF48F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СВЕДЕНИЯ</w:t>
      </w:r>
    </w:p>
    <w:p w14:paraId="462BE5CB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D1B8067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 «ПРОФИЛАКТИКА ПРАВОНАРУШЕНИЙ»</w:t>
      </w:r>
    </w:p>
    <w:p w14:paraId="4319B939" w14:textId="6C979C8C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В  МУНИЦИПАЛЬНОМ</w:t>
      </w:r>
      <w:proofErr w:type="gramEnd"/>
      <w:r w:rsidRPr="0039613A">
        <w:rPr>
          <w:rFonts w:ascii="Times New Roman" w:hAnsi="Times New Roman" w:cs="Times New Roman"/>
        </w:rPr>
        <w:t xml:space="preserve"> ОБРАЗОВАНИИ «ВОРОШНЕВСКИЙ СЕЛЬСОВЕТ» КУРСКОГО РАЙОНА КУРСКОЙ ОБЛАСТИ</w:t>
      </w:r>
      <w:r w:rsidR="00F21D05">
        <w:rPr>
          <w:rFonts w:ascii="Times New Roman" w:hAnsi="Times New Roman" w:cs="Times New Roman"/>
        </w:rPr>
        <w:t xml:space="preserve"> НА 2022-2026 ГОДЫ</w:t>
      </w:r>
      <w:r w:rsidRPr="0039613A">
        <w:rPr>
          <w:rFonts w:ascii="Times New Roman" w:hAnsi="Times New Roman" w:cs="Times New Roman"/>
        </w:rPr>
        <w:t xml:space="preserve">" </w:t>
      </w:r>
      <w:r w:rsidR="00F21D05">
        <w:rPr>
          <w:rFonts w:ascii="Times New Roman" w:hAnsi="Times New Roman" w:cs="Times New Roman"/>
        </w:rPr>
        <w:t xml:space="preserve">                </w:t>
      </w:r>
      <w:r w:rsidRPr="0039613A">
        <w:rPr>
          <w:rFonts w:ascii="Times New Roman" w:hAnsi="Times New Roman" w:cs="Times New Roman"/>
        </w:rPr>
        <w:t>И ИХ ЗНАЧЕНИЯХ</w:t>
      </w:r>
    </w:p>
    <w:p w14:paraId="4CE39653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039" w:type="dxa"/>
        <w:tblLook w:val="04A0" w:firstRow="1" w:lastRow="0" w:firstColumn="1" w:lastColumn="0" w:noHBand="0" w:noVBand="1"/>
      </w:tblPr>
      <w:tblGrid>
        <w:gridCol w:w="640"/>
        <w:gridCol w:w="4228"/>
        <w:gridCol w:w="1477"/>
        <w:gridCol w:w="1569"/>
        <w:gridCol w:w="1692"/>
        <w:gridCol w:w="1417"/>
        <w:gridCol w:w="142"/>
        <w:gridCol w:w="1559"/>
        <w:gridCol w:w="1418"/>
        <w:gridCol w:w="897"/>
      </w:tblGrid>
      <w:tr w:rsidR="00F21D05" w:rsidRPr="0039613A" w14:paraId="61E1BE10" w14:textId="5CCD1373" w:rsidTr="00053E4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AC717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п.п</w:t>
            </w:r>
            <w:proofErr w:type="spellEnd"/>
            <w:r w:rsidRPr="003961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AE80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Наименование</w:t>
            </w:r>
          </w:p>
          <w:p w14:paraId="3727229E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показателя</w:t>
            </w:r>
          </w:p>
          <w:p w14:paraId="7367D121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C5A3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Ед.</w:t>
            </w:r>
          </w:p>
          <w:p w14:paraId="4780F8B9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D2AA73" w14:textId="77777777" w:rsidR="00F21D05" w:rsidRPr="0039613A" w:rsidRDefault="00F21D05">
            <w:pPr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2700E60" w14:textId="77777777" w:rsidR="00F21D05" w:rsidRPr="0039613A" w:rsidRDefault="00F21D05" w:rsidP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39613A" w14:paraId="426EF2EC" w14:textId="77777777" w:rsidTr="00053E42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5662C" w14:textId="77777777" w:rsidR="00F21D05" w:rsidRPr="0039613A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D7135" w14:textId="77777777" w:rsidR="00F21D05" w:rsidRPr="0039613A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0C8A" w14:textId="77777777" w:rsidR="00F21D05" w:rsidRPr="0039613A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707F0" w14:textId="6DC01CF8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5B0E" w14:textId="5DD87E22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EBE6" w14:textId="282C1151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B98CB" w14:textId="1AB5C249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D16D1A" w14:textId="550E4C0D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EE5B4" w14:textId="7228E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04D" w:rsidRPr="0039613A" w14:paraId="6C11D43C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56A1AFB" w14:textId="2A4972D6" w:rsidR="00C2504D" w:rsidRPr="0039613A" w:rsidRDefault="00C2504D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13A">
              <w:rPr>
                <w:rFonts w:ascii="Times New Roman" w:hAnsi="Times New Roman" w:cs="Times New Roman"/>
              </w:rPr>
              <w:t>сельсовет»  Курского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053E42">
              <w:rPr>
                <w:rFonts w:ascii="Times New Roman" w:hAnsi="Times New Roman" w:cs="Times New Roman"/>
              </w:rPr>
              <w:t xml:space="preserve"> на 2022-2026 годы»</w:t>
            </w:r>
          </w:p>
          <w:p w14:paraId="4299E174" w14:textId="77777777" w:rsidR="00C2504D" w:rsidRPr="0039613A" w:rsidRDefault="00C2504D" w:rsidP="00053E42">
            <w:pPr>
              <w:rPr>
                <w:rFonts w:ascii="Times New Roman" w:hAnsi="Times New Roman" w:cs="Times New Roman"/>
              </w:rPr>
            </w:pPr>
          </w:p>
          <w:p w14:paraId="246B09EA" w14:textId="77777777"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  <w:p w14:paraId="396829A1" w14:textId="77777777" w:rsidR="00C2504D" w:rsidRPr="0039613A" w:rsidRDefault="00C2504D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39613A" w14:paraId="24E198EC" w14:textId="77777777" w:rsidTr="00053E4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FE55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Соотношение общего количества зарегистрированных правонарушений   с численностью населения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B4B228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2399FB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D6D674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DD052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5DC2C1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054305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E95D38E" w14:textId="371B6E1F" w:rsidR="00F21D05" w:rsidRPr="0039613A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39613A" w14:paraId="261A4A9E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CDF2735" w14:textId="77777777" w:rsidR="00F21D05" w:rsidRPr="0039613A" w:rsidRDefault="00F21D05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39613A">
              <w:rPr>
                <w:rFonts w:ascii="Times New Roman" w:hAnsi="Times New Roman" w:cs="Times New Roman"/>
              </w:rPr>
              <w:t>2  «</w:t>
            </w:r>
            <w:proofErr w:type="gramEnd"/>
            <w:r w:rsidRPr="0039613A">
              <w:rPr>
                <w:rFonts w:ascii="Times New Roman" w:hAnsi="Times New Roman" w:cs="Times New Roman"/>
              </w:rPr>
              <w:t>Обеспечение правопорядка на территории муниципального образования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Курского района Курской области</w:t>
            </w:r>
          </w:p>
          <w:p w14:paraId="1603AD41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05" w:rsidRPr="0039613A" w14:paraId="1A19E567" w14:textId="77777777" w:rsidTr="00053E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AD451F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41992A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Соотношение количества правонарушений совершенных в общественных местах с </w:t>
            </w:r>
            <w:proofErr w:type="gramStart"/>
            <w:r w:rsidRPr="0039613A">
              <w:rPr>
                <w:rFonts w:ascii="Times New Roman" w:hAnsi="Times New Roman" w:cs="Times New Roman"/>
              </w:rPr>
              <w:t>общим  числом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правонарушений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9DD778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5FF00E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8944A5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1B35A5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E5F4A0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E6775E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09909CD" w14:textId="325C7DDE" w:rsidR="00F21D05" w:rsidRPr="0039613A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39613A" w14:paraId="73707F5B" w14:textId="77777777" w:rsidTr="00053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16B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E22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D65C" w14:textId="77777777" w:rsidR="00F21D05" w:rsidRPr="0039613A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041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65E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C4D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BE2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2A2" w14:textId="77777777" w:rsidR="00F21D05" w:rsidRPr="0039613A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294BA" w14:textId="215588FD" w:rsidR="00F21D05" w:rsidRPr="0039613A" w:rsidRDefault="00F21D05">
            <w:pPr>
              <w:rPr>
                <w:rFonts w:ascii="Times New Roman" w:hAnsi="Times New Roman" w:cs="Times New Roman"/>
              </w:rPr>
            </w:pPr>
          </w:p>
        </w:tc>
      </w:tr>
    </w:tbl>
    <w:p w14:paraId="3DD2B374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59F6C8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2</w:t>
      </w:r>
    </w:p>
    <w:p w14:paraId="2B5D1B84" w14:textId="570678D3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к </w:t>
      </w:r>
      <w:proofErr w:type="gramStart"/>
      <w:r w:rsidRPr="0039613A">
        <w:rPr>
          <w:rFonts w:ascii="Times New Roman" w:hAnsi="Times New Roman" w:cs="Times New Roman"/>
        </w:rPr>
        <w:t xml:space="preserve">муниципальной  </w:t>
      </w:r>
      <w:r w:rsidR="00F62FAC">
        <w:rPr>
          <w:rFonts w:ascii="Times New Roman" w:hAnsi="Times New Roman" w:cs="Times New Roman"/>
        </w:rPr>
        <w:t>П</w:t>
      </w:r>
      <w:r w:rsidRPr="0039613A">
        <w:rPr>
          <w:rFonts w:ascii="Times New Roman" w:hAnsi="Times New Roman" w:cs="Times New Roman"/>
        </w:rPr>
        <w:t>рограмме</w:t>
      </w:r>
      <w:proofErr w:type="gramEnd"/>
      <w:r w:rsidRPr="0039613A">
        <w:rPr>
          <w:rFonts w:ascii="Times New Roman" w:hAnsi="Times New Roman" w:cs="Times New Roman"/>
        </w:rPr>
        <w:t xml:space="preserve"> "Профилактика правонарушений</w:t>
      </w:r>
    </w:p>
    <w:p w14:paraId="2DF56E05" w14:textId="77777777"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</w:t>
      </w:r>
    </w:p>
    <w:p w14:paraId="3B8A9234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 Курского </w:t>
      </w:r>
      <w:proofErr w:type="gramStart"/>
      <w:r w:rsidRPr="0039613A">
        <w:rPr>
          <w:rFonts w:ascii="Times New Roman" w:hAnsi="Times New Roman" w:cs="Times New Roman"/>
        </w:rPr>
        <w:t>района  Курской</w:t>
      </w:r>
      <w:proofErr w:type="gramEnd"/>
      <w:r w:rsidRPr="0039613A">
        <w:rPr>
          <w:rFonts w:ascii="Times New Roman" w:hAnsi="Times New Roman" w:cs="Times New Roman"/>
        </w:rPr>
        <w:t xml:space="preserve"> области"</w:t>
      </w:r>
    </w:p>
    <w:p w14:paraId="7D60700F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7B7F0C6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ПЕРЕЧЕНЬ</w:t>
      </w:r>
    </w:p>
    <w:p w14:paraId="669CC98C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ОСНОВНЫХ МЕРОПРИЯТИЙ </w:t>
      </w:r>
      <w:proofErr w:type="gramStart"/>
      <w:r w:rsidRPr="0039613A">
        <w:rPr>
          <w:rFonts w:ascii="Times New Roman" w:hAnsi="Times New Roman" w:cs="Times New Roman"/>
        </w:rPr>
        <w:t>МУНИЦИПАЛЬНОЙ  ПРОГРАММЫ</w:t>
      </w:r>
      <w:proofErr w:type="gramEnd"/>
    </w:p>
    <w:p w14:paraId="27ECF62C" w14:textId="68B57DF9" w:rsidR="003875B7" w:rsidRPr="0039613A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875B7" w:rsidRPr="0039613A">
        <w:rPr>
          <w:rFonts w:ascii="Times New Roman" w:hAnsi="Times New Roman" w:cs="Times New Roman"/>
        </w:rPr>
        <w:t>ПРОФИЛАКТИКА ПРАВОНАРУШЕНИЙ» В МУНИЦИПАЛЬНОМ ОБРАЗОВАНИИ</w:t>
      </w:r>
    </w:p>
    <w:p w14:paraId="48ACC88E" w14:textId="69D5AFDE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053E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НА 2022-2026 ГОДЫ»</w:t>
      </w:r>
    </w:p>
    <w:p w14:paraId="2796CFDF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B16125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39613A" w14:paraId="69A64612" w14:textId="77777777" w:rsidTr="00440C95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8BF0E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F6442B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1F56B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50F4DF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CED12C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3B6DBD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D9C96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Связь</w:t>
            </w:r>
          </w:p>
          <w:p w14:paraId="149D17C9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39613A">
              <w:rPr>
                <w:rFonts w:ascii="Times New Roman" w:hAnsi="Times New Roman" w:cs="Times New Roman"/>
              </w:rPr>
              <w:t>показателями  программы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</w:tr>
      <w:tr w:rsidR="003875B7" w:rsidRPr="0039613A" w14:paraId="3B98EF9F" w14:textId="77777777" w:rsidTr="00440C95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0864" w14:textId="77777777"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4BA" w14:textId="77777777"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1996" w14:textId="77777777"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17D6A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510E5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C50" w14:textId="77777777"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89B" w14:textId="77777777"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F6FB" w14:textId="77777777" w:rsidR="003875B7" w:rsidRPr="0039613A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5B7" w:rsidRPr="0039613A" w14:paraId="31E820A2" w14:textId="77777777" w:rsidTr="00440C95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2D8B16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 "Обеспечение правопорядка на территории муниципального образования»</w:t>
            </w:r>
            <w:proofErr w:type="gramStart"/>
            <w:r w:rsidRPr="0039613A">
              <w:rPr>
                <w:rFonts w:ascii="Times New Roman" w:hAnsi="Times New Roman" w:cs="Times New Roman"/>
              </w:rPr>
              <w:t>"  муниципальной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программы</w:t>
            </w:r>
          </w:p>
          <w:p w14:paraId="6F3DD382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«Профилактика правонарушений в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сельсовет» Курского района Курской области.</w:t>
            </w:r>
          </w:p>
        </w:tc>
      </w:tr>
      <w:tr w:rsidR="003875B7" w:rsidRPr="0039613A" w14:paraId="7457B406" w14:textId="77777777" w:rsidTr="00440C9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38AAD0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DBC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</w:t>
            </w:r>
            <w:r w:rsidRPr="0039613A">
              <w:rPr>
                <w:rFonts w:ascii="Times New Roman" w:hAnsi="Times New Roman" w:cs="Times New Roman"/>
              </w:rPr>
              <w:lastRenderedPageBreak/>
              <w:t>правонарушений» в том числе:</w:t>
            </w:r>
          </w:p>
          <w:p w14:paraId="5264BCC6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BD9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2E75" w14:textId="6C3338DD" w:rsidR="003875B7" w:rsidRPr="0039613A" w:rsidRDefault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875B7"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442" w14:textId="7E147A3E" w:rsidR="003875B7" w:rsidRPr="0039613A" w:rsidRDefault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875B7"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5C4C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C76B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EB7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10F36F" w14:textId="77777777" w:rsidR="003875B7" w:rsidRPr="0039613A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3E42" w:rsidRPr="0039613A" w14:paraId="7FD2DC54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A24E0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993CE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Проведение ежеквартально рабочего совещания при главе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</w:t>
            </w:r>
            <w:proofErr w:type="gramStart"/>
            <w:r w:rsidRPr="0039613A">
              <w:rPr>
                <w:rFonts w:ascii="Times New Roman" w:hAnsi="Times New Roman" w:cs="Times New Roman"/>
              </w:rPr>
              <w:t>района  по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проблеме взаимодействия уполномоченных участковых, ДНД, и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C39276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69974" w14:textId="43B1B374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C9AFCA" w14:textId="54DBFD08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99826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FEB36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349EA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69B83826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5B4EF9D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1D83E9FD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B8A0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CC51EA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Обучение народных </w:t>
            </w:r>
            <w:proofErr w:type="gramStart"/>
            <w:r w:rsidRPr="0039613A">
              <w:rPr>
                <w:rFonts w:ascii="Times New Roman" w:hAnsi="Times New Roman" w:cs="Times New Roman"/>
              </w:rPr>
              <w:t>дружинников  формам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6F707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Уполномоченный</w:t>
            </w:r>
          </w:p>
          <w:p w14:paraId="183BA6F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80D148" w14:textId="17A9C0FF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98D8D" w14:textId="31627712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E81E41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DDA11E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ADF5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DD674C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474AD96C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405DA973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B45C0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3AB56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Обеспечение участия молодежи в проведении мероприятий, посвященных призыву в Вооруженные Силы </w:t>
            </w:r>
            <w:r w:rsidRPr="0039613A">
              <w:rPr>
                <w:rFonts w:ascii="Times New Roman" w:hAnsi="Times New Roman" w:cs="Times New Roman"/>
              </w:rPr>
              <w:lastRenderedPageBreak/>
              <w:t>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E3A3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1C04E0" w14:textId="27BFC123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40EB8" w14:textId="635C5C45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E580B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8889C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Социальная напряженность в обществе, увеличение количества преступлений на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D9A1E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14:paraId="003E5BC0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735288F9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 указанных в приложении N 1</w:t>
            </w:r>
          </w:p>
        </w:tc>
      </w:tr>
      <w:tr w:rsidR="00053E42" w:rsidRPr="0039613A" w14:paraId="6483048C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3A85B4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83DEE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DCB0C0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756EB2" w14:textId="6638038F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247E4D" w14:textId="680F2965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0E2F6E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3E7889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A2F6F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26EA0BD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7BD63A2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287D8088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2693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9B549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Организация и проведение рейдов, патрулирования, дежурств на территории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084CF7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Уполномоченный</w:t>
            </w:r>
          </w:p>
          <w:p w14:paraId="5C7D771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участковый полиции, Администрация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4ECBFA" w14:textId="0EF7F64B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F4241D" w14:textId="59FCF592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1A54C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289CA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CF92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84E2C7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2A0BF9DE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625B6577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B8B4CC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FCFCAE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7681B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C2A65" w14:textId="3165A5E3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32C67" w14:textId="5C45D0F1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5B1860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C2F41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BEEA7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5D9F48A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42B2D9D4" w14:textId="77777777" w:rsidR="00053E42" w:rsidRPr="0039613A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71883671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0830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C0C7D2" w14:textId="366AE98B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</w:t>
            </w:r>
            <w:r w:rsidR="0039269C">
              <w:rPr>
                <w:rFonts w:ascii="Times New Roman" w:hAnsi="Times New Roman" w:cs="Times New Roman"/>
              </w:rPr>
              <w:t xml:space="preserve">, сувенирная </w:t>
            </w:r>
            <w:r w:rsidR="0039269C">
              <w:rPr>
                <w:rFonts w:ascii="Times New Roman" w:hAnsi="Times New Roman" w:cs="Times New Roman"/>
              </w:rPr>
              <w:lastRenderedPageBreak/>
              <w:t>продукция</w:t>
            </w:r>
            <w:r w:rsidRPr="0039613A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E6FF1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613A">
              <w:rPr>
                <w:rFonts w:ascii="Times New Roman" w:hAnsi="Times New Roman" w:cs="Times New Roman"/>
              </w:rPr>
              <w:lastRenderedPageBreak/>
              <w:t>Ворошневская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сельская библиотека-филиал МБУК «</w:t>
            </w:r>
            <w:proofErr w:type="spellStart"/>
            <w:r w:rsidRPr="0039613A">
              <w:rPr>
                <w:rFonts w:ascii="Times New Roman" w:hAnsi="Times New Roman" w:cs="Times New Roman"/>
              </w:rPr>
              <w:t>Бесединская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центральная </w:t>
            </w:r>
            <w:r w:rsidRPr="0039613A">
              <w:rPr>
                <w:rFonts w:ascii="Times New Roman" w:hAnsi="Times New Roman" w:cs="Times New Roman"/>
              </w:rPr>
              <w:lastRenderedPageBreak/>
              <w:t xml:space="preserve">районная библиотека»,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Ворошневская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амбулатория ОБУЗ «Курская ЦРБ», уполномоченный участковый полиции, представители Администрации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D97AA5" w14:textId="7A93C34D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42DCCB" w14:textId="69552E71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D0AD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5FC07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Социальная напряженность в обществе, увеличение количества преступлений на территории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12603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14:paraId="45034A9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2A509C48" w14:textId="77777777" w:rsidR="00053E42" w:rsidRPr="0039613A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</w:t>
            </w:r>
            <w:r w:rsidRPr="0039613A">
              <w:rPr>
                <w:rFonts w:ascii="Times New Roman" w:hAnsi="Times New Roman" w:cs="Times New Roman"/>
              </w:rPr>
              <w:lastRenderedPageBreak/>
              <w:t>приложении N 1</w:t>
            </w:r>
          </w:p>
        </w:tc>
      </w:tr>
      <w:tr w:rsidR="00053E42" w:rsidRPr="0039613A" w14:paraId="2B259B7F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9D8769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0927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9613A">
              <w:rPr>
                <w:rFonts w:ascii="Times New Roman" w:hAnsi="Times New Roman" w:cs="Times New Roman"/>
              </w:rPr>
              <w:t>Освещение  информации</w:t>
            </w:r>
            <w:proofErr w:type="gramEnd"/>
            <w:r w:rsidRPr="0039613A">
              <w:rPr>
                <w:rFonts w:ascii="Times New Roman" w:hAnsi="Times New Roman" w:cs="Times New Roman"/>
              </w:rPr>
              <w:t xml:space="preserve"> в СМИ  о профилактике правонарушений на территории </w:t>
            </w:r>
            <w:proofErr w:type="spellStart"/>
            <w:r w:rsidRPr="0039613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</w:rPr>
              <w:t xml:space="preserve"> сельсовета Курского района 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DF0E50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34BFF2" w14:textId="45E37AD0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B4792F" w14:textId="5B62069F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99EAD9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D35A7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41E2E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4AAA1AFF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7ADA7E20" w14:textId="77777777" w:rsidR="00053E42" w:rsidRPr="0039613A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20BC49D8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B1301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A4EC3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пропагандирующих идею единства многонационального российского государства, укрепление межнационального единства и межконфессионального согласия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071EE6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92F73" w14:textId="59535F69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DE3D12" w14:textId="4702C269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D9C3C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8031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DAFE0A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F50B56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164CF0BD" w14:textId="77777777" w:rsidR="00053E42" w:rsidRPr="0039613A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6A08E8AD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9AC5F" w14:textId="77777777" w:rsidR="00053E42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6AE99" w14:textId="77777777" w:rsidR="00053E42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деятельности по </w:t>
            </w:r>
            <w:r>
              <w:rPr>
                <w:rFonts w:ascii="Times New Roman" w:hAnsi="Times New Roman" w:cs="Times New Roman"/>
              </w:rPr>
              <w:lastRenderedPageBreak/>
              <w:t>профилактике экстремизма и межнациональных конфликтов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5079D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r w:rsidRPr="0039613A">
              <w:rPr>
                <w:rFonts w:ascii="Times New Roman" w:hAnsi="Times New Roman" w:cs="Times New Roman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E1D852" w14:textId="21D2D689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3483CC" w14:textId="459543D5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B12A4A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B01D97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6C1959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Реализация мероприятия способствует </w:t>
            </w:r>
            <w:r w:rsidRPr="0039613A">
              <w:rPr>
                <w:rFonts w:ascii="Times New Roman" w:hAnsi="Times New Roman" w:cs="Times New Roman"/>
              </w:rPr>
              <w:lastRenderedPageBreak/>
              <w:t>достижению</w:t>
            </w:r>
          </w:p>
          <w:p w14:paraId="50154FF6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5CA96808" w14:textId="77777777" w:rsidR="00053E42" w:rsidRPr="0039613A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39613A" w14:paraId="0A60E1C5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D312A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FA0C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46F158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57FA9" w14:textId="2197F7B0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F1CD5" w14:textId="2098A100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A1F830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BB2274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14:paraId="43258DE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11DD3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5A1F1C2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00C46B9C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  <w:tr w:rsidR="00053E42" w:rsidRPr="0039613A" w14:paraId="75860643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1E87B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009894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EA387C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85DB44" w14:textId="5B75DEB8" w:rsidR="00053E42" w:rsidRPr="0039613A" w:rsidRDefault="00053E42" w:rsidP="0005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39A108" w14:textId="703E2A82" w:rsidR="00053E42" w:rsidRPr="0039613A" w:rsidRDefault="00053E42" w:rsidP="0005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9613A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3AE3C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01714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22797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BD5B715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Показателей</w:t>
            </w:r>
          </w:p>
          <w:p w14:paraId="70DD5154" w14:textId="77777777" w:rsidR="00053E42" w:rsidRPr="0039613A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13A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</w:tbl>
    <w:p w14:paraId="31AB3732" w14:textId="77777777" w:rsidR="003875B7" w:rsidRPr="0039613A" w:rsidRDefault="003875B7" w:rsidP="003875B7">
      <w:pPr>
        <w:rPr>
          <w:rFonts w:ascii="Times New Roman" w:hAnsi="Times New Roman" w:cs="Times New Roman"/>
        </w:rPr>
      </w:pPr>
    </w:p>
    <w:p w14:paraId="10714093" w14:textId="77777777" w:rsidR="003875B7" w:rsidRPr="0039613A" w:rsidRDefault="003875B7" w:rsidP="003875B7">
      <w:pPr>
        <w:rPr>
          <w:rFonts w:ascii="Times New Roman" w:hAnsi="Times New Roman" w:cs="Times New Roman"/>
        </w:rPr>
      </w:pPr>
    </w:p>
    <w:p w14:paraId="63C6FED9" w14:textId="77777777" w:rsidR="003875B7" w:rsidRPr="0039613A" w:rsidRDefault="003875B7" w:rsidP="003875B7">
      <w:pPr>
        <w:rPr>
          <w:rFonts w:ascii="Times New Roman" w:hAnsi="Times New Roman" w:cs="Times New Roman"/>
        </w:rPr>
      </w:pPr>
    </w:p>
    <w:p w14:paraId="642BB48E" w14:textId="77777777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BBA90BC" w14:textId="77777777" w:rsidR="00C042C7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4F84BE" w14:textId="77777777" w:rsidR="00C042C7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8A43E05" w14:textId="77777777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FEC2D37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3</w:t>
      </w:r>
    </w:p>
    <w:p w14:paraId="228F8A4C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к </w:t>
      </w:r>
      <w:proofErr w:type="gramStart"/>
      <w:r w:rsidRPr="0039613A">
        <w:rPr>
          <w:rFonts w:ascii="Times New Roman" w:hAnsi="Times New Roman" w:cs="Times New Roman"/>
        </w:rPr>
        <w:t>муниципальной  программе</w:t>
      </w:r>
      <w:proofErr w:type="gramEnd"/>
      <w:r w:rsidRPr="0039613A">
        <w:rPr>
          <w:rFonts w:ascii="Times New Roman" w:hAnsi="Times New Roman" w:cs="Times New Roman"/>
        </w:rPr>
        <w:t xml:space="preserve">  "Профилактика правонарушений»</w:t>
      </w:r>
    </w:p>
    <w:p w14:paraId="77B94E10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в  муниципальном</w:t>
      </w:r>
      <w:proofErr w:type="gramEnd"/>
      <w:r w:rsidRPr="0039613A">
        <w:rPr>
          <w:rFonts w:ascii="Times New Roman" w:hAnsi="Times New Roman" w:cs="Times New Roman"/>
        </w:rPr>
        <w:t xml:space="preserve">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14:paraId="1AF4AE75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</w:t>
      </w:r>
    </w:p>
    <w:p w14:paraId="37D56EAF" w14:textId="07336416" w:rsidR="007A57A5" w:rsidRPr="0039613A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  <w:r w:rsidR="008B5EBC" w:rsidRPr="0039613A">
        <w:rPr>
          <w:rFonts w:ascii="Times New Roman" w:hAnsi="Times New Roman" w:cs="Times New Roman"/>
        </w:rPr>
        <w:t>.</w:t>
      </w:r>
    </w:p>
    <w:p w14:paraId="1204018D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EBC26C2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РЕСУРСНОЕ ОБЕСПЕЧЕНИЕ</w:t>
      </w:r>
    </w:p>
    <w:p w14:paraId="5327C494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37AD5561" w14:textId="5C08C152" w:rsidR="003875B7" w:rsidRPr="0039613A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875B7" w:rsidRPr="0039613A">
        <w:rPr>
          <w:rFonts w:ascii="Times New Roman" w:hAnsi="Times New Roman" w:cs="Times New Roman"/>
        </w:rPr>
        <w:t>ПРОФИЛАКТИКА ПРАВОНАРУШЕНИЙ</w:t>
      </w:r>
    </w:p>
    <w:p w14:paraId="0FB14E7F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201D12F7" w14:textId="21A54F2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КУРСКОГО РАЙОНА КУРСКОЙ ОБЛАСТИ КУРСКОЙ ОБЛАСТИ</w:t>
      </w:r>
      <w:r w:rsidR="00053E42">
        <w:rPr>
          <w:rFonts w:ascii="Times New Roman" w:hAnsi="Times New Roman" w:cs="Times New Roman"/>
        </w:rPr>
        <w:t xml:space="preserve"> НА 2022-2026 ГОДЫ»</w:t>
      </w:r>
      <w:r w:rsidRPr="0039613A">
        <w:rPr>
          <w:rFonts w:ascii="Times New Roman" w:hAnsi="Times New Roman" w:cs="Times New Roman"/>
        </w:rPr>
        <w:t xml:space="preserve"> ЗА СЧЕТ СРЕДСТВ МЕСТНОГО</w:t>
      </w:r>
    </w:p>
    <w:p w14:paraId="166D4362" w14:textId="77777777" w:rsidR="003875B7" w:rsidRP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(</w:t>
      </w:r>
      <w:r w:rsidR="003875B7" w:rsidRPr="0039613A">
        <w:rPr>
          <w:rFonts w:ascii="Times New Roman" w:hAnsi="Times New Roman" w:cs="Times New Roman"/>
        </w:rPr>
        <w:t>РУБЛЕЙ)</w:t>
      </w:r>
    </w:p>
    <w:p w14:paraId="78BEBC2C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45DF51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569"/>
        <w:gridCol w:w="1920"/>
        <w:gridCol w:w="1038"/>
        <w:gridCol w:w="1420"/>
        <w:gridCol w:w="1276"/>
        <w:gridCol w:w="1275"/>
        <w:gridCol w:w="1418"/>
        <w:gridCol w:w="1276"/>
        <w:gridCol w:w="992"/>
      </w:tblGrid>
      <w:tr w:rsidR="00D646D2" w:rsidRPr="0039613A" w14:paraId="08454DA7" w14:textId="3752FE5A" w:rsidTr="00D646D2"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94FFAA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210368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338CA724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F4DB4F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744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0CB5" w14:textId="77777777" w:rsidR="00D646D2" w:rsidRPr="0039613A" w:rsidRDefault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5F48E14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39613A" w14:paraId="216CF2CF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C799" w14:textId="77777777" w:rsidR="00D646D2" w:rsidRPr="0039613A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0CF" w14:textId="77777777" w:rsidR="00D646D2" w:rsidRPr="0039613A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213" w14:textId="77777777" w:rsidR="00D646D2" w:rsidRPr="0039613A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AAE" w14:textId="77777777" w:rsidR="00D646D2" w:rsidRPr="0039613A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601EB7" w14:textId="7CD5F5CD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73396" w14:textId="79035D7B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AEA" w14:textId="5CF40D28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2BA" w14:textId="03837C8B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CD1" w14:textId="5225EE03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1A48F1" w14:textId="1428D4B1" w:rsidR="00D646D2" w:rsidRPr="0039613A" w:rsidRDefault="00D646D2" w:rsidP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39613A" w14:paraId="5D83FFAE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ABBDF2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A2E972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E2900F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D5A86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6C708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4E5D85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1B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E6B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F2" w14:textId="77777777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EA747F" w14:textId="6E8157D3" w:rsidR="00D646D2" w:rsidRPr="0039613A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8E5" w:rsidRPr="0039613A" w14:paraId="72D43F59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4A45B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705873" w14:textId="48F9330F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 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  муниципальном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образовании «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16FE1ACE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14:paraId="2D57214F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A5B0B0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81360" w14:textId="082F9E9C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C0FA2" w14:textId="497F51D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40AED0" w14:textId="64BC1405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03B" w14:textId="52984390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C24" w14:textId="5616D65E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3959" w14:textId="1560E68B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241F5E" w14:textId="43B65745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074A0506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303E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9E8E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E173DE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26F407" w14:textId="00D1BFF2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C64FF" w14:textId="3F168D74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6B43CF" w14:textId="50A2C6A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660" w14:textId="4BDC316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A56" w14:textId="39A0BD6E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9A6" w14:textId="3CB055D6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39A08A2" w14:textId="16ED4044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06B2493C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AF664F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F4C835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«Обеспечение правопорядка на территории муниципального образования»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B15520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B6520" w14:textId="6EA981F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032E73" w14:textId="51FE50F0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19E9F7" w14:textId="0F1BFDB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69B2" w14:textId="50FA86F8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7A6" w14:textId="6ABA0327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87CF" w14:textId="1658CE73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F15763" w14:textId="3F9E9793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3392CC10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53A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EEB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A10D5E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сельсовета Курского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8AA3A0" w14:textId="379E797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425DD" w14:textId="1610DAB4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1D68FA" w14:textId="46D6B61D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028E" w14:textId="69C20FA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E338" w14:textId="2EDFDC0A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8D3" w14:textId="450363E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CBD41D0" w14:textId="55D6EBD1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14ED3395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AB5343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5F5D3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14:paraId="2DD47A3E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626727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1C19B6" w14:textId="783DF86B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132D16" w14:textId="73D7317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B59A42" w14:textId="787F3365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93B8" w14:textId="31363C5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719" w14:textId="1BD91906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7FA" w14:textId="40151070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28073F5" w14:textId="6ECF932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01D271F1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89BC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164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88F9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BE2" w14:textId="43311DA9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697A8" w14:textId="4BD413DD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4D79C" w14:textId="1480B2EC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B67" w14:textId="0B277A08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CF2" w14:textId="6B82631A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12D" w14:textId="76DE162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D90645" w14:textId="0931711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646D2" w:rsidRPr="0039613A" w14:paraId="4126D5E9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9DB1C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076943" w14:textId="77777777" w:rsidR="00D646D2" w:rsidRPr="0039613A" w:rsidRDefault="00D646D2" w:rsidP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5E00A2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B10A7" w14:textId="77777777" w:rsidR="00D646D2" w:rsidRPr="0039613A" w:rsidRDefault="00D646D2" w:rsidP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AD3A5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26603F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1BBE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0D1B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B0C8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36C4C1" w14:textId="77777777" w:rsidR="00D646D2" w:rsidRPr="0039613A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8E5" w:rsidRPr="0039613A" w14:paraId="6667A5E1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3586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мероприятий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FC0B" w14:textId="77777777" w:rsidR="004918E5" w:rsidRPr="0039613A" w:rsidRDefault="004918E5" w:rsidP="004918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BD6" w14:textId="1F70A309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02E26B" w14:textId="7D004375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B4D5E6" w14:textId="4EBC6FB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6C8" w14:textId="3207E75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269" w14:textId="5338D650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21E" w14:textId="19EABB5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2483009" w14:textId="6E034088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4BEC680F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960F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7CF" w14:textId="77777777" w:rsidR="004918E5" w:rsidRPr="0039613A" w:rsidRDefault="004918E5" w:rsidP="004918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2A7" w14:textId="496D260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4FDD48" w14:textId="2D39AED6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E91156" w14:textId="0D6CB5F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596" w14:textId="16E3ED81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110" w14:textId="4A1CC9CB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06EC" w14:textId="4DD8F102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F1962B4" w14:textId="72048901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760EB07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6C2554BD" w14:textId="77777777" w:rsidR="003875B7" w:rsidRPr="0039613A" w:rsidRDefault="003875B7" w:rsidP="003875B7">
      <w:pPr>
        <w:rPr>
          <w:rFonts w:ascii="Times New Roman" w:hAnsi="Times New Roman" w:cs="Times New Roman"/>
          <w:sz w:val="16"/>
          <w:szCs w:val="16"/>
        </w:rPr>
      </w:pPr>
    </w:p>
    <w:p w14:paraId="6F30D7C2" w14:textId="77777777" w:rsidR="003875B7" w:rsidRPr="0039613A" w:rsidRDefault="003875B7" w:rsidP="003875B7">
      <w:pPr>
        <w:rPr>
          <w:rFonts w:ascii="Times New Roman" w:hAnsi="Times New Roman" w:cs="Times New Roman"/>
        </w:rPr>
      </w:pPr>
    </w:p>
    <w:p w14:paraId="3FD22C7B" w14:textId="77777777" w:rsidR="003875B7" w:rsidRPr="0039613A" w:rsidRDefault="003875B7" w:rsidP="003875B7">
      <w:pPr>
        <w:rPr>
          <w:rFonts w:ascii="Times New Roman" w:hAnsi="Times New Roman" w:cs="Times New Roman"/>
        </w:rPr>
      </w:pPr>
    </w:p>
    <w:p w14:paraId="7D014006" w14:textId="77777777"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14:paraId="3402221D" w14:textId="77777777"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14:paraId="50E376CB" w14:textId="77777777"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14:paraId="415135CB" w14:textId="77777777" w:rsidR="003875B7" w:rsidRPr="0039613A" w:rsidRDefault="003875B7" w:rsidP="003875B7">
      <w:pPr>
        <w:rPr>
          <w:rFonts w:ascii="Times New Roman" w:eastAsia="Times New Roman" w:hAnsi="Times New Roman" w:cs="Times New Roman"/>
        </w:rPr>
      </w:pPr>
    </w:p>
    <w:p w14:paraId="638983BC" w14:textId="77777777"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D8FBF14" w14:textId="77777777" w:rsidR="00F01DA9" w:rsidRPr="0039613A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EA23ECC" w14:textId="77777777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15024D3" w14:textId="77777777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AA19149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lastRenderedPageBreak/>
        <w:t>Приложение N 4</w:t>
      </w:r>
    </w:p>
    <w:p w14:paraId="534F872B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к муниципальной </w:t>
      </w:r>
      <w:proofErr w:type="gramStart"/>
      <w:r w:rsidRPr="0039613A">
        <w:rPr>
          <w:rFonts w:ascii="Times New Roman" w:hAnsi="Times New Roman" w:cs="Times New Roman"/>
        </w:rPr>
        <w:t>программе  "</w:t>
      </w:r>
      <w:proofErr w:type="gramEnd"/>
      <w:r w:rsidRPr="0039613A">
        <w:rPr>
          <w:rFonts w:ascii="Times New Roman" w:hAnsi="Times New Roman" w:cs="Times New Roman"/>
        </w:rPr>
        <w:t>Профилактика правонарушений»</w:t>
      </w:r>
    </w:p>
    <w:p w14:paraId="2D015ACF" w14:textId="77777777" w:rsid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в  муниципальном</w:t>
      </w:r>
      <w:proofErr w:type="gramEnd"/>
      <w:r w:rsidRPr="0039613A">
        <w:rPr>
          <w:rFonts w:ascii="Times New Roman" w:hAnsi="Times New Roman" w:cs="Times New Roman"/>
        </w:rPr>
        <w:t xml:space="preserve"> образовании «</w:t>
      </w:r>
      <w:proofErr w:type="spellStart"/>
      <w:r w:rsidRPr="0039613A">
        <w:rPr>
          <w:rFonts w:ascii="Times New Roman" w:hAnsi="Times New Roman" w:cs="Times New Roman"/>
        </w:rPr>
        <w:t>Ворошневский</w:t>
      </w:r>
      <w:proofErr w:type="spellEnd"/>
      <w:r w:rsidRPr="0039613A">
        <w:rPr>
          <w:rFonts w:ascii="Times New Roman" w:hAnsi="Times New Roman" w:cs="Times New Roman"/>
        </w:rPr>
        <w:t xml:space="preserve"> сельсовет» </w:t>
      </w:r>
    </w:p>
    <w:p w14:paraId="2805770A" w14:textId="2F17149C" w:rsidR="003875B7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 xml:space="preserve">Курского района Курской </w:t>
      </w:r>
      <w:proofErr w:type="gramStart"/>
      <w:r w:rsidRPr="0039613A">
        <w:rPr>
          <w:rFonts w:ascii="Times New Roman" w:hAnsi="Times New Roman" w:cs="Times New Roman"/>
        </w:rPr>
        <w:t>области</w:t>
      </w:r>
      <w:r w:rsidR="00D646D2">
        <w:rPr>
          <w:rFonts w:ascii="Times New Roman" w:hAnsi="Times New Roman" w:cs="Times New Roman"/>
        </w:rPr>
        <w:t xml:space="preserve">  на</w:t>
      </w:r>
      <w:proofErr w:type="gramEnd"/>
      <w:r w:rsidR="00D646D2">
        <w:rPr>
          <w:rFonts w:ascii="Times New Roman" w:hAnsi="Times New Roman" w:cs="Times New Roman"/>
        </w:rPr>
        <w:t xml:space="preserve"> 2022-2026 годы</w:t>
      </w:r>
      <w:r w:rsidRPr="0039613A">
        <w:rPr>
          <w:rFonts w:ascii="Times New Roman" w:hAnsi="Times New Roman" w:cs="Times New Roman"/>
        </w:rPr>
        <w:t>"</w:t>
      </w:r>
    </w:p>
    <w:p w14:paraId="237E7020" w14:textId="44A05218" w:rsidR="00D646D2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7A2DB9" w14:textId="77777777" w:rsidR="00D646D2" w:rsidRPr="0039613A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662A97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247C9090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9C2B683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1DE09409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4B9BEBF2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МУНИЦИПАЛЬНОЙ  ПРОГРАММЫ</w:t>
      </w:r>
      <w:proofErr w:type="gramEnd"/>
      <w:r w:rsidRPr="0039613A">
        <w:rPr>
          <w:rFonts w:ascii="Times New Roman" w:hAnsi="Times New Roman" w:cs="Times New Roman"/>
        </w:rPr>
        <w:t xml:space="preserve">  "ПРОФИЛАКТИКА ПРАВОНАРУШЕНИЙ  В МУНИЦИПАЛЬНОМ</w:t>
      </w:r>
    </w:p>
    <w:p w14:paraId="37B7721D" w14:textId="2A92514C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3A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D646D2">
        <w:rPr>
          <w:rFonts w:ascii="Times New Roman" w:hAnsi="Times New Roman" w:cs="Times New Roman"/>
        </w:rPr>
        <w:t xml:space="preserve"> НА 2022-2026 ГОДЫ</w:t>
      </w:r>
    </w:p>
    <w:p w14:paraId="13A19C27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9613A">
        <w:rPr>
          <w:rFonts w:ascii="Times New Roman" w:hAnsi="Times New Roman" w:cs="Times New Roman"/>
        </w:rPr>
        <w:t>( РУБЛЕЙ</w:t>
      </w:r>
      <w:proofErr w:type="gramEnd"/>
      <w:r w:rsidRPr="0039613A">
        <w:rPr>
          <w:rFonts w:ascii="Times New Roman" w:hAnsi="Times New Roman" w:cs="Times New Roman"/>
        </w:rPr>
        <w:t>)</w:t>
      </w:r>
    </w:p>
    <w:p w14:paraId="39F040EF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F7F693" w14:textId="77777777" w:rsidR="003875B7" w:rsidRPr="0039613A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82"/>
        <w:gridCol w:w="10"/>
        <w:gridCol w:w="1840"/>
      </w:tblGrid>
      <w:tr w:rsidR="004F65ED" w:rsidRPr="0039613A" w14:paraId="56E86B68" w14:textId="371631CD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B58DE" w14:textId="1B289653" w:rsidR="004F65ED" w:rsidRPr="0039613A" w:rsidRDefault="00D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F65ED" w:rsidRPr="0039613A">
              <w:rPr>
                <w:rFonts w:ascii="Times New Roman" w:hAnsi="Times New Roman" w:cs="Times New Roman"/>
              </w:rPr>
              <w:t>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4D12F7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D712A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D29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449A84" w14:textId="43F35BA0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( руб.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), годы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14:paraId="698145C2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07196831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A20" w14:textId="77777777" w:rsidR="004F65ED" w:rsidRPr="0039613A" w:rsidRDefault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8331" w14:textId="77777777" w:rsidR="004F65ED" w:rsidRPr="0039613A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947" w14:textId="77777777" w:rsidR="004F65ED" w:rsidRPr="0039613A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08B" w14:textId="77777777" w:rsidR="004F65ED" w:rsidRPr="0039613A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E0FD5E" w14:textId="5F7800CC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64D3D2" w14:textId="75BC7A60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EDC82" w14:textId="36D890AE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E2A0F" w14:textId="6D947502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A0828E" w14:textId="2DEF3571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2026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677B7A8D" w14:textId="71B7FE88" w:rsidR="004F65ED" w:rsidRPr="0039613A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509716BF" w14:textId="77777777" w:rsidTr="004F65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EC1AA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89ADB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9A664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711436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2112D7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C96ED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96CD41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CF135" w14:textId="77777777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CE59BF" w14:textId="095A8BF5" w:rsidR="004F65ED" w:rsidRPr="0039613A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328FC576" w14:textId="0BA9E8CE" w:rsidR="004F65ED" w:rsidRPr="0039613A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6352475A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507B89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A00658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правонарушений  в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образовании «</w:t>
            </w:r>
            <w:proofErr w:type="spell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0340F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7A1856" w14:textId="0D31FEF0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482DD" w14:textId="7B1E83B4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1D6094" w14:textId="5581B204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0EF731" w14:textId="23424A45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DDC27" w14:textId="3411DD83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63BDB3" w14:textId="3E0DB99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88A0E44" w14:textId="201D39B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73B40638" w14:textId="77777777" w:rsidTr="004F65ED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4340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DC3F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76293D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0D18E686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506299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E338BD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046421" w14:textId="4CC96C78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822C0A" w14:textId="6DFB13D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0649B" w14:textId="69A84C29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807A95" w14:textId="30903989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C8E21CF" w14:textId="25CB8808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3D302675" w14:textId="77777777" w:rsidTr="004F65E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94A5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52FC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3A6D9C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8BA7E6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52587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D995D" w14:textId="1CC7D5E0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15F39" w14:textId="155DC71B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CEF0C3" w14:textId="2DDD3AA2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7479F" w14:textId="08B7E17E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32BAA47" w14:textId="6984601F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791ABA4B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26FA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38CF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43DEE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E8C067" w14:textId="1A97DE0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2A33D1" w14:textId="4197EAE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12B144" w14:textId="2A44CE3D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75D76" w14:textId="624767C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3956F3" w14:textId="095D8337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C99560" w14:textId="316BA21B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F2E2A55" w14:textId="417367CF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6F5713A2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69D106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49DBC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A404DF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BB51A" w14:textId="2C559525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F9B55" w14:textId="5103775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36F381" w14:textId="4EE4D3A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87DB8" w14:textId="48842698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6BDE3A" w14:textId="1AB0A462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391D81" w14:textId="3FA47E7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971D723" w14:textId="6DE745F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3F1DA76B" w14:textId="77777777" w:rsidTr="00B95D9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1759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A7F1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34B712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D60044F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920B37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C4FF85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B502F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FDDC2" w14:textId="4482B529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3B4EA5" w14:textId="08A12F45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44CA62" w14:textId="162B48F3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68172CB" w14:textId="02E2C2AF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0A29B4D7" w14:textId="77777777" w:rsidTr="00B95D9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D42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1191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12B36E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7A4EF1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332E12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7B3D0F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E23E19" w14:textId="19C1ECED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4E9CD" w14:textId="196FAC21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A1118" w14:textId="565EB6B1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7C921FD" w14:textId="2BAAC3A1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5BF1C674" w14:textId="77777777" w:rsidTr="00B95D9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4BFB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DF02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6E2F42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17E786" w14:textId="106C43B7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19AC91" w14:textId="3D04649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DE295" w14:textId="15F8F9A2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EA58E6" w14:textId="4CE63053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61698A" w14:textId="56305946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AA1E2" w14:textId="2DB3A9EA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38BF98F" w14:textId="4B9A619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7E076929" w14:textId="77777777" w:rsidTr="00B95D9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7325F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9613A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34455F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625B4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F13C37" w14:textId="2420C8FB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9FCAF2" w14:textId="3E8CB33D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396BE6" w14:textId="3E5AEE50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ED230F" w14:textId="4A1A225A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66BB63" w14:textId="337A106D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F7CA3" w14:textId="4121CB54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ABBB47A" w14:textId="02F3DEC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7B1B3861" w14:textId="77777777" w:rsidTr="00B95D9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369D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475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9383E1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6370B22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B2DA44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6C1E0B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C986CD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455B97" w14:textId="27849EE9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75FBC" w14:textId="5A34320E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808BC2" w14:textId="36774D2E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BBC8A87" w14:textId="4A4958C1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6570D677" w14:textId="77777777" w:rsidTr="00B95D9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CB2F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449" w14:textId="77777777" w:rsidR="004F65ED" w:rsidRPr="0039613A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D7E1D0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FEB25D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D96C4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5DB625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217438" w14:textId="62386129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746CD3" w14:textId="45C7F379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7FA462" w14:textId="2B064263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A395B4F" w14:textId="4EB6E4FA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39613A" w14:paraId="574A15EA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B3B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4C5" w14:textId="77777777" w:rsidR="004918E5" w:rsidRPr="0039613A" w:rsidRDefault="004918E5" w:rsidP="004918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FAA758" w14:textId="77777777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F2A346" w14:textId="0E484A7A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6E9922" w14:textId="5B577E2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F58BFC" w14:textId="1F1D5780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082C33" w14:textId="32EFA34B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945859" w14:textId="0B00A774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0E3489" w14:textId="266E0302" w:rsidR="004918E5" w:rsidRPr="0039613A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5D0D362" w14:textId="62A7CB2C" w:rsidR="004918E5" w:rsidRPr="0039613A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513C2B3A" w14:textId="77777777" w:rsidTr="004F65ED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9E81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 том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числе по направлениям за счет средств</w:t>
            </w:r>
          </w:p>
          <w:p w14:paraId="00C8954E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148E08" w14:textId="77777777" w:rsidR="004F65ED" w:rsidRPr="0039613A" w:rsidRDefault="004F65ED" w:rsidP="004F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998153" w14:textId="238B1443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4F65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3503E" w14:textId="1F873E70" w:rsidR="004F65ED" w:rsidRPr="0039613A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2A18C9" w14:textId="33997ABD" w:rsidR="004F65ED" w:rsidRPr="0039613A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05D50D" w14:textId="6BB7629F" w:rsidR="004F65ED" w:rsidRPr="0039613A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B1B48" w14:textId="010CC792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E25E8B" w14:textId="53ACDBD9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5ED" w:rsidRPr="0039613A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3DB12DF0" w14:textId="1FC81E84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2FAC" w:rsidRPr="0039613A" w14:paraId="532E9640" w14:textId="77777777" w:rsidTr="004F65ED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1E26" w14:textId="77777777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мероприятий</w:t>
            </w:r>
            <w:proofErr w:type="gramEnd"/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B8559E" w14:textId="77777777" w:rsidR="00F62FAC" w:rsidRPr="0039613A" w:rsidRDefault="00F62FAC" w:rsidP="00F62F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B988FC" w14:textId="3EFD3453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8E550" w14:textId="620E961A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22FFE" w14:textId="1BDDC6FC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C7D58E" w14:textId="4FD72ECD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58577D" w14:textId="501A7B64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14B60" w14:textId="4BB8DDDD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3FD46B8B" w14:textId="5F3A6A8F" w:rsidR="00F62FAC" w:rsidRPr="0039613A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45A7CF89" w14:textId="77777777" w:rsidTr="004F65ED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E86" w14:textId="77777777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61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9F3C62" w14:textId="77777777" w:rsidR="004F65ED" w:rsidRPr="0039613A" w:rsidRDefault="004F65ED" w:rsidP="004F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DC7668" w14:textId="0088FF1C" w:rsidR="004F65ED" w:rsidRPr="0039613A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  <w:r w:rsidR="004F65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768D2" w14:textId="59AB5CC3" w:rsidR="004F65ED" w:rsidRPr="0039613A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D0F7E" w14:textId="50E506E8" w:rsidR="004F65ED" w:rsidRPr="0039613A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80806" w14:textId="4E3A0429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A8B14F" w14:textId="0E2AACE4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A70973" w14:textId="58C4A84C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8D244D7" w14:textId="0A47C50A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51D19608" w14:textId="77777777" w:rsidR="003875B7" w:rsidRPr="0039613A" w:rsidRDefault="003875B7" w:rsidP="00F01DA9">
      <w:pPr>
        <w:rPr>
          <w:rFonts w:ascii="Times New Roman" w:hAnsi="Times New Roman" w:cs="Times New Roman"/>
        </w:rPr>
      </w:pPr>
    </w:p>
    <w:sectPr w:rsidR="003875B7" w:rsidRPr="0039613A" w:rsidSect="005F3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9DFA" w14:textId="77777777" w:rsidR="00F6768B" w:rsidRDefault="00F6768B" w:rsidP="00FA00E4">
      <w:pPr>
        <w:spacing w:after="0" w:line="240" w:lineRule="auto"/>
      </w:pPr>
      <w:r>
        <w:separator/>
      </w:r>
    </w:p>
  </w:endnote>
  <w:endnote w:type="continuationSeparator" w:id="0">
    <w:p w14:paraId="7DCBE4DA" w14:textId="77777777" w:rsidR="00F6768B" w:rsidRDefault="00F6768B" w:rsidP="00FA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66F" w14:textId="77777777" w:rsidR="00F6768B" w:rsidRDefault="00F6768B" w:rsidP="00FA00E4">
      <w:pPr>
        <w:spacing w:after="0" w:line="240" w:lineRule="auto"/>
      </w:pPr>
      <w:r>
        <w:separator/>
      </w:r>
    </w:p>
  </w:footnote>
  <w:footnote w:type="continuationSeparator" w:id="0">
    <w:p w14:paraId="151C53A0" w14:textId="77777777" w:rsidR="00F6768B" w:rsidRDefault="00F6768B" w:rsidP="00FA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B7"/>
    <w:rsid w:val="00035578"/>
    <w:rsid w:val="00053E42"/>
    <w:rsid w:val="0008100A"/>
    <w:rsid w:val="000D2EEA"/>
    <w:rsid w:val="00147DC3"/>
    <w:rsid w:val="00160FB6"/>
    <w:rsid w:val="0017286A"/>
    <w:rsid w:val="001A04A8"/>
    <w:rsid w:val="00202643"/>
    <w:rsid w:val="002A02C7"/>
    <w:rsid w:val="002A42B5"/>
    <w:rsid w:val="002E5A13"/>
    <w:rsid w:val="002F7BB9"/>
    <w:rsid w:val="0037723B"/>
    <w:rsid w:val="003875B7"/>
    <w:rsid w:val="0039269C"/>
    <w:rsid w:val="0039613A"/>
    <w:rsid w:val="003B1530"/>
    <w:rsid w:val="003E3933"/>
    <w:rsid w:val="00440C95"/>
    <w:rsid w:val="00443A1A"/>
    <w:rsid w:val="004918E5"/>
    <w:rsid w:val="004C6F8B"/>
    <w:rsid w:val="004C7B2D"/>
    <w:rsid w:val="004F65ED"/>
    <w:rsid w:val="00512074"/>
    <w:rsid w:val="0054092C"/>
    <w:rsid w:val="00554CEC"/>
    <w:rsid w:val="00573B1A"/>
    <w:rsid w:val="005D59B5"/>
    <w:rsid w:val="005F3BD2"/>
    <w:rsid w:val="006648E2"/>
    <w:rsid w:val="00673B27"/>
    <w:rsid w:val="0075226D"/>
    <w:rsid w:val="007A57A5"/>
    <w:rsid w:val="0082396D"/>
    <w:rsid w:val="008401DE"/>
    <w:rsid w:val="008B5EBC"/>
    <w:rsid w:val="008B7DB7"/>
    <w:rsid w:val="008F3AA3"/>
    <w:rsid w:val="00932FA0"/>
    <w:rsid w:val="0094571B"/>
    <w:rsid w:val="00A12EBA"/>
    <w:rsid w:val="00A21CB9"/>
    <w:rsid w:val="00AD2CAB"/>
    <w:rsid w:val="00AE6566"/>
    <w:rsid w:val="00BA065A"/>
    <w:rsid w:val="00C042C7"/>
    <w:rsid w:val="00C2504D"/>
    <w:rsid w:val="00C614C8"/>
    <w:rsid w:val="00C66179"/>
    <w:rsid w:val="00C71319"/>
    <w:rsid w:val="00D0716D"/>
    <w:rsid w:val="00D17BC3"/>
    <w:rsid w:val="00D40B13"/>
    <w:rsid w:val="00D646D2"/>
    <w:rsid w:val="00D761CF"/>
    <w:rsid w:val="00D921B6"/>
    <w:rsid w:val="00E2653F"/>
    <w:rsid w:val="00E67254"/>
    <w:rsid w:val="00F01DA9"/>
    <w:rsid w:val="00F21D05"/>
    <w:rsid w:val="00F62FAC"/>
    <w:rsid w:val="00F6768B"/>
    <w:rsid w:val="00FA00E4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4347"/>
  <w15:docId w15:val="{9F17F957-1393-454E-9410-9BAAC4F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0E4"/>
  </w:style>
  <w:style w:type="paragraph" w:styleId="aa">
    <w:name w:val="footer"/>
    <w:basedOn w:val="a"/>
    <w:link w:val="ab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DDE-1C8E-452E-AE03-55323C4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2021-12-10T06:57:00Z</cp:lastPrinted>
  <dcterms:created xsi:type="dcterms:W3CDTF">2021-12-10T07:01:00Z</dcterms:created>
  <dcterms:modified xsi:type="dcterms:W3CDTF">2021-12-10T07:01:00Z</dcterms:modified>
</cp:coreProperties>
</file>