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178FA">
        <w:rPr>
          <w:b/>
          <w:bCs/>
          <w:spacing w:val="6"/>
          <w:sz w:val="28"/>
          <w:szCs w:val="28"/>
        </w:rPr>
        <w:t xml:space="preserve"> </w:t>
      </w:r>
      <w:r w:rsidR="000C1A12">
        <w:rPr>
          <w:b/>
          <w:bCs/>
          <w:spacing w:val="6"/>
          <w:sz w:val="28"/>
          <w:szCs w:val="28"/>
        </w:rPr>
        <w:t>1</w:t>
      </w:r>
      <w:r w:rsidR="003E693D">
        <w:rPr>
          <w:b/>
          <w:bCs/>
          <w:spacing w:val="6"/>
          <w:sz w:val="28"/>
          <w:szCs w:val="28"/>
        </w:rPr>
        <w:t>2</w:t>
      </w:r>
      <w:r w:rsidR="00901B7A">
        <w:rPr>
          <w:b/>
          <w:bCs/>
          <w:spacing w:val="6"/>
          <w:sz w:val="28"/>
          <w:szCs w:val="28"/>
        </w:rPr>
        <w:t>6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F920D4">
        <w:rPr>
          <w:spacing w:val="-8"/>
          <w:sz w:val="28"/>
          <w:szCs w:val="28"/>
        </w:rPr>
        <w:t xml:space="preserve"> 23</w:t>
      </w:r>
      <w:r w:rsidR="009878B9" w:rsidRPr="009878B9">
        <w:rPr>
          <w:spacing w:val="-8"/>
          <w:sz w:val="28"/>
          <w:szCs w:val="28"/>
        </w:rPr>
        <w:t xml:space="preserve">. </w:t>
      </w:r>
      <w:r w:rsidR="00F82AA1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8C622D">
        <w:rPr>
          <w:color w:val="000000"/>
          <w:spacing w:val="-9"/>
          <w:sz w:val="28"/>
          <w:szCs w:val="28"/>
        </w:rPr>
        <w:t>внесении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:rsidR="00C55C45" w:rsidRDefault="00761556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земельных участков</w:t>
      </w:r>
    </w:p>
    <w:p w:rsidR="00761556" w:rsidRDefault="00761556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Рассыльная, ул. Центральная</w:t>
      </w:r>
    </w:p>
    <w:p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</w:t>
      </w:r>
      <w:proofErr w:type="gramEnd"/>
      <w:r>
        <w:rPr>
          <w:sz w:val="28"/>
          <w:szCs w:val="28"/>
        </w:rPr>
        <w:t xml:space="preserve">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901B7A" w:rsidRDefault="004F6AB1" w:rsidP="00901B7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61556">
        <w:rPr>
          <w:sz w:val="28"/>
          <w:szCs w:val="28"/>
        </w:rPr>
        <w:t xml:space="preserve">. Адрес  земельного участка  305527 Курская область, Курский муниципальный район, сельское поселение </w:t>
      </w:r>
      <w:proofErr w:type="spellStart"/>
      <w:r w:rsidR="00761556">
        <w:rPr>
          <w:sz w:val="28"/>
          <w:szCs w:val="28"/>
        </w:rPr>
        <w:t>Ворошневский</w:t>
      </w:r>
      <w:proofErr w:type="spellEnd"/>
      <w:r w:rsidR="00761556">
        <w:rPr>
          <w:sz w:val="28"/>
          <w:szCs w:val="28"/>
        </w:rPr>
        <w:t xml:space="preserve"> сельсовет, д. Рассыльная , ул.</w:t>
      </w:r>
      <w:r w:rsidR="00901B7A">
        <w:rPr>
          <w:sz w:val="28"/>
          <w:szCs w:val="28"/>
        </w:rPr>
        <w:t xml:space="preserve"> </w:t>
      </w:r>
      <w:r w:rsidR="00761556">
        <w:rPr>
          <w:sz w:val="28"/>
          <w:szCs w:val="28"/>
        </w:rPr>
        <w:t xml:space="preserve">Центральная, земельный участок  26 с кадастровым номером 46:11:0502102:57, изменить на 305527 Курская область, Курский муниципальный район, сельское поселение </w:t>
      </w:r>
      <w:proofErr w:type="spellStart"/>
      <w:r w:rsidR="00761556">
        <w:rPr>
          <w:sz w:val="28"/>
          <w:szCs w:val="28"/>
        </w:rPr>
        <w:t>Ворошневский</w:t>
      </w:r>
      <w:proofErr w:type="spellEnd"/>
      <w:r w:rsidR="00761556">
        <w:rPr>
          <w:sz w:val="28"/>
          <w:szCs w:val="28"/>
        </w:rPr>
        <w:t xml:space="preserve"> сельсовет, д</w:t>
      </w:r>
      <w:proofErr w:type="gramStart"/>
      <w:r w:rsidR="00761556">
        <w:rPr>
          <w:sz w:val="28"/>
          <w:szCs w:val="28"/>
        </w:rPr>
        <w:t>.Р</w:t>
      </w:r>
      <w:proofErr w:type="gramEnd"/>
      <w:r w:rsidR="00761556">
        <w:rPr>
          <w:sz w:val="28"/>
          <w:szCs w:val="28"/>
        </w:rPr>
        <w:t xml:space="preserve">ассыльная, </w:t>
      </w:r>
      <w:r w:rsidR="00901B7A">
        <w:rPr>
          <w:sz w:val="28"/>
          <w:szCs w:val="28"/>
        </w:rPr>
        <w:t xml:space="preserve"> ул. Центральная, </w:t>
      </w:r>
      <w:r w:rsidR="00761556">
        <w:rPr>
          <w:sz w:val="28"/>
          <w:szCs w:val="28"/>
        </w:rPr>
        <w:t>земельный участок  26 с кадастровым номером 46:11:050101:57</w:t>
      </w:r>
    </w:p>
    <w:p w:rsidR="004159EA" w:rsidRDefault="004159EA" w:rsidP="00901B7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6F4752" w:rsidRDefault="004159EA" w:rsidP="00901B7A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4EF1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37E9E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693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3AC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5F9F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556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2D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B7A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951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0D4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BAE390-B62A-4C92-8B8E-26AB0BD9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95</cp:revision>
  <cp:lastPrinted>2021-12-23T08:25:00Z</cp:lastPrinted>
  <dcterms:created xsi:type="dcterms:W3CDTF">2015-03-12T09:13:00Z</dcterms:created>
  <dcterms:modified xsi:type="dcterms:W3CDTF">2021-12-30T09:26:00Z</dcterms:modified>
</cp:coreProperties>
</file>