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62" w:rsidRDefault="00495252">
      <w:pPr>
        <w:pStyle w:val="Standard"/>
        <w:shd w:val="clear" w:color="auto" w:fill="FFFFFF"/>
        <w:spacing w:before="5" w:line="317" w:lineRule="exact"/>
        <w:ind w:right="59"/>
        <w:jc w:val="center"/>
      </w:pPr>
      <w:r>
        <w:rPr>
          <w:b/>
          <w:bCs/>
          <w:color w:val="000000"/>
          <w:spacing w:val="-14"/>
          <w:sz w:val="28"/>
          <w:szCs w:val="28"/>
        </w:rPr>
        <w:t>АДМИНИСТРАЦИЯ ВОРОШНЕВСКОГО СЕЛЬСОВЕТА</w:t>
      </w:r>
    </w:p>
    <w:p w:rsidR="00190E62" w:rsidRDefault="00495252">
      <w:pPr>
        <w:pStyle w:val="Standard"/>
        <w:shd w:val="clear" w:color="auto" w:fill="FFFFFF"/>
        <w:spacing w:before="5" w:line="317" w:lineRule="exact"/>
        <w:ind w:right="59"/>
        <w:jc w:val="center"/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90E62" w:rsidRDefault="00495252">
      <w:pPr>
        <w:pStyle w:val="Standard"/>
        <w:shd w:val="clear" w:color="auto" w:fill="FFFFFF"/>
        <w:spacing w:before="293"/>
        <w:ind w:left="48" w:right="59"/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ПОСТАНОВЛЕНИЕ</w:t>
      </w:r>
    </w:p>
    <w:p w:rsidR="00190E62" w:rsidRDefault="00495252">
      <w:pPr>
        <w:pStyle w:val="Standard"/>
        <w:shd w:val="clear" w:color="auto" w:fill="FFFFFF"/>
        <w:spacing w:before="317" w:line="317" w:lineRule="exact"/>
        <w:ind w:left="7123" w:right="59"/>
      </w:pPr>
      <w:r>
        <w:rPr>
          <w:b/>
          <w:bCs/>
          <w:spacing w:val="6"/>
          <w:sz w:val="28"/>
          <w:szCs w:val="28"/>
        </w:rPr>
        <w:t>№ 30</w:t>
      </w:r>
    </w:p>
    <w:p w:rsidR="00190E62" w:rsidRDefault="00495252">
      <w:pPr>
        <w:pStyle w:val="Standard"/>
        <w:shd w:val="clear" w:color="auto" w:fill="FFFFFF"/>
        <w:spacing w:line="317" w:lineRule="exact"/>
        <w:ind w:left="10" w:right="59"/>
      </w:pPr>
      <w:r>
        <w:rPr>
          <w:spacing w:val="-10"/>
          <w:sz w:val="28"/>
          <w:szCs w:val="28"/>
        </w:rPr>
        <w:t>д. Ворошнево</w:t>
      </w:r>
    </w:p>
    <w:p w:rsidR="00190E62" w:rsidRDefault="00495252">
      <w:pPr>
        <w:pStyle w:val="Standard"/>
        <w:shd w:val="clear" w:color="auto" w:fill="FFFFFF"/>
        <w:spacing w:line="317" w:lineRule="exact"/>
        <w:ind w:left="10" w:right="59"/>
      </w:pPr>
      <w:r>
        <w:rPr>
          <w:spacing w:val="-8"/>
          <w:sz w:val="28"/>
          <w:szCs w:val="28"/>
        </w:rPr>
        <w:t>от 19. 02. 2024 года</w:t>
      </w:r>
    </w:p>
    <w:p w:rsidR="00190E62" w:rsidRDefault="00190E62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90E62" w:rsidRDefault="00495252">
      <w:pPr>
        <w:pStyle w:val="Standard"/>
        <w:shd w:val="clear" w:color="auto" w:fill="FFFFFF"/>
        <w:spacing w:line="317" w:lineRule="exact"/>
        <w:ind w:left="10" w:right="59"/>
      </w:pPr>
      <w:r>
        <w:rPr>
          <w:color w:val="000000"/>
          <w:spacing w:val="-9"/>
          <w:sz w:val="28"/>
          <w:szCs w:val="28"/>
        </w:rPr>
        <w:t>Об изменении типа объекта адресации</w:t>
      </w:r>
    </w:p>
    <w:p w:rsidR="00190E62" w:rsidRDefault="00190E62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190E62" w:rsidRDefault="00495252">
      <w:pPr>
        <w:pStyle w:val="Standard"/>
        <w:shd w:val="clear" w:color="auto" w:fill="FFFFFF"/>
        <w:spacing w:line="317" w:lineRule="exact"/>
        <w:ind w:left="10" w:right="59" w:firstLine="698"/>
      </w:pPr>
      <w:r>
        <w:rPr>
          <w:color w:val="000000"/>
          <w:spacing w:val="-9"/>
          <w:sz w:val="28"/>
          <w:szCs w:val="28"/>
        </w:rPr>
        <w:t>В</w:t>
      </w:r>
      <w:r>
        <w:rPr>
          <w:color w:val="000000"/>
          <w:spacing w:val="-9"/>
          <w:sz w:val="28"/>
          <w:szCs w:val="28"/>
        </w:rPr>
        <w:t xml:space="preserve">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</w:t>
      </w:r>
      <w:r>
        <w:rPr>
          <w:color w:val="000000"/>
          <w:spacing w:val="-9"/>
          <w:sz w:val="28"/>
          <w:szCs w:val="28"/>
        </w:rPr>
        <w:t>Администрация Ворошневского сельсовета Курского района</w:t>
      </w:r>
    </w:p>
    <w:p w:rsidR="00190E62" w:rsidRDefault="00495252">
      <w:pPr>
        <w:pStyle w:val="Standard"/>
        <w:shd w:val="clear" w:color="auto" w:fill="FFFFFF"/>
        <w:spacing w:before="298"/>
        <w:ind w:left="14" w:right="59"/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190E62" w:rsidRDefault="00190E62">
      <w:pPr>
        <w:pStyle w:val="Standard"/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:rsidR="00190E62" w:rsidRDefault="00495252">
      <w:pPr>
        <w:pStyle w:val="Standard"/>
        <w:widowControl/>
        <w:spacing w:line="276" w:lineRule="auto"/>
        <w:jc w:val="both"/>
      </w:pPr>
      <w:r>
        <w:rPr>
          <w:sz w:val="28"/>
          <w:szCs w:val="28"/>
        </w:rPr>
        <w:t>1.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Изменить тип объекта адресации (приложение).</w:t>
      </w:r>
    </w:p>
    <w:p w:rsidR="00190E62" w:rsidRDefault="00190E62">
      <w:pPr>
        <w:pStyle w:val="Standard"/>
        <w:widowControl/>
        <w:spacing w:line="276" w:lineRule="auto"/>
        <w:jc w:val="both"/>
        <w:rPr>
          <w:sz w:val="28"/>
          <w:szCs w:val="28"/>
        </w:rPr>
      </w:pPr>
    </w:p>
    <w:p w:rsidR="00190E62" w:rsidRDefault="00495252">
      <w:pPr>
        <w:pStyle w:val="Standard"/>
        <w:widowControl/>
        <w:spacing w:line="276" w:lineRule="auto"/>
        <w:jc w:val="both"/>
      </w:pPr>
      <w:r>
        <w:rPr>
          <w:sz w:val="28"/>
          <w:szCs w:val="28"/>
        </w:rPr>
        <w:t>2. Постановление вступает в силу со дня его подписания.</w:t>
      </w:r>
    </w:p>
    <w:p w:rsidR="00190E62" w:rsidRDefault="00190E62">
      <w:pPr>
        <w:pStyle w:val="Standard"/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90E62" w:rsidRDefault="00190E62">
      <w:pPr>
        <w:pStyle w:val="Standard"/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90E62" w:rsidRDefault="00495252">
      <w:pPr>
        <w:pStyle w:val="Standard"/>
        <w:shd w:val="clear" w:color="auto" w:fill="FFFFFF"/>
        <w:spacing w:before="298"/>
        <w:ind w:left="14" w:right="59"/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:rsidR="00190E62" w:rsidRDefault="00190E62">
      <w:pPr>
        <w:pStyle w:val="Standarduser"/>
        <w:jc w:val="both"/>
        <w:rPr>
          <w:rFonts w:ascii="Arial" w:hAnsi="Arial" w:cs="Arial"/>
          <w:sz w:val="20"/>
          <w:szCs w:val="20"/>
          <w:lang w:val="ru-RU"/>
        </w:rPr>
      </w:pPr>
    </w:p>
    <w:p w:rsidR="00190E62" w:rsidRDefault="00190E62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190E62" w:rsidRDefault="00190E62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190E62" w:rsidRDefault="00190E62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190E62" w:rsidRDefault="00190E62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190E62" w:rsidRDefault="00190E62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190E62" w:rsidRDefault="00190E62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190E62" w:rsidRDefault="00190E62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190E62" w:rsidRDefault="00190E62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190E62" w:rsidRDefault="00190E62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190E62" w:rsidRDefault="00190E62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190E62" w:rsidRDefault="00190E62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190E62" w:rsidRDefault="00190E62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190E62" w:rsidRDefault="00190E62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190E62" w:rsidRDefault="00190E62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190E62" w:rsidRDefault="00190E62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190E62" w:rsidRDefault="00190E62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190E62" w:rsidRDefault="00190E62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190E62" w:rsidRDefault="00190E62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190E62" w:rsidRDefault="00190E62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190E62" w:rsidRDefault="00190E62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190E62" w:rsidRDefault="00190E62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190E62" w:rsidRDefault="00190E62">
      <w:pPr>
        <w:pStyle w:val="Standarduser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:rsidR="00190E62" w:rsidRDefault="00495252">
      <w:pPr>
        <w:pStyle w:val="Standarduser"/>
        <w:ind w:left="5648" w:firstLine="22"/>
        <w:jc w:val="both"/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к постановлению Администрации Ворошневского сельсовета Курского района</w:t>
      </w:r>
    </w:p>
    <w:p w:rsidR="00190E62" w:rsidRDefault="00495252">
      <w:pPr>
        <w:pStyle w:val="Standarduser"/>
        <w:ind w:left="5648" w:firstLine="11"/>
        <w:jc w:val="both"/>
      </w:pPr>
      <w:r>
        <w:rPr>
          <w:rFonts w:ascii="Arial" w:hAnsi="Arial" w:cs="Arial"/>
          <w:sz w:val="20"/>
          <w:szCs w:val="20"/>
          <w:lang w:val="ru-RU"/>
        </w:rPr>
        <w:t>от  19 .02.2024 г. № 30</w:t>
      </w:r>
    </w:p>
    <w:p w:rsidR="00190E62" w:rsidRDefault="00190E62">
      <w:pPr>
        <w:pStyle w:val="Standarduser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501"/>
        <w:gridCol w:w="4146"/>
      </w:tblGrid>
      <w:tr w:rsidR="00190E62" w:rsidTr="00190E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ind w:left="-24" w:firstLine="24"/>
            </w:pPr>
            <w:r>
              <w:rPr>
                <w:sz w:val="24"/>
                <w:szCs w:val="24"/>
                <w:lang w:val="en-US"/>
              </w:rPr>
              <w:t>№</w:t>
            </w:r>
          </w:p>
          <w:p w:rsidR="00190E62" w:rsidRDefault="00495252">
            <w:pPr>
              <w:pStyle w:val="Standard"/>
              <w:ind w:left="-24" w:firstLine="24"/>
            </w:pPr>
            <w:r>
              <w:rPr>
                <w:sz w:val="24"/>
                <w:szCs w:val="24"/>
              </w:rPr>
              <w:t>п.п.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</w:pPr>
            <w:r>
              <w:rPr>
                <w:sz w:val="24"/>
                <w:szCs w:val="24"/>
              </w:rPr>
              <w:t>Изменяемый адрес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</w:pPr>
            <w:r>
              <w:rPr>
                <w:sz w:val="24"/>
                <w:szCs w:val="24"/>
              </w:rPr>
              <w:t>Измененный адрес</w:t>
            </w:r>
          </w:p>
        </w:tc>
      </w:tr>
      <w:tr w:rsidR="00190E62" w:rsidTr="00190E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4"/>
                <w:szCs w:val="24"/>
              </w:rPr>
              <w:t>Ворошневский сельсовет, д. Ворошнево, ул. Масалова двлд. 2</w:t>
            </w:r>
          </w:p>
          <w:p w:rsidR="00190E62" w:rsidRDefault="00190E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   д. Ворошнево,  ул. Масалова д. 2</w:t>
            </w:r>
          </w:p>
        </w:tc>
      </w:tr>
      <w:tr w:rsidR="00190E62" w:rsidTr="00190E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</w:t>
            </w:r>
            <w:r>
              <w:rPr>
                <w:sz w:val="24"/>
                <w:szCs w:val="24"/>
              </w:rPr>
              <w:t>муниципальный район, сельское поселение Ворошневский сельсовет, д. Ворошнево, ул. Масалова двлд. 10</w:t>
            </w:r>
          </w:p>
          <w:p w:rsidR="00190E62" w:rsidRDefault="00190E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   д. Ворошнево,  ул. масалова д. 10</w:t>
            </w:r>
          </w:p>
        </w:tc>
      </w:tr>
      <w:tr w:rsidR="00190E62" w:rsidTr="00190E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</w:t>
            </w:r>
            <w:r>
              <w:rPr>
                <w:sz w:val="24"/>
                <w:szCs w:val="24"/>
              </w:rPr>
              <w:t>йская Федерация, Курская область, Курский муниципальный район, сельское поселение Ворошневский сельсовет, д. Ворошнево, ул. Масалова двлд. 12</w:t>
            </w:r>
          </w:p>
          <w:p w:rsidR="00190E62" w:rsidRDefault="00190E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Ворошневский сельсовет,   </w:t>
            </w:r>
            <w:r>
              <w:rPr>
                <w:sz w:val="24"/>
                <w:szCs w:val="24"/>
              </w:rPr>
              <w:t>д. Ворошнево,  ул. Масалова д. 12</w:t>
            </w:r>
          </w:p>
        </w:tc>
      </w:tr>
      <w:tr w:rsidR="00190E62" w:rsidTr="00190E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 д. Ворошнево, ул. Масалова двлд. 15</w:t>
            </w:r>
          </w:p>
          <w:p w:rsidR="00190E62" w:rsidRDefault="00190E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</w:t>
            </w:r>
            <w:r>
              <w:rPr>
                <w:sz w:val="24"/>
                <w:szCs w:val="24"/>
              </w:rPr>
              <w:t>сельское поселение Ворошневский сельсовет,   д. Ворошнево,  ул. Масалова д. 15</w:t>
            </w:r>
          </w:p>
        </w:tc>
      </w:tr>
      <w:tr w:rsidR="00190E62" w:rsidTr="00190E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 д. Ворошнево, ул. Масалова двлд. 23</w:t>
            </w:r>
          </w:p>
          <w:p w:rsidR="00190E62" w:rsidRDefault="00190E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</w:t>
            </w:r>
            <w:r>
              <w:rPr>
                <w:sz w:val="24"/>
                <w:szCs w:val="24"/>
              </w:rPr>
              <w:t>кая область, Курский муниципальный район, сельское поселение Ворошневский сельсовет,   д. Ворошнево,  ул. Масалова д. 23</w:t>
            </w:r>
          </w:p>
        </w:tc>
      </w:tr>
      <w:tr w:rsidR="00190E62" w:rsidTr="00190E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 д. Ворошнево, ул. Мас</w:t>
            </w:r>
            <w:r>
              <w:rPr>
                <w:sz w:val="24"/>
                <w:szCs w:val="24"/>
              </w:rPr>
              <w:t>алова  двлд. 24</w:t>
            </w:r>
          </w:p>
          <w:p w:rsidR="00190E62" w:rsidRDefault="00190E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   д. Ворошнево,  ул. Масалова д. 24</w:t>
            </w:r>
          </w:p>
        </w:tc>
      </w:tr>
      <w:tr w:rsidR="00190E62" w:rsidTr="00190E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4"/>
                <w:szCs w:val="24"/>
              </w:rPr>
              <w:t>Ворошневский сельсовет, д. Ворошнево, ул. Масалова  двлд. 27</w:t>
            </w:r>
          </w:p>
          <w:p w:rsidR="00190E62" w:rsidRDefault="00190E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   д. Ворошнево,  ул. Масалова  д. 27</w:t>
            </w:r>
          </w:p>
        </w:tc>
      </w:tr>
      <w:tr w:rsidR="00190E62" w:rsidTr="00190E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</w:t>
            </w:r>
            <w:r>
              <w:rPr>
                <w:sz w:val="24"/>
                <w:szCs w:val="24"/>
              </w:rPr>
              <w:t>Курский муниципальный район, сельское поселение Ворошневский сельсовет, д. Ворошнево, ул. Масалова  двлд. 30</w:t>
            </w:r>
          </w:p>
          <w:p w:rsidR="00190E62" w:rsidRDefault="00190E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   д. Ворошнево,  ул. Масалова д. 30</w:t>
            </w:r>
          </w:p>
        </w:tc>
      </w:tr>
      <w:tr w:rsidR="00190E62" w:rsidTr="00190E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 д. Ворошнево, ул. Масалова  двлд. 31</w:t>
            </w:r>
          </w:p>
          <w:p w:rsidR="00190E62" w:rsidRDefault="00190E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</w:t>
            </w:r>
            <w:r>
              <w:rPr>
                <w:sz w:val="24"/>
                <w:szCs w:val="24"/>
              </w:rPr>
              <w:t>ьсовет,   д. Ворошнево,  ул. Масалова д. 31</w:t>
            </w:r>
          </w:p>
          <w:p w:rsidR="00190E62" w:rsidRDefault="00190E62">
            <w:pPr>
              <w:pStyle w:val="Standard"/>
              <w:rPr>
                <w:sz w:val="24"/>
                <w:szCs w:val="24"/>
              </w:rPr>
            </w:pPr>
          </w:p>
        </w:tc>
      </w:tr>
      <w:tr w:rsidR="00190E62" w:rsidTr="00190E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</w:pPr>
            <w:r>
              <w:rPr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 д. Ворошнево, ул. Масалова  двлд. 36</w:t>
            </w:r>
          </w:p>
          <w:p w:rsidR="00190E62" w:rsidRDefault="00190E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область, Курский </w:t>
            </w:r>
            <w:r>
              <w:rPr>
                <w:sz w:val="24"/>
                <w:szCs w:val="24"/>
              </w:rPr>
              <w:t>муниципальный район, сельское поселение Ворошневский сельсовет,   д. Ворошнево,  ул. Масалова д. 36</w:t>
            </w:r>
          </w:p>
        </w:tc>
      </w:tr>
      <w:tr w:rsidR="00190E62" w:rsidTr="00190E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 д. Ворошнево, ул. Масалова  двлд. 39</w:t>
            </w:r>
          </w:p>
          <w:p w:rsidR="00190E62" w:rsidRDefault="00190E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</w:t>
            </w:r>
            <w:r>
              <w:rPr>
                <w:sz w:val="24"/>
                <w:szCs w:val="24"/>
              </w:rPr>
              <w:t>сийская Федерация, Курская область, Курский муниципальный район, сельское поселение Ворошневский сельсовет,   д. Ворошнево,  ул. Масалова  д. 39</w:t>
            </w:r>
          </w:p>
        </w:tc>
      </w:tr>
      <w:tr w:rsidR="00190E62" w:rsidTr="00190E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</w:t>
            </w:r>
            <w:r>
              <w:rPr>
                <w:sz w:val="24"/>
                <w:szCs w:val="24"/>
              </w:rPr>
              <w:t>ет, д. Ворошнево, ул. Масалова  двлд. 53</w:t>
            </w:r>
          </w:p>
          <w:p w:rsidR="00190E62" w:rsidRDefault="00190E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   д. Ворошнево,  ул. Масалова д. 53</w:t>
            </w:r>
          </w:p>
        </w:tc>
      </w:tr>
      <w:tr w:rsidR="00190E62" w:rsidTr="00190E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</w:pPr>
            <w:r>
              <w:t>13</w:t>
            </w:r>
          </w:p>
        </w:tc>
        <w:tc>
          <w:tcPr>
            <w:tcW w:w="4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</w:t>
            </w:r>
            <w:r>
              <w:rPr>
                <w:sz w:val="24"/>
                <w:szCs w:val="24"/>
              </w:rPr>
              <w:t>йон, сельское поселение Ворошневский сельсовет, д. Ворошнево, ул. Масалова  двлд. 56</w:t>
            </w:r>
          </w:p>
          <w:p w:rsidR="00190E62" w:rsidRDefault="00190E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   д. Ворошнево,  ул. Масалова д. 56</w:t>
            </w:r>
          </w:p>
        </w:tc>
      </w:tr>
      <w:tr w:rsidR="00190E62" w:rsidTr="00190E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</w:pPr>
            <w:r>
              <w:t>14</w:t>
            </w:r>
          </w:p>
        </w:tc>
        <w:tc>
          <w:tcPr>
            <w:tcW w:w="4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</w:t>
            </w:r>
            <w:r>
              <w:rPr>
                <w:sz w:val="24"/>
                <w:szCs w:val="24"/>
              </w:rPr>
              <w:t>Федерация, Курская область, Курский муниципальный район, сельское поселение Ворошневский сельсовет, д. Ворошнево, ул. Масалова  двлд. 4</w:t>
            </w:r>
          </w:p>
          <w:p w:rsidR="00190E62" w:rsidRDefault="00190E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   д. Вор</w:t>
            </w:r>
            <w:r>
              <w:rPr>
                <w:sz w:val="24"/>
                <w:szCs w:val="24"/>
              </w:rPr>
              <w:t>ошнево,  ул. Масалова д. 4</w:t>
            </w:r>
          </w:p>
        </w:tc>
      </w:tr>
      <w:tr w:rsidR="00190E62" w:rsidTr="00190E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</w:pPr>
            <w:r>
              <w:t>15</w:t>
            </w:r>
          </w:p>
        </w:tc>
        <w:tc>
          <w:tcPr>
            <w:tcW w:w="4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 д. Ворошнево, ул. Масалова  двлд. 25а</w:t>
            </w:r>
          </w:p>
          <w:p w:rsidR="00190E62" w:rsidRDefault="00190E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район, сельско</w:t>
            </w:r>
            <w:r>
              <w:rPr>
                <w:sz w:val="24"/>
                <w:szCs w:val="24"/>
              </w:rPr>
              <w:t>е поселение Ворошневский сельсовет,   д. Ворошнево,  ул. Масалова д. 25а</w:t>
            </w:r>
          </w:p>
        </w:tc>
      </w:tr>
      <w:tr w:rsidR="00190E62" w:rsidTr="00190E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</w:pPr>
            <w:r>
              <w:t>16</w:t>
            </w:r>
          </w:p>
        </w:tc>
        <w:tc>
          <w:tcPr>
            <w:tcW w:w="4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 д. Ворошнево, ул. Масалова  двлд. 37</w:t>
            </w:r>
          </w:p>
          <w:p w:rsidR="00190E62" w:rsidRDefault="00190E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Курская </w:t>
            </w:r>
            <w:r>
              <w:rPr>
                <w:sz w:val="24"/>
                <w:szCs w:val="24"/>
              </w:rPr>
              <w:t>область, Курский муниципальный район, сельское поселение Ворошневский сельсовет,   д. Ворошнево,  ул. Масалова д. 37</w:t>
            </w:r>
          </w:p>
        </w:tc>
      </w:tr>
      <w:tr w:rsidR="00190E62" w:rsidTr="00190E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</w:pPr>
            <w:r>
              <w:t>17</w:t>
            </w:r>
          </w:p>
        </w:tc>
        <w:tc>
          <w:tcPr>
            <w:tcW w:w="4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 д. Ворошнево, ул. Масало</w:t>
            </w:r>
            <w:r>
              <w:rPr>
                <w:sz w:val="24"/>
                <w:szCs w:val="24"/>
              </w:rPr>
              <w:t>ва  двлд. 40</w:t>
            </w:r>
          </w:p>
          <w:p w:rsidR="00190E62" w:rsidRDefault="00190E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   д. Ворошнево,  ул. Масалова д. 40</w:t>
            </w:r>
          </w:p>
        </w:tc>
      </w:tr>
      <w:tr w:rsidR="00190E62" w:rsidTr="00190E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</w:pPr>
            <w:r>
              <w:t>18</w:t>
            </w:r>
          </w:p>
        </w:tc>
        <w:tc>
          <w:tcPr>
            <w:tcW w:w="4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</w:t>
            </w:r>
            <w:r>
              <w:rPr>
                <w:sz w:val="24"/>
                <w:szCs w:val="24"/>
              </w:rPr>
              <w:t>шневский сельсовет, д. Ворошнево, ул. Масалова  двлд. 44</w:t>
            </w:r>
          </w:p>
          <w:p w:rsidR="00190E62" w:rsidRDefault="00190E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   д. Ворошнево,  ул. Масалова д. 44</w:t>
            </w:r>
          </w:p>
          <w:p w:rsidR="00190E62" w:rsidRDefault="00190E62">
            <w:pPr>
              <w:pStyle w:val="Standard"/>
              <w:rPr>
                <w:sz w:val="24"/>
                <w:szCs w:val="24"/>
              </w:rPr>
            </w:pPr>
          </w:p>
        </w:tc>
      </w:tr>
      <w:tr w:rsidR="00190E62" w:rsidTr="00190E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</w:pPr>
            <w:r>
              <w:t>19</w:t>
            </w:r>
          </w:p>
        </w:tc>
        <w:tc>
          <w:tcPr>
            <w:tcW w:w="4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</w:t>
            </w:r>
            <w:r>
              <w:rPr>
                <w:sz w:val="24"/>
                <w:szCs w:val="24"/>
              </w:rPr>
              <w:t xml:space="preserve"> муниципальный район, сельское поселение Ворошневский сельсовет, д. Ворошнево, ул. Масалова  двлд. 48</w:t>
            </w:r>
          </w:p>
          <w:p w:rsidR="00190E62" w:rsidRDefault="00190E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   д. Ворошнево,  ул. Масалова д. 48</w:t>
            </w:r>
          </w:p>
          <w:p w:rsidR="00190E62" w:rsidRDefault="00190E62">
            <w:pPr>
              <w:pStyle w:val="Standard"/>
              <w:rPr>
                <w:sz w:val="24"/>
                <w:szCs w:val="24"/>
              </w:rPr>
            </w:pPr>
          </w:p>
        </w:tc>
      </w:tr>
      <w:tr w:rsidR="00190E62" w:rsidTr="00190E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</w:pPr>
            <w:r>
              <w:lastRenderedPageBreak/>
              <w:t>20</w:t>
            </w:r>
          </w:p>
        </w:tc>
        <w:tc>
          <w:tcPr>
            <w:tcW w:w="4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 д. Ворошнево, ул. Масалова  двлд. 55</w:t>
            </w:r>
          </w:p>
          <w:p w:rsidR="00190E62" w:rsidRDefault="00190E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</w:t>
            </w:r>
            <w:r>
              <w:rPr>
                <w:sz w:val="24"/>
                <w:szCs w:val="24"/>
              </w:rPr>
              <w:t>ет,   д. Ворошнево,  ул. Масалова д. 55</w:t>
            </w:r>
          </w:p>
        </w:tc>
      </w:tr>
      <w:tr w:rsidR="00190E62" w:rsidTr="00190E6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</w:pPr>
            <w:r>
              <w:t>21</w:t>
            </w:r>
          </w:p>
        </w:tc>
        <w:tc>
          <w:tcPr>
            <w:tcW w:w="4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район, сельское поселение Ворошневский сельсовет, д. Ворошнево, ул. Масалова  двлд. 65</w:t>
            </w:r>
          </w:p>
          <w:p w:rsidR="00190E62" w:rsidRDefault="00190E62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E62" w:rsidRDefault="00495252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Курская область, Курский муниципальный ра</w:t>
            </w:r>
            <w:r>
              <w:rPr>
                <w:sz w:val="24"/>
                <w:szCs w:val="24"/>
              </w:rPr>
              <w:t>йон, сельское поселение Ворошневский сельсовет,   д. Ворошнево,  ул. Масалова д. 65</w:t>
            </w:r>
          </w:p>
        </w:tc>
      </w:tr>
    </w:tbl>
    <w:p w:rsidR="00190E62" w:rsidRDefault="00190E62">
      <w:pPr>
        <w:pStyle w:val="Standarduser"/>
        <w:jc w:val="both"/>
      </w:pPr>
    </w:p>
    <w:sectPr w:rsidR="00190E62" w:rsidSect="00190E6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252" w:rsidRDefault="00495252" w:rsidP="00190E62">
      <w:r>
        <w:separator/>
      </w:r>
    </w:p>
  </w:endnote>
  <w:endnote w:type="continuationSeparator" w:id="0">
    <w:p w:rsidR="00495252" w:rsidRDefault="00495252" w:rsidP="00190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252" w:rsidRDefault="00495252" w:rsidP="00190E62">
      <w:r w:rsidRPr="00190E62">
        <w:rPr>
          <w:color w:val="000000"/>
        </w:rPr>
        <w:separator/>
      </w:r>
    </w:p>
  </w:footnote>
  <w:footnote w:type="continuationSeparator" w:id="0">
    <w:p w:rsidR="00495252" w:rsidRDefault="00495252" w:rsidP="00190E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3FBA"/>
    <w:multiLevelType w:val="multilevel"/>
    <w:tmpl w:val="1D9439A4"/>
    <w:styleLink w:val="WWNum1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6499C"/>
    <w:multiLevelType w:val="multilevel"/>
    <w:tmpl w:val="3FF2957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0E62"/>
    <w:rsid w:val="00190E62"/>
    <w:rsid w:val="00495252"/>
    <w:rsid w:val="00BE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0E6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0E62"/>
    <w:pPr>
      <w:widowControl w:val="0"/>
      <w:suppressAutoHyphens/>
    </w:pPr>
    <w:rPr>
      <w:rFonts w:eastAsia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190E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190E62"/>
    <w:pPr>
      <w:spacing w:after="140" w:line="276" w:lineRule="auto"/>
    </w:pPr>
  </w:style>
  <w:style w:type="paragraph" w:styleId="a3">
    <w:name w:val="List"/>
    <w:basedOn w:val="Textbody"/>
    <w:rsid w:val="00190E62"/>
    <w:rPr>
      <w:rFonts w:cs="Arial"/>
      <w:sz w:val="24"/>
    </w:rPr>
  </w:style>
  <w:style w:type="paragraph" w:styleId="a4">
    <w:name w:val="caption"/>
    <w:basedOn w:val="Standard"/>
    <w:rsid w:val="00190E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190E62"/>
    <w:pPr>
      <w:suppressLineNumbers/>
    </w:pPr>
    <w:rPr>
      <w:rFonts w:cs="Arial"/>
      <w:sz w:val="24"/>
    </w:rPr>
  </w:style>
  <w:style w:type="paragraph" w:customStyle="1" w:styleId="Standarduser">
    <w:name w:val="Standard (user)"/>
    <w:rsid w:val="00190E62"/>
    <w:pPr>
      <w:widowControl w:val="0"/>
      <w:suppressAutoHyphens/>
    </w:pPr>
    <w:rPr>
      <w:rFonts w:eastAsia="Andale Sans UI" w:cs="Tahoma"/>
      <w:lang w:val="de-DE" w:eastAsia="ja-JP" w:bidi="fa-IR"/>
    </w:rPr>
  </w:style>
  <w:style w:type="paragraph" w:customStyle="1" w:styleId="TableContents">
    <w:name w:val="Table Contents"/>
    <w:basedOn w:val="Standard"/>
    <w:rsid w:val="00190E62"/>
    <w:pPr>
      <w:suppressLineNumbers/>
    </w:pPr>
  </w:style>
  <w:style w:type="paragraph" w:customStyle="1" w:styleId="TableHeading">
    <w:name w:val="Table Heading"/>
    <w:basedOn w:val="TableContents"/>
    <w:rsid w:val="00190E62"/>
    <w:pPr>
      <w:jc w:val="center"/>
    </w:pPr>
    <w:rPr>
      <w:b/>
      <w:bCs/>
    </w:rPr>
  </w:style>
  <w:style w:type="numbering" w:customStyle="1" w:styleId="NoList">
    <w:name w:val="No List"/>
    <w:basedOn w:val="a2"/>
    <w:rsid w:val="00190E62"/>
    <w:pPr>
      <w:numPr>
        <w:numId w:val="1"/>
      </w:numPr>
    </w:pPr>
  </w:style>
  <w:style w:type="numbering" w:customStyle="1" w:styleId="WWNum1">
    <w:name w:val="WWNum1"/>
    <w:basedOn w:val="a2"/>
    <w:rsid w:val="00190E62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6088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2024-02-20T09:47:00Z</cp:lastPrinted>
  <dcterms:created xsi:type="dcterms:W3CDTF">2024-05-16T09:38:00Z</dcterms:created>
  <dcterms:modified xsi:type="dcterms:W3CDTF">2024-05-16T09:38:00Z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