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687EA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4638E34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F737794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5BBF345E" w14:textId="2AA904B1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A976E5">
        <w:rPr>
          <w:b/>
          <w:bCs/>
          <w:spacing w:val="6"/>
          <w:sz w:val="28"/>
          <w:szCs w:val="28"/>
        </w:rPr>
        <w:t xml:space="preserve"> </w:t>
      </w:r>
      <w:r w:rsidR="00226431">
        <w:rPr>
          <w:b/>
          <w:bCs/>
          <w:spacing w:val="6"/>
          <w:sz w:val="28"/>
          <w:szCs w:val="28"/>
        </w:rPr>
        <w:t>177</w:t>
      </w:r>
    </w:p>
    <w:p w14:paraId="5148DE8D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738EB058" w14:textId="138AC388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B52236">
        <w:rPr>
          <w:spacing w:val="-8"/>
          <w:sz w:val="28"/>
          <w:szCs w:val="28"/>
        </w:rPr>
        <w:t xml:space="preserve"> </w:t>
      </w:r>
      <w:r w:rsidR="00226431">
        <w:rPr>
          <w:spacing w:val="-8"/>
          <w:sz w:val="28"/>
          <w:szCs w:val="28"/>
        </w:rPr>
        <w:t>21</w:t>
      </w:r>
      <w:r w:rsidR="009878B9" w:rsidRPr="009878B9">
        <w:rPr>
          <w:spacing w:val="-8"/>
          <w:sz w:val="28"/>
          <w:szCs w:val="28"/>
        </w:rPr>
        <w:t xml:space="preserve">. </w:t>
      </w:r>
      <w:r w:rsidR="00B52236">
        <w:rPr>
          <w:spacing w:val="-8"/>
          <w:sz w:val="28"/>
          <w:szCs w:val="28"/>
        </w:rPr>
        <w:t>1</w:t>
      </w:r>
      <w:r w:rsidR="00255387">
        <w:rPr>
          <w:spacing w:val="-8"/>
          <w:sz w:val="28"/>
          <w:szCs w:val="28"/>
        </w:rPr>
        <w:t>0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255387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4101A1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38C63448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26D08A05" w14:textId="77777777" w:rsidR="00C55C45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14:paraId="294BAFD2" w14:textId="21EEA4E8"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</w:t>
      </w:r>
      <w:r w:rsidR="00E13F23">
        <w:rPr>
          <w:color w:val="000000"/>
          <w:spacing w:val="-9"/>
          <w:sz w:val="28"/>
          <w:szCs w:val="28"/>
        </w:rPr>
        <w:t xml:space="preserve"> Рассыльная</w:t>
      </w:r>
      <w:r>
        <w:rPr>
          <w:color w:val="000000"/>
          <w:spacing w:val="-9"/>
          <w:sz w:val="28"/>
          <w:szCs w:val="28"/>
        </w:rPr>
        <w:t>, ул.</w:t>
      </w:r>
      <w:r w:rsidR="00457A92">
        <w:rPr>
          <w:color w:val="000000"/>
          <w:spacing w:val="-9"/>
          <w:sz w:val="28"/>
          <w:szCs w:val="28"/>
        </w:rPr>
        <w:t xml:space="preserve"> </w:t>
      </w:r>
      <w:r w:rsidR="00D941F2">
        <w:rPr>
          <w:color w:val="000000"/>
          <w:spacing w:val="-9"/>
          <w:sz w:val="28"/>
          <w:szCs w:val="28"/>
        </w:rPr>
        <w:t>Центральная</w:t>
      </w:r>
    </w:p>
    <w:p w14:paraId="57A4C223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112922C8" w14:textId="59613D36" w:rsidR="004A59D9" w:rsidRDefault="004A59D9" w:rsidP="004A59D9">
      <w:pPr>
        <w:shd w:val="clear" w:color="auto" w:fill="FFFFFF"/>
        <w:spacing w:line="317" w:lineRule="exact"/>
        <w:ind w:left="10" w:right="5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ab/>
      </w:r>
      <w:r w:rsidRPr="004A59D9"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на основании письма ФНС по Курской области № 04-23/15792   от 20.09.2021 г.  о проведении мероприятия по внесению по процедуре инвентаризации в ГАР земельных участков, Администрация </w:t>
      </w:r>
      <w:proofErr w:type="spellStart"/>
      <w:r w:rsidRPr="004A59D9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4A59D9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</w:p>
    <w:p w14:paraId="51A1A5D8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41642E8E" w14:textId="77777777" w:rsidR="00E24215" w:rsidRDefault="004F6AB1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Земельным  участкам</w:t>
      </w:r>
      <w:proofErr w:type="gramEnd"/>
      <w:r w:rsidR="000872A1">
        <w:rPr>
          <w:sz w:val="28"/>
          <w:szCs w:val="28"/>
        </w:rPr>
        <w:t>,</w:t>
      </w:r>
      <w:r w:rsidR="005F5064" w:rsidRPr="005F5064">
        <w:rPr>
          <w:color w:val="000000"/>
          <w:spacing w:val="-10"/>
          <w:sz w:val="28"/>
          <w:szCs w:val="28"/>
        </w:rPr>
        <w:t xml:space="preserve"> </w:t>
      </w:r>
      <w:r w:rsidR="005F5064">
        <w:rPr>
          <w:color w:val="000000"/>
          <w:spacing w:val="-10"/>
          <w:sz w:val="28"/>
          <w:szCs w:val="28"/>
        </w:rPr>
        <w:t>присвоить адреса</w:t>
      </w:r>
      <w:r w:rsidR="00AF2EDE">
        <w:rPr>
          <w:color w:val="000000"/>
          <w:spacing w:val="-10"/>
          <w:sz w:val="28"/>
          <w:szCs w:val="28"/>
        </w:rPr>
        <w:t xml:space="preserve"> согласно приложения.</w:t>
      </w:r>
    </w:p>
    <w:p w14:paraId="3B5AC452" w14:textId="77777777" w:rsidR="00AF2EDE" w:rsidRDefault="00AF2EDE" w:rsidP="00AF2ED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242A4340" w14:textId="77777777" w:rsidR="00AF2EDE" w:rsidRDefault="00AF2EDE" w:rsidP="00AF2ED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со дня его подписания.</w:t>
      </w:r>
    </w:p>
    <w:p w14:paraId="0462B057" w14:textId="77777777" w:rsidR="00AF2EDE" w:rsidRDefault="00AF2EDE" w:rsidP="00AF2EDE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5913B506" w14:textId="4E6A26DA" w:rsidR="00AF2EDE" w:rsidRDefault="00AF2EDE" w:rsidP="00AF2EDE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>Глав</w:t>
      </w:r>
      <w:r w:rsidR="00226431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26431">
        <w:rPr>
          <w:sz w:val="28"/>
          <w:szCs w:val="28"/>
        </w:rPr>
        <w:t xml:space="preserve">        Н.С. Тарасов</w:t>
      </w:r>
    </w:p>
    <w:p w14:paraId="64148297" w14:textId="77777777" w:rsidR="00E54CF4" w:rsidRDefault="00E54CF4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14:paraId="01E2CBC7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74B03A80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27C13CF6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3B4C6888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Приложение № 1</w:t>
      </w:r>
    </w:p>
    <w:p w14:paraId="7D5307F6" w14:textId="77777777" w:rsidR="00AF2EDE" w:rsidRDefault="00AF2EDE" w:rsidP="00AF2EDE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14:paraId="75657168" w14:textId="09F02592" w:rsidR="00AF2EDE" w:rsidRDefault="00AF2EDE" w:rsidP="00AF2EDE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 Курского </w:t>
      </w:r>
      <w:r w:rsidR="00297650">
        <w:rPr>
          <w:rFonts w:ascii="Arial" w:hAnsi="Arial" w:cs="Arial"/>
          <w:sz w:val="20"/>
          <w:szCs w:val="20"/>
          <w:lang w:val="ru-RU"/>
        </w:rPr>
        <w:t>р</w:t>
      </w:r>
      <w:r>
        <w:rPr>
          <w:rFonts w:ascii="Arial" w:hAnsi="Arial" w:cs="Arial"/>
          <w:sz w:val="20"/>
          <w:szCs w:val="20"/>
          <w:lang w:val="ru-RU"/>
        </w:rPr>
        <w:t xml:space="preserve">айона от </w:t>
      </w:r>
      <w:r w:rsidR="00226431">
        <w:rPr>
          <w:rFonts w:ascii="Arial" w:hAnsi="Arial" w:cs="Arial"/>
          <w:sz w:val="20"/>
          <w:szCs w:val="20"/>
          <w:lang w:val="ru-RU"/>
        </w:rPr>
        <w:t>21</w:t>
      </w:r>
      <w:r w:rsidR="00621F43">
        <w:rPr>
          <w:rFonts w:ascii="Arial" w:hAnsi="Arial" w:cs="Arial"/>
          <w:sz w:val="20"/>
          <w:szCs w:val="20"/>
          <w:lang w:val="ru-RU"/>
        </w:rPr>
        <w:t>.</w:t>
      </w:r>
      <w:r>
        <w:rPr>
          <w:rFonts w:ascii="Arial" w:hAnsi="Arial" w:cs="Arial"/>
          <w:sz w:val="20"/>
          <w:szCs w:val="20"/>
          <w:lang w:val="ru-RU"/>
        </w:rPr>
        <w:t>1</w:t>
      </w:r>
      <w:r w:rsidR="00255387">
        <w:rPr>
          <w:rFonts w:ascii="Arial" w:hAnsi="Arial" w:cs="Arial"/>
          <w:sz w:val="20"/>
          <w:szCs w:val="20"/>
          <w:lang w:val="ru-RU"/>
        </w:rPr>
        <w:t>0</w:t>
      </w:r>
      <w:r>
        <w:rPr>
          <w:rFonts w:ascii="Arial" w:hAnsi="Arial" w:cs="Arial"/>
          <w:sz w:val="20"/>
          <w:szCs w:val="20"/>
          <w:lang w:val="ru-RU"/>
        </w:rPr>
        <w:t>.202</w:t>
      </w:r>
      <w:r w:rsidR="00255387">
        <w:rPr>
          <w:rFonts w:ascii="Arial" w:hAnsi="Arial" w:cs="Arial"/>
          <w:sz w:val="20"/>
          <w:szCs w:val="20"/>
          <w:lang w:val="ru-RU"/>
        </w:rPr>
        <w:t>4</w:t>
      </w:r>
      <w:r>
        <w:rPr>
          <w:rFonts w:ascii="Arial" w:hAnsi="Arial" w:cs="Arial"/>
          <w:sz w:val="20"/>
          <w:szCs w:val="20"/>
          <w:lang w:val="ru-RU"/>
        </w:rPr>
        <w:t>г. №</w:t>
      </w:r>
      <w:r w:rsidR="00226431">
        <w:rPr>
          <w:rFonts w:ascii="Arial" w:hAnsi="Arial" w:cs="Arial"/>
          <w:sz w:val="20"/>
          <w:szCs w:val="20"/>
          <w:lang w:val="ru-RU"/>
        </w:rPr>
        <w:t xml:space="preserve"> 177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</w:p>
    <w:p w14:paraId="4FBCAB86" w14:textId="77777777" w:rsidR="00AF2EDE" w:rsidRDefault="00AF2EDE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2551"/>
      </w:tblGrid>
      <w:tr w:rsidR="00AF2EDE" w:rsidRPr="00AF2EDE" w14:paraId="3E228B01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0D208E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№</w:t>
            </w:r>
          </w:p>
          <w:p w14:paraId="56A69823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proofErr w:type="spellStart"/>
            <w:r w:rsidRPr="00AF2EDE">
              <w:rPr>
                <w:sz w:val="24"/>
                <w:szCs w:val="24"/>
              </w:rPr>
              <w:t>п.п</w:t>
            </w:r>
            <w:proofErr w:type="spellEnd"/>
            <w:r w:rsidRPr="00AF2EDE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276B87" w14:textId="77777777"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54FAB4" w14:textId="77777777"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 xml:space="preserve">Кадастровый номер </w:t>
            </w:r>
          </w:p>
        </w:tc>
      </w:tr>
      <w:tr w:rsidR="00255387" w:rsidRPr="00AF2EDE" w14:paraId="634321BA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985390" w14:textId="0EBD6D9B" w:rsidR="00255387" w:rsidRPr="002B1401" w:rsidRDefault="00AF3144" w:rsidP="00255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CAA544" w14:textId="4ADF1346" w:rsidR="00255387" w:rsidRPr="00AF2EDE" w:rsidRDefault="00255387" w:rsidP="00255387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Центральная,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32CF30" w14:textId="5D4D3D6F" w:rsidR="00255387" w:rsidRPr="00AF2EDE" w:rsidRDefault="00255387" w:rsidP="00255387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102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60</w:t>
            </w:r>
          </w:p>
        </w:tc>
      </w:tr>
      <w:tr w:rsidR="00255387" w:rsidRPr="00AF2EDE" w14:paraId="57006242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61395A" w14:textId="14227F38" w:rsidR="00255387" w:rsidRDefault="00AF3144" w:rsidP="00255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E1F5BC" w14:textId="3EBC9593" w:rsidR="00255387" w:rsidRPr="00AF2EDE" w:rsidRDefault="00255387" w:rsidP="00255387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Центральная,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35 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9CDE14" w14:textId="29194B12" w:rsidR="00255387" w:rsidRPr="00AF2EDE" w:rsidRDefault="00255387" w:rsidP="00255387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102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14</w:t>
            </w:r>
          </w:p>
        </w:tc>
      </w:tr>
      <w:tr w:rsidR="00255387" w:rsidRPr="00AF2EDE" w14:paraId="69345284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AD3AEB" w14:textId="0A774BC2" w:rsidR="00255387" w:rsidRDefault="00AF3144" w:rsidP="00255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BA3BB6" w14:textId="32BC2010" w:rsidR="00255387" w:rsidRPr="00AF2EDE" w:rsidRDefault="00255387" w:rsidP="00255387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Центральная,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919600" w14:textId="436A27EF" w:rsidR="00255387" w:rsidRPr="00AF2EDE" w:rsidRDefault="00255387" w:rsidP="00255387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102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252</w:t>
            </w:r>
          </w:p>
        </w:tc>
      </w:tr>
      <w:tr w:rsidR="00255387" w:rsidRPr="00AF2EDE" w14:paraId="0A226B9D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FD8C15" w14:textId="1DA1FEBC" w:rsidR="00255387" w:rsidRDefault="00AF3144" w:rsidP="00255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F3DE8A" w14:textId="3E6A918A" w:rsidR="00255387" w:rsidRPr="00AF2EDE" w:rsidRDefault="00255387" w:rsidP="00255387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Центральная,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87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AD36F7" w14:textId="195E3BCB" w:rsidR="00255387" w:rsidRPr="00AF2EDE" w:rsidRDefault="00255387" w:rsidP="00255387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102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6</w:t>
            </w:r>
          </w:p>
        </w:tc>
      </w:tr>
      <w:tr w:rsidR="00255387" w:rsidRPr="00AF2EDE" w14:paraId="69A2A8C3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5A4B91" w14:textId="6AB6410B" w:rsidR="00255387" w:rsidRDefault="00AF3144" w:rsidP="00255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11A428" w14:textId="6FBEB69D" w:rsidR="00255387" w:rsidRPr="00AF2EDE" w:rsidRDefault="00255387" w:rsidP="00255387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Центральная,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63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D3925B" w14:textId="6C3CAEC6" w:rsidR="00255387" w:rsidRPr="00AF2EDE" w:rsidRDefault="00255387" w:rsidP="00255387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102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37</w:t>
            </w:r>
          </w:p>
        </w:tc>
      </w:tr>
      <w:tr w:rsidR="00255387" w:rsidRPr="00AF2EDE" w14:paraId="7C938996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073D42" w14:textId="6CEA3F86" w:rsidR="00255387" w:rsidRDefault="00AF3144" w:rsidP="00255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C5E1A5" w14:textId="6108F18F" w:rsidR="00255387" w:rsidRPr="00AF2EDE" w:rsidRDefault="00255387" w:rsidP="00255387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Центральная,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6E5A86" w14:textId="345219A7" w:rsidR="00255387" w:rsidRPr="00AF2EDE" w:rsidRDefault="00255387" w:rsidP="00255387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102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69</w:t>
            </w:r>
          </w:p>
        </w:tc>
      </w:tr>
      <w:tr w:rsidR="00255387" w:rsidRPr="00AF2EDE" w14:paraId="38340F86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828DA4" w14:textId="7193F389" w:rsidR="00255387" w:rsidRDefault="00AF3144" w:rsidP="00255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809BB5" w14:textId="3FA9D68F" w:rsidR="00255387" w:rsidRPr="00AF2EDE" w:rsidRDefault="00255387" w:rsidP="00255387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Центральная,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76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E21B09" w14:textId="5E6262E2" w:rsidR="00255387" w:rsidRPr="00AF2EDE" w:rsidRDefault="00255387" w:rsidP="00255387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101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76</w:t>
            </w:r>
          </w:p>
        </w:tc>
      </w:tr>
      <w:tr w:rsidR="00255387" w:rsidRPr="00AF2EDE" w14:paraId="7758B0EB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4E6F5F" w14:textId="53F2B259" w:rsidR="00255387" w:rsidRDefault="00AF3144" w:rsidP="00255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1342C3" w14:textId="0B5A3100" w:rsidR="00255387" w:rsidRPr="00AF2EDE" w:rsidRDefault="00255387" w:rsidP="00255387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Центральная,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F515F9" w14:textId="6F8584C0" w:rsidR="00255387" w:rsidRPr="00AF2EDE" w:rsidRDefault="00255387" w:rsidP="00255387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102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70</w:t>
            </w:r>
          </w:p>
        </w:tc>
      </w:tr>
      <w:tr w:rsidR="00255387" w:rsidRPr="00AF2EDE" w14:paraId="0E688A13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C69819" w14:textId="20B0E99C" w:rsidR="00255387" w:rsidRDefault="00AF3144" w:rsidP="00255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C5C349" w14:textId="14EE7572" w:rsidR="00255387" w:rsidRPr="00AF2EDE" w:rsidRDefault="00255387" w:rsidP="00255387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Центральная,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E196F1" w14:textId="3940F20D" w:rsidR="00255387" w:rsidRPr="00AF2EDE" w:rsidRDefault="00255387" w:rsidP="00255387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102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</w:tr>
      <w:tr w:rsidR="000A0E6B" w:rsidRPr="00AF2EDE" w14:paraId="4A6BFEF7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1949E5" w14:textId="713F8AE5" w:rsidR="000A0E6B" w:rsidRDefault="00AF3144" w:rsidP="000A0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34A7F1" w14:textId="349EF3BF" w:rsidR="000A0E6B" w:rsidRPr="00AF2EDE" w:rsidRDefault="000A0E6B" w:rsidP="000A0E6B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Центральная,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1B828B" w14:textId="128D83A3" w:rsidR="000A0E6B" w:rsidRPr="00AF2EDE" w:rsidRDefault="000A0E6B" w:rsidP="000A0E6B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101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213</w:t>
            </w:r>
          </w:p>
        </w:tc>
      </w:tr>
      <w:tr w:rsidR="000A0E6B" w:rsidRPr="00AF2EDE" w14:paraId="67A21962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BF932E" w14:textId="496B6EC8" w:rsidR="000A0E6B" w:rsidRDefault="00AF3144" w:rsidP="000A0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7E34C3" w14:textId="2FD1F991" w:rsidR="000A0E6B" w:rsidRPr="00AF2EDE" w:rsidRDefault="000A0E6B" w:rsidP="000A0E6B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Центральная,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72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BAE9A4" w14:textId="358DFA91" w:rsidR="000A0E6B" w:rsidRPr="00AF2EDE" w:rsidRDefault="000A0E6B" w:rsidP="000A0E6B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101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267</w:t>
            </w:r>
          </w:p>
        </w:tc>
      </w:tr>
      <w:tr w:rsidR="000A0E6B" w:rsidRPr="00AF2EDE" w14:paraId="7B1C8707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5CA25E" w14:textId="5E778A24" w:rsidR="000A0E6B" w:rsidRDefault="00AF3144" w:rsidP="000A0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CDE45D" w14:textId="135D7739" w:rsidR="000A0E6B" w:rsidRPr="00AF2EDE" w:rsidRDefault="000A0E6B" w:rsidP="000A0E6B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Центральная,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BE9310" w14:textId="1CE8F734" w:rsidR="000A0E6B" w:rsidRPr="00AF2EDE" w:rsidRDefault="000A0E6B" w:rsidP="000A0E6B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101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66</w:t>
            </w:r>
          </w:p>
        </w:tc>
      </w:tr>
    </w:tbl>
    <w:p w14:paraId="0F253B06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70A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2DFE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E6B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2B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718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6431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5B34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5387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87B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65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1401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46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210E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A92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9D9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62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2AB6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446B"/>
    <w:rsid w:val="005760DF"/>
    <w:rsid w:val="00576B27"/>
    <w:rsid w:val="00576B53"/>
    <w:rsid w:val="00576CEC"/>
    <w:rsid w:val="00576DDD"/>
    <w:rsid w:val="005775E7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1F43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07C6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8F2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009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67E4C"/>
    <w:rsid w:val="00867FDB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87E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5840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5D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D30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1F7E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6E5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4F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2EDE"/>
    <w:rsid w:val="00AF3144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236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6EE7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5C8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085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983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366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1F2"/>
    <w:rsid w:val="00D94507"/>
    <w:rsid w:val="00D94C08"/>
    <w:rsid w:val="00D951C0"/>
    <w:rsid w:val="00D95E11"/>
    <w:rsid w:val="00D96E56"/>
    <w:rsid w:val="00D9702A"/>
    <w:rsid w:val="00D97605"/>
    <w:rsid w:val="00D978A4"/>
    <w:rsid w:val="00D97B28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3F23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50A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CF4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C0E"/>
    <w:rsid w:val="00E80FEF"/>
    <w:rsid w:val="00E811AD"/>
    <w:rsid w:val="00E823C4"/>
    <w:rsid w:val="00E82814"/>
    <w:rsid w:val="00E82A96"/>
    <w:rsid w:val="00E82C6D"/>
    <w:rsid w:val="00E82E77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7B3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9EE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0B3D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179F2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D197"/>
  <w15:docId w15:val="{2BCAB8A3-B7FC-432F-9AA3-247C2E80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2E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132</cp:revision>
  <cp:lastPrinted>2024-10-28T07:03:00Z</cp:lastPrinted>
  <dcterms:created xsi:type="dcterms:W3CDTF">2015-03-12T09:13:00Z</dcterms:created>
  <dcterms:modified xsi:type="dcterms:W3CDTF">2024-10-28T07:04:00Z</dcterms:modified>
</cp:coreProperties>
</file>