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2269F26D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185AD6">
        <w:rPr>
          <w:b/>
          <w:bCs/>
          <w:spacing w:val="6"/>
          <w:sz w:val="28"/>
          <w:szCs w:val="28"/>
        </w:rPr>
        <w:t>3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11DF433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6D2187">
        <w:rPr>
          <w:spacing w:val="-8"/>
          <w:sz w:val="28"/>
          <w:szCs w:val="28"/>
        </w:rPr>
        <w:t>20</w:t>
      </w:r>
      <w:r w:rsidR="009878B9" w:rsidRPr="009878B9">
        <w:rPr>
          <w:spacing w:val="-8"/>
          <w:sz w:val="28"/>
          <w:szCs w:val="28"/>
        </w:rPr>
        <w:t xml:space="preserve">. </w:t>
      </w:r>
      <w:r w:rsidR="00185AD6">
        <w:rPr>
          <w:spacing w:val="-8"/>
          <w:sz w:val="28"/>
          <w:szCs w:val="28"/>
        </w:rPr>
        <w:t>01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85AD6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3AE9FD00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185AD6">
        <w:rPr>
          <w:color w:val="000000"/>
          <w:spacing w:val="-9"/>
          <w:sz w:val="28"/>
          <w:szCs w:val="28"/>
        </w:rPr>
        <w:t>Широкая з/у 12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75D07954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185AD6">
        <w:rPr>
          <w:sz w:val="28"/>
          <w:szCs w:val="28"/>
        </w:rPr>
        <w:t xml:space="preserve"> земельного участка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</w:t>
      </w:r>
      <w:r w:rsidR="00185AD6">
        <w:rPr>
          <w:sz w:val="28"/>
          <w:szCs w:val="28"/>
        </w:rPr>
        <w:t xml:space="preserve"> Широкая </w:t>
      </w:r>
      <w:r w:rsidR="00922B2E">
        <w:rPr>
          <w:sz w:val="28"/>
          <w:szCs w:val="28"/>
        </w:rPr>
        <w:t xml:space="preserve"> </w:t>
      </w:r>
      <w:r w:rsidR="00185AD6">
        <w:rPr>
          <w:sz w:val="28"/>
          <w:szCs w:val="28"/>
        </w:rPr>
        <w:t>з/у</w:t>
      </w:r>
      <w:r w:rsidR="00922B2E">
        <w:rPr>
          <w:sz w:val="28"/>
          <w:szCs w:val="28"/>
        </w:rPr>
        <w:t xml:space="preserve"> </w:t>
      </w:r>
      <w:r w:rsidR="00185AD6">
        <w:rPr>
          <w:sz w:val="28"/>
          <w:szCs w:val="28"/>
        </w:rPr>
        <w:t>12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185AD6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185AD6">
        <w:rPr>
          <w:sz w:val="28"/>
          <w:szCs w:val="28"/>
        </w:rPr>
        <w:t>201</w:t>
      </w:r>
      <w:r w:rsidR="004E0AFE" w:rsidRPr="00050898">
        <w:rPr>
          <w:sz w:val="28"/>
          <w:szCs w:val="28"/>
        </w:rPr>
        <w:t>,</w:t>
      </w:r>
      <w:r w:rsidR="00185AD6">
        <w:rPr>
          <w:sz w:val="28"/>
          <w:szCs w:val="28"/>
        </w:rPr>
        <w:t xml:space="preserve"> площадью 1600 кв.м.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185AD6">
        <w:rPr>
          <w:sz w:val="28"/>
          <w:szCs w:val="28"/>
        </w:rPr>
        <w:t xml:space="preserve">Широкая з/у 12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185AD6">
        <w:rPr>
          <w:sz w:val="28"/>
          <w:szCs w:val="28"/>
        </w:rPr>
        <w:t>1</w:t>
      </w:r>
      <w:r w:rsidR="00147606">
        <w:rPr>
          <w:sz w:val="28"/>
          <w:szCs w:val="28"/>
        </w:rPr>
        <w:t>:</w:t>
      </w:r>
      <w:r w:rsidR="00185AD6">
        <w:rPr>
          <w:sz w:val="28"/>
          <w:szCs w:val="28"/>
        </w:rPr>
        <w:t>818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185AD6">
        <w:rPr>
          <w:sz w:val="28"/>
          <w:szCs w:val="28"/>
        </w:rPr>
        <w:t xml:space="preserve">1154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2F23F7F5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6D2187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D78">
        <w:rPr>
          <w:sz w:val="28"/>
          <w:szCs w:val="28"/>
        </w:rPr>
        <w:t xml:space="preserve">          </w:t>
      </w:r>
      <w:r w:rsidR="006D2187">
        <w:rPr>
          <w:sz w:val="28"/>
          <w:szCs w:val="28"/>
        </w:rPr>
        <w:t xml:space="preserve">          Н.С. Тарасов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AD6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709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D30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187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5DAA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36C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B2E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31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D78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88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142</cp:revision>
  <cp:lastPrinted>2025-01-20T07:32:00Z</cp:lastPrinted>
  <dcterms:created xsi:type="dcterms:W3CDTF">2015-03-12T09:13:00Z</dcterms:created>
  <dcterms:modified xsi:type="dcterms:W3CDTF">2025-01-20T07:32:00Z</dcterms:modified>
</cp:coreProperties>
</file>