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3E3F" w14:textId="7A1ED4D9" w:rsidR="001A2C6C" w:rsidRDefault="00655A58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</w:t>
      </w:r>
      <w:r w:rsidR="00BD759E">
        <w:rPr>
          <w:b/>
          <w:bCs/>
          <w:color w:val="000000"/>
          <w:spacing w:val="-14"/>
          <w:sz w:val="28"/>
          <w:szCs w:val="28"/>
        </w:rPr>
        <w:t xml:space="preserve">ВОРОШНЕВСКОГО </w:t>
      </w:r>
      <w:r w:rsidR="001A2C6C">
        <w:rPr>
          <w:b/>
          <w:bCs/>
          <w:color w:val="000000"/>
          <w:spacing w:val="-14"/>
          <w:sz w:val="28"/>
          <w:szCs w:val="28"/>
        </w:rPr>
        <w:t xml:space="preserve">СЕЛЬСОВЕТА </w:t>
      </w:r>
    </w:p>
    <w:p w14:paraId="7CAAE31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42D6818F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3A351833" w14:textId="58723577" w:rsidR="001A2C6C" w:rsidRPr="00BD759E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F80ADC">
        <w:rPr>
          <w:b/>
          <w:bCs/>
          <w:spacing w:val="6"/>
          <w:sz w:val="28"/>
          <w:szCs w:val="28"/>
        </w:rPr>
        <w:t>54</w:t>
      </w:r>
    </w:p>
    <w:p w14:paraId="21EE40C9" w14:textId="7EF1CF6D" w:rsidR="001A2C6C" w:rsidRPr="009878B9" w:rsidRDefault="00655A58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д. </w:t>
      </w:r>
      <w:r w:rsidR="00BD759E">
        <w:rPr>
          <w:spacing w:val="-10"/>
          <w:sz w:val="28"/>
          <w:szCs w:val="28"/>
        </w:rPr>
        <w:t>Ворошнево</w:t>
      </w:r>
    </w:p>
    <w:p w14:paraId="4C3813D8" w14:textId="65FE959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F80ADC">
        <w:rPr>
          <w:spacing w:val="-8"/>
          <w:sz w:val="28"/>
          <w:szCs w:val="28"/>
        </w:rPr>
        <w:t>14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F80ADC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F80ADC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E5E217C" w14:textId="77777777" w:rsidR="00AB1894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B189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 </w:t>
      </w:r>
      <w:r w:rsidR="007C3F11">
        <w:rPr>
          <w:color w:val="000000"/>
          <w:spacing w:val="-9"/>
          <w:sz w:val="28"/>
          <w:szCs w:val="28"/>
        </w:rPr>
        <w:t>размещении</w:t>
      </w:r>
      <w:r w:rsidR="00AB1894" w:rsidRPr="00AB1894">
        <w:rPr>
          <w:color w:val="000000"/>
          <w:spacing w:val="-9"/>
          <w:sz w:val="28"/>
          <w:szCs w:val="28"/>
        </w:rPr>
        <w:t xml:space="preserve"> </w:t>
      </w:r>
      <w:r w:rsidR="00AB1894">
        <w:rPr>
          <w:color w:val="000000"/>
          <w:spacing w:val="-9"/>
          <w:sz w:val="28"/>
          <w:szCs w:val="28"/>
        </w:rPr>
        <w:t>дополнительных</w:t>
      </w:r>
    </w:p>
    <w:p w14:paraId="1C3747A0" w14:textId="77777777" w:rsidR="001A2C6C" w:rsidRDefault="007C3F11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адресных сведений в</w:t>
      </w:r>
    </w:p>
    <w:p w14:paraId="0FC373BC" w14:textId="77777777" w:rsidR="007C3F11" w:rsidRDefault="007C3F11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Государственном адресном реестре</w:t>
      </w:r>
    </w:p>
    <w:p w14:paraId="583BA606" w14:textId="77777777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35D0CE6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23C4896E" w14:textId="77777777" w:rsidR="007C3F11" w:rsidRDefault="007C3F11" w:rsidP="006F4752">
      <w:pPr>
        <w:shd w:val="clear" w:color="auto" w:fill="FFFFFF"/>
        <w:spacing w:line="317" w:lineRule="exact"/>
        <w:ind w:left="10" w:right="59" w:firstLine="698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 </w:t>
      </w:r>
      <w:r w:rsidR="006F4752">
        <w:rPr>
          <w:color w:val="000000"/>
          <w:spacing w:val="-9"/>
          <w:sz w:val="28"/>
          <w:szCs w:val="28"/>
        </w:rPr>
        <w:t xml:space="preserve"> соотве</w:t>
      </w:r>
      <w:r>
        <w:rPr>
          <w:color w:val="000000"/>
          <w:spacing w:val="-9"/>
          <w:sz w:val="28"/>
          <w:szCs w:val="28"/>
        </w:rPr>
        <w:t xml:space="preserve">тствии с Федеральным законом  Российской Федерации от 28.12.2013г. № №-ФЗ «О федеральной информационной адресной системе и о внесении изменений в федеральный закон </w:t>
      </w:r>
      <w:r w:rsidR="006F4752">
        <w:rPr>
          <w:color w:val="000000"/>
          <w:spacing w:val="-9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color w:val="000000"/>
          <w:spacing w:val="-9"/>
          <w:sz w:val="28"/>
          <w:szCs w:val="28"/>
        </w:rPr>
        <w:t xml:space="preserve">Правилами присвоения, </w:t>
      </w:r>
      <w:r>
        <w:rPr>
          <w:sz w:val="28"/>
          <w:szCs w:val="28"/>
        </w:rPr>
        <w:t>изменения и аннулирования адресов, утвержденными постановлениям</w:t>
      </w:r>
      <w:r w:rsidR="006F4752">
        <w:rPr>
          <w:sz w:val="28"/>
          <w:szCs w:val="28"/>
        </w:rPr>
        <w:t xml:space="preserve">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sz w:val="28"/>
          <w:szCs w:val="28"/>
        </w:rPr>
        <w:t xml:space="preserve">руководствуясь Федеральным законом </w:t>
      </w:r>
      <w:r>
        <w:rPr>
          <w:color w:val="000000"/>
          <w:spacing w:val="-9"/>
          <w:sz w:val="28"/>
          <w:szCs w:val="28"/>
        </w:rPr>
        <w:t>№ 131-ФЗ от 06.10.2003 г. «Об общих принципах организации местного самоуправления в Российской Федерации»,</w:t>
      </w:r>
    </w:p>
    <w:p w14:paraId="45D90B71" w14:textId="0DB28F65" w:rsidR="006F4752" w:rsidRDefault="00655A58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Администрация </w:t>
      </w:r>
      <w:r w:rsidR="00BD759E">
        <w:rPr>
          <w:color w:val="000000"/>
          <w:spacing w:val="-9"/>
          <w:sz w:val="28"/>
          <w:szCs w:val="28"/>
        </w:rPr>
        <w:t xml:space="preserve">Ворошневского </w:t>
      </w:r>
      <w:r w:rsidR="006F4752">
        <w:rPr>
          <w:color w:val="000000"/>
          <w:spacing w:val="-9"/>
          <w:sz w:val="28"/>
          <w:szCs w:val="28"/>
        </w:rPr>
        <w:t>сельсовета Курского района Курской области</w:t>
      </w:r>
    </w:p>
    <w:p w14:paraId="3298B6A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27A4253F" w14:textId="123468FB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3F11">
        <w:rPr>
          <w:sz w:val="28"/>
          <w:szCs w:val="28"/>
        </w:rPr>
        <w:t>Разместить сведения о кадастров</w:t>
      </w:r>
      <w:r w:rsidR="00F80ADC">
        <w:rPr>
          <w:sz w:val="28"/>
          <w:szCs w:val="28"/>
        </w:rPr>
        <w:t>ом</w:t>
      </w:r>
      <w:r w:rsidR="007C3F11">
        <w:rPr>
          <w:sz w:val="28"/>
          <w:szCs w:val="28"/>
        </w:rPr>
        <w:t xml:space="preserve"> номер</w:t>
      </w:r>
      <w:r w:rsidR="00F80ADC">
        <w:rPr>
          <w:sz w:val="28"/>
          <w:szCs w:val="28"/>
        </w:rPr>
        <w:t>е</w:t>
      </w:r>
      <w:r w:rsidR="007C3F11">
        <w:rPr>
          <w:sz w:val="28"/>
          <w:szCs w:val="28"/>
        </w:rPr>
        <w:t xml:space="preserve"> объект</w:t>
      </w:r>
      <w:r w:rsidR="00F80ADC">
        <w:rPr>
          <w:sz w:val="28"/>
          <w:szCs w:val="28"/>
        </w:rPr>
        <w:t>а</w:t>
      </w:r>
      <w:r w:rsidR="007C3F11">
        <w:rPr>
          <w:sz w:val="28"/>
          <w:szCs w:val="28"/>
        </w:rPr>
        <w:t xml:space="preserve"> недвижимости, являющи</w:t>
      </w:r>
      <w:r w:rsidR="00F80ADC">
        <w:rPr>
          <w:sz w:val="28"/>
          <w:szCs w:val="28"/>
        </w:rPr>
        <w:t>м</w:t>
      </w:r>
      <w:r w:rsidR="007C3F11">
        <w:rPr>
          <w:sz w:val="28"/>
          <w:szCs w:val="28"/>
        </w:rPr>
        <w:t xml:space="preserve"> объект</w:t>
      </w:r>
      <w:r w:rsidR="00F80ADC">
        <w:rPr>
          <w:sz w:val="28"/>
          <w:szCs w:val="28"/>
        </w:rPr>
        <w:t>о</w:t>
      </w:r>
      <w:r w:rsidR="007C3F11">
        <w:rPr>
          <w:sz w:val="28"/>
          <w:szCs w:val="28"/>
        </w:rPr>
        <w:t xml:space="preserve">м адресации и ранее внесенных в Государственный адресный реестр, согласно перечню в Приложении № 1 к настоящему </w:t>
      </w:r>
      <w:r w:rsidR="004A7590">
        <w:rPr>
          <w:sz w:val="28"/>
          <w:szCs w:val="28"/>
        </w:rPr>
        <w:t xml:space="preserve"> Постановлению.</w:t>
      </w:r>
    </w:p>
    <w:p w14:paraId="5F35B009" w14:textId="77777777" w:rsidR="004A7590" w:rsidRDefault="004A7590" w:rsidP="00CC0E1B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2.Внести </w:t>
      </w:r>
      <w:r w:rsidR="001D4D21">
        <w:rPr>
          <w:sz w:val="28"/>
          <w:szCs w:val="28"/>
        </w:rPr>
        <w:t>в</w:t>
      </w:r>
      <w:r>
        <w:rPr>
          <w:sz w:val="28"/>
          <w:szCs w:val="28"/>
        </w:rPr>
        <w:t xml:space="preserve"> Государственный адресный реестр вышеуказанные изменения.</w:t>
      </w:r>
    </w:p>
    <w:p w14:paraId="417ABCF8" w14:textId="7D0E576D" w:rsidR="003C0018" w:rsidRDefault="004159EA" w:rsidP="00655A5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 xml:space="preserve">. </w:t>
      </w:r>
      <w:r w:rsidR="004A7590">
        <w:rPr>
          <w:sz w:val="28"/>
          <w:szCs w:val="28"/>
        </w:rPr>
        <w:t xml:space="preserve">Контроль за </w:t>
      </w:r>
      <w:r w:rsidR="00B65E2B">
        <w:rPr>
          <w:sz w:val="28"/>
          <w:szCs w:val="28"/>
        </w:rPr>
        <w:t xml:space="preserve">исполнением настоящего </w:t>
      </w:r>
      <w:r w:rsidR="003C0018">
        <w:rPr>
          <w:sz w:val="28"/>
          <w:szCs w:val="28"/>
        </w:rPr>
        <w:t xml:space="preserve">Постановления </w:t>
      </w:r>
      <w:r w:rsidR="0091561F">
        <w:rPr>
          <w:sz w:val="28"/>
          <w:szCs w:val="28"/>
        </w:rPr>
        <w:t xml:space="preserve"> оставляю за собой.</w:t>
      </w:r>
    </w:p>
    <w:p w14:paraId="1CB0569B" w14:textId="35B34AF2" w:rsidR="00655A58" w:rsidRDefault="006F4752" w:rsidP="00655A5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59E">
        <w:rPr>
          <w:sz w:val="28"/>
          <w:szCs w:val="28"/>
        </w:rPr>
        <w:tab/>
      </w:r>
      <w:r w:rsidR="003C0018">
        <w:rPr>
          <w:sz w:val="28"/>
          <w:szCs w:val="28"/>
        </w:rPr>
        <w:t xml:space="preserve">4.Настоящее постановление </w:t>
      </w:r>
      <w:r>
        <w:rPr>
          <w:sz w:val="28"/>
          <w:szCs w:val="28"/>
        </w:rPr>
        <w:t>вступает в силу со дня его подписания.</w:t>
      </w:r>
    </w:p>
    <w:p w14:paraId="5F966550" w14:textId="77777777" w:rsidR="003C0018" w:rsidRDefault="003C0018" w:rsidP="00655A58">
      <w:pPr>
        <w:shd w:val="clear" w:color="auto" w:fill="FFFFFF"/>
        <w:spacing w:before="298"/>
        <w:ind w:right="59"/>
        <w:rPr>
          <w:sz w:val="28"/>
          <w:szCs w:val="28"/>
        </w:rPr>
      </w:pPr>
    </w:p>
    <w:p w14:paraId="030FA84A" w14:textId="4B3C057B" w:rsidR="00BD759E" w:rsidRDefault="00BD759E" w:rsidP="00655A5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Глава Ворошневского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p w14:paraId="7C6AD72F" w14:textId="77777777" w:rsidR="0091561F" w:rsidRDefault="003C0018" w:rsidP="00BD759E">
      <w:pPr>
        <w:pStyle w:val="a4"/>
      </w:pPr>
      <w:r>
        <w:t xml:space="preserve">                                                                            </w:t>
      </w:r>
      <w:r w:rsidR="00BD759E">
        <w:t xml:space="preserve">                    </w:t>
      </w:r>
    </w:p>
    <w:p w14:paraId="65F55439" w14:textId="77777777" w:rsidR="0091561F" w:rsidRDefault="0091561F" w:rsidP="00BD759E">
      <w:pPr>
        <w:pStyle w:val="a4"/>
      </w:pPr>
    </w:p>
    <w:p w14:paraId="7AA68EE5" w14:textId="77777777" w:rsidR="0091561F" w:rsidRDefault="0091561F" w:rsidP="00BD759E">
      <w:pPr>
        <w:pStyle w:val="a4"/>
      </w:pPr>
    </w:p>
    <w:p w14:paraId="355E5157" w14:textId="77777777" w:rsidR="0091561F" w:rsidRDefault="0091561F" w:rsidP="00BD759E">
      <w:pPr>
        <w:pStyle w:val="a4"/>
      </w:pPr>
    </w:p>
    <w:p w14:paraId="27B999A9" w14:textId="15A239C6" w:rsidR="003C0018" w:rsidRPr="00BD759E" w:rsidRDefault="0091561F" w:rsidP="0091561F">
      <w:pPr>
        <w:pStyle w:val="a4"/>
        <w:ind w:left="4248"/>
        <w:rPr>
          <w:sz w:val="28"/>
          <w:szCs w:val="28"/>
        </w:rPr>
      </w:pPr>
      <w:r>
        <w:lastRenderedPageBreak/>
        <w:t xml:space="preserve">          </w:t>
      </w:r>
      <w:r w:rsidR="00BD759E">
        <w:t xml:space="preserve">  </w:t>
      </w:r>
      <w:r w:rsidR="003C0018" w:rsidRPr="00BD759E">
        <w:rPr>
          <w:sz w:val="28"/>
          <w:szCs w:val="28"/>
        </w:rPr>
        <w:t>Приложение № 1</w:t>
      </w:r>
    </w:p>
    <w:p w14:paraId="1648BBF1" w14:textId="0C3B9AF8" w:rsidR="003C0018" w:rsidRPr="00BD759E" w:rsidRDefault="003C0018" w:rsidP="00BD759E">
      <w:pPr>
        <w:pStyle w:val="a4"/>
        <w:rPr>
          <w:sz w:val="28"/>
          <w:szCs w:val="28"/>
        </w:rPr>
      </w:pPr>
      <w:r w:rsidRPr="00BD759E">
        <w:rPr>
          <w:sz w:val="28"/>
          <w:szCs w:val="28"/>
        </w:rPr>
        <w:t xml:space="preserve">                                                                      к постановлению Главы</w:t>
      </w:r>
    </w:p>
    <w:p w14:paraId="7F5ED454" w14:textId="77777777" w:rsidR="003C0018" w:rsidRPr="00BD759E" w:rsidRDefault="003C0018" w:rsidP="00BD759E">
      <w:pPr>
        <w:pStyle w:val="a4"/>
        <w:rPr>
          <w:sz w:val="28"/>
          <w:szCs w:val="28"/>
        </w:rPr>
      </w:pPr>
      <w:r w:rsidRPr="00BD759E">
        <w:rPr>
          <w:sz w:val="28"/>
          <w:szCs w:val="28"/>
        </w:rPr>
        <w:t xml:space="preserve">                                                                      Полевского сельсовета</w:t>
      </w:r>
    </w:p>
    <w:p w14:paraId="74049B2A" w14:textId="34319D1B" w:rsidR="003C0018" w:rsidRPr="00BD759E" w:rsidRDefault="003C0018" w:rsidP="00BD759E">
      <w:pPr>
        <w:pStyle w:val="a4"/>
        <w:rPr>
          <w:sz w:val="28"/>
          <w:szCs w:val="28"/>
        </w:rPr>
      </w:pPr>
      <w:r w:rsidRPr="00BD759E">
        <w:rPr>
          <w:sz w:val="28"/>
          <w:szCs w:val="28"/>
        </w:rPr>
        <w:t xml:space="preserve">                                           </w:t>
      </w:r>
      <w:r w:rsidR="00AB1894" w:rsidRPr="00BD759E">
        <w:rPr>
          <w:sz w:val="28"/>
          <w:szCs w:val="28"/>
        </w:rPr>
        <w:t xml:space="preserve">              </w:t>
      </w:r>
      <w:r w:rsidR="00B53420" w:rsidRPr="00BD759E">
        <w:rPr>
          <w:sz w:val="28"/>
          <w:szCs w:val="28"/>
        </w:rPr>
        <w:t xml:space="preserve">             от </w:t>
      </w:r>
      <w:r w:rsidR="00F80ADC">
        <w:rPr>
          <w:sz w:val="28"/>
          <w:szCs w:val="28"/>
        </w:rPr>
        <w:t>14</w:t>
      </w:r>
      <w:r w:rsidR="00B53420" w:rsidRPr="00BD759E">
        <w:rPr>
          <w:sz w:val="28"/>
          <w:szCs w:val="28"/>
        </w:rPr>
        <w:t>.0</w:t>
      </w:r>
      <w:r w:rsidR="00F80ADC">
        <w:rPr>
          <w:sz w:val="28"/>
          <w:szCs w:val="28"/>
        </w:rPr>
        <w:t>4</w:t>
      </w:r>
      <w:r w:rsidR="00B53420" w:rsidRPr="00BD759E">
        <w:rPr>
          <w:sz w:val="28"/>
          <w:szCs w:val="28"/>
        </w:rPr>
        <w:t>.202</w:t>
      </w:r>
      <w:r w:rsidR="00F80ADC">
        <w:rPr>
          <w:sz w:val="28"/>
          <w:szCs w:val="28"/>
        </w:rPr>
        <w:t>5</w:t>
      </w:r>
      <w:r w:rsidR="0091561F">
        <w:rPr>
          <w:sz w:val="28"/>
          <w:szCs w:val="28"/>
        </w:rPr>
        <w:t xml:space="preserve"> </w:t>
      </w:r>
      <w:r w:rsidR="00B53420" w:rsidRPr="00BD759E">
        <w:rPr>
          <w:sz w:val="28"/>
          <w:szCs w:val="28"/>
        </w:rPr>
        <w:t xml:space="preserve">г № </w:t>
      </w:r>
      <w:r w:rsidR="00F80ADC">
        <w:rPr>
          <w:sz w:val="28"/>
          <w:szCs w:val="28"/>
        </w:rPr>
        <w:t>54</w:t>
      </w:r>
    </w:p>
    <w:p w14:paraId="6FC195D0" w14:textId="77777777" w:rsidR="003C0018" w:rsidRDefault="003C0018" w:rsidP="00655A58">
      <w:pPr>
        <w:shd w:val="clear" w:color="auto" w:fill="FFFFFF"/>
        <w:spacing w:before="298"/>
        <w:ind w:right="59"/>
        <w:rPr>
          <w:sz w:val="28"/>
          <w:szCs w:val="28"/>
        </w:rPr>
      </w:pPr>
    </w:p>
    <w:p w14:paraId="709D3AA1" w14:textId="77777777" w:rsidR="003C0018" w:rsidRDefault="003C0018" w:rsidP="00655A58">
      <w:pPr>
        <w:shd w:val="clear" w:color="auto" w:fill="FFFFFF"/>
        <w:spacing w:before="298"/>
        <w:ind w:right="59"/>
        <w:rPr>
          <w:sz w:val="28"/>
          <w:szCs w:val="28"/>
        </w:rPr>
      </w:pPr>
    </w:p>
    <w:p w14:paraId="5ADF2C3F" w14:textId="77777777" w:rsidR="003C0018" w:rsidRDefault="003C0018" w:rsidP="00655A5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Перечень объектов недвижимости, являющихся объектами адресации, для актуализации сведений в ГАР</w:t>
      </w:r>
    </w:p>
    <w:p w14:paraId="3EB14D2C" w14:textId="77777777" w:rsidR="003C0018" w:rsidRDefault="003C0018" w:rsidP="00655A58">
      <w:pPr>
        <w:shd w:val="clear" w:color="auto" w:fill="FFFFFF"/>
        <w:spacing w:before="298"/>
        <w:ind w:right="59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3C0018" w14:paraId="36318128" w14:textId="77777777" w:rsidTr="003C0018">
        <w:tc>
          <w:tcPr>
            <w:tcW w:w="959" w:type="dxa"/>
          </w:tcPr>
          <w:p w14:paraId="32EA541F" w14:textId="77777777" w:rsidR="003C0018" w:rsidRPr="003C0018" w:rsidRDefault="003C0018" w:rsidP="00655A58">
            <w:pPr>
              <w:spacing w:before="298"/>
              <w:ind w:right="59"/>
            </w:pPr>
            <w:r w:rsidRPr="003C0018">
              <w:t>№ п\п</w:t>
            </w:r>
          </w:p>
        </w:tc>
        <w:tc>
          <w:tcPr>
            <w:tcW w:w="3826" w:type="dxa"/>
          </w:tcPr>
          <w:p w14:paraId="62A9F982" w14:textId="77777777" w:rsidR="003C0018" w:rsidRPr="003C0018" w:rsidRDefault="003C0018" w:rsidP="00655A58">
            <w:pPr>
              <w:spacing w:before="298"/>
              <w:ind w:right="59"/>
            </w:pPr>
            <w:r w:rsidRPr="003C0018"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393" w:type="dxa"/>
          </w:tcPr>
          <w:p w14:paraId="2DD5DEAC" w14:textId="77777777" w:rsidR="003C0018" w:rsidRPr="003C0018" w:rsidRDefault="003C0018" w:rsidP="00655A58">
            <w:pPr>
              <w:spacing w:before="298"/>
              <w:ind w:right="59"/>
            </w:pPr>
            <w:r w:rsidRPr="003C0018">
              <w:t>Адрес объекта в Государственном адресном реестре</w:t>
            </w:r>
          </w:p>
        </w:tc>
        <w:tc>
          <w:tcPr>
            <w:tcW w:w="2393" w:type="dxa"/>
          </w:tcPr>
          <w:p w14:paraId="00CC3C4A" w14:textId="77777777" w:rsidR="003C0018" w:rsidRPr="003C0018" w:rsidRDefault="003C0018" w:rsidP="00655A58">
            <w:pPr>
              <w:spacing w:before="298"/>
              <w:ind w:right="59"/>
            </w:pPr>
            <w:r w:rsidRPr="003C0018">
              <w:t>Кадастровый номер</w:t>
            </w:r>
          </w:p>
        </w:tc>
      </w:tr>
      <w:tr w:rsidR="003C0018" w14:paraId="71C7B0AD" w14:textId="77777777" w:rsidTr="003C0018">
        <w:trPr>
          <w:trHeight w:val="811"/>
        </w:trPr>
        <w:tc>
          <w:tcPr>
            <w:tcW w:w="959" w:type="dxa"/>
          </w:tcPr>
          <w:p w14:paraId="24349DB2" w14:textId="77777777" w:rsidR="003C0018" w:rsidRPr="003C0018" w:rsidRDefault="003C0018" w:rsidP="00655A58">
            <w:pPr>
              <w:spacing w:before="298"/>
              <w:ind w:right="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3C0018">
              <w:rPr>
                <w:sz w:val="22"/>
                <w:szCs w:val="22"/>
              </w:rPr>
              <w:t>1</w:t>
            </w:r>
          </w:p>
        </w:tc>
        <w:tc>
          <w:tcPr>
            <w:tcW w:w="3826" w:type="dxa"/>
          </w:tcPr>
          <w:p w14:paraId="11928385" w14:textId="77777777" w:rsidR="003C0018" w:rsidRPr="003C0018" w:rsidRDefault="003C0018" w:rsidP="00655A58">
            <w:pPr>
              <w:spacing w:before="298"/>
              <w:ind w:right="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Pr="003C0018"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14:paraId="3CCC2E3A" w14:textId="77777777" w:rsidR="003C0018" w:rsidRPr="003C0018" w:rsidRDefault="003C0018" w:rsidP="00655A58">
            <w:pPr>
              <w:spacing w:before="298"/>
              <w:ind w:right="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3C0018">
              <w:rPr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14:paraId="001647A8" w14:textId="77777777" w:rsidR="003C0018" w:rsidRPr="003C0018" w:rsidRDefault="003C0018" w:rsidP="00655A58">
            <w:pPr>
              <w:spacing w:before="298"/>
              <w:ind w:right="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3C0018">
              <w:rPr>
                <w:sz w:val="22"/>
                <w:szCs w:val="22"/>
              </w:rPr>
              <w:t>4</w:t>
            </w:r>
          </w:p>
        </w:tc>
      </w:tr>
      <w:tr w:rsidR="00514E1D" w:rsidRPr="0091561F" w14:paraId="4DC44B95" w14:textId="77777777" w:rsidTr="003C0018">
        <w:trPr>
          <w:trHeight w:val="811"/>
        </w:trPr>
        <w:tc>
          <w:tcPr>
            <w:tcW w:w="959" w:type="dxa"/>
          </w:tcPr>
          <w:p w14:paraId="14D1C2FB" w14:textId="77777777" w:rsidR="00514E1D" w:rsidRPr="0091561F" w:rsidRDefault="00005F73" w:rsidP="00655A58">
            <w:pPr>
              <w:spacing w:before="298"/>
              <w:ind w:right="59"/>
              <w:rPr>
                <w:sz w:val="24"/>
                <w:szCs w:val="24"/>
              </w:rPr>
            </w:pPr>
            <w:r w:rsidRPr="0091561F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4E31C81C" w14:textId="77777777" w:rsidR="00514E1D" w:rsidRPr="0091561F" w:rsidRDefault="00514E1D" w:rsidP="0091561F">
            <w:pPr>
              <w:pStyle w:val="a4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14:paraId="66D6CB76" w14:textId="621CF659" w:rsidR="00AB1894" w:rsidRPr="0091561F" w:rsidRDefault="00F80ADC" w:rsidP="0091561F">
            <w:pPr>
              <w:pStyle w:val="a4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e2404e4d-837b-44d5-be55-58ae16fe2641</w:t>
            </w:r>
            <w:r w:rsidR="003F1109" w:rsidRPr="0091561F">
              <w:rPr>
                <w:sz w:val="24"/>
                <w:szCs w:val="24"/>
                <w:lang w:val="en-US"/>
              </w:rPr>
              <w:br/>
            </w:r>
          </w:p>
          <w:p w14:paraId="59486048" w14:textId="66B07966" w:rsidR="00B53420" w:rsidRPr="0091561F" w:rsidRDefault="00123933" w:rsidP="0091561F">
            <w:pPr>
              <w:pStyle w:val="a4"/>
              <w:rPr>
                <w:sz w:val="24"/>
                <w:szCs w:val="24"/>
                <w:lang w:val="en-US"/>
              </w:rPr>
            </w:pPr>
            <w:r w:rsidRPr="00F80ADC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2393" w:type="dxa"/>
          </w:tcPr>
          <w:p w14:paraId="48A29202" w14:textId="5B068CEF" w:rsidR="00AB1894" w:rsidRPr="00F80ADC" w:rsidRDefault="00514E1D" w:rsidP="0091561F">
            <w:pPr>
              <w:pStyle w:val="a4"/>
              <w:rPr>
                <w:sz w:val="24"/>
                <w:szCs w:val="24"/>
              </w:rPr>
            </w:pPr>
            <w:r w:rsidRPr="0091561F">
              <w:rPr>
                <w:sz w:val="24"/>
                <w:szCs w:val="24"/>
              </w:rPr>
              <w:t xml:space="preserve">Российская Федерация, Курская область, муниципальный район Курский, сельское поселение </w:t>
            </w:r>
            <w:r w:rsidR="0091561F" w:rsidRPr="0091561F">
              <w:rPr>
                <w:sz w:val="24"/>
                <w:szCs w:val="24"/>
              </w:rPr>
              <w:t xml:space="preserve">Ворошневский </w:t>
            </w:r>
            <w:r w:rsidRPr="0091561F">
              <w:rPr>
                <w:sz w:val="24"/>
                <w:szCs w:val="24"/>
              </w:rPr>
              <w:t>сельсовет,</w:t>
            </w:r>
            <w:r w:rsidR="00D705CB" w:rsidRPr="0091561F">
              <w:rPr>
                <w:sz w:val="24"/>
                <w:szCs w:val="24"/>
              </w:rPr>
              <w:t xml:space="preserve"> </w:t>
            </w:r>
            <w:r w:rsidR="0091561F" w:rsidRPr="0091561F">
              <w:rPr>
                <w:sz w:val="24"/>
                <w:szCs w:val="24"/>
              </w:rPr>
              <w:t xml:space="preserve">                   </w:t>
            </w:r>
            <w:r w:rsidR="00F80ADC">
              <w:rPr>
                <w:sz w:val="24"/>
                <w:szCs w:val="24"/>
              </w:rPr>
              <w:t>д. Ворошнево</w:t>
            </w:r>
          </w:p>
          <w:p w14:paraId="1FC82720" w14:textId="399EC339" w:rsidR="00AB1894" w:rsidRPr="0091561F" w:rsidRDefault="00AB1894" w:rsidP="0091561F">
            <w:pPr>
              <w:pStyle w:val="a4"/>
              <w:rPr>
                <w:sz w:val="24"/>
                <w:szCs w:val="24"/>
              </w:rPr>
            </w:pPr>
            <w:r w:rsidRPr="0091561F">
              <w:rPr>
                <w:sz w:val="24"/>
                <w:szCs w:val="24"/>
              </w:rPr>
              <w:t>ул.</w:t>
            </w:r>
            <w:r w:rsidR="0091561F" w:rsidRPr="0091561F">
              <w:rPr>
                <w:sz w:val="24"/>
                <w:szCs w:val="24"/>
              </w:rPr>
              <w:t xml:space="preserve"> </w:t>
            </w:r>
            <w:r w:rsidR="00F80ADC">
              <w:rPr>
                <w:sz w:val="24"/>
                <w:szCs w:val="24"/>
              </w:rPr>
              <w:t>Тепличная 2-я</w:t>
            </w:r>
          </w:p>
          <w:p w14:paraId="5C91CCA4" w14:textId="08B8F92C" w:rsidR="00514E1D" w:rsidRPr="0091561F" w:rsidRDefault="00D705CB" w:rsidP="0091561F">
            <w:pPr>
              <w:pStyle w:val="a4"/>
              <w:rPr>
                <w:sz w:val="24"/>
                <w:szCs w:val="24"/>
              </w:rPr>
            </w:pPr>
            <w:r w:rsidRPr="0091561F">
              <w:rPr>
                <w:sz w:val="24"/>
                <w:szCs w:val="24"/>
              </w:rPr>
              <w:t xml:space="preserve"> </w:t>
            </w:r>
            <w:r w:rsidR="0091561F" w:rsidRPr="0091561F">
              <w:rPr>
                <w:sz w:val="24"/>
                <w:szCs w:val="24"/>
              </w:rPr>
              <w:t>з/у</w:t>
            </w:r>
            <w:r w:rsidR="00F80ADC">
              <w:rPr>
                <w:sz w:val="24"/>
                <w:szCs w:val="24"/>
              </w:rPr>
              <w:t xml:space="preserve"> 4</w:t>
            </w:r>
            <w:r w:rsidRPr="0091561F">
              <w:rPr>
                <w:sz w:val="24"/>
                <w:szCs w:val="24"/>
              </w:rPr>
              <w:t xml:space="preserve"> </w:t>
            </w:r>
          </w:p>
          <w:p w14:paraId="60649D7F" w14:textId="77777777" w:rsidR="00514E1D" w:rsidRPr="0091561F" w:rsidRDefault="00514E1D" w:rsidP="0091561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0EFAFCE3" w14:textId="4F1BAAEB" w:rsidR="00514E1D" w:rsidRPr="0091561F" w:rsidRDefault="00514E1D" w:rsidP="00655A58">
            <w:pPr>
              <w:spacing w:before="298"/>
              <w:ind w:right="59"/>
              <w:rPr>
                <w:sz w:val="24"/>
                <w:szCs w:val="24"/>
              </w:rPr>
            </w:pPr>
            <w:r w:rsidRPr="0091561F">
              <w:rPr>
                <w:sz w:val="24"/>
                <w:szCs w:val="24"/>
              </w:rPr>
              <w:t>46:</w:t>
            </w:r>
            <w:r w:rsidR="00D705CB" w:rsidRPr="0091561F">
              <w:rPr>
                <w:sz w:val="24"/>
                <w:szCs w:val="24"/>
              </w:rPr>
              <w:t>11:</w:t>
            </w:r>
            <w:r w:rsidR="0091561F" w:rsidRPr="0091561F">
              <w:rPr>
                <w:sz w:val="24"/>
                <w:szCs w:val="24"/>
              </w:rPr>
              <w:t>050</w:t>
            </w:r>
            <w:r w:rsidR="00F80ADC">
              <w:rPr>
                <w:sz w:val="24"/>
                <w:szCs w:val="24"/>
              </w:rPr>
              <w:t>203</w:t>
            </w:r>
            <w:r w:rsidR="0091561F" w:rsidRPr="0091561F">
              <w:rPr>
                <w:sz w:val="24"/>
                <w:szCs w:val="24"/>
              </w:rPr>
              <w:t>:</w:t>
            </w:r>
            <w:r w:rsidR="00F80ADC">
              <w:rPr>
                <w:sz w:val="24"/>
                <w:szCs w:val="24"/>
              </w:rPr>
              <w:t>312</w:t>
            </w:r>
          </w:p>
        </w:tc>
      </w:tr>
    </w:tbl>
    <w:p w14:paraId="362B51F5" w14:textId="77777777" w:rsidR="003C0018" w:rsidRPr="0091561F" w:rsidRDefault="003C0018" w:rsidP="00655A58">
      <w:pPr>
        <w:shd w:val="clear" w:color="auto" w:fill="FFFFFF"/>
        <w:spacing w:before="298"/>
        <w:ind w:right="59"/>
        <w:rPr>
          <w:sz w:val="24"/>
          <w:szCs w:val="24"/>
        </w:rPr>
      </w:pPr>
    </w:p>
    <w:sectPr w:rsidR="003C0018" w:rsidRPr="0091561F" w:rsidSect="0068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73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346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6BE1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CFA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6BC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3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3933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5A8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2CA3"/>
    <w:rsid w:val="001D3AB6"/>
    <w:rsid w:val="001D3B75"/>
    <w:rsid w:val="001D3DAD"/>
    <w:rsid w:val="001D4079"/>
    <w:rsid w:val="001D4D21"/>
    <w:rsid w:val="001D4E24"/>
    <w:rsid w:val="001D6314"/>
    <w:rsid w:val="001D6759"/>
    <w:rsid w:val="001D78BA"/>
    <w:rsid w:val="001D7E39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DCA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B78B4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6F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018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1EC7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109"/>
    <w:rsid w:val="003F123D"/>
    <w:rsid w:val="003F1B41"/>
    <w:rsid w:val="003F26F6"/>
    <w:rsid w:val="003F3A27"/>
    <w:rsid w:val="003F3E8B"/>
    <w:rsid w:val="003F4255"/>
    <w:rsid w:val="003F4B28"/>
    <w:rsid w:val="003F4DFE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2C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581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6DC9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623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A759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1D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3D21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F1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5A58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591"/>
    <w:rsid w:val="00666A42"/>
    <w:rsid w:val="00666CB0"/>
    <w:rsid w:val="00666E9C"/>
    <w:rsid w:val="00667409"/>
    <w:rsid w:val="006674B6"/>
    <w:rsid w:val="006677FC"/>
    <w:rsid w:val="00667A9B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1BD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9BD"/>
    <w:rsid w:val="00715B5B"/>
    <w:rsid w:val="007162F8"/>
    <w:rsid w:val="00716535"/>
    <w:rsid w:val="00716849"/>
    <w:rsid w:val="00716B07"/>
    <w:rsid w:val="00717683"/>
    <w:rsid w:val="00717A11"/>
    <w:rsid w:val="00717E12"/>
    <w:rsid w:val="00717F71"/>
    <w:rsid w:val="00720110"/>
    <w:rsid w:val="007215D1"/>
    <w:rsid w:val="0072173D"/>
    <w:rsid w:val="00722AA0"/>
    <w:rsid w:val="00722F5A"/>
    <w:rsid w:val="00723387"/>
    <w:rsid w:val="007236E0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3FE9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11"/>
    <w:rsid w:val="007C3FCC"/>
    <w:rsid w:val="007C40C8"/>
    <w:rsid w:val="007C50F0"/>
    <w:rsid w:val="007C58A2"/>
    <w:rsid w:val="007C5B7D"/>
    <w:rsid w:val="007C5C8E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75C"/>
    <w:rsid w:val="008E2AB2"/>
    <w:rsid w:val="008E35A8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875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61F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68EB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0F4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1C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89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EDB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0EAF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420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5E2B"/>
    <w:rsid w:val="00B66679"/>
    <w:rsid w:val="00B67215"/>
    <w:rsid w:val="00B67C57"/>
    <w:rsid w:val="00B701A5"/>
    <w:rsid w:val="00B7066E"/>
    <w:rsid w:val="00B70B11"/>
    <w:rsid w:val="00B713B4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D759E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3B1C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4BB5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714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5CB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0AC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026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5B4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645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6F96"/>
    <w:rsid w:val="00F6710D"/>
    <w:rsid w:val="00F67DB4"/>
    <w:rsid w:val="00F67EB4"/>
    <w:rsid w:val="00F70045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ADC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23CA"/>
  <w15:docId w15:val="{C78570D7-2D73-4558-A03C-53B22FF1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3C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7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765E74-BDB5-4971-B9D7-15DDB855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166</cp:revision>
  <cp:lastPrinted>2025-04-16T07:15:00Z</cp:lastPrinted>
  <dcterms:created xsi:type="dcterms:W3CDTF">2015-03-12T09:13:00Z</dcterms:created>
  <dcterms:modified xsi:type="dcterms:W3CDTF">2025-04-16T07:15:00Z</dcterms:modified>
</cp:coreProperties>
</file>